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B0454" w14:textId="77777777" w:rsidR="00FC17B6" w:rsidRDefault="00000000">
      <w:pPr>
        <w:pStyle w:val="Title"/>
        <w:spacing w:before="80"/>
      </w:pPr>
      <w:r>
        <w:t>Project Design Phase-</w:t>
      </w:r>
      <w:r>
        <w:rPr>
          <w:spacing w:val="-5"/>
        </w:rPr>
        <w:t>II</w:t>
      </w:r>
    </w:p>
    <w:p w14:paraId="3B31D332" w14:textId="77777777" w:rsidR="00FC17B6" w:rsidRDefault="00000000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w14:paraId="0180065A" w14:textId="77777777" w:rsidR="00FC17B6" w:rsidRDefault="00FC17B6">
      <w:pPr>
        <w:pStyle w:val="BodyText"/>
        <w:spacing w:before="56"/>
        <w:rPr>
          <w:rFonts w:ascii="Arial"/>
          <w:b/>
          <w:sz w:val="20"/>
        </w:rPr>
      </w:pPr>
    </w:p>
    <w:tbl>
      <w:tblPr>
        <w:tblW w:w="0" w:type="auto"/>
        <w:tblInd w:w="2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FC17B6" w14:paraId="59EFBDFE" w14:textId="77777777">
        <w:trPr>
          <w:trHeight w:val="240"/>
        </w:trPr>
        <w:tc>
          <w:tcPr>
            <w:tcW w:w="4500" w:type="dxa"/>
          </w:tcPr>
          <w:p w14:paraId="27804E5D" w14:textId="77777777" w:rsidR="00FC17B6" w:rsidRDefault="00000000">
            <w:pPr>
              <w:pStyle w:val="TableParagraph"/>
              <w:spacing w:before="3" w:line="216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004B0AF3" w14:textId="77777777" w:rsidR="00FC17B6" w:rsidRDefault="00000000">
            <w:pPr>
              <w:pStyle w:val="TableParagraph"/>
              <w:spacing w:before="3" w:line="216" w:lineRule="exact"/>
              <w:ind w:left="109"/>
            </w:pPr>
            <w:r>
              <w:t>28</w:t>
            </w:r>
            <w:r>
              <w:rPr>
                <w:spacing w:val="-3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FC17B6" w14:paraId="7262DCD6" w14:textId="77777777">
        <w:trPr>
          <w:trHeight w:val="260"/>
        </w:trPr>
        <w:tc>
          <w:tcPr>
            <w:tcW w:w="4500" w:type="dxa"/>
          </w:tcPr>
          <w:p w14:paraId="5D5893D3" w14:textId="77777777" w:rsidR="00FC17B6" w:rsidRDefault="00000000">
            <w:pPr>
              <w:pStyle w:val="TableParagraph"/>
              <w:spacing w:before="11" w:line="228" w:lineRule="exact"/>
              <w:ind w:left="94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2A2BEE54" w14:textId="6612B6C1" w:rsidR="00FC17B6" w:rsidRDefault="00000000">
            <w:pPr>
              <w:pStyle w:val="TableParagraph"/>
              <w:spacing w:before="11" w:line="228" w:lineRule="exact"/>
              <w:ind w:left="109"/>
            </w:pPr>
            <w:r>
              <w:rPr>
                <w:spacing w:val="-2"/>
              </w:rPr>
              <w:t>LTVIP2025TMID</w:t>
            </w:r>
            <w:r w:rsidR="000D479C">
              <w:rPr>
                <w:spacing w:val="-2"/>
              </w:rPr>
              <w:t>28937</w:t>
            </w:r>
          </w:p>
        </w:tc>
      </w:tr>
      <w:tr w:rsidR="00FC17B6" w14:paraId="543AE97F" w14:textId="77777777">
        <w:trPr>
          <w:trHeight w:val="239"/>
        </w:trPr>
        <w:tc>
          <w:tcPr>
            <w:tcW w:w="4500" w:type="dxa"/>
          </w:tcPr>
          <w:p w14:paraId="55BEF327" w14:textId="77777777" w:rsidR="00FC17B6" w:rsidRDefault="00000000">
            <w:pPr>
              <w:pStyle w:val="TableParagraph"/>
              <w:spacing w:line="220" w:lineRule="exact"/>
              <w:ind w:left="94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19831149" w14:textId="4666B758" w:rsidR="00FC17B6" w:rsidRDefault="00000000">
            <w:pPr>
              <w:pStyle w:val="TableParagraph"/>
              <w:spacing w:line="220" w:lineRule="exact"/>
              <w:ind w:left="109"/>
            </w:pPr>
            <w:r>
              <w:t>Cafeteria</w:t>
            </w:r>
            <w:r>
              <w:rPr>
                <w:spacing w:val="-7"/>
              </w:rPr>
              <w:t xml:space="preserve"> </w:t>
            </w:r>
            <w:r>
              <w:t>menu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dis</w:t>
            </w:r>
            <w:r w:rsidR="000D479C">
              <w:rPr>
                <w:spacing w:val="-2"/>
              </w:rPr>
              <w:t>play</w:t>
            </w:r>
          </w:p>
        </w:tc>
      </w:tr>
      <w:tr w:rsidR="00FC17B6" w14:paraId="5B41FAE2" w14:textId="77777777">
        <w:trPr>
          <w:trHeight w:val="259"/>
        </w:trPr>
        <w:tc>
          <w:tcPr>
            <w:tcW w:w="4500" w:type="dxa"/>
          </w:tcPr>
          <w:p w14:paraId="731C8E04" w14:textId="77777777" w:rsidR="00FC17B6" w:rsidRDefault="00000000">
            <w:pPr>
              <w:pStyle w:val="TableParagraph"/>
              <w:spacing w:before="7" w:line="232" w:lineRule="exact"/>
              <w:ind w:left="94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29812A56" w14:textId="77777777" w:rsidR="00FC17B6" w:rsidRDefault="00000000">
            <w:pPr>
              <w:pStyle w:val="TableParagraph"/>
              <w:spacing w:before="7" w:line="232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0D42A18C" w14:textId="77777777" w:rsidR="00FC17B6" w:rsidRDefault="00FC17B6">
      <w:pPr>
        <w:pStyle w:val="BodyText"/>
        <w:spacing w:before="154"/>
        <w:rPr>
          <w:rFonts w:ascii="Arial"/>
          <w:b/>
          <w:sz w:val="24"/>
        </w:rPr>
      </w:pPr>
    </w:p>
    <w:p w14:paraId="503C2B7C" w14:textId="77777777" w:rsidR="00FC17B6" w:rsidRDefault="00000000">
      <w:pPr>
        <w:pStyle w:val="Heading1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Diagrams:</w:t>
      </w:r>
    </w:p>
    <w:p w14:paraId="2F5D13A8" w14:textId="04737603" w:rsidR="00FC17B6" w:rsidRDefault="00000000">
      <w:pPr>
        <w:pStyle w:val="BodyText"/>
        <w:spacing w:line="259" w:lineRule="auto"/>
        <w:ind w:left="23"/>
        <w:rPr>
          <w:spacing w:val="-2"/>
        </w:rPr>
      </w:pPr>
      <w:proofErr w:type="gramStart"/>
      <w:r>
        <w:t>A</w:t>
      </w:r>
      <w:r>
        <w:rPr>
          <w:spacing w:val="-2"/>
        </w:rPr>
        <w:t xml:space="preserve"> </w:t>
      </w:r>
      <w:r w:rsidR="000D479C" w:rsidRPr="000D479C">
        <w:rPr>
          <w:spacing w:val="-2"/>
        </w:rPr>
        <w:t xml:space="preserve"> </w:t>
      </w:r>
      <w:r w:rsidR="000D479C">
        <w:rPr>
          <w:spacing w:val="-2"/>
        </w:rPr>
        <w:t>D</w:t>
      </w:r>
      <w:r w:rsidR="000D479C" w:rsidRPr="000D479C">
        <w:rPr>
          <w:spacing w:val="-2"/>
        </w:rPr>
        <w:t>ata</w:t>
      </w:r>
      <w:proofErr w:type="gramEnd"/>
      <w:r w:rsidR="000D479C" w:rsidRPr="000D479C">
        <w:rPr>
          <w:spacing w:val="-2"/>
        </w:rPr>
        <w:t xml:space="preserve"> </w:t>
      </w:r>
      <w:r w:rsidR="000D479C">
        <w:rPr>
          <w:spacing w:val="-2"/>
        </w:rPr>
        <w:t>F</w:t>
      </w:r>
      <w:r w:rsidR="000D479C" w:rsidRPr="000D479C">
        <w:rPr>
          <w:spacing w:val="-2"/>
        </w:rPr>
        <w:t xml:space="preserve">low </w:t>
      </w:r>
      <w:r w:rsidR="000D479C">
        <w:rPr>
          <w:spacing w:val="-2"/>
        </w:rPr>
        <w:t>D</w:t>
      </w:r>
      <w:r w:rsidR="000D479C" w:rsidRPr="000D479C">
        <w:rPr>
          <w:spacing w:val="-2"/>
        </w:rPr>
        <w:t>iagram (DFD) visually represents the flow of data within a cafeteria management system, illustrating how information is processed from input to output. It helps in understanding the system's functionality, identifying potential issues, and designing the software architecture.</w:t>
      </w:r>
    </w:p>
    <w:p w14:paraId="6F9C399E" w14:textId="77777777" w:rsidR="000D479C" w:rsidRDefault="000D479C" w:rsidP="000D479C">
      <w:pPr>
        <w:pStyle w:val="BodyText"/>
        <w:spacing w:line="259" w:lineRule="auto"/>
        <w:ind w:left="23"/>
      </w:pPr>
      <w:r w:rsidRPr="000D479C">
        <w:rPr>
          <w:b/>
          <w:bCs/>
        </w:rPr>
        <w:t>1</w:t>
      </w:r>
      <w:r>
        <w:t xml:space="preserve">. </w:t>
      </w:r>
      <w:r w:rsidRPr="000D479C">
        <w:rPr>
          <w:b/>
          <w:bCs/>
        </w:rPr>
        <w:t>Entities and Processes</w:t>
      </w:r>
      <w:r>
        <w:t xml:space="preserve">: </w:t>
      </w:r>
    </w:p>
    <w:p w14:paraId="460A6422" w14:textId="575B4860" w:rsidR="000D479C" w:rsidRDefault="000D479C" w:rsidP="000D479C">
      <w:pPr>
        <w:pStyle w:val="BodyText"/>
        <w:spacing w:line="259" w:lineRule="auto"/>
        <w:ind w:left="23"/>
      </w:pPr>
      <w:r>
        <w:t xml:space="preserve"> *</w:t>
      </w:r>
      <w:r>
        <w:t xml:space="preserve">Entities: These are the external elements that interact with the system, such as students, cafeteria staff, and administrators. </w:t>
      </w:r>
    </w:p>
    <w:p w14:paraId="17B0351C" w14:textId="47FAB276" w:rsidR="000D479C" w:rsidRDefault="000D479C" w:rsidP="000D479C">
      <w:pPr>
        <w:pStyle w:val="BodyText"/>
        <w:spacing w:line="259" w:lineRule="auto"/>
        <w:ind w:left="23"/>
      </w:pPr>
      <w:r>
        <w:t xml:space="preserve">* Processes: These are the actions performed within the system, like placing an order, processing payment, preparing food, and generating reports. </w:t>
      </w:r>
    </w:p>
    <w:p w14:paraId="2FE68747" w14:textId="77777777" w:rsidR="000D479C" w:rsidRPr="000D479C" w:rsidRDefault="000D479C" w:rsidP="000D479C">
      <w:pPr>
        <w:pStyle w:val="BodyText"/>
        <w:spacing w:line="259" w:lineRule="auto"/>
        <w:rPr>
          <w:b/>
          <w:bCs/>
        </w:rPr>
      </w:pPr>
      <w:r w:rsidRPr="000D479C">
        <w:rPr>
          <w:b/>
          <w:bCs/>
        </w:rPr>
        <w:t xml:space="preserve">2. Data Stores: </w:t>
      </w:r>
    </w:p>
    <w:p w14:paraId="72DB8391" w14:textId="27B4B993" w:rsidR="000D479C" w:rsidRDefault="000D479C" w:rsidP="000D479C">
      <w:pPr>
        <w:pStyle w:val="BodyText"/>
        <w:spacing w:line="259" w:lineRule="auto"/>
      </w:pPr>
      <w:r>
        <w:t>* These are repositories where information is stored and accessed, such as a database of student information, menu items, inventory, and transaction records.</w:t>
      </w:r>
    </w:p>
    <w:p w14:paraId="1A0B8FF8" w14:textId="77777777" w:rsidR="000D479C" w:rsidRPr="000D479C" w:rsidRDefault="000D479C" w:rsidP="000D479C">
      <w:pPr>
        <w:pStyle w:val="BodyText"/>
        <w:spacing w:line="259" w:lineRule="auto"/>
        <w:rPr>
          <w:b/>
          <w:bCs/>
        </w:rPr>
      </w:pPr>
      <w:r w:rsidRPr="000D479C">
        <w:rPr>
          <w:b/>
          <w:bCs/>
        </w:rPr>
        <w:t xml:space="preserve">3. Data Flow: </w:t>
      </w:r>
    </w:p>
    <w:p w14:paraId="2C04E150" w14:textId="1366A618" w:rsidR="000D479C" w:rsidRDefault="000D479C" w:rsidP="000D479C">
      <w:pPr>
        <w:pStyle w:val="BodyText"/>
        <w:spacing w:line="259" w:lineRule="auto"/>
      </w:pPr>
      <w:r>
        <w:t>* The DFD shows the movement of data between entities, processes, and data stores. For example, a student's order data flows from the student to the ordering process, then to the kitchen for preparation, and finally to the student as a receipt.</w:t>
      </w:r>
    </w:p>
    <w:p w14:paraId="20C7E52E" w14:textId="5E220CEF" w:rsidR="00FC17B6" w:rsidRDefault="000D479C" w:rsidP="00650817">
      <w:pPr>
        <w:pStyle w:val="Heading1"/>
        <w:spacing w:before="160"/>
        <w:ind w:left="0"/>
      </w:pPr>
      <w:proofErr w:type="gramStart"/>
      <w:r>
        <w:t>Example:-</w:t>
      </w:r>
      <w:proofErr w:type="gramEnd"/>
    </w:p>
    <w:p w14:paraId="34290E9E" w14:textId="77777777" w:rsidR="00650817" w:rsidRDefault="00650817" w:rsidP="00650817">
      <w:pPr>
        <w:pStyle w:val="Heading1"/>
        <w:spacing w:before="160"/>
      </w:pPr>
      <w:r>
        <w:t>A basic level-0 DFD (context diagram) for a cafeteria management system might include the following:</w:t>
      </w:r>
    </w:p>
    <w:p w14:paraId="2E56DBFE" w14:textId="177B8FE8" w:rsidR="00650817" w:rsidRPr="00650817" w:rsidRDefault="00650817" w:rsidP="00650817">
      <w:pPr>
        <w:pStyle w:val="Heading1"/>
        <w:spacing w:before="160"/>
      </w:pPr>
      <w:r>
        <w:t xml:space="preserve"> *</w:t>
      </w:r>
      <w:r w:rsidRPr="00650817">
        <w:rPr>
          <w:b w:val="0"/>
          <w:bCs w:val="0"/>
        </w:rPr>
        <w:t xml:space="preserve">External Entities: Student, Administrator </w:t>
      </w:r>
    </w:p>
    <w:p w14:paraId="5542688E" w14:textId="77777777" w:rsidR="00650817" w:rsidRPr="00650817" w:rsidRDefault="00650817" w:rsidP="00650817">
      <w:pPr>
        <w:pStyle w:val="Heading1"/>
        <w:spacing w:before="160"/>
        <w:rPr>
          <w:b w:val="0"/>
          <w:bCs w:val="0"/>
        </w:rPr>
      </w:pPr>
      <w:r w:rsidRPr="00650817">
        <w:rPr>
          <w:b w:val="0"/>
          <w:bCs w:val="0"/>
        </w:rPr>
        <w:t xml:space="preserve">* Processes: Order Management, Inventory Management, Payment Processing, Reporting </w:t>
      </w:r>
    </w:p>
    <w:p w14:paraId="4B2F90E0" w14:textId="6FB1E749" w:rsidR="00650817" w:rsidRPr="00650817" w:rsidRDefault="00650817" w:rsidP="00650817">
      <w:pPr>
        <w:pStyle w:val="Heading1"/>
        <w:spacing w:before="160"/>
        <w:ind w:left="0"/>
        <w:rPr>
          <w:b w:val="0"/>
          <w:bCs w:val="0"/>
        </w:rPr>
      </w:pPr>
      <w:r w:rsidRPr="00650817">
        <w:rPr>
          <w:b w:val="0"/>
          <w:bCs w:val="0"/>
        </w:rPr>
        <w:t>* Data Stores: Menu Database, Student Database, Transaction Database, Inventory Database</w:t>
      </w:r>
    </w:p>
    <w:p w14:paraId="2FAFE4B0" w14:textId="2059EA7F" w:rsidR="00FC17B6" w:rsidRDefault="00FC17B6">
      <w:pPr>
        <w:pStyle w:val="BodyText"/>
        <w:spacing w:before="2"/>
        <w:rPr>
          <w:rFonts w:ascii="Arial"/>
          <w:b/>
          <w:sz w:val="16"/>
        </w:rPr>
      </w:pPr>
    </w:p>
    <w:p w14:paraId="09E4F8A6" w14:textId="77777777" w:rsidR="00FC17B6" w:rsidRDefault="00FC17B6">
      <w:pPr>
        <w:pStyle w:val="BodyText"/>
        <w:rPr>
          <w:rFonts w:ascii="Arial"/>
          <w:b/>
          <w:sz w:val="16"/>
        </w:rPr>
        <w:sectPr w:rsidR="00FC17B6">
          <w:type w:val="continuous"/>
          <w:pgSz w:w="16840" w:h="11920" w:orient="landscape"/>
          <w:pgMar w:top="1360" w:right="850" w:bottom="280" w:left="1417" w:header="720" w:footer="720" w:gutter="0"/>
          <w:cols w:space="720"/>
        </w:sectPr>
      </w:pPr>
    </w:p>
    <w:p w14:paraId="3023C170" w14:textId="77777777" w:rsidR="00FC17B6" w:rsidRDefault="00FC17B6">
      <w:pPr>
        <w:pStyle w:val="BodyText"/>
        <w:spacing w:before="11"/>
        <w:rPr>
          <w:rFonts w:ascii="Arial"/>
          <w:b/>
          <w:sz w:val="6"/>
        </w:rPr>
      </w:pPr>
    </w:p>
    <w:p w14:paraId="66C0A3F3" w14:textId="3485DDFC" w:rsidR="00FC17B6" w:rsidRDefault="00FC17B6">
      <w:pPr>
        <w:pStyle w:val="BodyText"/>
        <w:spacing w:before="0"/>
        <w:ind w:left="203"/>
        <w:rPr>
          <w:rFonts w:ascii="Arial"/>
          <w:sz w:val="20"/>
        </w:rPr>
      </w:pPr>
    </w:p>
    <w:p w14:paraId="075E9F4F" w14:textId="3FAF8289" w:rsidR="00FC17B6" w:rsidRDefault="00FC17B6">
      <w:pPr>
        <w:pStyle w:val="BodyText"/>
        <w:spacing w:before="43"/>
        <w:rPr>
          <w:rFonts w:ascii="Arial"/>
          <w:b/>
          <w:sz w:val="20"/>
        </w:rPr>
      </w:pPr>
    </w:p>
    <w:p w14:paraId="2C047ABA" w14:textId="77777777" w:rsidR="00FC17B6" w:rsidRDefault="00FC17B6">
      <w:pPr>
        <w:pStyle w:val="BodyText"/>
        <w:rPr>
          <w:rFonts w:ascii="Arial"/>
          <w:b/>
          <w:sz w:val="20"/>
        </w:rPr>
      </w:pPr>
    </w:p>
    <w:p w14:paraId="5412611B" w14:textId="746DFF1E" w:rsidR="00650817" w:rsidRDefault="00650817">
      <w:pPr>
        <w:pStyle w:val="BodyText"/>
        <w:rPr>
          <w:rFonts w:ascii="Arial"/>
          <w:b/>
          <w:sz w:val="20"/>
        </w:rPr>
        <w:sectPr w:rsidR="00650817">
          <w:pgSz w:w="16840" w:h="11920" w:orient="landscape"/>
          <w:pgMar w:top="1360" w:right="850" w:bottom="280" w:left="1417" w:header="720" w:footer="720" w:gutter="0"/>
          <w:cols w:space="720"/>
        </w:sectPr>
      </w:pPr>
      <w:r w:rsidRPr="00650817">
        <w:rPr>
          <w:rFonts w:ascii="Arial"/>
          <w:b/>
          <w:sz w:val="20"/>
        </w:rPr>
        <w:drawing>
          <wp:inline distT="0" distB="0" distL="0" distR="0" wp14:anchorId="3AE12ADE" wp14:editId="3C131BA3">
            <wp:extent cx="6095048" cy="4638675"/>
            <wp:effectExtent l="0" t="0" r="1270" b="0"/>
            <wp:docPr id="49900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08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101" cy="466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69E" w14:textId="77777777" w:rsidR="00FC17B6" w:rsidRDefault="00000000">
      <w:pPr>
        <w:spacing w:before="80"/>
        <w:ind w:left="23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Stories</w:t>
      </w:r>
    </w:p>
    <w:p w14:paraId="65EA651F" w14:textId="77777777" w:rsidR="00FC17B6" w:rsidRDefault="00000000">
      <w:pPr>
        <w:pStyle w:val="BodyText"/>
        <w:ind w:left="23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product.</w:t>
      </w:r>
    </w:p>
    <w:p w14:paraId="6C363B6A" w14:textId="77777777" w:rsidR="00FC17B6" w:rsidRDefault="00FC17B6">
      <w:pPr>
        <w:pStyle w:val="BodyText"/>
        <w:spacing w:before="1"/>
        <w:rPr>
          <w:sz w:val="15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1840"/>
        <w:gridCol w:w="1300"/>
        <w:gridCol w:w="4340"/>
        <w:gridCol w:w="2600"/>
        <w:gridCol w:w="1380"/>
        <w:gridCol w:w="1380"/>
      </w:tblGrid>
      <w:tr w:rsidR="00FC17B6" w14:paraId="3605834F" w14:textId="77777777">
        <w:trPr>
          <w:trHeight w:val="680"/>
        </w:trPr>
        <w:tc>
          <w:tcPr>
            <w:tcW w:w="1660" w:type="dxa"/>
          </w:tcPr>
          <w:p w14:paraId="77923396" w14:textId="77777777" w:rsidR="00FC17B6" w:rsidRDefault="00000000">
            <w:pPr>
              <w:pStyle w:val="TableParagraph"/>
              <w:spacing w:before="1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Type</w:t>
            </w:r>
          </w:p>
        </w:tc>
        <w:tc>
          <w:tcPr>
            <w:tcW w:w="1840" w:type="dxa"/>
          </w:tcPr>
          <w:p w14:paraId="3ED1F8DA" w14:textId="77777777" w:rsidR="00FC17B6" w:rsidRDefault="00000000">
            <w:pPr>
              <w:pStyle w:val="TableParagraph"/>
              <w:spacing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 Requirement (Epic)</w:t>
            </w:r>
          </w:p>
        </w:tc>
        <w:tc>
          <w:tcPr>
            <w:tcW w:w="1300" w:type="dxa"/>
          </w:tcPr>
          <w:p w14:paraId="1844AAAD" w14:textId="77777777" w:rsidR="00FC17B6" w:rsidRDefault="00000000">
            <w:pPr>
              <w:pStyle w:val="TableParagraph"/>
              <w:spacing w:before="1"/>
              <w:ind w:left="104" w:righ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340" w:type="dxa"/>
          </w:tcPr>
          <w:p w14:paraId="1D545C68" w14:textId="77777777" w:rsidR="00FC17B6" w:rsidRDefault="00000000">
            <w:pPr>
              <w:pStyle w:val="TableParagraph"/>
              <w:spacing w:before="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2600" w:type="dxa"/>
          </w:tcPr>
          <w:p w14:paraId="4869C60A" w14:textId="77777777" w:rsidR="00FC17B6" w:rsidRDefault="00000000">
            <w:pPr>
              <w:pStyle w:val="TableParagraph"/>
              <w:spacing w:before="1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380" w:type="dxa"/>
          </w:tcPr>
          <w:p w14:paraId="1CDF59AF" w14:textId="77777777" w:rsidR="00FC17B6" w:rsidRDefault="00000000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380" w:type="dxa"/>
          </w:tcPr>
          <w:p w14:paraId="3F803F34" w14:textId="77777777" w:rsidR="00FC17B6" w:rsidRDefault="00000000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Release</w:t>
            </w:r>
          </w:p>
        </w:tc>
      </w:tr>
      <w:tr w:rsidR="00FC17B6" w14:paraId="0689A00C" w14:textId="77777777">
        <w:trPr>
          <w:trHeight w:val="449"/>
        </w:trPr>
        <w:tc>
          <w:tcPr>
            <w:tcW w:w="1660" w:type="dxa"/>
          </w:tcPr>
          <w:p w14:paraId="0C8B4A3D" w14:textId="77777777" w:rsidR="00FC17B6" w:rsidRDefault="00000000">
            <w:pPr>
              <w:pStyle w:val="TableParagraph"/>
              <w:spacing w:line="226" w:lineRule="exact"/>
              <w:ind w:left="94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User</w:t>
            </w:r>
          </w:p>
        </w:tc>
        <w:tc>
          <w:tcPr>
            <w:tcW w:w="1840" w:type="dxa"/>
          </w:tcPr>
          <w:p w14:paraId="56ABC626" w14:textId="77777777" w:rsidR="00FC17B6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Studio</w:t>
            </w:r>
          </w:p>
        </w:tc>
        <w:tc>
          <w:tcPr>
            <w:tcW w:w="1300" w:type="dxa"/>
          </w:tcPr>
          <w:p w14:paraId="16DD7E4B" w14:textId="77777777" w:rsidR="00FC17B6" w:rsidRDefault="0000000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40" w:type="dxa"/>
          </w:tcPr>
          <w:p w14:paraId="4A42B898" w14:textId="77777777" w:rsidR="00FC17B6" w:rsidRDefault="00000000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now</w:t>
            </w:r>
          </w:p>
          <w:p w14:paraId="7CB085A4" w14:textId="77777777" w:rsidR="00FC17B6" w:rsidRDefault="00000000"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credentials</w:t>
            </w:r>
          </w:p>
        </w:tc>
        <w:tc>
          <w:tcPr>
            <w:tcW w:w="2600" w:type="dxa"/>
          </w:tcPr>
          <w:p w14:paraId="1B03F066" w14:textId="77777777" w:rsidR="00FC17B6" w:rsidRDefault="0000000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/</w:t>
            </w:r>
          </w:p>
          <w:p w14:paraId="012A2A70" w14:textId="77777777" w:rsidR="00FC17B6" w:rsidRDefault="00000000">
            <w:pPr>
              <w:pStyle w:val="TableParagraph"/>
              <w:spacing w:line="204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80" w:type="dxa"/>
          </w:tcPr>
          <w:p w14:paraId="49AAB2B3" w14:textId="77777777" w:rsidR="00FC17B6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</w:tcPr>
          <w:p w14:paraId="349656B8" w14:textId="77777777" w:rsidR="00FC17B6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FC17B6" w14:paraId="36F24D31" w14:textId="77777777">
        <w:trPr>
          <w:trHeight w:val="460"/>
        </w:trPr>
        <w:tc>
          <w:tcPr>
            <w:tcW w:w="1660" w:type="dxa"/>
          </w:tcPr>
          <w:p w14:paraId="68CD9F9C" w14:textId="77777777" w:rsidR="00FC17B6" w:rsidRDefault="00000000">
            <w:pPr>
              <w:pStyle w:val="TableParagraph"/>
              <w:spacing w:before="1"/>
              <w:ind w:left="94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User</w:t>
            </w:r>
          </w:p>
        </w:tc>
        <w:tc>
          <w:tcPr>
            <w:tcW w:w="1840" w:type="dxa"/>
          </w:tcPr>
          <w:p w14:paraId="337106CE" w14:textId="77777777" w:rsidR="00FC17B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1300" w:type="dxa"/>
          </w:tcPr>
          <w:p w14:paraId="121ECC3A" w14:textId="77777777" w:rsidR="00FC17B6" w:rsidRDefault="00000000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40" w:type="dxa"/>
          </w:tcPr>
          <w:p w14:paraId="428D9A2C" w14:textId="77777777" w:rsidR="00FC17B6" w:rsidRDefault="00000000">
            <w:pPr>
              <w:pStyle w:val="TableParagraph"/>
              <w:spacing w:line="230" w:lineRule="atLeast"/>
              <w:ind w:left="109" w:righ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cafeteria menu display in </w:t>
            </w:r>
            <w:proofErr w:type="spellStart"/>
            <w:r>
              <w:rPr>
                <w:sz w:val="20"/>
              </w:rPr>
              <w:t>servicenow</w:t>
            </w:r>
            <w:proofErr w:type="spellEnd"/>
          </w:p>
        </w:tc>
        <w:tc>
          <w:tcPr>
            <w:tcW w:w="2600" w:type="dxa"/>
          </w:tcPr>
          <w:p w14:paraId="4D60604D" w14:textId="77777777" w:rsidR="00FC17B6" w:rsidRDefault="00000000">
            <w:pPr>
              <w:pStyle w:val="TableParagraph"/>
              <w:spacing w:line="23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confirmation email &amp; click confirm</w:t>
            </w:r>
          </w:p>
        </w:tc>
        <w:tc>
          <w:tcPr>
            <w:tcW w:w="1380" w:type="dxa"/>
          </w:tcPr>
          <w:p w14:paraId="055B4D68" w14:textId="77777777" w:rsidR="00FC17B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380" w:type="dxa"/>
          </w:tcPr>
          <w:p w14:paraId="1AB543AF" w14:textId="77777777" w:rsidR="00FC17B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FC17B6" w14:paraId="5380908B" w14:textId="77777777">
        <w:trPr>
          <w:trHeight w:val="679"/>
        </w:trPr>
        <w:tc>
          <w:tcPr>
            <w:tcW w:w="1660" w:type="dxa"/>
          </w:tcPr>
          <w:p w14:paraId="0888289F" w14:textId="77777777" w:rsidR="00FC17B6" w:rsidRDefault="00000000">
            <w:pPr>
              <w:pStyle w:val="TableParagraph"/>
              <w:spacing w:line="226" w:lineRule="exact"/>
              <w:ind w:left="94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User</w:t>
            </w:r>
          </w:p>
        </w:tc>
        <w:tc>
          <w:tcPr>
            <w:tcW w:w="1840" w:type="dxa"/>
          </w:tcPr>
          <w:p w14:paraId="6A8B0ABD" w14:textId="77777777" w:rsidR="00FC17B6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Catalog</w:t>
            </w:r>
          </w:p>
        </w:tc>
        <w:tc>
          <w:tcPr>
            <w:tcW w:w="1300" w:type="dxa"/>
          </w:tcPr>
          <w:p w14:paraId="7327F097" w14:textId="77777777" w:rsidR="00FC17B6" w:rsidRDefault="0000000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40" w:type="dxa"/>
          </w:tcPr>
          <w:p w14:paraId="5E45BB54" w14:textId="77777777" w:rsidR="00FC17B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catalog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proofErr w:type="spellStart"/>
            <w:r>
              <w:rPr>
                <w:sz w:val="20"/>
              </w:rPr>
              <w:t>servicenow</w:t>
            </w:r>
            <w:proofErr w:type="spellEnd"/>
            <w:r>
              <w:rPr>
                <w:sz w:val="20"/>
              </w:rPr>
              <w:t xml:space="preserve"> using my credentials</w:t>
            </w:r>
          </w:p>
        </w:tc>
        <w:tc>
          <w:tcPr>
            <w:tcW w:w="2600" w:type="dxa"/>
          </w:tcPr>
          <w:p w14:paraId="343063B4" w14:textId="77777777" w:rsidR="00FC17B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 dashboard with</w:t>
            </w:r>
          </w:p>
          <w:p w14:paraId="3F6DB03B" w14:textId="77777777" w:rsidR="00FC17B6" w:rsidRDefault="00000000">
            <w:pPr>
              <w:pStyle w:val="TableParagraph"/>
              <w:spacing w:line="204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Servicenow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80" w:type="dxa"/>
          </w:tcPr>
          <w:p w14:paraId="6E0E97FB" w14:textId="77777777" w:rsidR="00FC17B6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</w:tcPr>
          <w:p w14:paraId="40E95C23" w14:textId="77777777" w:rsidR="00FC17B6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FC17B6" w14:paraId="63267140" w14:textId="77777777">
        <w:trPr>
          <w:trHeight w:val="460"/>
        </w:trPr>
        <w:tc>
          <w:tcPr>
            <w:tcW w:w="1660" w:type="dxa"/>
          </w:tcPr>
          <w:p w14:paraId="0635F892" w14:textId="77777777" w:rsidR="00FC17B6" w:rsidRDefault="00000000">
            <w:pPr>
              <w:pStyle w:val="TableParagraph"/>
              <w:spacing w:before="1"/>
              <w:ind w:left="94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User</w:t>
            </w:r>
          </w:p>
        </w:tc>
        <w:tc>
          <w:tcPr>
            <w:tcW w:w="1840" w:type="dxa"/>
          </w:tcPr>
          <w:p w14:paraId="5F8DA4DF" w14:textId="77777777" w:rsidR="00FC17B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Reports</w:t>
            </w:r>
          </w:p>
        </w:tc>
        <w:tc>
          <w:tcPr>
            <w:tcW w:w="1300" w:type="dxa"/>
          </w:tcPr>
          <w:p w14:paraId="57FAE2D1" w14:textId="77777777" w:rsidR="00FC17B6" w:rsidRDefault="00000000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340" w:type="dxa"/>
          </w:tcPr>
          <w:p w14:paraId="4EDC43AB" w14:textId="77777777" w:rsidR="00FC17B6" w:rsidRDefault="00000000">
            <w:pPr>
              <w:pStyle w:val="TableParagraph"/>
              <w:spacing w:line="230" w:lineRule="atLeast"/>
              <w:ind w:left="109" w:righ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project through the service now</w:t>
            </w:r>
          </w:p>
        </w:tc>
        <w:tc>
          <w:tcPr>
            <w:tcW w:w="2600" w:type="dxa"/>
          </w:tcPr>
          <w:p w14:paraId="731CC57E" w14:textId="77777777" w:rsidR="00FC17B6" w:rsidRDefault="00FC17B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31D172D4" w14:textId="77777777" w:rsidR="00FC17B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380" w:type="dxa"/>
          </w:tcPr>
          <w:p w14:paraId="4B2EF2D3" w14:textId="77777777" w:rsidR="00FC17B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FC17B6" w14:paraId="13F84FF4" w14:textId="77777777">
        <w:trPr>
          <w:trHeight w:val="680"/>
        </w:trPr>
        <w:tc>
          <w:tcPr>
            <w:tcW w:w="1660" w:type="dxa"/>
          </w:tcPr>
          <w:p w14:paraId="54D393F8" w14:textId="77777777" w:rsidR="00FC17B6" w:rsidRDefault="00000000">
            <w:pPr>
              <w:pStyle w:val="TableParagraph"/>
              <w:spacing w:line="226" w:lineRule="exact"/>
              <w:ind w:left="94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User</w:t>
            </w:r>
          </w:p>
        </w:tc>
        <w:tc>
          <w:tcPr>
            <w:tcW w:w="1840" w:type="dxa"/>
          </w:tcPr>
          <w:p w14:paraId="53E06443" w14:textId="77777777" w:rsidR="00FC17B6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UI</w:t>
            </w:r>
            <w:r>
              <w:rPr>
                <w:spacing w:val="-2"/>
                <w:sz w:val="20"/>
              </w:rPr>
              <w:t xml:space="preserve"> Actions</w:t>
            </w:r>
          </w:p>
        </w:tc>
        <w:tc>
          <w:tcPr>
            <w:tcW w:w="1300" w:type="dxa"/>
          </w:tcPr>
          <w:p w14:paraId="62735001" w14:textId="77777777" w:rsidR="00FC17B6" w:rsidRDefault="0000000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40" w:type="dxa"/>
          </w:tcPr>
          <w:p w14:paraId="7CD12541" w14:textId="77777777" w:rsidR="00FC17B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 an admin, I will create UI actions for the 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  <w:p w14:paraId="7E8F2838" w14:textId="77777777" w:rsidR="00FC17B6" w:rsidRDefault="00000000"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now</w:t>
            </w:r>
          </w:p>
        </w:tc>
        <w:tc>
          <w:tcPr>
            <w:tcW w:w="2600" w:type="dxa"/>
          </w:tcPr>
          <w:p w14:paraId="5506E50D" w14:textId="77777777" w:rsidR="00FC17B6" w:rsidRDefault="00FC17B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048E158B" w14:textId="77777777" w:rsidR="00FC17B6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</w:tcPr>
          <w:p w14:paraId="59DD2599" w14:textId="77777777" w:rsidR="00FC17B6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FC17B6" w14:paraId="003F3CDE" w14:textId="77777777">
        <w:trPr>
          <w:trHeight w:val="460"/>
        </w:trPr>
        <w:tc>
          <w:tcPr>
            <w:tcW w:w="1660" w:type="dxa"/>
          </w:tcPr>
          <w:p w14:paraId="381FF04C" w14:textId="77777777" w:rsidR="00FC17B6" w:rsidRDefault="00000000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User</w:t>
            </w:r>
          </w:p>
        </w:tc>
        <w:tc>
          <w:tcPr>
            <w:tcW w:w="1840" w:type="dxa"/>
          </w:tcPr>
          <w:p w14:paraId="3C527757" w14:textId="77777777" w:rsidR="00FC17B6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</w:p>
        </w:tc>
        <w:tc>
          <w:tcPr>
            <w:tcW w:w="1300" w:type="dxa"/>
          </w:tcPr>
          <w:p w14:paraId="42B91561" w14:textId="77777777" w:rsidR="00FC17B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40" w:type="dxa"/>
          </w:tcPr>
          <w:p w14:paraId="5175FCBC" w14:textId="77777777" w:rsidR="00FC17B6" w:rsidRDefault="00000000">
            <w:pPr>
              <w:pStyle w:val="TableParagraph"/>
              <w:spacing w:line="230" w:lineRule="atLeast"/>
              <w:ind w:left="109" w:righ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catalog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proofErr w:type="spellStart"/>
            <w:r>
              <w:rPr>
                <w:sz w:val="20"/>
              </w:rPr>
              <w:t>ui</w:t>
            </w:r>
            <w:proofErr w:type="spellEnd"/>
            <w:r>
              <w:rPr>
                <w:sz w:val="20"/>
              </w:rPr>
              <w:t xml:space="preserve"> actions through the service now</w:t>
            </w:r>
          </w:p>
        </w:tc>
        <w:tc>
          <w:tcPr>
            <w:tcW w:w="2600" w:type="dxa"/>
          </w:tcPr>
          <w:p w14:paraId="366D919D" w14:textId="77777777" w:rsidR="00FC17B6" w:rsidRDefault="00FC17B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2477FB4B" w14:textId="77777777" w:rsidR="00FC17B6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380" w:type="dxa"/>
          </w:tcPr>
          <w:p w14:paraId="29F03C1F" w14:textId="77777777" w:rsidR="00FC17B6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 w14:paraId="150ECEB1" w14:textId="77777777" w:rsidR="00FC6A93" w:rsidRDefault="00FC6A93"/>
    <w:sectPr w:rsidR="00FC6A93">
      <w:pgSz w:w="16840" w:h="11920" w:orient="landscape"/>
      <w:pgMar w:top="136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C2C6D"/>
    <w:multiLevelType w:val="hybridMultilevel"/>
    <w:tmpl w:val="26C2254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201603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B6"/>
    <w:rsid w:val="000D479C"/>
    <w:rsid w:val="002C7AFD"/>
    <w:rsid w:val="00650817"/>
    <w:rsid w:val="00FC17B6"/>
    <w:rsid w:val="00FC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79D1"/>
  <w15:docId w15:val="{C49F0BAA-C009-42DD-BC8C-922D8CB1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</w:pPr>
  </w:style>
  <w:style w:type="paragraph" w:styleId="Title">
    <w:name w:val="Title"/>
    <w:basedOn w:val="Normal"/>
    <w:uiPriority w:val="10"/>
    <w:qFormat/>
    <w:pPr>
      <w:spacing w:before="22"/>
      <w:ind w:left="1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Data Flow Diagrams and User Stories.docx</vt:lpstr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Data Flow Diagrams and User Stories.docx</dc:title>
  <dc:creator>keerthi</dc:creator>
  <cp:lastModifiedBy>keerthi lavanya manyam</cp:lastModifiedBy>
  <cp:revision>2</cp:revision>
  <dcterms:created xsi:type="dcterms:W3CDTF">2025-06-28T12:52:00Z</dcterms:created>
  <dcterms:modified xsi:type="dcterms:W3CDTF">2025-06-28T12:52:00Z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</Properties>
</file>