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Y="3061"/>
        <w:tblW w:w="9527" w:type="dxa"/>
        <w:tblLook w:val="04A0" w:firstRow="1" w:lastRow="0" w:firstColumn="1" w:lastColumn="0" w:noHBand="0" w:noVBand="1"/>
      </w:tblPr>
      <w:tblGrid>
        <w:gridCol w:w="3170"/>
        <w:gridCol w:w="3171"/>
        <w:gridCol w:w="3186"/>
      </w:tblGrid>
      <w:tr w:rsidR="000E1652" w14:paraId="7C5D0A46" w14:textId="77777777" w:rsidTr="000E1652">
        <w:trPr>
          <w:trHeight w:val="579"/>
        </w:trPr>
        <w:tc>
          <w:tcPr>
            <w:tcW w:w="3170" w:type="dxa"/>
          </w:tcPr>
          <w:p w14:paraId="36153344" w14:textId="4D84CB3B" w:rsidR="000E1652" w:rsidRPr="000E1652" w:rsidRDefault="000E1652" w:rsidP="000E1652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Layer</w:t>
            </w:r>
          </w:p>
          <w:p w14:paraId="01C6655F" w14:textId="77777777" w:rsidR="000E1652" w:rsidRDefault="000E1652" w:rsidP="000E1652"/>
        </w:tc>
        <w:tc>
          <w:tcPr>
            <w:tcW w:w="3171" w:type="dxa"/>
          </w:tcPr>
          <w:p w14:paraId="332B8D48" w14:textId="7518033D" w:rsidR="000E1652" w:rsidRPr="000E1652" w:rsidRDefault="000E1652" w:rsidP="000E1652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Example</w:t>
            </w:r>
          </w:p>
        </w:tc>
        <w:tc>
          <w:tcPr>
            <w:tcW w:w="3186" w:type="dxa"/>
          </w:tcPr>
          <w:p w14:paraId="28D7DD99" w14:textId="4BAD5E8F" w:rsidR="000E1652" w:rsidRPr="000E1652" w:rsidRDefault="000E1652" w:rsidP="000E1652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0E1652">
              <w:rPr>
                <w:rFonts w:ascii="Times New Roman" w:hAnsi="Times New Roman" w:cs="Times New Roman"/>
                <w:sz w:val="40"/>
                <w:szCs w:val="40"/>
              </w:rPr>
              <w:t>Purpose</w:t>
            </w:r>
          </w:p>
        </w:tc>
      </w:tr>
      <w:tr w:rsidR="000E1652" w14:paraId="5DE52E9C" w14:textId="77777777" w:rsidTr="000E1652">
        <w:trPr>
          <w:trHeight w:val="526"/>
        </w:trPr>
        <w:tc>
          <w:tcPr>
            <w:tcW w:w="3170" w:type="dxa"/>
          </w:tcPr>
          <w:p w14:paraId="18601B84" w14:textId="44466268" w:rsidR="000E1652" w:rsidRPr="000E1652" w:rsidRDefault="000E1652" w:rsidP="000E16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6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0E16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pplication</w:t>
            </w:r>
          </w:p>
        </w:tc>
        <w:tc>
          <w:tcPr>
            <w:tcW w:w="3171" w:type="dxa"/>
          </w:tcPr>
          <w:p w14:paraId="3A0C42A3" w14:textId="49DF1EB3" w:rsidR="000E1652" w:rsidRPr="000E1652" w:rsidRDefault="000E1652" w:rsidP="000E16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652">
              <w:rPr>
                <w:rFonts w:ascii="Times New Roman" w:hAnsi="Times New Roman" w:cs="Times New Roman"/>
                <w:sz w:val="24"/>
                <w:szCs w:val="24"/>
              </w:rPr>
              <w:t>HTTP, DNS, SMTP</w:t>
            </w:r>
          </w:p>
        </w:tc>
        <w:tc>
          <w:tcPr>
            <w:tcW w:w="3186" w:type="dxa"/>
          </w:tcPr>
          <w:p w14:paraId="103D59F0" w14:textId="77777777" w:rsidR="000E1652" w:rsidRPr="000E1652" w:rsidRDefault="000E1652" w:rsidP="000E16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652">
              <w:rPr>
                <w:rFonts w:ascii="Times New Roman" w:hAnsi="Times New Roman" w:cs="Times New Roman"/>
                <w:sz w:val="24"/>
                <w:szCs w:val="24"/>
              </w:rPr>
              <w:t>Actual data (e.g. web request)</w:t>
            </w:r>
          </w:p>
          <w:p w14:paraId="03653D16" w14:textId="77777777" w:rsidR="000E1652" w:rsidRPr="000E1652" w:rsidRDefault="000E1652" w:rsidP="000E16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1652" w14:paraId="26379CED" w14:textId="77777777" w:rsidTr="000E1652">
        <w:trPr>
          <w:trHeight w:val="605"/>
        </w:trPr>
        <w:tc>
          <w:tcPr>
            <w:tcW w:w="3170" w:type="dxa"/>
          </w:tcPr>
          <w:p w14:paraId="53C483E8" w14:textId="77777777" w:rsidR="000E1652" w:rsidRPr="000E1652" w:rsidRDefault="000E1652" w:rsidP="000E16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6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Transport</w:t>
            </w:r>
          </w:p>
          <w:p w14:paraId="3C3A0AA9" w14:textId="77777777" w:rsidR="000E1652" w:rsidRPr="000E1652" w:rsidRDefault="000E1652" w:rsidP="000E16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1" w:type="dxa"/>
          </w:tcPr>
          <w:p w14:paraId="19B7D621" w14:textId="5D125D03" w:rsidR="000E1652" w:rsidRPr="000E1652" w:rsidRDefault="000E1652" w:rsidP="000E16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652">
              <w:rPr>
                <w:rFonts w:ascii="Times New Roman" w:hAnsi="Times New Roman" w:cs="Times New Roman"/>
                <w:sz w:val="24"/>
                <w:szCs w:val="24"/>
              </w:rPr>
              <w:t>TCP, UDP</w:t>
            </w:r>
          </w:p>
        </w:tc>
        <w:tc>
          <w:tcPr>
            <w:tcW w:w="3186" w:type="dxa"/>
          </w:tcPr>
          <w:p w14:paraId="3C9E7692" w14:textId="1B85C08B" w:rsidR="000E1652" w:rsidRPr="000E1652" w:rsidRDefault="000E1652" w:rsidP="000E16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652">
              <w:rPr>
                <w:rFonts w:ascii="Times New Roman" w:hAnsi="Times New Roman" w:cs="Times New Roman"/>
                <w:sz w:val="24"/>
                <w:szCs w:val="24"/>
              </w:rPr>
              <w:t>Reliable delivery or speed</w:t>
            </w:r>
          </w:p>
        </w:tc>
      </w:tr>
      <w:tr w:rsidR="000E1652" w14:paraId="3CC81351" w14:textId="77777777" w:rsidTr="000E1652">
        <w:trPr>
          <w:trHeight w:val="579"/>
        </w:trPr>
        <w:tc>
          <w:tcPr>
            <w:tcW w:w="3170" w:type="dxa"/>
          </w:tcPr>
          <w:p w14:paraId="3E8BFA6D" w14:textId="5E13DCA2" w:rsidR="000E1652" w:rsidRPr="000E1652" w:rsidRDefault="000E1652" w:rsidP="000E16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6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317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019"/>
            </w:tblGrid>
            <w:tr w:rsidR="000E1652" w:rsidRPr="000E1652" w14:paraId="11273AEC" w14:textId="77777777" w:rsidTr="00254A4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87EDD0" w14:textId="77777777" w:rsidR="000E1652" w:rsidRPr="000E1652" w:rsidRDefault="000E1652" w:rsidP="000E1652">
                  <w:pPr>
                    <w:framePr w:hSpace="180" w:wrap="around" w:vAnchor="page" w:hAnchor="margin" w:y="3061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74" w:type="dxa"/>
                  <w:vAlign w:val="center"/>
                  <w:hideMark/>
                </w:tcPr>
                <w:p w14:paraId="29BB4A89" w14:textId="77777777" w:rsidR="000E1652" w:rsidRPr="000E1652" w:rsidRDefault="000E1652" w:rsidP="000E1652">
                  <w:pPr>
                    <w:framePr w:hSpace="180" w:wrap="around" w:vAnchor="page" w:hAnchor="margin" w:y="3061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1652">
                    <w:rPr>
                      <w:rFonts w:ascii="Times New Roman" w:hAnsi="Times New Roman" w:cs="Times New Roman"/>
                      <w:sz w:val="24"/>
                      <w:szCs w:val="24"/>
                    </w:rPr>
                    <w:t>IP</w:t>
                  </w:r>
                </w:p>
              </w:tc>
            </w:tr>
          </w:tbl>
          <w:p w14:paraId="1B1308A2" w14:textId="77777777" w:rsidR="000E1652" w:rsidRPr="000E1652" w:rsidRDefault="000E1652" w:rsidP="000E16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6" w:type="dxa"/>
          </w:tcPr>
          <w:tbl>
            <w:tblPr>
              <w:tblW w:w="297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69"/>
              <w:gridCol w:w="201"/>
            </w:tblGrid>
            <w:tr w:rsidR="000E1652" w:rsidRPr="000E1652" w14:paraId="186E3883" w14:textId="77777777" w:rsidTr="00254A4C">
              <w:trPr>
                <w:tblCellSpacing w:w="15" w:type="dxa"/>
              </w:trPr>
              <w:tc>
                <w:tcPr>
                  <w:tcW w:w="1576" w:type="dxa"/>
                  <w:vAlign w:val="center"/>
                  <w:hideMark/>
                </w:tcPr>
                <w:p w14:paraId="5A6A7F6A" w14:textId="77777777" w:rsidR="000E1652" w:rsidRPr="000E1652" w:rsidRDefault="000E1652" w:rsidP="000E1652">
                  <w:pPr>
                    <w:framePr w:hSpace="180" w:wrap="around" w:vAnchor="page" w:hAnchor="margin" w:y="3061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0" w:type="dxa"/>
                  <w:vAlign w:val="center"/>
                  <w:hideMark/>
                </w:tcPr>
                <w:p w14:paraId="42A6EA10" w14:textId="77777777" w:rsidR="000E1652" w:rsidRPr="000E1652" w:rsidRDefault="000E1652" w:rsidP="000E1652">
                  <w:pPr>
                    <w:framePr w:hSpace="180" w:wrap="around" w:vAnchor="page" w:hAnchor="margin" w:y="3061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E1652" w:rsidRPr="000E1652" w14:paraId="51E5C320" w14:textId="77777777" w:rsidTr="000E1652">
              <w:trPr>
                <w:tblCellSpacing w:w="15" w:type="dxa"/>
              </w:trPr>
              <w:tc>
                <w:tcPr>
                  <w:tcW w:w="1576" w:type="dxa"/>
                  <w:vAlign w:val="center"/>
                </w:tcPr>
                <w:p w14:paraId="577AC51E" w14:textId="6C4AE3FF" w:rsidR="000E1652" w:rsidRPr="000E1652" w:rsidRDefault="000E1652" w:rsidP="000E1652">
                  <w:pPr>
                    <w:framePr w:hSpace="180" w:wrap="around" w:vAnchor="page" w:hAnchor="margin" w:y="3061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1652">
                    <w:rPr>
                      <w:rFonts w:ascii="Times New Roman" w:hAnsi="Times New Roman" w:cs="Times New Roman"/>
                      <w:sz w:val="24"/>
                      <w:szCs w:val="24"/>
                    </w:rPr>
                    <w:t>Routes data across networks</w:t>
                  </w:r>
                </w:p>
              </w:tc>
              <w:tc>
                <w:tcPr>
                  <w:tcW w:w="90" w:type="dxa"/>
                  <w:vAlign w:val="center"/>
                </w:tcPr>
                <w:p w14:paraId="1BE8ED56" w14:textId="429352FD" w:rsidR="000E1652" w:rsidRPr="000E1652" w:rsidRDefault="000E1652" w:rsidP="000E1652">
                  <w:pPr>
                    <w:framePr w:hSpace="180" w:wrap="around" w:vAnchor="page" w:hAnchor="margin" w:y="3061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43EEAF2" w14:textId="77777777" w:rsidR="000E1652" w:rsidRPr="000E1652" w:rsidRDefault="000E1652" w:rsidP="000E16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1652" w14:paraId="68D13B02" w14:textId="77777777" w:rsidTr="000E1652">
        <w:trPr>
          <w:trHeight w:val="579"/>
        </w:trPr>
        <w:tc>
          <w:tcPr>
            <w:tcW w:w="3170" w:type="dxa"/>
          </w:tcPr>
          <w:p w14:paraId="15E6512E" w14:textId="77777777" w:rsidR="000E1652" w:rsidRPr="000E1652" w:rsidRDefault="000E1652" w:rsidP="000E16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6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Link</w:t>
            </w:r>
          </w:p>
          <w:p w14:paraId="6299D640" w14:textId="77777777" w:rsidR="000E1652" w:rsidRPr="000E1652" w:rsidRDefault="000E1652" w:rsidP="000E16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1" w:type="dxa"/>
          </w:tcPr>
          <w:p w14:paraId="42BD4E8F" w14:textId="2819E7F7" w:rsidR="000E1652" w:rsidRPr="000E1652" w:rsidRDefault="000E1652" w:rsidP="000E16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652">
              <w:rPr>
                <w:rFonts w:ascii="Times New Roman" w:hAnsi="Times New Roman" w:cs="Times New Roman"/>
                <w:sz w:val="24"/>
                <w:szCs w:val="24"/>
              </w:rPr>
              <w:t>Ethernet/Wi-Fi</w:t>
            </w:r>
          </w:p>
        </w:tc>
        <w:tc>
          <w:tcPr>
            <w:tcW w:w="3186" w:type="dxa"/>
          </w:tcPr>
          <w:p w14:paraId="6DF5EC67" w14:textId="77777777" w:rsidR="000E1652" w:rsidRPr="000E1652" w:rsidRDefault="000E1652" w:rsidP="000E16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652">
              <w:rPr>
                <w:rFonts w:ascii="Times New Roman" w:hAnsi="Times New Roman" w:cs="Times New Roman"/>
                <w:sz w:val="24"/>
                <w:szCs w:val="24"/>
              </w:rPr>
              <w:t>Transfers frames within a local network</w:t>
            </w:r>
          </w:p>
          <w:p w14:paraId="737BA0B5" w14:textId="77777777" w:rsidR="000E1652" w:rsidRPr="000E1652" w:rsidRDefault="000E1652" w:rsidP="000E16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1652" w14:paraId="22D9E292" w14:textId="77777777" w:rsidTr="000E1652">
        <w:trPr>
          <w:trHeight w:val="579"/>
        </w:trPr>
        <w:tc>
          <w:tcPr>
            <w:tcW w:w="3170" w:type="dxa"/>
          </w:tcPr>
          <w:p w14:paraId="3DD1B449" w14:textId="2A92FFAE" w:rsidR="000E1652" w:rsidRPr="000E1652" w:rsidRDefault="000E1652" w:rsidP="000E16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6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Physical</w:t>
            </w:r>
          </w:p>
        </w:tc>
        <w:tc>
          <w:tcPr>
            <w:tcW w:w="3171" w:type="dxa"/>
          </w:tcPr>
          <w:p w14:paraId="30FE3853" w14:textId="24A79DD1" w:rsidR="000E1652" w:rsidRPr="000E1652" w:rsidRDefault="000E1652" w:rsidP="000E16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652">
              <w:rPr>
                <w:rFonts w:ascii="Times New Roman" w:hAnsi="Times New Roman" w:cs="Times New Roman"/>
                <w:sz w:val="24"/>
                <w:szCs w:val="24"/>
              </w:rPr>
              <w:t>Cables, radio</w:t>
            </w:r>
          </w:p>
        </w:tc>
        <w:tc>
          <w:tcPr>
            <w:tcW w:w="3186" w:type="dxa"/>
          </w:tcPr>
          <w:p w14:paraId="23C39FE5" w14:textId="68E85F00" w:rsidR="000E1652" w:rsidRPr="000E1652" w:rsidRDefault="000E1652" w:rsidP="000E16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652">
              <w:rPr>
                <w:rFonts w:ascii="Times New Roman" w:hAnsi="Times New Roman" w:cs="Times New Roman"/>
                <w:sz w:val="24"/>
                <w:szCs w:val="24"/>
              </w:rPr>
              <w:t>Sends actual bits as signals</w:t>
            </w:r>
          </w:p>
        </w:tc>
      </w:tr>
    </w:tbl>
    <w:p w14:paraId="1BB7397C" w14:textId="77777777" w:rsidR="000E1652" w:rsidRPr="000E1652" w:rsidRDefault="000E1652" w:rsidP="000E1652">
      <w:pPr>
        <w:rPr>
          <w:rFonts w:ascii="Times New Roman" w:hAnsi="Times New Roman" w:cs="Times New Roman"/>
          <w:sz w:val="40"/>
          <w:szCs w:val="40"/>
        </w:rPr>
      </w:pPr>
      <w:r w:rsidRPr="000E1652">
        <w:rPr>
          <w:rFonts w:ascii="Times New Roman" w:hAnsi="Times New Roman" w:cs="Times New Roman"/>
          <w:sz w:val="40"/>
          <w:szCs w:val="40"/>
        </w:rPr>
        <w:t>Every time you send data over a network, it moves through layers:</w:t>
      </w:r>
    </w:p>
    <w:p w14:paraId="5CC74E5D" w14:textId="77777777" w:rsidR="00CA70B1" w:rsidRPr="000E1652" w:rsidRDefault="00CA70B1">
      <w:pPr>
        <w:rPr>
          <w:rFonts w:ascii="Times New Roman" w:hAnsi="Times New Roman" w:cs="Times New Roman"/>
          <w:sz w:val="40"/>
          <w:szCs w:val="40"/>
        </w:rPr>
      </w:pPr>
    </w:p>
    <w:sectPr w:rsidR="00CA70B1" w:rsidRPr="000E165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B004FD" w14:textId="77777777" w:rsidR="000E1652" w:rsidRDefault="000E1652" w:rsidP="000E1652">
      <w:pPr>
        <w:spacing w:after="0" w:line="240" w:lineRule="auto"/>
      </w:pPr>
      <w:r>
        <w:separator/>
      </w:r>
    </w:p>
  </w:endnote>
  <w:endnote w:type="continuationSeparator" w:id="0">
    <w:p w14:paraId="10421CEF" w14:textId="77777777" w:rsidR="000E1652" w:rsidRDefault="000E1652" w:rsidP="000E1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489864" w14:textId="77777777" w:rsidR="000E1652" w:rsidRDefault="000E1652" w:rsidP="000E1652">
      <w:pPr>
        <w:spacing w:after="0" w:line="240" w:lineRule="auto"/>
      </w:pPr>
      <w:r>
        <w:separator/>
      </w:r>
    </w:p>
  </w:footnote>
  <w:footnote w:type="continuationSeparator" w:id="0">
    <w:p w14:paraId="6D69EE9A" w14:textId="77777777" w:rsidR="000E1652" w:rsidRDefault="000E1652" w:rsidP="000E16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70DA02" w14:textId="77777777" w:rsidR="000E1652" w:rsidRDefault="000E16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E1652"/>
    <w:rsid w:val="000E1652"/>
    <w:rsid w:val="00565070"/>
    <w:rsid w:val="00B6392C"/>
    <w:rsid w:val="00CA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98CE67"/>
  <w15:chartTrackingRefBased/>
  <w15:docId w15:val="{2BEE575E-05DF-44A0-B8C5-E0C621DDC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6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6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65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6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65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6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6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6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6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65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65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65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65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65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6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6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6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6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6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6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65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16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165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6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6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65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65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65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652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0E1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0E165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0E16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0E165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0E165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0E16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652"/>
  </w:style>
  <w:style w:type="paragraph" w:styleId="Footer">
    <w:name w:val="footer"/>
    <w:basedOn w:val="Normal"/>
    <w:link w:val="FooterChar"/>
    <w:uiPriority w:val="99"/>
    <w:unhideWhenUsed/>
    <w:rsid w:val="000E16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</Words>
  <Characters>313</Characters>
  <Application>Microsoft Office Word</Application>
  <DocSecurity>0</DocSecurity>
  <Lines>39</Lines>
  <Paragraphs>23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aviraj shinde</dc:creator>
  <cp:keywords/>
  <dc:description/>
  <cp:lastModifiedBy>aviraj shinde</cp:lastModifiedBy>
  <cp:revision>1</cp:revision>
  <dcterms:created xsi:type="dcterms:W3CDTF">2025-10-07T06:30:00Z</dcterms:created>
  <dcterms:modified xsi:type="dcterms:W3CDTF">2025-10-07T06:39:00Z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b118bcd5-31c1-4b2d-9fe2-d1d447e32a67</vt:lpwstr>
  </property>
</Properties>
</file>