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Title</w:t>
      </w:r>
    </w:p>
    <w:p>
      <w:r>
        <w:t>Shri G. S. Institute of Technology and Science, Indore  Infrastructure Important Alerts  Screen Reader  Skip to Main Content  A A A Institute PortalMIS LoginWeb MailContact UsStudent Portal old SHRI GOVINDRAM SEKSARIA INSTITUTE OF TECHNOLOGY  SCIENCE, INDORE 'NAAC A GRADE' , An Autonomous Institute, established in 1952, run by Govt. of Madhya Pradesh Affiliated to Rajiv Gandhi Proudyogiki Vishwavidyalaya, Bhopal  Devi Ahilya Vishwavidyalaya, Indore About UsInstitute AchievementVision and MissionDirector's MessageGoverning BodyAdministrationAdministrative CommitteesAccreditationAcademic CouncilInfrastructureIQACVision, Mission and FunctionAgenda, Minutes  ATR of MeetingsNAACPeer Team ReportAQARActivitiesAdmissionProspectusUG AdmissionPG AdmissionPh.D. AdmissionFee Refund PolicyAcademicsPrograms  CoursesPh.D.Online CoursesUnder GraduatePost GraduateI Year InformationAcademic CalendarExam and ResultsOrdinancesPlagiarism PolicyOBE and NEP 2020Code of ConductOnlineMOOCs Course PolicyDepartmentsBiomedical EngineeringCivil Engineering and Applied MechanicsComputer EngineeringComputer Technology and ApplicationsElectrical EngineeringElectronics and Instrumentation EngineeringElectronics and Telecommunication EngineeringHumanities and Social SciencesIndustrial and Production EngineeringInformation TechnologyManagement Studies MBAMechanical EngineeringPharmacyDepartment of Applied Chemistry Applied Mathematics and Computational ScienceApplied Physics and OptoelectronicsStudentsStudent ActivitiesScholarship Post MetricScholarship Merit and OthersNCCNSSSkill Development CoursesFacilitiesComputer CenterCentral WorkshopCentral LibraryGymnasiumDispensaryCIDIGames and SportsIDEA LabPump  Motor Testing LabAccomodation Rekhi Centre for the Science of HappinessBoys HostelGirls HostelTransit HostelPlacementTraining and Placement CellLeading CompaniesPlacement RecordContact PersonSAASIFSSSAAROHANUDAAN About UsInstitute AchievementVision and MissionDirector's MessageGoverning BodyAdministrationAdministrative CommitteesAccreditationAcademic CouncilInfrastructureIQACVision, Mission and FunctionAgenda, Minutes  ATR of MeetingsNAACPeer Team ReportAQARActivitiesAdmissionProspectusUG AdmissionPG AdmissionPh.D. AdmissionFee Refund PolicyAcademicsPrograms  CoursesPh.D.Online CoursesUnder GraduatePost GraduateI Year InformationAcademic CalendarExam and ResultsOrdinancesPlagiarism PolicyOBE and NEP 2020Code of ConductOnlineMOOCs Course PolicyDepartmentsBiomedical EngineeringCivil Engineering and Applied MechanicsComputer EngineeringComputer Technology and ApplicationsElectrical EngineeringElectronics and Instrumentation EngineeringElectronics and Telecommunication EngineeringHumanities and Social SciencesIndustrial and Production EngineeringInformation TechnologyManagement Studies MBAMechanical EngineeringPharmacyDepartment of Applied Chemistry Applied Mathematics and Computational ScienceApplied Physics and OptoelectronicsStudentsStudent ActivitiesScholarship Post MetricScholarship Merit and OthersNCCNSSSkill Development CoursesFacilitiesComputer CenterCentral WorkshopCentral LibraryGymnasiumDispensaryCIDIGames and SportsIDEA LabPump  Motor Testing LabAccomodation Rekhi Centre for the Science of HappinessBoys HostelGirls HostelTransit HostelPlacementTraining and Placement CellLeading CompaniesPlacement RecordContact PersonSAASIFSSSAAROHANUDAAN Home About Us Infrastructure Institute AchievementAbout InstituteVision and MissionDirector's MessageAdministrative CommitteesIQAC CellAccreditationAcademic CouncilInfrastructureGoverning Body Infrastructure Academic and Physical Resources Central Library Centre for IndustryInstitute Interaction Computer Centre Language Lab Centre for VLSI Design Central Workshop Training  Placement Cell Lecture Theatre with modern amenities with a total capacity of 1500 students with generator set backup. Optical fiber leased line for campus wide network and internet access. The Institutes power supply comes from 33 KV electricity supply substation. Auditorium of capacity 275 persons. Activity Centre for Students Club Centre for Innovation Design and Incubation AICTE Sponsored IDEA Lab Campus Infrastructure Building Area 85,000 Sq.m. Staff Quarters 6 Professor Quarters. 24 Lecturer Quarters 14 Readers Quarters 30 staff quarters for class III and class IV employee Luv Kush Vihar 5km from the Institute 12 Emergency Staff Quarters. Guest House 2 Guest House with 20 persons and 30 persons capacity respectively No. of Hostels 4 Boys Hostel of total capacity 600 seats. 3 Girls Hostel of capacity 467 seats. Transit Hostel having 24 suits for research scholar and QIP Candidates Auditorium Golden Jubilee auditorium having capacity of 275 persons. 20 Departmental mini Auditorium Seminar halls of capacity 80 each. Silveria Auditorium of 700 capacity Explore SGSITS Campus MapPhoto GallerySGSITS Anthem Quick Findings TEQIPRTIAnti Ragging Committee  SquadSGSITS Grievance Redressal  FeedbackAICTE Feedback for Students  FacultyICCInternal Complaint CommitteeInstitute Discipline CommittteeStudent CounsellorIPR Cell Important Links Digital Initiative by MHRDRajiv Gandhi Proudyogiki VishwavidyalayaDevi Ahilya VishwavidyalayaDirectorate of Technical EducationAll India Council for Technical EducationUniversity Grants CommissionMPOnlineCRISP INDIA Get In Touch Shri Govindram Seksaria Institute of Technology  Science Add 23 Sir M. Visvesvaraya Marg, Indore, Madhya Pradesh 452003 Tel 91  731  2544415,919244078010M Email directoratsgsits.ac.in Connect With Us Copyright PolicyHyper Linking PolicyTerms  ConditionsPrivacy PolicySecurity PolicyArchival PolicyAccessibility StatementCOMA PolicyContent Review PolicyBroken Links PolicyWeb Information Manager Copyright  2021 SGSITS. All Rights Reserved. 35194495 Visitors Counter Last Updated On 05 February 2026 Designed and Developed by CRISP X Publish the Menu module to "offcanvas" position. Here you can publish other modules as well. Learn More. Move to Top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