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42F5A8" w14:textId="77777777" w:rsidR="00C551F2" w:rsidRPr="004D534B" w:rsidRDefault="00C551F2" w:rsidP="00C551F2">
      <w:pPr>
        <w:pStyle w:val="NormalWeb"/>
        <w:numPr>
          <w:ilvl w:val="0"/>
          <w:numId w:val="1"/>
        </w:numPr>
        <w:spacing w:before="200" w:beforeAutospacing="0" w:after="0" w:afterAutospacing="0"/>
        <w:textAlignment w:val="baseline"/>
        <w:rPr>
          <w:rFonts w:asciiTheme="minorHAnsi" w:hAnsiTheme="minorHAnsi" w:cstheme="minorHAnsi"/>
          <w:b/>
          <w:bCs/>
          <w:color w:val="000000"/>
          <w:sz w:val="36"/>
          <w:szCs w:val="36"/>
        </w:rPr>
      </w:pPr>
      <w:r w:rsidRPr="004D534B">
        <w:rPr>
          <w:rFonts w:asciiTheme="minorHAnsi" w:hAnsiTheme="minorHAnsi" w:cstheme="minorHAnsi"/>
          <w:b/>
          <w:bCs/>
          <w:color w:val="000000"/>
          <w:sz w:val="36"/>
          <w:szCs w:val="36"/>
        </w:rPr>
        <w:t>What type of object detectors are there? </w:t>
      </w:r>
    </w:p>
    <w:p w14:paraId="3FC49F7B" w14:textId="5EA1AE57" w:rsidR="00EF1ED7" w:rsidRPr="004D534B" w:rsidRDefault="004D534B">
      <w:pPr>
        <w:rPr>
          <w:rFonts w:cstheme="minorHAnsi"/>
          <w:sz w:val="28"/>
          <w:szCs w:val="28"/>
        </w:rPr>
      </w:pPr>
    </w:p>
    <w:p w14:paraId="7BAA3491" w14:textId="33AB945E" w:rsidR="00C551F2" w:rsidRPr="004D534B" w:rsidRDefault="00C551F2">
      <w:pPr>
        <w:rPr>
          <w:rFonts w:cstheme="minorHAnsi"/>
          <w:color w:val="1A1A1B"/>
          <w:sz w:val="28"/>
          <w:szCs w:val="28"/>
          <w:shd w:val="clear" w:color="auto" w:fill="FFFFFF"/>
        </w:rPr>
      </w:pPr>
      <w:r w:rsidRPr="004D534B">
        <w:rPr>
          <w:rFonts w:cstheme="minorHAnsi"/>
          <w:sz w:val="28"/>
          <w:szCs w:val="28"/>
        </w:rPr>
        <w:t xml:space="preserve">       </w:t>
      </w:r>
      <w:r w:rsidRPr="004D534B">
        <w:rPr>
          <w:rFonts w:cstheme="minorHAnsi"/>
          <w:color w:val="1A1A1B"/>
          <w:sz w:val="28"/>
          <w:szCs w:val="28"/>
          <w:shd w:val="clear" w:color="auto" w:fill="FFFFFF"/>
        </w:rPr>
        <w:t>There are mainly two types of state-of-the-art object detectors. On one hand, we have two-stage detectors, such as Faster R-CNN (Region-based Convolutional Neural Networks) or Mask R-CNN, that (i) use a Region Proposal Network to generate regions of interests in the first stage and (ii) send the region proposals down the pipeline for object classification and bounding-box regression. Such models reach the highest accuracy rates, but are typically slower. On the other hand, we have single-stage detectors, such as YOLO (You Only Look Once) and SSD (Singe Shot MultiBox Detector), that treat object detection as a simple regression problem by taking an input image and learning the class probabilities and bounding box coordinates. Such models reach lower accuracy rates, but are much faster than two-stage object detectors.</w:t>
      </w:r>
    </w:p>
    <w:p w14:paraId="5867B243" w14:textId="1D2EA58F" w:rsidR="00AA1CAC" w:rsidRPr="004D534B" w:rsidRDefault="00AA1CAC">
      <w:pPr>
        <w:rPr>
          <w:rFonts w:cstheme="minorHAnsi"/>
          <w:color w:val="1A1A1B"/>
          <w:sz w:val="28"/>
          <w:szCs w:val="28"/>
          <w:shd w:val="clear" w:color="auto" w:fill="FFFFFF"/>
        </w:rPr>
      </w:pPr>
    </w:p>
    <w:p w14:paraId="08121AC8" w14:textId="63C6C1C6" w:rsidR="00AA1CAC" w:rsidRPr="004D534B" w:rsidRDefault="00AA1CAC" w:rsidP="00AA1CAC">
      <w:pPr>
        <w:pStyle w:val="NormalWeb"/>
        <w:numPr>
          <w:ilvl w:val="0"/>
          <w:numId w:val="1"/>
        </w:numPr>
        <w:spacing w:before="200" w:beforeAutospacing="0" w:after="0" w:afterAutospacing="0"/>
        <w:textAlignment w:val="baseline"/>
        <w:rPr>
          <w:rFonts w:asciiTheme="minorHAnsi" w:hAnsiTheme="minorHAnsi" w:cstheme="minorHAnsi"/>
          <w:b/>
          <w:bCs/>
          <w:color w:val="000000"/>
          <w:sz w:val="36"/>
          <w:szCs w:val="36"/>
        </w:rPr>
      </w:pPr>
      <w:r w:rsidRPr="004D534B">
        <w:rPr>
          <w:rFonts w:asciiTheme="minorHAnsi" w:hAnsiTheme="minorHAnsi" w:cstheme="minorHAnsi"/>
          <w:b/>
          <w:bCs/>
          <w:color w:val="000000"/>
          <w:sz w:val="36"/>
          <w:szCs w:val="36"/>
        </w:rPr>
        <w:t>What are some SOTA methods available?</w:t>
      </w:r>
    </w:p>
    <w:p w14:paraId="5B04AE75" w14:textId="32315BEA" w:rsidR="00AA1CAC" w:rsidRPr="004D534B" w:rsidRDefault="00AA1CAC" w:rsidP="00AA1CAC">
      <w:pPr>
        <w:pStyle w:val="NormalWeb"/>
        <w:spacing w:before="200" w:beforeAutospacing="0" w:after="0" w:afterAutospacing="0"/>
        <w:ind w:left="360"/>
        <w:textAlignment w:val="baseline"/>
        <w:rPr>
          <w:rFonts w:asciiTheme="minorHAnsi" w:hAnsiTheme="minorHAnsi" w:cstheme="minorHAnsi"/>
          <w:color w:val="000000"/>
          <w:sz w:val="28"/>
          <w:szCs w:val="28"/>
        </w:rPr>
      </w:pPr>
      <w:r w:rsidRPr="004D534B">
        <w:rPr>
          <w:rFonts w:asciiTheme="minorHAnsi" w:hAnsiTheme="minorHAnsi" w:cstheme="minorHAnsi"/>
          <w:color w:val="000000"/>
          <w:sz w:val="28"/>
          <w:szCs w:val="28"/>
        </w:rPr>
        <w:t xml:space="preserve">For </w:t>
      </w:r>
      <w:r w:rsidR="004B4271" w:rsidRPr="004D534B">
        <w:rPr>
          <w:rFonts w:asciiTheme="minorHAnsi" w:hAnsiTheme="minorHAnsi" w:cstheme="minorHAnsi"/>
          <w:color w:val="000000"/>
          <w:sz w:val="28"/>
          <w:szCs w:val="28"/>
        </w:rPr>
        <w:t>object detection some of the SOTA methods available are :</w:t>
      </w:r>
    </w:p>
    <w:p w14:paraId="3201938D" w14:textId="1225C80F" w:rsidR="004B4271" w:rsidRPr="004D534B" w:rsidRDefault="0050030D" w:rsidP="004B4271">
      <w:pPr>
        <w:pStyle w:val="NormalWeb"/>
        <w:spacing w:before="200" w:beforeAutospacing="0" w:after="0" w:afterAutospacing="0"/>
        <w:ind w:left="360"/>
        <w:textAlignment w:val="baseline"/>
        <w:rPr>
          <w:rFonts w:asciiTheme="minorHAnsi" w:hAnsiTheme="minorHAnsi" w:cstheme="minorHAnsi"/>
          <w:sz w:val="28"/>
          <w:szCs w:val="28"/>
        </w:rPr>
      </w:pPr>
      <w:r w:rsidRPr="004D534B">
        <w:rPr>
          <w:rFonts w:asciiTheme="minorHAnsi" w:hAnsiTheme="minorHAnsi" w:cstheme="minorHAnsi"/>
          <w:color w:val="000000"/>
          <w:sz w:val="28"/>
          <w:szCs w:val="28"/>
        </w:rPr>
        <w:t xml:space="preserve">2.1 </w:t>
      </w:r>
      <w:r w:rsidRPr="004D534B">
        <w:rPr>
          <w:rFonts w:asciiTheme="minorHAnsi" w:hAnsiTheme="minorHAnsi" w:cstheme="minorHAnsi"/>
          <w:sz w:val="28"/>
          <w:szCs w:val="28"/>
        </w:rPr>
        <w:t>Integral</w:t>
      </w:r>
      <w:r w:rsidR="004B4271" w:rsidRPr="004D534B">
        <w:rPr>
          <w:rFonts w:asciiTheme="minorHAnsi" w:hAnsiTheme="minorHAnsi" w:cstheme="minorHAnsi"/>
          <w:sz w:val="28"/>
          <w:szCs w:val="28"/>
        </w:rPr>
        <w:t xml:space="preserve"> Channel Features (ICF)</w:t>
      </w:r>
    </w:p>
    <w:p w14:paraId="4E78A052" w14:textId="170BF882" w:rsidR="0050030D" w:rsidRPr="004D534B" w:rsidRDefault="0050030D" w:rsidP="004B4271">
      <w:pPr>
        <w:pStyle w:val="NormalWeb"/>
        <w:spacing w:before="200" w:beforeAutospacing="0" w:after="0" w:afterAutospacing="0"/>
        <w:ind w:left="360"/>
        <w:textAlignment w:val="baseline"/>
        <w:rPr>
          <w:rFonts w:asciiTheme="minorHAnsi" w:hAnsiTheme="minorHAnsi" w:cstheme="minorHAnsi"/>
          <w:sz w:val="28"/>
          <w:szCs w:val="28"/>
        </w:rPr>
      </w:pPr>
      <w:r w:rsidRPr="004D534B">
        <w:rPr>
          <w:rFonts w:asciiTheme="minorHAnsi" w:hAnsiTheme="minorHAnsi" w:cstheme="minorHAnsi"/>
          <w:color w:val="000000"/>
          <w:sz w:val="28"/>
          <w:szCs w:val="28"/>
        </w:rPr>
        <w:t xml:space="preserve">    </w:t>
      </w:r>
      <w:r w:rsidRPr="004D534B">
        <w:rPr>
          <w:rFonts w:asciiTheme="minorHAnsi" w:hAnsiTheme="minorHAnsi" w:cstheme="minorHAnsi"/>
          <w:sz w:val="28"/>
          <w:szCs w:val="28"/>
        </w:rPr>
        <w:t>In integral channel features , we try to combine multiple registered image channels computed by linear and nonlinear transformations. Those eight transformations, including color, gradient, edge, gradient histogram, difference of Gaussian, thresholding, and the absolute value of Gaussian, are all translationally invariant, meaning that they only need to be computed once. Training those features by cascading AdaBoost classifier, the whole method is fast and effective on pedestrain detection.</w:t>
      </w:r>
    </w:p>
    <w:p w14:paraId="41495397" w14:textId="65D8E86B" w:rsidR="0050030D" w:rsidRPr="004D534B" w:rsidRDefault="0050030D" w:rsidP="004B4271">
      <w:pPr>
        <w:pStyle w:val="NormalWeb"/>
        <w:spacing w:before="200" w:beforeAutospacing="0" w:after="0" w:afterAutospacing="0"/>
        <w:ind w:left="360"/>
        <w:textAlignment w:val="baseline"/>
        <w:rPr>
          <w:rFonts w:asciiTheme="minorHAnsi" w:hAnsiTheme="minorHAnsi" w:cstheme="minorHAnsi"/>
          <w:sz w:val="28"/>
          <w:szCs w:val="28"/>
        </w:rPr>
      </w:pPr>
      <w:r w:rsidRPr="004D534B">
        <w:rPr>
          <w:rFonts w:asciiTheme="minorHAnsi" w:hAnsiTheme="minorHAnsi" w:cstheme="minorHAnsi"/>
          <w:sz w:val="28"/>
          <w:szCs w:val="28"/>
        </w:rPr>
        <w:t>2.2 Discriminatively Trained Part Based Models (DPM)</w:t>
      </w:r>
    </w:p>
    <w:p w14:paraId="4D593C05" w14:textId="7D6F2BA9" w:rsidR="0050030D" w:rsidRPr="004D534B" w:rsidRDefault="0050030D" w:rsidP="004B4271">
      <w:pPr>
        <w:pStyle w:val="NormalWeb"/>
        <w:spacing w:before="200" w:beforeAutospacing="0" w:after="0" w:afterAutospacing="0"/>
        <w:ind w:left="360"/>
        <w:textAlignment w:val="baseline"/>
        <w:rPr>
          <w:rFonts w:asciiTheme="minorHAnsi" w:hAnsiTheme="minorHAnsi" w:cstheme="minorHAnsi"/>
          <w:sz w:val="28"/>
          <w:szCs w:val="28"/>
        </w:rPr>
      </w:pPr>
      <w:r w:rsidRPr="004D534B">
        <w:rPr>
          <w:rFonts w:asciiTheme="minorHAnsi" w:hAnsiTheme="minorHAnsi" w:cstheme="minorHAnsi"/>
          <w:sz w:val="28"/>
          <w:szCs w:val="28"/>
        </w:rPr>
        <w:t>The hardest part for object detection is that there are lots of variances. Those are arose from illumination, viewpoint, non-rigid deformation, occlusion, and intraclass variability. The deformable parts model is trying to capture those variances. It assumes an object is constructed by its parts. Thus, the detector will first found a match by coarser (at half resolution) root filter, and then using its part models to fine-tune the result. It uses HOG features on pyramid levels before filtering, and linear SVM for training to find the different part locations of an object.</w:t>
      </w:r>
    </w:p>
    <w:p w14:paraId="2CEAFC0A" w14:textId="4DD3D909" w:rsidR="0050030D" w:rsidRPr="004D534B" w:rsidRDefault="0050030D" w:rsidP="004B4271">
      <w:pPr>
        <w:pStyle w:val="NormalWeb"/>
        <w:spacing w:before="200" w:beforeAutospacing="0" w:after="0" w:afterAutospacing="0"/>
        <w:ind w:left="360"/>
        <w:textAlignment w:val="baseline"/>
        <w:rPr>
          <w:rFonts w:asciiTheme="minorHAnsi" w:hAnsiTheme="minorHAnsi" w:cstheme="minorHAnsi"/>
          <w:sz w:val="28"/>
          <w:szCs w:val="28"/>
        </w:rPr>
      </w:pPr>
    </w:p>
    <w:p w14:paraId="5339FA19" w14:textId="7FA66B38" w:rsidR="0050030D" w:rsidRPr="004D534B" w:rsidRDefault="0050030D" w:rsidP="004B4271">
      <w:pPr>
        <w:pStyle w:val="NormalWeb"/>
        <w:spacing w:before="200" w:beforeAutospacing="0" w:after="0" w:afterAutospacing="0"/>
        <w:ind w:left="360"/>
        <w:textAlignment w:val="baseline"/>
        <w:rPr>
          <w:rFonts w:asciiTheme="minorHAnsi" w:hAnsiTheme="minorHAnsi" w:cstheme="minorHAnsi"/>
          <w:sz w:val="28"/>
          <w:szCs w:val="28"/>
        </w:rPr>
      </w:pPr>
      <w:r w:rsidRPr="004D534B">
        <w:rPr>
          <w:rFonts w:asciiTheme="minorHAnsi" w:hAnsiTheme="minorHAnsi" w:cstheme="minorHAnsi"/>
          <w:sz w:val="28"/>
          <w:szCs w:val="28"/>
        </w:rPr>
        <w:t>2.3 Rich Feature Hierarchies for Convolutional Neural Networks (RCNN)</w:t>
      </w:r>
    </w:p>
    <w:p w14:paraId="2E6C3EE7" w14:textId="4DC3A31B" w:rsidR="0050030D" w:rsidRPr="004D534B" w:rsidRDefault="0050030D" w:rsidP="004B4271">
      <w:pPr>
        <w:pStyle w:val="NormalWeb"/>
        <w:spacing w:before="200" w:beforeAutospacing="0" w:after="0" w:afterAutospacing="0"/>
        <w:ind w:left="360"/>
        <w:textAlignment w:val="baseline"/>
        <w:rPr>
          <w:rFonts w:asciiTheme="minorHAnsi" w:hAnsiTheme="minorHAnsi" w:cstheme="minorHAnsi"/>
          <w:sz w:val="28"/>
          <w:szCs w:val="28"/>
        </w:rPr>
      </w:pPr>
      <w:r w:rsidRPr="004D534B">
        <w:rPr>
          <w:rFonts w:asciiTheme="minorHAnsi" w:hAnsiTheme="minorHAnsi" w:cstheme="minorHAnsi"/>
          <w:sz w:val="28"/>
          <w:szCs w:val="28"/>
        </w:rPr>
        <w:t xml:space="preserve">  Recently, many detection algorithms using selective search as region proposals, to avoid exhaustive sliding window method. In addition, Convolutional Neural Networks (CNN) is successful in ImageNet classification challenge. Since the progress of DPM model is now restrictive, the RCNN paper is trying to do detection in another way. CNN can learn a diverse set of features from experience. However, it is computational complex, has many parameters, and hard to tell its meaning of the whole mechanism. In RCNN paper, they use region proposal to reduce two order in the number of image windows. All proposals are then warped to 224 by 224-pixel size as inputs to CNN. For CNN, the experiments also show that the number of parameters can be reduced to 6%, by using pool 5 instead of the last layer with only few percentage drops on accuracy, though the reason is still a mystery.</w:t>
      </w:r>
    </w:p>
    <w:p w14:paraId="577C9B2E" w14:textId="77777777" w:rsidR="0050030D" w:rsidRPr="004D534B" w:rsidRDefault="0050030D" w:rsidP="0050030D">
      <w:pPr>
        <w:pStyle w:val="NormalWeb"/>
        <w:numPr>
          <w:ilvl w:val="0"/>
          <w:numId w:val="1"/>
        </w:numPr>
        <w:spacing w:before="200" w:beforeAutospacing="0" w:after="0" w:afterAutospacing="0"/>
        <w:textAlignment w:val="baseline"/>
        <w:rPr>
          <w:rFonts w:asciiTheme="minorHAnsi" w:hAnsiTheme="minorHAnsi" w:cstheme="minorHAnsi"/>
          <w:b/>
          <w:bCs/>
          <w:color w:val="000000"/>
          <w:sz w:val="36"/>
          <w:szCs w:val="36"/>
        </w:rPr>
      </w:pPr>
      <w:r w:rsidRPr="004D534B">
        <w:rPr>
          <w:rFonts w:asciiTheme="minorHAnsi" w:hAnsiTheme="minorHAnsi" w:cstheme="minorHAnsi"/>
          <w:b/>
          <w:bCs/>
          <w:color w:val="000000"/>
          <w:sz w:val="36"/>
          <w:szCs w:val="36"/>
        </w:rPr>
        <w:t> What are the datasets that are publicly available? </w:t>
      </w:r>
    </w:p>
    <w:p w14:paraId="1F539D75" w14:textId="77777777" w:rsidR="006E75D8" w:rsidRPr="004D534B" w:rsidRDefault="0050030D" w:rsidP="0050030D">
      <w:pPr>
        <w:pStyle w:val="NormalWeb"/>
        <w:spacing w:before="200" w:beforeAutospacing="0" w:after="0" w:afterAutospacing="0"/>
        <w:textAlignment w:val="baseline"/>
        <w:rPr>
          <w:rFonts w:asciiTheme="minorHAnsi" w:hAnsiTheme="minorHAnsi" w:cstheme="minorHAnsi"/>
          <w:color w:val="000000"/>
          <w:sz w:val="28"/>
          <w:szCs w:val="28"/>
        </w:rPr>
      </w:pPr>
      <w:r w:rsidRPr="004D534B">
        <w:rPr>
          <w:rFonts w:asciiTheme="minorHAnsi" w:hAnsiTheme="minorHAnsi" w:cstheme="minorHAnsi"/>
          <w:color w:val="000000"/>
          <w:sz w:val="28"/>
          <w:szCs w:val="28"/>
        </w:rPr>
        <w:t xml:space="preserve">         There are various datasets publicly available. We can find most of them on Kaggle. </w:t>
      </w:r>
      <w:r w:rsidR="006E75D8" w:rsidRPr="004D534B">
        <w:rPr>
          <w:rFonts w:asciiTheme="minorHAnsi" w:hAnsiTheme="minorHAnsi" w:cstheme="minorHAnsi"/>
          <w:color w:val="000000"/>
          <w:sz w:val="28"/>
          <w:szCs w:val="28"/>
        </w:rPr>
        <w:t xml:space="preserve">    </w:t>
      </w:r>
    </w:p>
    <w:p w14:paraId="183C50BE" w14:textId="25789E0A" w:rsidR="0050030D" w:rsidRPr="004D534B" w:rsidRDefault="0050030D" w:rsidP="0050030D">
      <w:pPr>
        <w:pStyle w:val="NormalWeb"/>
        <w:spacing w:before="200" w:beforeAutospacing="0" w:after="0" w:afterAutospacing="0"/>
        <w:textAlignment w:val="baseline"/>
        <w:rPr>
          <w:rFonts w:asciiTheme="minorHAnsi" w:hAnsiTheme="minorHAnsi" w:cstheme="minorHAnsi"/>
          <w:color w:val="000000"/>
          <w:sz w:val="28"/>
          <w:szCs w:val="28"/>
        </w:rPr>
      </w:pPr>
      <w:r w:rsidRPr="004D534B">
        <w:rPr>
          <w:rFonts w:asciiTheme="minorHAnsi" w:hAnsiTheme="minorHAnsi" w:cstheme="minorHAnsi"/>
          <w:color w:val="000000"/>
          <w:sz w:val="28"/>
          <w:szCs w:val="28"/>
        </w:rPr>
        <w:t>Links are mentioned below:</w:t>
      </w:r>
    </w:p>
    <w:p w14:paraId="6B54D1A0" w14:textId="0824491B" w:rsidR="0050030D" w:rsidRPr="004D534B" w:rsidRDefault="004D534B" w:rsidP="0050030D">
      <w:pPr>
        <w:pStyle w:val="NormalWeb"/>
        <w:spacing w:before="200" w:beforeAutospacing="0" w:after="0" w:afterAutospacing="0"/>
        <w:textAlignment w:val="baseline"/>
        <w:rPr>
          <w:rFonts w:asciiTheme="minorHAnsi" w:hAnsiTheme="minorHAnsi" w:cstheme="minorHAnsi"/>
          <w:color w:val="000000"/>
          <w:sz w:val="28"/>
          <w:szCs w:val="28"/>
        </w:rPr>
      </w:pPr>
      <w:hyperlink r:id="rId5" w:history="1">
        <w:r w:rsidR="0050030D" w:rsidRPr="004D534B">
          <w:rPr>
            <w:rStyle w:val="Hyperlink"/>
            <w:rFonts w:asciiTheme="minorHAnsi" w:hAnsiTheme="minorHAnsi" w:cstheme="minorHAnsi"/>
            <w:sz w:val="28"/>
            <w:szCs w:val="28"/>
          </w:rPr>
          <w:t>https://www.kaggle.com/andrewmvd/helmet-detection</w:t>
        </w:r>
      </w:hyperlink>
    </w:p>
    <w:p w14:paraId="5B541304" w14:textId="745777E5" w:rsidR="0050030D" w:rsidRPr="004D534B" w:rsidRDefault="004D534B" w:rsidP="0050030D">
      <w:pPr>
        <w:pStyle w:val="NormalWeb"/>
        <w:spacing w:before="200" w:beforeAutospacing="0" w:after="0" w:afterAutospacing="0"/>
        <w:textAlignment w:val="baseline"/>
        <w:rPr>
          <w:rFonts w:asciiTheme="minorHAnsi" w:hAnsiTheme="minorHAnsi" w:cstheme="minorHAnsi"/>
          <w:color w:val="000000"/>
          <w:sz w:val="28"/>
          <w:szCs w:val="28"/>
        </w:rPr>
      </w:pPr>
      <w:hyperlink r:id="rId6" w:history="1">
        <w:r w:rsidR="0050030D" w:rsidRPr="004D534B">
          <w:rPr>
            <w:rStyle w:val="Hyperlink"/>
            <w:rFonts w:asciiTheme="minorHAnsi" w:hAnsiTheme="minorHAnsi" w:cstheme="minorHAnsi"/>
            <w:sz w:val="28"/>
            <w:szCs w:val="28"/>
          </w:rPr>
          <w:t>https://www.kaggle.com/abhishek4273/helmet-dataset</w:t>
        </w:r>
      </w:hyperlink>
    </w:p>
    <w:p w14:paraId="049517A0" w14:textId="3B3EC1AC" w:rsidR="0050030D" w:rsidRPr="004D534B" w:rsidRDefault="004D534B" w:rsidP="0050030D">
      <w:pPr>
        <w:pStyle w:val="NormalWeb"/>
        <w:spacing w:before="200" w:beforeAutospacing="0" w:after="0" w:afterAutospacing="0"/>
        <w:textAlignment w:val="baseline"/>
        <w:rPr>
          <w:rFonts w:asciiTheme="minorHAnsi" w:hAnsiTheme="minorHAnsi" w:cstheme="minorHAnsi"/>
          <w:color w:val="000000"/>
          <w:sz w:val="28"/>
          <w:szCs w:val="28"/>
        </w:rPr>
      </w:pPr>
      <w:hyperlink r:id="rId7" w:history="1">
        <w:r w:rsidR="0050030D" w:rsidRPr="004D534B">
          <w:rPr>
            <w:rStyle w:val="Hyperlink"/>
            <w:rFonts w:asciiTheme="minorHAnsi" w:hAnsiTheme="minorHAnsi" w:cstheme="minorHAnsi"/>
            <w:sz w:val="28"/>
            <w:szCs w:val="28"/>
          </w:rPr>
          <w:t>https://www.kaggle.com/andrewmvd/hard-hat-detection</w:t>
        </w:r>
      </w:hyperlink>
    </w:p>
    <w:p w14:paraId="1949F3BF" w14:textId="7CE087E0" w:rsidR="0050030D" w:rsidRPr="004D534B" w:rsidRDefault="0050030D" w:rsidP="0050030D">
      <w:pPr>
        <w:pStyle w:val="NormalWeb"/>
        <w:numPr>
          <w:ilvl w:val="0"/>
          <w:numId w:val="1"/>
        </w:numPr>
        <w:spacing w:before="200" w:beforeAutospacing="0" w:after="0" w:afterAutospacing="0"/>
        <w:textAlignment w:val="baseline"/>
        <w:rPr>
          <w:rFonts w:asciiTheme="minorHAnsi" w:hAnsiTheme="minorHAnsi" w:cstheme="minorHAnsi"/>
          <w:b/>
          <w:bCs/>
          <w:color w:val="000000"/>
          <w:sz w:val="36"/>
          <w:szCs w:val="36"/>
        </w:rPr>
      </w:pPr>
      <w:r w:rsidRPr="004D534B">
        <w:rPr>
          <w:rFonts w:asciiTheme="minorHAnsi" w:hAnsiTheme="minorHAnsi" w:cstheme="minorHAnsi"/>
          <w:b/>
          <w:bCs/>
          <w:color w:val="000000"/>
          <w:sz w:val="36"/>
          <w:szCs w:val="36"/>
        </w:rPr>
        <w:t xml:space="preserve"> Can we create our own dataset?</w:t>
      </w:r>
    </w:p>
    <w:p w14:paraId="4CC9A68B" w14:textId="4E95BF4F" w:rsidR="0050030D" w:rsidRPr="004D534B" w:rsidRDefault="0050030D" w:rsidP="0050030D">
      <w:pPr>
        <w:pStyle w:val="NormalWeb"/>
        <w:spacing w:before="200" w:beforeAutospacing="0" w:after="0" w:afterAutospacing="0"/>
        <w:ind w:left="720"/>
        <w:textAlignment w:val="baseline"/>
        <w:rPr>
          <w:rFonts w:asciiTheme="minorHAnsi" w:hAnsiTheme="minorHAnsi" w:cstheme="minorHAnsi"/>
          <w:color w:val="000000"/>
          <w:sz w:val="28"/>
          <w:szCs w:val="28"/>
        </w:rPr>
      </w:pPr>
      <w:r w:rsidRPr="004D534B">
        <w:rPr>
          <w:rFonts w:asciiTheme="minorHAnsi" w:hAnsiTheme="minorHAnsi" w:cstheme="minorHAnsi"/>
          <w:color w:val="000000"/>
          <w:sz w:val="28"/>
          <w:szCs w:val="28"/>
        </w:rPr>
        <w:t>Yes. We can create our own dataset.</w:t>
      </w:r>
      <w:r w:rsidR="00A56FD3" w:rsidRPr="004D534B">
        <w:rPr>
          <w:rFonts w:asciiTheme="minorHAnsi" w:hAnsiTheme="minorHAnsi" w:cstheme="minorHAnsi"/>
          <w:color w:val="000000"/>
          <w:sz w:val="28"/>
          <w:szCs w:val="28"/>
        </w:rPr>
        <w:t xml:space="preserve"> We can collect images from these datasets and what we can </w:t>
      </w:r>
      <w:r w:rsidR="006E75D8" w:rsidRPr="004D534B">
        <w:rPr>
          <w:rFonts w:asciiTheme="minorHAnsi" w:hAnsiTheme="minorHAnsi" w:cstheme="minorHAnsi"/>
          <w:color w:val="000000"/>
          <w:sz w:val="28"/>
          <w:szCs w:val="28"/>
        </w:rPr>
        <w:t>do is either we can draw the bounding boxes and label them using many labelling software like LabelImg.</w:t>
      </w:r>
    </w:p>
    <w:p w14:paraId="6A596D84" w14:textId="03CB44E9" w:rsidR="006E75D8" w:rsidRPr="004D534B" w:rsidRDefault="006E75D8" w:rsidP="0050030D">
      <w:pPr>
        <w:pStyle w:val="NormalWeb"/>
        <w:spacing w:before="200" w:beforeAutospacing="0" w:after="0" w:afterAutospacing="0"/>
        <w:ind w:left="720"/>
        <w:textAlignment w:val="baseline"/>
        <w:rPr>
          <w:rFonts w:asciiTheme="minorHAnsi" w:hAnsiTheme="minorHAnsi" w:cstheme="minorHAnsi"/>
          <w:color w:val="000000"/>
          <w:sz w:val="28"/>
          <w:szCs w:val="28"/>
        </w:rPr>
      </w:pPr>
    </w:p>
    <w:p w14:paraId="281F5DF6" w14:textId="43988E3E" w:rsidR="006E75D8" w:rsidRPr="004D534B" w:rsidRDefault="006E75D8" w:rsidP="0050030D">
      <w:pPr>
        <w:pStyle w:val="NormalWeb"/>
        <w:spacing w:before="200" w:beforeAutospacing="0" w:after="0" w:afterAutospacing="0"/>
        <w:ind w:left="720"/>
        <w:textAlignment w:val="baseline"/>
        <w:rPr>
          <w:rFonts w:asciiTheme="minorHAnsi" w:hAnsiTheme="minorHAnsi" w:cstheme="minorHAnsi"/>
          <w:color w:val="000000"/>
          <w:sz w:val="28"/>
          <w:szCs w:val="28"/>
        </w:rPr>
      </w:pPr>
      <w:r w:rsidRPr="004D534B">
        <w:rPr>
          <w:rFonts w:asciiTheme="minorHAnsi" w:hAnsiTheme="minorHAnsi" w:cstheme="minorHAnsi"/>
          <w:color w:val="000000"/>
          <w:sz w:val="28"/>
          <w:szCs w:val="28"/>
        </w:rPr>
        <w:t xml:space="preserve"> </w:t>
      </w:r>
    </w:p>
    <w:p w14:paraId="3E7E2020" w14:textId="06FB1052" w:rsidR="006E75D8" w:rsidRPr="004D534B" w:rsidRDefault="006E75D8" w:rsidP="006E75D8">
      <w:pPr>
        <w:pStyle w:val="NormalWeb"/>
        <w:numPr>
          <w:ilvl w:val="0"/>
          <w:numId w:val="1"/>
        </w:numPr>
        <w:spacing w:before="200" w:beforeAutospacing="0" w:after="0" w:afterAutospacing="0"/>
        <w:textAlignment w:val="baseline"/>
        <w:rPr>
          <w:rFonts w:asciiTheme="minorHAnsi" w:hAnsiTheme="minorHAnsi" w:cstheme="minorHAnsi"/>
          <w:b/>
          <w:bCs/>
          <w:color w:val="000000"/>
          <w:sz w:val="36"/>
          <w:szCs w:val="36"/>
        </w:rPr>
      </w:pPr>
      <w:r w:rsidRPr="004D534B">
        <w:rPr>
          <w:rFonts w:asciiTheme="minorHAnsi" w:hAnsiTheme="minorHAnsi" w:cstheme="minorHAnsi"/>
          <w:b/>
          <w:bCs/>
          <w:color w:val="000000"/>
          <w:sz w:val="36"/>
          <w:szCs w:val="36"/>
        </w:rPr>
        <w:t xml:space="preserve">What </w:t>
      </w:r>
      <w:r w:rsidRPr="004D534B">
        <w:rPr>
          <w:rFonts w:asciiTheme="minorHAnsi" w:hAnsiTheme="minorHAnsi" w:cstheme="minorHAnsi"/>
          <w:b/>
          <w:bCs/>
          <w:color w:val="000000"/>
          <w:sz w:val="36"/>
          <w:szCs w:val="36"/>
        </w:rPr>
        <w:t>are</w:t>
      </w:r>
      <w:r w:rsidRPr="004D534B">
        <w:rPr>
          <w:rFonts w:asciiTheme="minorHAnsi" w:hAnsiTheme="minorHAnsi" w:cstheme="minorHAnsi"/>
          <w:b/>
          <w:bCs/>
          <w:color w:val="000000"/>
          <w:sz w:val="36"/>
          <w:szCs w:val="36"/>
        </w:rPr>
        <w:t xml:space="preserve"> some software or techniques that we can use to label the dataset?</w:t>
      </w:r>
    </w:p>
    <w:p w14:paraId="65A344F0" w14:textId="2A8E54AC" w:rsidR="006E75D8" w:rsidRPr="004D534B" w:rsidRDefault="006E75D8" w:rsidP="0050030D">
      <w:pPr>
        <w:pStyle w:val="NormalWeb"/>
        <w:spacing w:before="200" w:beforeAutospacing="0" w:after="0" w:afterAutospacing="0"/>
        <w:ind w:left="720"/>
        <w:textAlignment w:val="baseline"/>
        <w:rPr>
          <w:rFonts w:asciiTheme="minorHAnsi" w:hAnsiTheme="minorHAnsi" w:cstheme="minorHAnsi"/>
          <w:color w:val="000000"/>
          <w:sz w:val="28"/>
          <w:szCs w:val="28"/>
        </w:rPr>
      </w:pPr>
      <w:r w:rsidRPr="004D534B">
        <w:rPr>
          <w:rFonts w:asciiTheme="minorHAnsi" w:hAnsiTheme="minorHAnsi" w:cstheme="minorHAnsi"/>
          <w:color w:val="000000"/>
          <w:sz w:val="28"/>
          <w:szCs w:val="28"/>
        </w:rPr>
        <w:lastRenderedPageBreak/>
        <w:t>There are various software tech</w:t>
      </w:r>
      <w:r w:rsidR="00427FE4" w:rsidRPr="004D534B">
        <w:rPr>
          <w:rFonts w:asciiTheme="minorHAnsi" w:hAnsiTheme="minorHAnsi" w:cstheme="minorHAnsi"/>
          <w:color w:val="000000"/>
          <w:sz w:val="28"/>
          <w:szCs w:val="28"/>
        </w:rPr>
        <w:t>niques for Labelling the dataset. Some of them I will list below.</w:t>
      </w:r>
    </w:p>
    <w:p w14:paraId="31531364" w14:textId="597711A5" w:rsidR="00427FE4" w:rsidRPr="004D534B" w:rsidRDefault="00427FE4" w:rsidP="0050030D">
      <w:pPr>
        <w:pStyle w:val="NormalWeb"/>
        <w:spacing w:before="200" w:beforeAutospacing="0" w:after="0" w:afterAutospacing="0"/>
        <w:ind w:left="720"/>
        <w:textAlignment w:val="baseline"/>
        <w:rPr>
          <w:rFonts w:asciiTheme="minorHAnsi" w:hAnsiTheme="minorHAnsi" w:cstheme="minorHAnsi"/>
          <w:color w:val="000000"/>
          <w:sz w:val="28"/>
          <w:szCs w:val="28"/>
        </w:rPr>
      </w:pPr>
      <w:r w:rsidRPr="004D534B">
        <w:rPr>
          <w:rFonts w:asciiTheme="minorHAnsi" w:hAnsiTheme="minorHAnsi" w:cstheme="minorHAnsi"/>
          <w:color w:val="000000"/>
          <w:sz w:val="28"/>
          <w:szCs w:val="28"/>
        </w:rPr>
        <w:t>5.1 LABELIMG</w:t>
      </w:r>
    </w:p>
    <w:p w14:paraId="502BB83D" w14:textId="1ACA3718" w:rsidR="00427FE4" w:rsidRPr="004D534B" w:rsidRDefault="00427FE4" w:rsidP="0050030D">
      <w:pPr>
        <w:pStyle w:val="NormalWeb"/>
        <w:spacing w:before="200" w:beforeAutospacing="0" w:after="0" w:afterAutospacing="0"/>
        <w:ind w:left="720"/>
        <w:textAlignment w:val="baseline"/>
        <w:rPr>
          <w:rFonts w:asciiTheme="minorHAnsi" w:hAnsiTheme="minorHAnsi" w:cstheme="minorHAnsi"/>
          <w:color w:val="292929"/>
          <w:spacing w:val="-1"/>
          <w:sz w:val="28"/>
          <w:szCs w:val="28"/>
          <w:shd w:val="clear" w:color="auto" w:fill="FFFFFF"/>
        </w:rPr>
      </w:pPr>
      <w:r w:rsidRPr="004D534B">
        <w:rPr>
          <w:rFonts w:asciiTheme="minorHAnsi" w:hAnsiTheme="minorHAnsi" w:cstheme="minorHAnsi"/>
          <w:color w:val="292929"/>
          <w:spacing w:val="-1"/>
          <w:sz w:val="28"/>
          <w:szCs w:val="28"/>
          <w:shd w:val="clear" w:color="auto" w:fill="FFFFFF"/>
        </w:rPr>
        <w:t>5.2 SUPERVISE.LY</w:t>
      </w:r>
    </w:p>
    <w:p w14:paraId="5AB04445" w14:textId="6C5E4DE1" w:rsidR="00427FE4" w:rsidRPr="004D534B" w:rsidRDefault="00427FE4" w:rsidP="0050030D">
      <w:pPr>
        <w:pStyle w:val="NormalWeb"/>
        <w:spacing w:before="200" w:beforeAutospacing="0" w:after="0" w:afterAutospacing="0"/>
        <w:ind w:left="720"/>
        <w:textAlignment w:val="baseline"/>
        <w:rPr>
          <w:rFonts w:asciiTheme="minorHAnsi" w:hAnsiTheme="minorHAnsi" w:cstheme="minorHAnsi"/>
          <w:color w:val="292929"/>
          <w:spacing w:val="-1"/>
          <w:sz w:val="28"/>
          <w:szCs w:val="28"/>
          <w:shd w:val="clear" w:color="auto" w:fill="FFFFFF"/>
        </w:rPr>
      </w:pPr>
      <w:r w:rsidRPr="004D534B">
        <w:rPr>
          <w:rFonts w:asciiTheme="minorHAnsi" w:hAnsiTheme="minorHAnsi" w:cstheme="minorHAnsi"/>
          <w:color w:val="292929"/>
          <w:spacing w:val="-1"/>
          <w:sz w:val="28"/>
          <w:szCs w:val="28"/>
          <w:shd w:val="clear" w:color="auto" w:fill="FFFFFF"/>
        </w:rPr>
        <w:t>5.3 LABELBOX</w:t>
      </w:r>
    </w:p>
    <w:p w14:paraId="78DE937E" w14:textId="0DCD3233" w:rsidR="00427FE4" w:rsidRPr="004D534B" w:rsidRDefault="00427FE4" w:rsidP="0050030D">
      <w:pPr>
        <w:pStyle w:val="NormalWeb"/>
        <w:spacing w:before="200" w:beforeAutospacing="0" w:after="0" w:afterAutospacing="0"/>
        <w:ind w:left="720"/>
        <w:textAlignment w:val="baseline"/>
        <w:rPr>
          <w:rFonts w:asciiTheme="minorHAnsi" w:hAnsiTheme="minorHAnsi" w:cstheme="minorHAnsi"/>
          <w:color w:val="292929"/>
          <w:spacing w:val="-1"/>
          <w:sz w:val="28"/>
          <w:szCs w:val="28"/>
          <w:shd w:val="clear" w:color="auto" w:fill="FFFFFF"/>
        </w:rPr>
      </w:pPr>
    </w:p>
    <w:p w14:paraId="26E0845A" w14:textId="77777777" w:rsidR="00427FE4" w:rsidRPr="00427FE4" w:rsidRDefault="00427FE4" w:rsidP="00427FE4">
      <w:pPr>
        <w:numPr>
          <w:ilvl w:val="0"/>
          <w:numId w:val="1"/>
        </w:numPr>
        <w:spacing w:before="200" w:after="0" w:line="240" w:lineRule="auto"/>
        <w:textAlignment w:val="baseline"/>
        <w:rPr>
          <w:rFonts w:eastAsia="Times New Roman" w:cstheme="minorHAnsi"/>
          <w:b/>
          <w:bCs/>
          <w:color w:val="000000"/>
          <w:sz w:val="36"/>
          <w:szCs w:val="36"/>
          <w:lang w:eastAsia="en-IN"/>
        </w:rPr>
      </w:pPr>
      <w:r w:rsidRPr="00427FE4">
        <w:rPr>
          <w:rFonts w:eastAsia="Times New Roman" w:cstheme="minorHAnsi"/>
          <w:b/>
          <w:bCs/>
          <w:color w:val="000000"/>
          <w:sz w:val="36"/>
          <w:szCs w:val="36"/>
          <w:lang w:eastAsia="en-IN"/>
        </w:rPr>
        <w:t>Has someone done similar work in this area?</w:t>
      </w:r>
    </w:p>
    <w:p w14:paraId="140B97E3" w14:textId="4BDBB8DC" w:rsidR="00427FE4" w:rsidRPr="004D534B" w:rsidRDefault="00427FE4" w:rsidP="00427FE4">
      <w:pPr>
        <w:pStyle w:val="NormalWeb"/>
        <w:spacing w:before="200" w:beforeAutospacing="0" w:after="0" w:afterAutospacing="0"/>
        <w:ind w:left="720"/>
        <w:textAlignment w:val="baseline"/>
        <w:rPr>
          <w:rFonts w:asciiTheme="minorHAnsi" w:hAnsiTheme="minorHAnsi" w:cstheme="minorHAnsi"/>
          <w:color w:val="292929"/>
          <w:spacing w:val="-1"/>
          <w:sz w:val="28"/>
          <w:szCs w:val="28"/>
          <w:shd w:val="clear" w:color="auto" w:fill="FFFFFF"/>
        </w:rPr>
      </w:pPr>
      <w:r w:rsidRPr="004D534B">
        <w:rPr>
          <w:rFonts w:asciiTheme="minorHAnsi" w:hAnsiTheme="minorHAnsi" w:cstheme="minorHAnsi"/>
          <w:color w:val="292929"/>
          <w:spacing w:val="-1"/>
          <w:sz w:val="28"/>
          <w:szCs w:val="28"/>
          <w:shd w:val="clear" w:color="auto" w:fill="FFFFFF"/>
        </w:rPr>
        <w:t xml:space="preserve">Yes, various Machine Learning and Computer Vison Experts have done contributions to this subject. </w:t>
      </w:r>
    </w:p>
    <w:p w14:paraId="2683478F" w14:textId="77777777" w:rsidR="00427FE4" w:rsidRPr="00427FE4" w:rsidRDefault="00427FE4" w:rsidP="00427FE4">
      <w:pPr>
        <w:numPr>
          <w:ilvl w:val="0"/>
          <w:numId w:val="1"/>
        </w:numPr>
        <w:spacing w:before="200" w:after="0" w:line="240" w:lineRule="auto"/>
        <w:textAlignment w:val="baseline"/>
        <w:rPr>
          <w:rFonts w:eastAsia="Times New Roman" w:cstheme="minorHAnsi"/>
          <w:b/>
          <w:bCs/>
          <w:color w:val="000000"/>
          <w:sz w:val="36"/>
          <w:szCs w:val="36"/>
          <w:lang w:eastAsia="en-IN"/>
        </w:rPr>
      </w:pPr>
      <w:r w:rsidRPr="00427FE4">
        <w:rPr>
          <w:rFonts w:eastAsia="Times New Roman" w:cstheme="minorHAnsi"/>
          <w:b/>
          <w:bCs/>
          <w:color w:val="000000"/>
          <w:sz w:val="36"/>
          <w:szCs w:val="36"/>
          <w:lang w:eastAsia="en-IN"/>
        </w:rPr>
        <w:t>What are some open-source codebases that people reading the document can refer to?</w:t>
      </w:r>
    </w:p>
    <w:p w14:paraId="78014377" w14:textId="04E50528" w:rsidR="00427FE4" w:rsidRPr="004D534B" w:rsidRDefault="00427FE4" w:rsidP="00427FE4">
      <w:pPr>
        <w:pStyle w:val="NormalWeb"/>
        <w:spacing w:before="200" w:beforeAutospacing="0" w:after="0" w:afterAutospacing="0"/>
        <w:ind w:left="720"/>
        <w:textAlignment w:val="baseline"/>
        <w:rPr>
          <w:rFonts w:asciiTheme="minorHAnsi" w:hAnsiTheme="minorHAnsi" w:cstheme="minorHAnsi"/>
          <w:color w:val="292929"/>
          <w:spacing w:val="-1"/>
          <w:sz w:val="28"/>
          <w:szCs w:val="28"/>
          <w:shd w:val="clear" w:color="auto" w:fill="FFFFFF"/>
        </w:rPr>
      </w:pPr>
      <w:r w:rsidRPr="004D534B">
        <w:rPr>
          <w:rFonts w:asciiTheme="minorHAnsi" w:hAnsiTheme="minorHAnsi" w:cstheme="minorHAnsi"/>
          <w:color w:val="292929"/>
          <w:spacing w:val="-1"/>
          <w:sz w:val="28"/>
          <w:szCs w:val="28"/>
          <w:shd w:val="clear" w:color="auto" w:fill="FFFFFF"/>
        </w:rPr>
        <w:t xml:space="preserve">People can refer to </w:t>
      </w:r>
      <w:r w:rsidR="001C39C4" w:rsidRPr="004D534B">
        <w:rPr>
          <w:rFonts w:asciiTheme="minorHAnsi" w:hAnsiTheme="minorHAnsi" w:cstheme="minorHAnsi"/>
          <w:color w:val="292929"/>
          <w:spacing w:val="-1"/>
          <w:sz w:val="28"/>
          <w:szCs w:val="28"/>
          <w:shd w:val="clear" w:color="auto" w:fill="FFFFFF"/>
        </w:rPr>
        <w:t xml:space="preserve">Software Documentation present online. Tensorflow’s online documentation is available. Various Object Detection Model’s github repositories are present. </w:t>
      </w:r>
    </w:p>
    <w:p w14:paraId="6103785E" w14:textId="37E9DDD9" w:rsidR="001C39C4" w:rsidRPr="004D534B" w:rsidRDefault="001C39C4" w:rsidP="00427FE4">
      <w:pPr>
        <w:pStyle w:val="NormalWeb"/>
        <w:spacing w:before="200" w:beforeAutospacing="0" w:after="0" w:afterAutospacing="0"/>
        <w:ind w:left="720"/>
        <w:textAlignment w:val="baseline"/>
        <w:rPr>
          <w:rFonts w:asciiTheme="minorHAnsi" w:hAnsiTheme="minorHAnsi" w:cstheme="minorHAnsi"/>
          <w:color w:val="292929"/>
          <w:spacing w:val="-1"/>
          <w:sz w:val="28"/>
          <w:szCs w:val="28"/>
          <w:shd w:val="clear" w:color="auto" w:fill="FFFFFF"/>
        </w:rPr>
      </w:pPr>
    </w:p>
    <w:p w14:paraId="6AE08B1B" w14:textId="646676FF" w:rsidR="001C39C4" w:rsidRPr="004D534B" w:rsidRDefault="001C39C4" w:rsidP="001C39C4">
      <w:pPr>
        <w:numPr>
          <w:ilvl w:val="0"/>
          <w:numId w:val="1"/>
        </w:numPr>
        <w:spacing w:before="200" w:after="0" w:line="240" w:lineRule="auto"/>
        <w:textAlignment w:val="baseline"/>
        <w:rPr>
          <w:rFonts w:eastAsia="Times New Roman" w:cstheme="minorHAnsi"/>
          <w:b/>
          <w:bCs/>
          <w:color w:val="000000"/>
          <w:sz w:val="36"/>
          <w:szCs w:val="36"/>
          <w:lang w:eastAsia="en-IN"/>
        </w:rPr>
      </w:pPr>
      <w:r w:rsidRPr="001C39C4">
        <w:rPr>
          <w:rFonts w:eastAsia="Times New Roman" w:cstheme="minorHAnsi"/>
          <w:b/>
          <w:bCs/>
          <w:color w:val="000000"/>
          <w:sz w:val="36"/>
          <w:szCs w:val="36"/>
          <w:lang w:eastAsia="en-IN"/>
        </w:rPr>
        <w:t>Provide more links to blogs, articles, videos, etc. to learn more about the topic.</w:t>
      </w:r>
    </w:p>
    <w:p w14:paraId="49F00567" w14:textId="6FC8C9F9" w:rsidR="001C39C4" w:rsidRPr="004D534B" w:rsidRDefault="001C39C4" w:rsidP="001C39C4">
      <w:pPr>
        <w:spacing w:before="200" w:after="0" w:line="240" w:lineRule="auto"/>
        <w:ind w:left="720"/>
        <w:textAlignment w:val="baseline"/>
        <w:rPr>
          <w:rFonts w:eastAsia="Times New Roman" w:cstheme="minorHAnsi"/>
          <w:color w:val="000000"/>
          <w:sz w:val="28"/>
          <w:szCs w:val="28"/>
          <w:lang w:eastAsia="en-IN"/>
        </w:rPr>
      </w:pPr>
      <w:hyperlink r:id="rId8" w:history="1">
        <w:r w:rsidRPr="004D534B">
          <w:rPr>
            <w:rStyle w:val="Hyperlink"/>
            <w:rFonts w:eastAsia="Times New Roman" w:cstheme="minorHAnsi"/>
            <w:sz w:val="28"/>
            <w:szCs w:val="28"/>
            <w:lang w:eastAsia="en-IN"/>
          </w:rPr>
          <w:t>https://medium.com/tektorch-ai/best-image-labeling-tools-for-computer-vision-393e256be0a0</w:t>
        </w:r>
      </w:hyperlink>
    </w:p>
    <w:p w14:paraId="6EAA8536" w14:textId="632EE3F0" w:rsidR="001C39C4" w:rsidRPr="004D534B" w:rsidRDefault="0052040D" w:rsidP="001C39C4">
      <w:pPr>
        <w:spacing w:before="200" w:after="0" w:line="240" w:lineRule="auto"/>
        <w:ind w:left="720"/>
        <w:textAlignment w:val="baseline"/>
        <w:rPr>
          <w:rFonts w:eastAsia="Times New Roman" w:cstheme="minorHAnsi"/>
          <w:color w:val="000000"/>
          <w:sz w:val="28"/>
          <w:szCs w:val="28"/>
          <w:lang w:eastAsia="en-IN"/>
        </w:rPr>
      </w:pPr>
      <w:hyperlink r:id="rId9" w:history="1">
        <w:r w:rsidRPr="004D534B">
          <w:rPr>
            <w:rStyle w:val="Hyperlink"/>
            <w:rFonts w:eastAsia="Times New Roman" w:cstheme="minorHAnsi"/>
            <w:sz w:val="28"/>
            <w:szCs w:val="28"/>
            <w:lang w:eastAsia="en-IN"/>
          </w:rPr>
          <w:t>https://ieeexplore.ieee.org/abstract/document/6726989/</w:t>
        </w:r>
      </w:hyperlink>
    </w:p>
    <w:p w14:paraId="14DC47FF" w14:textId="71129EBD" w:rsidR="0052040D" w:rsidRDefault="0052040D" w:rsidP="001C39C4">
      <w:pPr>
        <w:spacing w:before="200" w:after="0" w:line="240" w:lineRule="auto"/>
        <w:ind w:left="720"/>
        <w:textAlignment w:val="baseline"/>
        <w:rPr>
          <w:rFonts w:eastAsia="Times New Roman" w:cstheme="minorHAnsi"/>
          <w:color w:val="000000"/>
          <w:sz w:val="28"/>
          <w:szCs w:val="28"/>
          <w:lang w:eastAsia="en-IN"/>
        </w:rPr>
      </w:pPr>
      <w:hyperlink r:id="rId10" w:history="1">
        <w:r w:rsidRPr="004D534B">
          <w:rPr>
            <w:rStyle w:val="Hyperlink"/>
            <w:rFonts w:eastAsia="Times New Roman" w:cstheme="minorHAnsi"/>
            <w:sz w:val="28"/>
            <w:szCs w:val="28"/>
            <w:lang w:eastAsia="en-IN"/>
          </w:rPr>
          <w:t>https://patents.google.com/patent/US6965312B2/en</w:t>
        </w:r>
      </w:hyperlink>
    </w:p>
    <w:p w14:paraId="02E030A0" w14:textId="6BA409FB" w:rsidR="004D534B" w:rsidRPr="004D534B" w:rsidRDefault="004D534B" w:rsidP="004D534B">
      <w:pPr>
        <w:pStyle w:val="NormalWeb"/>
        <w:spacing w:before="200" w:beforeAutospacing="0" w:after="0" w:afterAutospacing="0"/>
        <w:textAlignment w:val="baseline"/>
        <w:rPr>
          <w:rFonts w:asciiTheme="minorHAnsi" w:hAnsiTheme="minorHAnsi" w:cstheme="minorHAnsi"/>
          <w:color w:val="000000"/>
          <w:sz w:val="28"/>
          <w:szCs w:val="28"/>
        </w:rPr>
      </w:pPr>
      <w:r>
        <w:rPr>
          <w:rFonts w:asciiTheme="minorHAnsi" w:hAnsiTheme="minorHAnsi" w:cstheme="minorHAnsi"/>
          <w:sz w:val="28"/>
          <w:szCs w:val="28"/>
        </w:rPr>
        <w:t xml:space="preserve">          </w:t>
      </w:r>
      <w:hyperlink r:id="rId11" w:history="1">
        <w:r w:rsidRPr="00C51236">
          <w:rPr>
            <w:rStyle w:val="Hyperlink"/>
            <w:rFonts w:asciiTheme="minorHAnsi" w:hAnsiTheme="minorHAnsi" w:cstheme="minorHAnsi"/>
            <w:sz w:val="28"/>
            <w:szCs w:val="28"/>
          </w:rPr>
          <w:t>https://www.kaggle.com/andrewmvd/helmet-detection</w:t>
        </w:r>
      </w:hyperlink>
    </w:p>
    <w:p w14:paraId="6DB624CB" w14:textId="316D5278" w:rsidR="004D534B" w:rsidRPr="004D534B" w:rsidRDefault="004D534B" w:rsidP="004D534B">
      <w:pPr>
        <w:pStyle w:val="NormalWeb"/>
        <w:spacing w:before="200" w:beforeAutospacing="0" w:after="0" w:afterAutospacing="0"/>
        <w:textAlignment w:val="baseline"/>
        <w:rPr>
          <w:rFonts w:asciiTheme="minorHAnsi" w:hAnsiTheme="minorHAnsi" w:cstheme="minorHAnsi"/>
          <w:color w:val="000000"/>
          <w:sz w:val="28"/>
          <w:szCs w:val="28"/>
        </w:rPr>
      </w:pPr>
      <w:r>
        <w:rPr>
          <w:rFonts w:asciiTheme="minorHAnsi" w:hAnsiTheme="minorHAnsi" w:cstheme="minorHAnsi"/>
          <w:sz w:val="28"/>
          <w:szCs w:val="28"/>
        </w:rPr>
        <w:t xml:space="preserve">         </w:t>
      </w:r>
      <w:hyperlink r:id="rId12" w:history="1">
        <w:r w:rsidRPr="00C51236">
          <w:rPr>
            <w:rStyle w:val="Hyperlink"/>
            <w:rFonts w:asciiTheme="minorHAnsi" w:hAnsiTheme="minorHAnsi" w:cstheme="minorHAnsi"/>
            <w:sz w:val="28"/>
            <w:szCs w:val="28"/>
          </w:rPr>
          <w:t>https://www.kaggle.com/abhishek4273/helmet-dataset</w:t>
        </w:r>
      </w:hyperlink>
    </w:p>
    <w:p w14:paraId="7260B3D7" w14:textId="40EB5C28" w:rsidR="004D534B" w:rsidRPr="004D534B" w:rsidRDefault="004D534B" w:rsidP="004D534B">
      <w:pPr>
        <w:spacing w:before="200" w:after="0" w:line="240" w:lineRule="auto"/>
        <w:textAlignment w:val="baseline"/>
        <w:rPr>
          <w:rFonts w:eastAsia="Times New Roman" w:cstheme="minorHAnsi"/>
          <w:color w:val="000000"/>
          <w:sz w:val="28"/>
          <w:szCs w:val="28"/>
          <w:lang w:eastAsia="en-IN"/>
        </w:rPr>
      </w:pPr>
      <w:r>
        <w:rPr>
          <w:rFonts w:cstheme="minorHAnsi"/>
          <w:sz w:val="28"/>
          <w:szCs w:val="28"/>
        </w:rPr>
        <w:t xml:space="preserve">          </w:t>
      </w:r>
      <w:hyperlink r:id="rId13" w:history="1">
        <w:r w:rsidRPr="00C51236">
          <w:rPr>
            <w:rStyle w:val="Hyperlink"/>
            <w:rFonts w:cstheme="minorHAnsi"/>
            <w:sz w:val="28"/>
            <w:szCs w:val="28"/>
          </w:rPr>
          <w:t>https://www.kaggle.com/andrewmvd/hard-hat-detection</w:t>
        </w:r>
      </w:hyperlink>
    </w:p>
    <w:p w14:paraId="1639996D" w14:textId="77777777" w:rsidR="0052040D" w:rsidRPr="001C39C4" w:rsidRDefault="0052040D" w:rsidP="001C39C4">
      <w:pPr>
        <w:spacing w:before="200" w:after="0" w:line="240" w:lineRule="auto"/>
        <w:ind w:left="720"/>
        <w:textAlignment w:val="baseline"/>
        <w:rPr>
          <w:rFonts w:eastAsia="Times New Roman" w:cstheme="minorHAnsi"/>
          <w:color w:val="000000"/>
          <w:sz w:val="28"/>
          <w:szCs w:val="28"/>
          <w:lang w:eastAsia="en-IN"/>
        </w:rPr>
      </w:pPr>
    </w:p>
    <w:p w14:paraId="21F09AEF" w14:textId="2DF46164" w:rsidR="001C39C4" w:rsidRPr="004D534B" w:rsidRDefault="001C39C4" w:rsidP="001C39C4">
      <w:pPr>
        <w:pStyle w:val="NormalWeb"/>
        <w:spacing w:before="200" w:beforeAutospacing="0" w:after="0" w:afterAutospacing="0"/>
        <w:ind w:left="720"/>
        <w:textAlignment w:val="baseline"/>
        <w:rPr>
          <w:rFonts w:asciiTheme="minorHAnsi" w:hAnsiTheme="minorHAnsi" w:cstheme="minorHAnsi"/>
          <w:color w:val="292929"/>
          <w:spacing w:val="-1"/>
          <w:sz w:val="28"/>
          <w:szCs w:val="28"/>
          <w:shd w:val="clear" w:color="auto" w:fill="FFFFFF"/>
        </w:rPr>
      </w:pPr>
    </w:p>
    <w:p w14:paraId="0C725F99" w14:textId="77777777" w:rsidR="00427FE4" w:rsidRPr="004D534B" w:rsidRDefault="00427FE4" w:rsidP="0050030D">
      <w:pPr>
        <w:pStyle w:val="NormalWeb"/>
        <w:spacing w:before="200" w:beforeAutospacing="0" w:after="0" w:afterAutospacing="0"/>
        <w:ind w:left="720"/>
        <w:textAlignment w:val="baseline"/>
        <w:rPr>
          <w:rFonts w:asciiTheme="minorHAnsi" w:hAnsiTheme="minorHAnsi" w:cstheme="minorHAnsi"/>
          <w:color w:val="000000"/>
          <w:sz w:val="28"/>
          <w:szCs w:val="28"/>
        </w:rPr>
      </w:pPr>
    </w:p>
    <w:p w14:paraId="45AF522E" w14:textId="317FF43E" w:rsidR="006E75D8" w:rsidRPr="004D534B" w:rsidRDefault="006E75D8" w:rsidP="0050030D">
      <w:pPr>
        <w:pStyle w:val="NormalWeb"/>
        <w:spacing w:before="200" w:beforeAutospacing="0" w:after="0" w:afterAutospacing="0"/>
        <w:ind w:left="720"/>
        <w:textAlignment w:val="baseline"/>
        <w:rPr>
          <w:rFonts w:asciiTheme="minorHAnsi" w:hAnsiTheme="minorHAnsi" w:cstheme="minorHAnsi"/>
          <w:color w:val="000000"/>
          <w:sz w:val="28"/>
          <w:szCs w:val="28"/>
        </w:rPr>
      </w:pPr>
    </w:p>
    <w:p w14:paraId="04D70122" w14:textId="475320A9" w:rsidR="006E75D8" w:rsidRPr="004D534B" w:rsidRDefault="006E75D8" w:rsidP="0050030D">
      <w:pPr>
        <w:pStyle w:val="NormalWeb"/>
        <w:spacing w:before="200" w:beforeAutospacing="0" w:after="0" w:afterAutospacing="0"/>
        <w:ind w:left="720"/>
        <w:textAlignment w:val="baseline"/>
        <w:rPr>
          <w:rFonts w:asciiTheme="minorHAnsi" w:hAnsiTheme="minorHAnsi" w:cstheme="minorHAnsi"/>
          <w:color w:val="000000"/>
          <w:sz w:val="28"/>
          <w:szCs w:val="28"/>
        </w:rPr>
      </w:pPr>
    </w:p>
    <w:p w14:paraId="5B18CCC8" w14:textId="6175093E" w:rsidR="006E75D8" w:rsidRPr="004D534B" w:rsidRDefault="006E75D8" w:rsidP="0050030D">
      <w:pPr>
        <w:pStyle w:val="NormalWeb"/>
        <w:spacing w:before="200" w:beforeAutospacing="0" w:after="0" w:afterAutospacing="0"/>
        <w:ind w:left="720"/>
        <w:textAlignment w:val="baseline"/>
        <w:rPr>
          <w:rFonts w:asciiTheme="minorHAnsi" w:hAnsiTheme="minorHAnsi" w:cstheme="minorHAnsi"/>
          <w:color w:val="000000"/>
          <w:sz w:val="28"/>
          <w:szCs w:val="28"/>
        </w:rPr>
      </w:pPr>
    </w:p>
    <w:p w14:paraId="61F081A3" w14:textId="77777777" w:rsidR="006E75D8" w:rsidRPr="004D534B" w:rsidRDefault="006E75D8" w:rsidP="0050030D">
      <w:pPr>
        <w:pStyle w:val="NormalWeb"/>
        <w:spacing w:before="200" w:beforeAutospacing="0" w:after="0" w:afterAutospacing="0"/>
        <w:ind w:left="720"/>
        <w:textAlignment w:val="baseline"/>
        <w:rPr>
          <w:rFonts w:asciiTheme="minorHAnsi" w:hAnsiTheme="minorHAnsi" w:cstheme="minorHAnsi"/>
          <w:color w:val="000000"/>
          <w:sz w:val="28"/>
          <w:szCs w:val="28"/>
        </w:rPr>
      </w:pPr>
    </w:p>
    <w:p w14:paraId="21922409" w14:textId="2415B1C4" w:rsidR="00AA1CAC" w:rsidRPr="004D534B" w:rsidRDefault="00AA1CAC">
      <w:pPr>
        <w:rPr>
          <w:rFonts w:cstheme="minorHAnsi"/>
          <w:sz w:val="28"/>
          <w:szCs w:val="28"/>
        </w:rPr>
      </w:pPr>
    </w:p>
    <w:sectPr w:rsidR="00AA1CAC" w:rsidRPr="004D53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C6CF6"/>
    <w:multiLevelType w:val="multilevel"/>
    <w:tmpl w:val="C5747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016420"/>
    <w:multiLevelType w:val="multilevel"/>
    <w:tmpl w:val="B8786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4D2718"/>
    <w:multiLevelType w:val="multilevel"/>
    <w:tmpl w:val="E668C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D821825"/>
    <w:multiLevelType w:val="multilevel"/>
    <w:tmpl w:val="170CA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0130CC2"/>
    <w:multiLevelType w:val="multilevel"/>
    <w:tmpl w:val="3C169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A1B6158"/>
    <w:multiLevelType w:val="multilevel"/>
    <w:tmpl w:val="6004F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0"/>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64C"/>
    <w:rsid w:val="001C39C4"/>
    <w:rsid w:val="00220145"/>
    <w:rsid w:val="0026764C"/>
    <w:rsid w:val="00427FE4"/>
    <w:rsid w:val="004B4271"/>
    <w:rsid w:val="004D534B"/>
    <w:rsid w:val="0050030D"/>
    <w:rsid w:val="0052040D"/>
    <w:rsid w:val="006E75D8"/>
    <w:rsid w:val="00A56FD3"/>
    <w:rsid w:val="00AA1CAC"/>
    <w:rsid w:val="00C551F2"/>
    <w:rsid w:val="00E145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2353F"/>
  <w15:chartTrackingRefBased/>
  <w15:docId w15:val="{35759FCA-558C-4C88-ADE5-6E9B06278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551F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50030D"/>
    <w:rPr>
      <w:color w:val="0563C1" w:themeColor="hyperlink"/>
      <w:u w:val="single"/>
    </w:rPr>
  </w:style>
  <w:style w:type="character" w:styleId="UnresolvedMention">
    <w:name w:val="Unresolved Mention"/>
    <w:basedOn w:val="DefaultParagraphFont"/>
    <w:uiPriority w:val="99"/>
    <w:semiHidden/>
    <w:unhideWhenUsed/>
    <w:rsid w:val="005003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821117">
      <w:bodyDiv w:val="1"/>
      <w:marLeft w:val="0"/>
      <w:marRight w:val="0"/>
      <w:marTop w:val="0"/>
      <w:marBottom w:val="0"/>
      <w:divBdr>
        <w:top w:val="none" w:sz="0" w:space="0" w:color="auto"/>
        <w:left w:val="none" w:sz="0" w:space="0" w:color="auto"/>
        <w:bottom w:val="none" w:sz="0" w:space="0" w:color="auto"/>
        <w:right w:val="none" w:sz="0" w:space="0" w:color="auto"/>
      </w:divBdr>
    </w:div>
    <w:div w:id="487866599">
      <w:bodyDiv w:val="1"/>
      <w:marLeft w:val="0"/>
      <w:marRight w:val="0"/>
      <w:marTop w:val="0"/>
      <w:marBottom w:val="0"/>
      <w:divBdr>
        <w:top w:val="none" w:sz="0" w:space="0" w:color="auto"/>
        <w:left w:val="none" w:sz="0" w:space="0" w:color="auto"/>
        <w:bottom w:val="none" w:sz="0" w:space="0" w:color="auto"/>
        <w:right w:val="none" w:sz="0" w:space="0" w:color="auto"/>
      </w:divBdr>
    </w:div>
    <w:div w:id="651637170">
      <w:bodyDiv w:val="1"/>
      <w:marLeft w:val="0"/>
      <w:marRight w:val="0"/>
      <w:marTop w:val="0"/>
      <w:marBottom w:val="0"/>
      <w:divBdr>
        <w:top w:val="none" w:sz="0" w:space="0" w:color="auto"/>
        <w:left w:val="none" w:sz="0" w:space="0" w:color="auto"/>
        <w:bottom w:val="none" w:sz="0" w:space="0" w:color="auto"/>
        <w:right w:val="none" w:sz="0" w:space="0" w:color="auto"/>
      </w:divBdr>
    </w:div>
    <w:div w:id="810832248">
      <w:bodyDiv w:val="1"/>
      <w:marLeft w:val="0"/>
      <w:marRight w:val="0"/>
      <w:marTop w:val="0"/>
      <w:marBottom w:val="0"/>
      <w:divBdr>
        <w:top w:val="none" w:sz="0" w:space="0" w:color="auto"/>
        <w:left w:val="none" w:sz="0" w:space="0" w:color="auto"/>
        <w:bottom w:val="none" w:sz="0" w:space="0" w:color="auto"/>
        <w:right w:val="none" w:sz="0" w:space="0" w:color="auto"/>
      </w:divBdr>
    </w:div>
    <w:div w:id="1068192589">
      <w:bodyDiv w:val="1"/>
      <w:marLeft w:val="0"/>
      <w:marRight w:val="0"/>
      <w:marTop w:val="0"/>
      <w:marBottom w:val="0"/>
      <w:divBdr>
        <w:top w:val="none" w:sz="0" w:space="0" w:color="auto"/>
        <w:left w:val="none" w:sz="0" w:space="0" w:color="auto"/>
        <w:bottom w:val="none" w:sz="0" w:space="0" w:color="auto"/>
        <w:right w:val="none" w:sz="0" w:space="0" w:color="auto"/>
      </w:divBdr>
    </w:div>
    <w:div w:id="1685093297">
      <w:bodyDiv w:val="1"/>
      <w:marLeft w:val="0"/>
      <w:marRight w:val="0"/>
      <w:marTop w:val="0"/>
      <w:marBottom w:val="0"/>
      <w:divBdr>
        <w:top w:val="none" w:sz="0" w:space="0" w:color="auto"/>
        <w:left w:val="none" w:sz="0" w:space="0" w:color="auto"/>
        <w:bottom w:val="none" w:sz="0" w:space="0" w:color="auto"/>
        <w:right w:val="none" w:sz="0" w:space="0" w:color="auto"/>
      </w:divBdr>
    </w:div>
    <w:div w:id="1760524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tektorch-ai/best-image-labeling-tools-for-computer-vision-393e256be0a0" TargetMode="External"/><Relationship Id="rId13" Type="http://schemas.openxmlformats.org/officeDocument/2006/relationships/hyperlink" Target="https://www.kaggle.com/andrewmvd/hard-hat-detection" TargetMode="External"/><Relationship Id="rId3" Type="http://schemas.openxmlformats.org/officeDocument/2006/relationships/settings" Target="settings.xml"/><Relationship Id="rId7" Type="http://schemas.openxmlformats.org/officeDocument/2006/relationships/hyperlink" Target="https://www.kaggle.com/andrewmvd/hard-hat-detection" TargetMode="External"/><Relationship Id="rId12" Type="http://schemas.openxmlformats.org/officeDocument/2006/relationships/hyperlink" Target="https://www.kaggle.com/abhishek4273/helmet-datas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abhishek4273/helmet-dataset" TargetMode="External"/><Relationship Id="rId11" Type="http://schemas.openxmlformats.org/officeDocument/2006/relationships/hyperlink" Target="https://www.kaggle.com/andrewmvd/helmet-detection" TargetMode="External"/><Relationship Id="rId5" Type="http://schemas.openxmlformats.org/officeDocument/2006/relationships/hyperlink" Target="https://www.kaggle.com/andrewmvd/helmet-detection" TargetMode="External"/><Relationship Id="rId15" Type="http://schemas.openxmlformats.org/officeDocument/2006/relationships/theme" Target="theme/theme1.xml"/><Relationship Id="rId10" Type="http://schemas.openxmlformats.org/officeDocument/2006/relationships/hyperlink" Target="https://patents.google.com/patent/US6965312B2/en" TargetMode="External"/><Relationship Id="rId4" Type="http://schemas.openxmlformats.org/officeDocument/2006/relationships/webSettings" Target="webSettings.xml"/><Relationship Id="rId9" Type="http://schemas.openxmlformats.org/officeDocument/2006/relationships/hyperlink" Target="https://ieeexplore.ieee.org/abstract/document/6726989/"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4</Pages>
  <Words>804</Words>
  <Characters>4585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Aviral Pamecha</dc:creator>
  <cp:keywords/>
  <dc:description/>
  <cp:lastModifiedBy>Aviral Pamecha</cp:lastModifiedBy>
  <cp:revision>4</cp:revision>
  <dcterms:created xsi:type="dcterms:W3CDTF">2020-09-09T16:59:00Z</dcterms:created>
  <dcterms:modified xsi:type="dcterms:W3CDTF">2020-09-10T14:38:00Z</dcterms:modified>
</cp:coreProperties>
</file>