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29568" w14:textId="7B521AEB" w:rsidR="00067E3E" w:rsidRPr="00287EF7" w:rsidRDefault="00000000" w:rsidP="00287EF7">
      <w:pPr>
        <w:pStyle w:val="Title"/>
        <w:pBdr>
          <w:bottom w:val="single" w:sz="8" w:space="7" w:color="4F81BD" w:themeColor="accent1"/>
        </w:pBdr>
        <w:jc w:val="center"/>
        <w:rPr>
          <w:color w:val="auto"/>
        </w:rPr>
      </w:pPr>
      <w:proofErr w:type="spellStart"/>
      <w:r w:rsidRPr="00287EF7">
        <w:rPr>
          <w:color w:val="auto"/>
        </w:rPr>
        <w:t>NeuroGraph</w:t>
      </w:r>
      <w:proofErr w:type="spellEnd"/>
      <w:r w:rsidRPr="00287EF7">
        <w:rPr>
          <w:color w:val="auto"/>
        </w:rPr>
        <w:t>: Project Report</w:t>
      </w:r>
    </w:p>
    <w:p w14:paraId="3CACD2FB" w14:textId="77777777" w:rsidR="00287EF7" w:rsidRPr="00287EF7" w:rsidRDefault="00287EF7" w:rsidP="00287EF7">
      <w:pPr>
        <w:rPr>
          <w:b/>
          <w:bCs/>
          <w:lang w:val="en-IN"/>
        </w:rPr>
      </w:pPr>
      <w:r w:rsidRPr="00287EF7">
        <w:rPr>
          <w:b/>
          <w:bCs/>
          <w:sz w:val="28"/>
          <w:szCs w:val="28"/>
          <w:lang w:val="en-IN"/>
        </w:rPr>
        <w:t>1. Dataset Description</w:t>
      </w:r>
      <w:r w:rsidRPr="00287EF7">
        <w:rPr>
          <w:b/>
          <w:bCs/>
          <w:lang w:val="en-IN"/>
        </w:rPr>
        <w:br/>
        <w:t>The dataset is bootstrapped from initial user interaction data and iteratively expanded using a larger teacher model. It captures structured failure cases where the system violates user-defined rules. The dataset (~100–200 JSONL records, ~160KB) includes user prompts, model responses, dissatisfaction signals, and hierarchical issue nodes (Mistake → Issue → Cause → Suggested Fix). A custom dataset generator transforms both real and model-synthesized feedback into SFT (</w:t>
      </w:r>
      <w:proofErr w:type="spellStart"/>
      <w:r w:rsidRPr="00287EF7">
        <w:rPr>
          <w:b/>
          <w:bCs/>
          <w:lang w:val="en-IN"/>
        </w:rPr>
        <w:t>ChatML</w:t>
      </w:r>
      <w:proofErr w:type="spellEnd"/>
      <w:r w:rsidRPr="00287EF7">
        <w:rPr>
          <w:b/>
          <w:bCs/>
          <w:lang w:val="en-IN"/>
        </w:rPr>
        <w:t xml:space="preserve">) and DPO formats, enabling scalable dataset growth without human </w:t>
      </w:r>
      <w:proofErr w:type="spellStart"/>
      <w:r w:rsidRPr="00287EF7">
        <w:rPr>
          <w:b/>
          <w:bCs/>
          <w:lang w:val="en-IN"/>
        </w:rPr>
        <w:t>labeling</w:t>
      </w:r>
      <w:proofErr w:type="spellEnd"/>
      <w:r w:rsidRPr="00287EF7">
        <w:rPr>
          <w:b/>
          <w:bCs/>
          <w:lang w:val="en-IN"/>
        </w:rPr>
        <w:t>.</w:t>
      </w:r>
    </w:p>
    <w:p w14:paraId="4D26CD76" w14:textId="77777777" w:rsidR="00287EF7" w:rsidRPr="00287EF7" w:rsidRDefault="00287EF7" w:rsidP="00287EF7">
      <w:pPr>
        <w:rPr>
          <w:b/>
          <w:bCs/>
          <w:lang w:val="en-IN"/>
        </w:rPr>
      </w:pPr>
      <w:r w:rsidRPr="00287EF7">
        <w:rPr>
          <w:b/>
          <w:bCs/>
          <w:sz w:val="28"/>
          <w:szCs w:val="28"/>
          <w:lang w:val="en-IN"/>
        </w:rPr>
        <w:t>2. Problem Statement</w:t>
      </w:r>
      <w:r w:rsidRPr="00287EF7">
        <w:rPr>
          <w:b/>
          <w:bCs/>
          <w:lang w:val="en-IN"/>
        </w:rPr>
        <w:br/>
        <w:t xml:space="preserve">Conventional RAG systems are static and depend on manually curated datasets. They lack mechanisms to autonomously learn from failures or scale high-quality training data. </w:t>
      </w:r>
      <w:proofErr w:type="spellStart"/>
      <w:r w:rsidRPr="00287EF7">
        <w:rPr>
          <w:b/>
          <w:bCs/>
          <w:lang w:val="en-IN"/>
        </w:rPr>
        <w:t>NeuroGraph</w:t>
      </w:r>
      <w:proofErr w:type="spellEnd"/>
      <w:r w:rsidRPr="00287EF7">
        <w:rPr>
          <w:b/>
          <w:bCs/>
          <w:lang w:val="en-IN"/>
        </w:rPr>
        <w:t xml:space="preserve"> addresses this by combining failure-aware logging with synthetic data expansion, enabling continuous improvement without human-in-the-loop supervision.</w:t>
      </w:r>
    </w:p>
    <w:p w14:paraId="64A4FF62" w14:textId="4E3173BA" w:rsidR="00287EF7" w:rsidRPr="00287EF7" w:rsidRDefault="00287EF7" w:rsidP="00287EF7">
      <w:pPr>
        <w:rPr>
          <w:b/>
          <w:bCs/>
          <w:lang w:val="en-IN"/>
        </w:rPr>
      </w:pPr>
      <w:r w:rsidRPr="00287EF7">
        <w:rPr>
          <w:b/>
          <w:bCs/>
          <w:sz w:val="28"/>
          <w:szCs w:val="28"/>
          <w:lang w:val="en-IN"/>
        </w:rPr>
        <w:t>3. Methodology</w:t>
      </w:r>
      <w:r w:rsidRPr="00287EF7">
        <w:rPr>
          <w:b/>
          <w:bCs/>
          <w:lang w:val="en-IN"/>
        </w:rPr>
        <w:br/>
      </w:r>
      <w:proofErr w:type="spellStart"/>
      <w:r w:rsidRPr="00287EF7">
        <w:rPr>
          <w:b/>
          <w:bCs/>
          <w:lang w:val="en-IN"/>
        </w:rPr>
        <w:t>NeuroGraph</w:t>
      </w:r>
      <w:proofErr w:type="spellEnd"/>
      <w:r w:rsidRPr="00287EF7">
        <w:rPr>
          <w:b/>
          <w:bCs/>
          <w:lang w:val="en-IN"/>
        </w:rPr>
        <w:t xml:space="preserve"> uses a Tri-Agent architecture for self-improving learning</w:t>
      </w:r>
      <w:r>
        <w:rPr>
          <w:b/>
          <w:bCs/>
          <w:lang w:val="en-IN"/>
        </w:rPr>
        <w:t xml:space="preserve"> </w:t>
      </w:r>
      <w:proofErr w:type="gramStart"/>
      <w:r>
        <w:rPr>
          <w:b/>
          <w:bCs/>
          <w:lang w:val="en-IN"/>
        </w:rPr>
        <w:t>( Llama</w:t>
      </w:r>
      <w:proofErr w:type="gramEnd"/>
      <w:r>
        <w:rPr>
          <w:b/>
          <w:bCs/>
          <w:lang w:val="en-IN"/>
        </w:rPr>
        <w:t xml:space="preserve">3.1:8b </w:t>
      </w:r>
      <w:proofErr w:type="gramStart"/>
      <w:r>
        <w:rPr>
          <w:b/>
          <w:bCs/>
          <w:lang w:val="en-IN"/>
        </w:rPr>
        <w:t>model )</w:t>
      </w:r>
      <w:proofErr w:type="gramEnd"/>
      <w:r w:rsidRPr="00287EF7">
        <w:rPr>
          <w:b/>
          <w:bCs/>
          <w:lang w:val="en-IN"/>
        </w:rPr>
        <w:t>:</w:t>
      </w:r>
    </w:p>
    <w:p w14:paraId="26A5EC2C" w14:textId="7BC15C1A" w:rsidR="005B4FD6" w:rsidRPr="005B4FD6" w:rsidRDefault="005B4FD6" w:rsidP="005B4FD6">
      <w:pPr>
        <w:numPr>
          <w:ilvl w:val="0"/>
          <w:numId w:val="13"/>
        </w:numPr>
        <w:rPr>
          <w:b/>
          <w:bCs/>
          <w:lang w:val="en-IN"/>
        </w:rPr>
      </w:pPr>
      <w:r w:rsidRPr="005B4FD6">
        <w:rPr>
          <w:b/>
          <w:bCs/>
          <w:lang w:val="en-IN"/>
        </w:rPr>
        <w:t xml:space="preserve">Builder (Graph Manager): Maps user instructions and hierarchical failure patterns (Mistake </w:t>
      </w:r>
      <w:r>
        <w:rPr>
          <w:b/>
          <w:bCs/>
          <w:lang w:val="en-IN"/>
        </w:rPr>
        <w:t xml:space="preserve">-&gt; </w:t>
      </w:r>
      <w:r w:rsidRPr="005B4FD6">
        <w:rPr>
          <w:b/>
          <w:bCs/>
          <w:lang w:val="en-IN"/>
        </w:rPr>
        <w:t xml:space="preserve">Issue </w:t>
      </w:r>
      <w:r>
        <w:rPr>
          <w:b/>
          <w:bCs/>
          <w:lang w:val="en-IN"/>
        </w:rPr>
        <w:t>-&gt;</w:t>
      </w:r>
      <w:r w:rsidRPr="005B4FD6">
        <w:rPr>
          <w:b/>
          <w:bCs/>
          <w:lang w:val="en-IN"/>
        </w:rPr>
        <w:t>Cause) into a Neo4j knowledge graph for structural memory.</w:t>
      </w:r>
    </w:p>
    <w:p w14:paraId="46622009" w14:textId="77777777" w:rsidR="005B4FD6" w:rsidRPr="005B4FD6" w:rsidRDefault="005B4FD6" w:rsidP="005B4FD6">
      <w:pPr>
        <w:numPr>
          <w:ilvl w:val="0"/>
          <w:numId w:val="13"/>
        </w:numPr>
        <w:rPr>
          <w:b/>
          <w:bCs/>
          <w:lang w:val="en-IN"/>
        </w:rPr>
      </w:pPr>
      <w:r w:rsidRPr="005B4FD6">
        <w:rPr>
          <w:b/>
          <w:bCs/>
          <w:lang w:val="en-IN"/>
        </w:rPr>
        <w:t>Actor (RAG Engine): Extracts new rules in real-time and injects retrieved graph constraints into the Llama 3.1 prompt to force strict adherence.</w:t>
      </w:r>
    </w:p>
    <w:p w14:paraId="3D73E11F" w14:textId="77777777" w:rsidR="005B4FD6" w:rsidRPr="005B4FD6" w:rsidRDefault="005B4FD6" w:rsidP="005B4FD6">
      <w:pPr>
        <w:numPr>
          <w:ilvl w:val="0"/>
          <w:numId w:val="13"/>
        </w:numPr>
        <w:rPr>
          <w:b/>
          <w:bCs/>
          <w:lang w:val="en-IN"/>
        </w:rPr>
      </w:pPr>
      <w:r w:rsidRPr="005B4FD6">
        <w:rPr>
          <w:b/>
          <w:bCs/>
          <w:lang w:val="en-IN"/>
        </w:rPr>
        <w:t>Critic (Monitor): Detects user frustration and generates granular JSON failure reports to build automated SFT/DPO datasets for model self-improvement.</w:t>
      </w:r>
    </w:p>
    <w:p w14:paraId="6A607207" w14:textId="260C2054" w:rsidR="00287EF7" w:rsidRPr="00287EF7" w:rsidRDefault="00287EF7" w:rsidP="00287EF7">
      <w:pPr>
        <w:rPr>
          <w:b/>
          <w:bCs/>
          <w:lang w:val="en-IN"/>
        </w:rPr>
      </w:pPr>
      <w:r w:rsidRPr="00287EF7">
        <w:rPr>
          <w:b/>
          <w:bCs/>
          <w:lang w:val="en-IN"/>
        </w:rPr>
        <w:t xml:space="preserve">A larger teacher model </w:t>
      </w:r>
      <w:r w:rsidR="005B4FD6">
        <w:rPr>
          <w:b/>
          <w:bCs/>
          <w:lang w:val="en-IN"/>
        </w:rPr>
        <w:t>takes</w:t>
      </w:r>
      <w:r w:rsidRPr="00287EF7">
        <w:rPr>
          <w:b/>
          <w:bCs/>
          <w:lang w:val="en-IN"/>
        </w:rPr>
        <w:t xml:space="preserve"> these structured failures to generate high-quality training examples, which are automatically converted into SFT and DPO datasets for iterative fine-tuning of smaller local models.</w:t>
      </w:r>
    </w:p>
    <w:p w14:paraId="11035B79" w14:textId="77777777" w:rsidR="00287EF7" w:rsidRPr="00287EF7" w:rsidRDefault="00287EF7" w:rsidP="00287EF7">
      <w:pPr>
        <w:rPr>
          <w:b/>
          <w:bCs/>
          <w:lang w:val="en-IN"/>
        </w:rPr>
      </w:pPr>
      <w:r w:rsidRPr="00287EF7">
        <w:rPr>
          <w:b/>
          <w:bCs/>
          <w:sz w:val="28"/>
          <w:szCs w:val="28"/>
          <w:lang w:val="en-IN"/>
        </w:rPr>
        <w:t>4. Results &amp; Insights</w:t>
      </w:r>
      <w:r w:rsidRPr="00287EF7">
        <w:rPr>
          <w:b/>
          <w:bCs/>
          <w:lang w:val="en-IN"/>
        </w:rPr>
        <w:br/>
        <w:t>The system improves instruction adherence through graph-grounded reasoning while scaling its own training data pipeline. Failure clustering enables root-cause analysis (e.g., context overload ~40% of errors). The combination of real interaction data and teacher-generated samples creates a scalable, self-improving data flywheel.</w:t>
      </w:r>
    </w:p>
    <w:p w14:paraId="48D8FE22" w14:textId="77777777" w:rsidR="00287EF7" w:rsidRPr="00287EF7" w:rsidRDefault="00287EF7" w:rsidP="00287EF7">
      <w:pPr>
        <w:rPr>
          <w:b/>
          <w:bCs/>
          <w:lang w:val="en-IN"/>
        </w:rPr>
      </w:pPr>
      <w:r w:rsidRPr="00287EF7">
        <w:rPr>
          <w:b/>
          <w:bCs/>
          <w:sz w:val="28"/>
          <w:szCs w:val="28"/>
          <w:lang w:val="en-IN"/>
        </w:rPr>
        <w:t>5. Novelty</w:t>
      </w:r>
      <w:r w:rsidRPr="00287EF7">
        <w:rPr>
          <w:b/>
          <w:bCs/>
          <w:lang w:val="en-IN"/>
        </w:rPr>
        <w:br/>
      </w:r>
      <w:proofErr w:type="spellStart"/>
      <w:r w:rsidRPr="00287EF7">
        <w:rPr>
          <w:b/>
          <w:bCs/>
          <w:lang w:val="en-IN"/>
        </w:rPr>
        <w:t>NeuroGraph</w:t>
      </w:r>
      <w:proofErr w:type="spellEnd"/>
      <w:r w:rsidRPr="00287EF7">
        <w:rPr>
          <w:b/>
          <w:bCs/>
          <w:lang w:val="en-IN"/>
        </w:rPr>
        <w:t xml:space="preserve"> integrates hierarchical failure logging with teacher-driven dataset synthesis. This enables a recursive training loop where failures are not only recorded but expanded into diverse training signals, allowing local models to iteratively improve without manual dataset creation.</w:t>
      </w:r>
    </w:p>
    <w:p w14:paraId="05F48971" w14:textId="11495AF1" w:rsidR="005B4FD6" w:rsidRPr="005B4FD6" w:rsidRDefault="00287EF7">
      <w:pPr>
        <w:rPr>
          <w:b/>
          <w:bCs/>
          <w:lang w:val="en-IN"/>
        </w:rPr>
      </w:pPr>
      <w:r w:rsidRPr="00287EF7">
        <w:rPr>
          <w:b/>
          <w:bCs/>
          <w:sz w:val="28"/>
          <w:szCs w:val="28"/>
          <w:lang w:val="en-IN"/>
        </w:rPr>
        <w:t>6. Submission</w:t>
      </w:r>
      <w:r w:rsidRPr="00287EF7">
        <w:rPr>
          <w:b/>
          <w:bCs/>
          <w:lang w:val="en-IN"/>
        </w:rPr>
        <w:br/>
        <w:t xml:space="preserve">GitHub Repository: </w:t>
      </w:r>
      <w:hyperlink r:id="rId6" w:history="1">
        <w:r w:rsidR="005B4FD6" w:rsidRPr="00125E3A">
          <w:rPr>
            <w:rStyle w:val="Hyperlink"/>
            <w:b/>
            <w:bCs/>
            <w:lang w:val="en-IN"/>
          </w:rPr>
          <w:t>https://github.com/AvirupSahaAug/NeuroGraph</w:t>
        </w:r>
      </w:hyperlink>
    </w:p>
    <w:sectPr w:rsidR="005B4FD6" w:rsidRPr="005B4FD6" w:rsidSect="005B4FD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27C6F6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327A37"/>
    <w:multiLevelType w:val="multilevel"/>
    <w:tmpl w:val="C69A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B068E0"/>
    <w:multiLevelType w:val="multilevel"/>
    <w:tmpl w:val="3D4E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BD2AAA"/>
    <w:multiLevelType w:val="multilevel"/>
    <w:tmpl w:val="ED0A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7F2B36"/>
    <w:multiLevelType w:val="multilevel"/>
    <w:tmpl w:val="BE06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389698">
    <w:abstractNumId w:val="8"/>
  </w:num>
  <w:num w:numId="2" w16cid:durableId="1460994321">
    <w:abstractNumId w:val="6"/>
  </w:num>
  <w:num w:numId="3" w16cid:durableId="1366373608">
    <w:abstractNumId w:val="5"/>
  </w:num>
  <w:num w:numId="4" w16cid:durableId="1493793771">
    <w:abstractNumId w:val="4"/>
  </w:num>
  <w:num w:numId="5" w16cid:durableId="368728602">
    <w:abstractNumId w:val="7"/>
  </w:num>
  <w:num w:numId="6" w16cid:durableId="338240357">
    <w:abstractNumId w:val="3"/>
  </w:num>
  <w:num w:numId="7" w16cid:durableId="1718582451">
    <w:abstractNumId w:val="2"/>
  </w:num>
  <w:num w:numId="8" w16cid:durableId="2039576098">
    <w:abstractNumId w:val="1"/>
  </w:num>
  <w:num w:numId="9" w16cid:durableId="924459900">
    <w:abstractNumId w:val="0"/>
  </w:num>
  <w:num w:numId="10" w16cid:durableId="764109462">
    <w:abstractNumId w:val="10"/>
  </w:num>
  <w:num w:numId="11" w16cid:durableId="489492703">
    <w:abstractNumId w:val="12"/>
  </w:num>
  <w:num w:numId="12" w16cid:durableId="1556040780">
    <w:abstractNumId w:val="11"/>
  </w:num>
  <w:num w:numId="13" w16cid:durableId="3654488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E3E"/>
    <w:rsid w:val="0015074B"/>
    <w:rsid w:val="00287EF7"/>
    <w:rsid w:val="0029639D"/>
    <w:rsid w:val="00326F90"/>
    <w:rsid w:val="005B4FD6"/>
    <w:rsid w:val="009957DB"/>
    <w:rsid w:val="00AA1D8D"/>
    <w:rsid w:val="00AC7CB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F3FE68"/>
  <w14:defaultImageDpi w14:val="300"/>
  <w15:docId w15:val="{FEE41B2E-59B6-4797-98FB-943C5ADC0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B4FD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4F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virupSahaAug/NeuroGraph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Avirup Saha</cp:lastModifiedBy>
  <cp:revision>2</cp:revision>
  <dcterms:created xsi:type="dcterms:W3CDTF">2013-12-23T23:15:00Z</dcterms:created>
  <dcterms:modified xsi:type="dcterms:W3CDTF">2026-04-09T16:51:00Z</dcterms:modified>
  <cp:category/>
</cp:coreProperties>
</file>