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901688" w:rsidRDefault="00EC6AB3" w:rsidP="00B43E2F">
          <w:pPr>
            <w:spacing w:after="0" w:line="360" w:lineRule="auto"/>
            <w:ind w:firstLine="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01688"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901688" w:rsidRDefault="000D003D" w:rsidP="00660D7D">
          <w:pPr>
            <w:spacing w:after="0" w:line="360" w:lineRule="auto"/>
            <w:ind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:rsidR="00B43E2F" w:rsidRPr="007671AB" w:rsidRDefault="000D003D" w:rsidP="00B43E2F">
          <w:pPr>
            <w:pStyle w:val="22"/>
            <w:jc w:val="right"/>
            <w:rPr>
              <w:noProof/>
              <w:sz w:val="24"/>
              <w:szCs w:val="24"/>
            </w:rPr>
          </w:pPr>
          <w:r w:rsidRPr="007671AB">
            <w:rPr>
              <w:sz w:val="24"/>
              <w:szCs w:val="24"/>
            </w:rPr>
            <w:t>стр.</w:t>
          </w:r>
          <w:r w:rsidRPr="007671AB">
            <w:rPr>
              <w:sz w:val="24"/>
              <w:szCs w:val="24"/>
            </w:rPr>
            <w:fldChar w:fldCharType="begin"/>
          </w:r>
          <w:r w:rsidRPr="007671AB">
            <w:rPr>
              <w:sz w:val="24"/>
              <w:szCs w:val="24"/>
            </w:rPr>
            <w:instrText xml:space="preserve"> TOC \o "1-3" \h \z \u </w:instrText>
          </w:r>
          <w:r w:rsidRPr="007671AB">
            <w:rPr>
              <w:sz w:val="24"/>
              <w:szCs w:val="24"/>
            </w:rPr>
            <w:fldChar w:fldCharType="separate"/>
          </w:r>
        </w:p>
        <w:p w:rsidR="00B43E2F" w:rsidRPr="007671AB" w:rsidRDefault="0000063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ТЕРМИНЫ И ОПРЕДЕЛЕНИЯ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ОБЗОРНАЯ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29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предметной области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_Toc59553299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0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серверной архитектуры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_Toc59553300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1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Описание модели внедрения программных продуктов Agile Scrum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_Toc59553301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2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1.1.3.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Схема ручного сопровождения API-документации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_Toc59553302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3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Исследование существующих технологий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_Toc59553303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4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Перечень функций, подлежащих автоматизации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_Toc59553304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5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Выбор и обоснование критериев качества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_Toc59553305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Анализ аналогов и прототипов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31"/>
            <w:tabs>
              <w:tab w:val="left" w:pos="132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1.2.4.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Сравнение аналогов и прототипов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РАСЧЕТНО-КОНСТРУКТОРСКАЯ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0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Определение требований к системе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_Toc59553309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0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автоматизированной системы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_Toc59553310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1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структуры интерфейса взаимодействия пользователя с системой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_Toc59553311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2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2.4.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алгоритмов программных модулей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_Toc59553312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3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2.5.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Разработка плана проведения тестирования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_Toc59553313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4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ЭКСПЕРИМЕНТАЛЬНАЯ ЧАСТЬ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_Toc59553314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5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Реализация разработанных алгоритмов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_Toc59553315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6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Тестирование и отладка системы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_Toc59553316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7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="00B43E2F" w:rsidRPr="007671A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Руководство пользователя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_Toc59553317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8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_Toc59553318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43E2F" w:rsidRPr="007671AB" w:rsidRDefault="0000063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59553319" w:history="1">
            <w:r w:rsidR="00B43E2F" w:rsidRPr="007671AB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СПИСОК ЛИТЕРАТУРЫ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_Toc59553319 \h </w:instrTex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43E2F" w:rsidRPr="007671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D003D" w:rsidRDefault="000D003D" w:rsidP="00660D7D">
          <w:pPr>
            <w:spacing w:after="0" w:line="360" w:lineRule="auto"/>
            <w:ind w:firstLine="567"/>
            <w:jc w:val="both"/>
            <w:rPr>
              <w:sz w:val="28"/>
              <w:szCs w:val="28"/>
            </w:rPr>
          </w:pPr>
          <w:r w:rsidRPr="007671A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7DB6" w:rsidRPr="00BA7DB6" w:rsidRDefault="000D003D" w:rsidP="00660D7D">
      <w:pPr>
        <w:spacing w:after="0" w:line="360" w:lineRule="auto"/>
        <w:ind w:firstLine="567"/>
        <w:jc w:val="both"/>
      </w:pPr>
      <w:r>
        <w:br w:type="page"/>
      </w:r>
    </w:p>
    <w:p w:rsidR="00EC6AB3" w:rsidRDefault="00EC6AB3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0" w:name="_Toc59553296"/>
      <w:bookmarkStart w:id="1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0"/>
    </w:p>
    <w:p w:rsidR="00000639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639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5817">
        <w:rPr>
          <w:rFonts w:ascii="Times New Roman" w:hAnsi="Times New Roman" w:cs="Times New Roman"/>
          <w:sz w:val="28"/>
          <w:szCs w:val="28"/>
        </w:rPr>
        <w:t xml:space="preserve">Пользователь – </w:t>
      </w:r>
      <w:r w:rsidRPr="00EC5817">
        <w:rPr>
          <w:rFonts w:ascii="Times New Roman" w:hAnsi="Times New Roman" w:cs="Times New Roman"/>
          <w:sz w:val="28"/>
          <w:szCs w:val="28"/>
          <w:highlight w:val="yellow"/>
        </w:rPr>
        <w:t>живой человек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F47C0B">
        <w:rPr>
          <w:rFonts w:ascii="Times New Roman" w:hAnsi="Times New Roman" w:cs="Times New Roman"/>
          <w:sz w:val="28"/>
          <w:szCs w:val="28"/>
        </w:rPr>
        <w:t>определение человека по Платону: «двуногое без перьев»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00639" w:rsidRPr="00EC5817" w:rsidRDefault="00000639" w:rsidP="00000639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0669" w:rsidRPr="009E0669" w:rsidRDefault="00756CCC" w:rsidP="00660D7D">
      <w:pPr>
        <w:pStyle w:val="1"/>
        <w:spacing w:before="0" w:line="360" w:lineRule="auto"/>
        <w:rPr>
          <w:rFonts w:cs="Times New Roman"/>
          <w:szCs w:val="28"/>
        </w:rPr>
      </w:pPr>
      <w:bookmarkStart w:id="3" w:name="_Toc59553297"/>
      <w:r w:rsidRPr="003F73AB">
        <w:rPr>
          <w:rFonts w:cs="Times New Roman"/>
          <w:szCs w:val="28"/>
        </w:rPr>
        <w:t>ВВЕДЕНИЕ</w:t>
      </w:r>
      <w:bookmarkEnd w:id="1"/>
      <w:bookmarkEnd w:id="3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6AF1">
        <w:rPr>
          <w:rFonts w:ascii="Times New Roman" w:hAnsi="Times New Roman" w:cs="Times New Roman"/>
          <w:sz w:val="28"/>
          <w:szCs w:val="28"/>
        </w:rPr>
        <w:t xml:space="preserve">разрабатывает </w:t>
      </w:r>
      <w:r w:rsidRPr="00750487">
        <w:rPr>
          <w:rFonts w:ascii="Times New Roman" w:hAnsi="Times New Roman" w:cs="Times New Roman"/>
          <w:color w:val="000000" w:themeColor="text1"/>
          <w:sz w:val="28"/>
          <w:szCs w:val="28"/>
        </w:rPr>
        <w:t>продукт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5F4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Pr="005F4EC5">
        <w:rPr>
          <w:rFonts w:ascii="Times New Roman" w:hAnsi="Times New Roman" w:cs="Times New Roman"/>
          <w:sz w:val="28"/>
          <w:szCs w:val="28"/>
        </w:rPr>
        <w:t>SaaS</w:t>
      </w:r>
      <w:proofErr w:type="spellEnd"/>
      <w:r>
        <w:rPr>
          <w:rStyle w:val="ac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 xml:space="preserve"> платформа для аудио и видео </w:t>
      </w:r>
      <w:r w:rsidRPr="005F4EC5"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 xml:space="preserve"> общественных заведениях.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381">
        <w:rPr>
          <w:rFonts w:ascii="Times New Roman" w:hAnsi="Times New Roman" w:cs="Times New Roman"/>
          <w:sz w:val="28"/>
          <w:szCs w:val="28"/>
        </w:rPr>
        <w:t>Пользователь регистрируется на сайте, оформляет договор с ООО «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», настраивает музыкальное расписание, скачивает и устанавливает плеер себе на устройство либо приобретает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FM.Box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 – сетевой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медиаплеер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 xml:space="preserve"> с установленным приложением </w:t>
      </w:r>
      <w:proofErr w:type="spellStart"/>
      <w:r w:rsidRPr="000C1381">
        <w:rPr>
          <w:rFonts w:ascii="Times New Roman" w:hAnsi="Times New Roman" w:cs="Times New Roman"/>
          <w:sz w:val="28"/>
          <w:szCs w:val="28"/>
        </w:rPr>
        <w:t>FM.Player</w:t>
      </w:r>
      <w:proofErr w:type="spellEnd"/>
      <w:r w:rsidRPr="000C13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чего может легально пользоваться музыкальным сопровождением.</w:t>
      </w:r>
    </w:p>
    <w:p w:rsidR="00B44582" w:rsidRPr="00B019BE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воспроизведения музыки,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B019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собирает информацию о том где и когда воспроизводился тот или иной трек чтобы 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4A46A4" w:rsidRPr="00ED2E9A" w:rsidRDefault="004A46A4" w:rsidP="004A46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8E7">
        <w:rPr>
          <w:rFonts w:ascii="Times New Roman" w:hAnsi="Times New Roman" w:cs="Times New Roman"/>
          <w:sz w:val="28"/>
          <w:szCs w:val="28"/>
        </w:rPr>
        <w:t xml:space="preserve">– это набор правил, по которым </w:t>
      </w:r>
      <w:r>
        <w:rPr>
          <w:rFonts w:ascii="Times New Roman" w:hAnsi="Times New Roman" w:cs="Times New Roman"/>
          <w:sz w:val="28"/>
          <w:szCs w:val="28"/>
        </w:rPr>
        <w:t xml:space="preserve">следует обращаться к </w:t>
      </w:r>
      <w:r w:rsidRPr="00F168E7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у за получением информации</w:t>
      </w:r>
      <w:r w:rsidRPr="00F16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Данный метод</w:t>
      </w:r>
      <w:r w:rsidRPr="00ED2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отправки и получения данных базируется на протоколе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Style w:val="ac"/>
          <w:rFonts w:ascii="Times New Roman" w:hAnsi="Times New Roman" w:cs="Times New Roman"/>
          <w:sz w:val="28"/>
          <w:szCs w:val="28"/>
          <w:lang w:val="en-US"/>
        </w:rPr>
        <w:footnoteReference w:id="2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46A4" w:rsidRDefault="004A46A4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A46A4" w:rsidRDefault="004A46A4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lastRenderedPageBreak/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Pr="00F62C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>
        <w:rPr>
          <w:rFonts w:ascii="Times New Roman" w:hAnsi="Times New Roman" w:cs="Times New Roman"/>
          <w:sz w:val="28"/>
          <w:szCs w:val="28"/>
        </w:rPr>
        <w:t>),</w:t>
      </w:r>
      <w:r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метод </w:t>
      </w:r>
      <w:r w:rsidRPr="00F62CC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F62CC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ресурсом, в данном случае вернуть информацию о пользователе. </w:t>
      </w:r>
      <w:r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>
        <w:rPr>
          <w:rFonts w:ascii="Times New Roman" w:hAnsi="Times New Roman" w:cs="Times New Roman"/>
          <w:sz w:val="28"/>
          <w:szCs w:val="28"/>
        </w:rPr>
        <w:t xml:space="preserve"> «общения» клиента и сервера, представлен на рисунке 1.1</w:t>
      </w:r>
      <w:r w:rsidRPr="00F62CC4">
        <w:rPr>
          <w:rFonts w:ascii="Times New Roman" w:hAnsi="Times New Roman" w:cs="Times New Roman"/>
          <w:sz w:val="28"/>
          <w:szCs w:val="28"/>
        </w:rPr>
        <w:t>.</w:t>
      </w:r>
    </w:p>
    <w:p w:rsidR="00B44582" w:rsidRPr="00F168E7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CB8ADE" wp14:editId="4F9B4C07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Схема получения информации о пользователе</w:t>
      </w:r>
    </w:p>
    <w:p w:rsidR="009E2137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B5E2C">
        <w:rPr>
          <w:rFonts w:ascii="Times New Roman" w:hAnsi="Times New Roman" w:cs="Times New Roman"/>
          <w:sz w:val="28"/>
          <w:szCs w:val="28"/>
        </w:rPr>
        <w:t>Например, при получении данных о пользователе, информация о котором храниться в БД (базе данных) на сервере необходимо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44582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0B5E2C">
        <w:rPr>
          <w:rFonts w:ascii="Times New Roman" w:hAnsi="Times New Roman" w:cs="Times New Roman"/>
          <w:sz w:val="28"/>
          <w:szCs w:val="28"/>
        </w:rPr>
        <w:t>казать путь до сервера (URI)</w:t>
      </w:r>
    </w:p>
    <w:p w:rsidR="00B44582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Авторизоваться на сервере</w:t>
      </w:r>
    </w:p>
    <w:p w:rsidR="00B44582" w:rsidRPr="000B5E2C" w:rsidRDefault="00B44582" w:rsidP="00B44582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Передать </w:t>
      </w:r>
      <w:r w:rsidRPr="000B5E2C">
        <w:rPr>
          <w:rFonts w:ascii="Times New Roman" w:hAnsi="Times New Roman" w:cs="Times New Roman"/>
          <w:sz w:val="28"/>
          <w:szCs w:val="28"/>
        </w:rPr>
        <w:t>идентификатор пользователя (ID)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5E2C">
        <w:rPr>
          <w:rFonts w:ascii="Times New Roman" w:hAnsi="Times New Roman" w:cs="Times New Roman"/>
          <w:sz w:val="28"/>
          <w:szCs w:val="28"/>
        </w:rPr>
        <w:t>Данный процесс «общения» клиента и сервера, представлен на рисунке 1.</w:t>
      </w:r>
      <w:r>
        <w:rPr>
          <w:rFonts w:ascii="Times New Roman" w:hAnsi="Times New Roman" w:cs="Times New Roman"/>
          <w:sz w:val="28"/>
          <w:szCs w:val="28"/>
        </w:rPr>
        <w:t>1.</w:t>
      </w:r>
    </w:p>
    <w:p w:rsidR="00660D7D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Поэтому написание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3426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 очень важная и актуальная тема. Чем качественнее и точнее она будет, тем …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Архитектура сервера спроектирована таким образом, что каждый клиент взаимодействует с определенной частью сервиса.</w:t>
      </w:r>
    </w:p>
    <w:p w:rsidR="00B44582" w:rsidRPr="00341BC8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Соответственно, помимо написания кода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9417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метода, в обязанности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разработчика входит написание и поддержание в актуальном состоянии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написание документации занимает 1/3 всей разработки, было принято решение автоматизировать данный процесс.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Написание подробной документации как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E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методами входит в обязанности любого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разработчика и/или технического писателя.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B4458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Соответственно написание и поддержание в актуальном состоянии документации как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E02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методами для всех клиентов входит в обязанности любого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разработчика и/или технического писателя.</w:t>
      </w:r>
    </w:p>
    <w:p w:rsidR="00B44582" w:rsidRDefault="00B44582" w:rsidP="00B445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44582" w:rsidRDefault="00B44582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30BEA" w:rsidRPr="00023C4C" w:rsidRDefault="00830B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4" w:name="_Toc56957439"/>
      <w:bookmarkStart w:id="5" w:name="_Toc59553298"/>
      <w:r w:rsidRPr="003F73AB">
        <w:rPr>
          <w:rFonts w:cs="Times New Roman"/>
          <w:szCs w:val="28"/>
        </w:rPr>
        <w:t>ОБЗОРНАЯ ЧАСТЬ</w:t>
      </w:r>
      <w:bookmarkEnd w:id="4"/>
      <w:bookmarkEnd w:id="5"/>
    </w:p>
    <w:p w:rsidR="00463B69" w:rsidRP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0E0D09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6" w:name="_Toc59553299"/>
      <w:r>
        <w:rPr>
          <w:rFonts w:cs="Times New Roman"/>
          <w:b/>
          <w:szCs w:val="28"/>
        </w:rPr>
        <w:t>Описание предметной области</w:t>
      </w:r>
      <w:bookmarkEnd w:id="6"/>
    </w:p>
    <w:p w:rsidR="001F554A" w:rsidRPr="00463B69" w:rsidRDefault="001F554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7" w:name="_Toc59553300"/>
      <w:r>
        <w:t>Описание серверной архитектуры</w:t>
      </w:r>
      <w:bookmarkEnd w:id="7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D34A68" w:rsidRDefault="00660D7D" w:rsidP="00660D7D">
      <w:pPr>
        <w:spacing w:after="0" w:line="360" w:lineRule="auto"/>
        <w:ind w:firstLine="567"/>
        <w:jc w:val="both"/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8" w:name="_Toc59553301"/>
      <w:r w:rsidRPr="00463B69">
        <w:t xml:space="preserve">Описание модели внедрения программных продуктов </w:t>
      </w:r>
      <w:proofErr w:type="spellStart"/>
      <w:r w:rsidRPr="00463B69">
        <w:t>Agile</w:t>
      </w:r>
      <w:proofErr w:type="spellEnd"/>
      <w:r w:rsidRPr="00463B69">
        <w:t xml:space="preserve"> </w:t>
      </w:r>
      <w:proofErr w:type="spellStart"/>
      <w:r w:rsidRPr="00463B69">
        <w:t>Scrum</w:t>
      </w:r>
      <w:bookmarkEnd w:id="8"/>
      <w:proofErr w:type="spellEnd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463B69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63B69" w:rsidRDefault="00463B69" w:rsidP="00660D7D">
      <w:pPr>
        <w:pStyle w:val="3"/>
        <w:numPr>
          <w:ilvl w:val="2"/>
          <w:numId w:val="12"/>
        </w:numPr>
        <w:spacing w:before="0" w:line="360" w:lineRule="auto"/>
        <w:ind w:left="0" w:firstLine="0"/>
      </w:pPr>
      <w:bookmarkStart w:id="9" w:name="_Toc59553302"/>
      <w:r w:rsidRPr="00463B69">
        <w:t>Схема ручного сопровождения API-документации</w:t>
      </w:r>
      <w:bookmarkEnd w:id="9"/>
    </w:p>
    <w:p w:rsidR="00463B69" w:rsidRDefault="00463B69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821B4" w:rsidRDefault="00D34A68" w:rsidP="00660D7D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59553303"/>
      <w:r w:rsidRPr="00D34A68">
        <w:rPr>
          <w:rFonts w:cs="Times New Roman"/>
          <w:b/>
          <w:szCs w:val="28"/>
        </w:rPr>
        <w:t>Исследование существующих технологий</w:t>
      </w:r>
      <w:bookmarkEnd w:id="10"/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1" w:name="_Toc59553304"/>
      <w:r w:rsidRPr="00D34A68">
        <w:t>Перечень функций, подлежащих автоматизации</w:t>
      </w:r>
      <w:bookmarkEnd w:id="11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D34A68" w:rsidRP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2" w:name="_Toc59553305"/>
      <w:r w:rsidRPr="00D34A68">
        <w:t>Выбор и обоснование критериев качества</w:t>
      </w:r>
      <w:bookmarkEnd w:id="12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3" w:name="_Toc59553306"/>
      <w:r w:rsidRPr="00D34A68">
        <w:t>Анализ аналогов и прототипов</w:t>
      </w:r>
      <w:bookmarkEnd w:id="13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D34A68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34A68" w:rsidRDefault="00D34A68" w:rsidP="00660D7D">
      <w:pPr>
        <w:pStyle w:val="3"/>
        <w:numPr>
          <w:ilvl w:val="2"/>
          <w:numId w:val="17"/>
        </w:numPr>
        <w:spacing w:before="0" w:line="360" w:lineRule="auto"/>
        <w:ind w:left="0" w:firstLine="0"/>
      </w:pPr>
      <w:bookmarkStart w:id="14" w:name="_Toc59553307"/>
      <w:r w:rsidRPr="00D34A68">
        <w:t>Сравнение аналогов и прототипов</w:t>
      </w:r>
      <w:bookmarkEnd w:id="14"/>
    </w:p>
    <w:p w:rsidR="00D34A68" w:rsidRDefault="00D34A68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4F35EA" w:rsidRPr="003F73AB" w:rsidRDefault="004F35EA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660D7D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5" w:name="_Toc56957443"/>
      <w:bookmarkStart w:id="16" w:name="_Toc59553308"/>
      <w:r w:rsidRPr="00120E13">
        <w:rPr>
          <w:rFonts w:cs="Times New Roman"/>
          <w:szCs w:val="28"/>
        </w:rPr>
        <w:t>РАСЧЕТНО-КОНСТРУКТОРСКАЯ ЧАСТЬ</w:t>
      </w:r>
      <w:bookmarkEnd w:id="15"/>
      <w:bookmarkEnd w:id="16"/>
    </w:p>
    <w:p w:rsidR="007B1736" w:rsidRPr="003F73AB" w:rsidRDefault="007B173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660D7D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7" w:name="_Toc56957444"/>
      <w:bookmarkStart w:id="18" w:name="_Toc56957512"/>
      <w:bookmarkStart w:id="19" w:name="_Toc56957631"/>
      <w:bookmarkStart w:id="20" w:name="_Toc57547508"/>
      <w:bookmarkStart w:id="21" w:name="_Toc58776094"/>
      <w:bookmarkStart w:id="22" w:name="_Toc58776533"/>
      <w:bookmarkEnd w:id="17"/>
      <w:bookmarkEnd w:id="18"/>
      <w:bookmarkEnd w:id="19"/>
      <w:bookmarkEnd w:id="20"/>
      <w:bookmarkEnd w:id="21"/>
      <w:bookmarkEnd w:id="22"/>
    </w:p>
    <w:p w:rsidR="004F35EA" w:rsidRDefault="007B1736" w:rsidP="00660D7D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3" w:name="_Toc56957445"/>
      <w:bookmarkStart w:id="24" w:name="_Toc59553309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3"/>
      <w:bookmarkEnd w:id="24"/>
    </w:p>
    <w:p w:rsidR="00660D7D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07045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660D7D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5" w:name="_Toc56957446"/>
      <w:bookmarkStart w:id="26" w:name="_Toc59553310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5"/>
      <w:bookmarkEnd w:id="26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660D7D" w:rsidRPr="003F73AB" w:rsidRDefault="00660D7D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B07045" w:rsidRPr="003F73AB" w:rsidRDefault="00B07045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7" w:name="_Toc56957447"/>
      <w:bookmarkStart w:id="28" w:name="_Toc59553311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7"/>
      <w:bookmarkEnd w:id="28"/>
    </w:p>
    <w:p w:rsidR="00BD603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A876B4" w:rsidP="009E27A4">
      <w:pPr>
        <w:pStyle w:val="2"/>
        <w:numPr>
          <w:ilvl w:val="0"/>
          <w:numId w:val="6"/>
        </w:numPr>
        <w:spacing w:before="0" w:line="360" w:lineRule="auto"/>
        <w:ind w:left="0" w:firstLine="567"/>
        <w:jc w:val="both"/>
        <w:rPr>
          <w:rFonts w:cs="Times New Roman"/>
          <w:b/>
          <w:szCs w:val="28"/>
        </w:rPr>
      </w:pPr>
      <w:bookmarkStart w:id="29" w:name="_Toc56957448"/>
      <w:bookmarkStart w:id="30" w:name="_Toc59553312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29"/>
      <w:bookmarkEnd w:id="30"/>
    </w:p>
    <w:p w:rsidR="009E27A4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E27A4">
        <w:rPr>
          <w:rFonts w:ascii="Times New Roman" w:hAnsi="Times New Roman" w:cs="Times New Roman"/>
          <w:sz w:val="28"/>
          <w:szCs w:val="28"/>
        </w:rPr>
        <w:t>Текст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9E27A4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1" w:name="_Toc56957449"/>
      <w:bookmarkStart w:id="32" w:name="_Toc59553313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31"/>
      <w:bookmarkEnd w:id="3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B07045" w:rsidRPr="003F73AB" w:rsidRDefault="009E27A4" w:rsidP="009E27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876B4" w:rsidRPr="003F73AB" w:rsidRDefault="00A876B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9E27A4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3" w:name="_Toc56957450"/>
      <w:bookmarkStart w:id="34" w:name="_Toc59553314"/>
      <w:r w:rsidRPr="00120E13">
        <w:rPr>
          <w:rFonts w:cs="Times New Roman"/>
          <w:szCs w:val="28"/>
        </w:rPr>
        <w:t>ЭКСПЕРИМЕНТАЛЬНАЯ ЧАСТЬ</w:t>
      </w:r>
      <w:bookmarkEnd w:id="33"/>
      <w:bookmarkEnd w:id="34"/>
    </w:p>
    <w:p w:rsidR="003F73AB" w:rsidRP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5" w:name="_Toc56957451"/>
      <w:bookmarkStart w:id="36" w:name="_Toc59553315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5"/>
      <w:bookmarkEnd w:id="36"/>
    </w:p>
    <w:p w:rsidR="009E27A4" w:rsidRDefault="009E27A4" w:rsidP="009E27A4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9E27A4" w:rsidRPr="009E27A4" w:rsidRDefault="009E27A4" w:rsidP="009E27A4">
      <w:pPr>
        <w:ind w:firstLine="567"/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3F73AB" w:rsidRDefault="003F73AB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7" w:name="_Toc56957452"/>
      <w:bookmarkStart w:id="38" w:name="_Toc59553316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7"/>
      <w:bookmarkEnd w:id="38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3F73AB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9E27A4" w:rsidRPr="001A1CAD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9E27A4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9" w:name="_Toc56957453"/>
      <w:bookmarkStart w:id="40" w:name="_Toc59553317"/>
      <w:r w:rsidRPr="003F73AB">
        <w:rPr>
          <w:rFonts w:cs="Times New Roman"/>
          <w:b/>
          <w:szCs w:val="28"/>
        </w:rPr>
        <w:t>Руководство пользователя</w:t>
      </w:r>
      <w:bookmarkEnd w:id="39"/>
      <w:bookmarkEnd w:id="40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Default="009E27A4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:rsid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9E27A4">
      <w:pPr>
        <w:pStyle w:val="1"/>
        <w:spacing w:before="0" w:line="360" w:lineRule="auto"/>
      </w:pPr>
      <w:bookmarkStart w:id="41" w:name="_Toc56957454"/>
      <w:bookmarkStart w:id="42" w:name="_Toc59553318"/>
      <w:r>
        <w:t>ЗАКЛЮЧЕНИЕ</w:t>
      </w:r>
      <w:bookmarkEnd w:id="41"/>
      <w:bookmarkEnd w:id="42"/>
    </w:p>
    <w:p w:rsidR="00120E13" w:rsidRPr="00120E13" w:rsidRDefault="00120E13" w:rsidP="00660D7D">
      <w:pPr>
        <w:spacing w:after="0" w:line="360" w:lineRule="auto"/>
        <w:ind w:firstLine="567"/>
        <w:jc w:val="both"/>
      </w:pPr>
    </w:p>
    <w:p w:rsidR="00A20306" w:rsidRPr="00A20306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660D7D">
      <w:pPr>
        <w:spacing w:after="0" w:line="360" w:lineRule="auto"/>
        <w:ind w:firstLine="567"/>
        <w:jc w:val="both"/>
      </w:pPr>
    </w:p>
    <w:p w:rsidR="00A20306" w:rsidRDefault="00A20306" w:rsidP="000A3323">
      <w:pPr>
        <w:pStyle w:val="1"/>
        <w:spacing w:before="0" w:line="360" w:lineRule="auto"/>
      </w:pPr>
      <w:bookmarkStart w:id="43" w:name="_Toc56957455"/>
      <w:bookmarkStart w:id="44" w:name="_Toc59553319"/>
      <w:r w:rsidRPr="00A20306">
        <w:t>СПИСОК ЛИТЕРАТУРЫ</w:t>
      </w:r>
      <w:bookmarkEnd w:id="43"/>
      <w:bookmarkEnd w:id="44"/>
    </w:p>
    <w:p w:rsidR="000A3323" w:rsidRPr="000A3323" w:rsidRDefault="000A3323" w:rsidP="000A3323"/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9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 </w:t>
      </w:r>
      <w:hyperlink r:id="rId11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660D7D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660D7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00639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B44582" w:rsidRPr="00023C4C" w:rsidRDefault="00B44582" w:rsidP="00B44582">
      <w:pPr>
        <w:pStyle w:val="aa"/>
        <w:rPr>
          <w:lang w:val="en-US"/>
        </w:rPr>
      </w:pPr>
      <w:r>
        <w:rPr>
          <w:rStyle w:val="ac"/>
        </w:rPr>
        <w:footnoteRef/>
      </w:r>
      <w:r w:rsidRPr="000B5E2C">
        <w:rPr>
          <w:lang w:val="en-US"/>
        </w:rPr>
        <w:t xml:space="preserve"> https://en.wikipedia.org/wiki/Software_as_a_service</w:t>
      </w:r>
    </w:p>
  </w:footnote>
  <w:footnote w:id="2">
    <w:p w:rsidR="004A46A4" w:rsidRPr="00ED2E9A" w:rsidRDefault="004A46A4" w:rsidP="004A46A4">
      <w:pPr>
        <w:pStyle w:val="aa"/>
        <w:rPr>
          <w:lang w:val="en-US"/>
        </w:rPr>
      </w:pPr>
      <w:r>
        <w:rPr>
          <w:rStyle w:val="ac"/>
        </w:rPr>
        <w:footnoteRef/>
      </w:r>
      <w:r w:rsidRPr="00E87BB1">
        <w:rPr>
          <w:lang w:val="en-US"/>
        </w:rPr>
        <w:t xml:space="preserve"> https://ru.wikipedia.org/wiki/HTTP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BEE3683"/>
    <w:multiLevelType w:val="hybridMultilevel"/>
    <w:tmpl w:val="6F605844"/>
    <w:lvl w:ilvl="0" w:tplc="8C02A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B4108F1"/>
    <w:multiLevelType w:val="hybridMultilevel"/>
    <w:tmpl w:val="D41E2B06"/>
    <w:lvl w:ilvl="0" w:tplc="7EDC38D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CE9333A"/>
    <w:multiLevelType w:val="hybridMultilevel"/>
    <w:tmpl w:val="8D08D508"/>
    <w:lvl w:ilvl="0" w:tplc="3F4241A4">
      <w:start w:val="1"/>
      <w:numFmt w:val="decimal"/>
      <w:lvlText w:val="2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D44F0"/>
    <w:multiLevelType w:val="multilevel"/>
    <w:tmpl w:val="963CF248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76A1547"/>
    <w:multiLevelType w:val="hybridMultilevel"/>
    <w:tmpl w:val="55B447D8"/>
    <w:lvl w:ilvl="0" w:tplc="99E0B2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77DD2737"/>
    <w:multiLevelType w:val="hybridMultilevel"/>
    <w:tmpl w:val="7E9C8BEC"/>
    <w:lvl w:ilvl="0" w:tplc="A4CCB1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9"/>
  </w:num>
  <w:num w:numId="5">
    <w:abstractNumId w:val="8"/>
  </w:num>
  <w:num w:numId="6">
    <w:abstractNumId w:val="5"/>
  </w:num>
  <w:num w:numId="7">
    <w:abstractNumId w:val="16"/>
  </w:num>
  <w:num w:numId="8">
    <w:abstractNumId w:val="11"/>
  </w:num>
  <w:num w:numId="9">
    <w:abstractNumId w:val="0"/>
  </w:num>
  <w:num w:numId="10">
    <w:abstractNumId w:val="2"/>
  </w:num>
  <w:num w:numId="11">
    <w:abstractNumId w:val="14"/>
  </w:num>
  <w:num w:numId="12">
    <w:abstractNumId w:val="17"/>
  </w:num>
  <w:num w:numId="13">
    <w:abstractNumId w:val="13"/>
  </w:num>
  <w:num w:numId="14">
    <w:abstractNumId w:val="1"/>
  </w:num>
  <w:num w:numId="15">
    <w:abstractNumId w:val="7"/>
  </w:num>
  <w:num w:numId="16">
    <w:abstractNumId w:val="15"/>
  </w:num>
  <w:num w:numId="17">
    <w:abstractNumId w:val="6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00639"/>
    <w:rsid w:val="00023C4C"/>
    <w:rsid w:val="000A3323"/>
    <w:rsid w:val="000A6A1C"/>
    <w:rsid w:val="000B5E2C"/>
    <w:rsid w:val="000C1381"/>
    <w:rsid w:val="000D003D"/>
    <w:rsid w:val="000D5126"/>
    <w:rsid w:val="000E0D09"/>
    <w:rsid w:val="00110404"/>
    <w:rsid w:val="00120E13"/>
    <w:rsid w:val="00193334"/>
    <w:rsid w:val="001A1CAD"/>
    <w:rsid w:val="001C2965"/>
    <w:rsid w:val="001F554A"/>
    <w:rsid w:val="00203734"/>
    <w:rsid w:val="00211DB6"/>
    <w:rsid w:val="002821B4"/>
    <w:rsid w:val="0033135D"/>
    <w:rsid w:val="00396044"/>
    <w:rsid w:val="003F73AB"/>
    <w:rsid w:val="00416092"/>
    <w:rsid w:val="00450A05"/>
    <w:rsid w:val="00463B69"/>
    <w:rsid w:val="004A46A4"/>
    <w:rsid w:val="004B4922"/>
    <w:rsid w:val="004F35EA"/>
    <w:rsid w:val="00544D29"/>
    <w:rsid w:val="0055700D"/>
    <w:rsid w:val="005834CF"/>
    <w:rsid w:val="005D4C09"/>
    <w:rsid w:val="005D5EDC"/>
    <w:rsid w:val="005F4EC5"/>
    <w:rsid w:val="00600638"/>
    <w:rsid w:val="00636923"/>
    <w:rsid w:val="00660D7D"/>
    <w:rsid w:val="00684199"/>
    <w:rsid w:val="006A3344"/>
    <w:rsid w:val="006E276A"/>
    <w:rsid w:val="00750487"/>
    <w:rsid w:val="007521EB"/>
    <w:rsid w:val="00756CCC"/>
    <w:rsid w:val="007671AB"/>
    <w:rsid w:val="00767ECC"/>
    <w:rsid w:val="007B1736"/>
    <w:rsid w:val="007B52C1"/>
    <w:rsid w:val="007E152C"/>
    <w:rsid w:val="007F68BF"/>
    <w:rsid w:val="00830BEA"/>
    <w:rsid w:val="008405BA"/>
    <w:rsid w:val="008C741D"/>
    <w:rsid w:val="008E12BD"/>
    <w:rsid w:val="008F5317"/>
    <w:rsid w:val="00901688"/>
    <w:rsid w:val="00943A68"/>
    <w:rsid w:val="009751F9"/>
    <w:rsid w:val="00996A05"/>
    <w:rsid w:val="009E0669"/>
    <w:rsid w:val="009E2137"/>
    <w:rsid w:val="009E27A4"/>
    <w:rsid w:val="00A20306"/>
    <w:rsid w:val="00A614DA"/>
    <w:rsid w:val="00A71E20"/>
    <w:rsid w:val="00A876B4"/>
    <w:rsid w:val="00A973E1"/>
    <w:rsid w:val="00AB5172"/>
    <w:rsid w:val="00AE69D0"/>
    <w:rsid w:val="00B019BE"/>
    <w:rsid w:val="00B07045"/>
    <w:rsid w:val="00B14067"/>
    <w:rsid w:val="00B41313"/>
    <w:rsid w:val="00B43E2F"/>
    <w:rsid w:val="00B44582"/>
    <w:rsid w:val="00B44DD3"/>
    <w:rsid w:val="00BA3403"/>
    <w:rsid w:val="00BA7DB6"/>
    <w:rsid w:val="00BD603B"/>
    <w:rsid w:val="00C347F0"/>
    <w:rsid w:val="00C3754D"/>
    <w:rsid w:val="00C940DC"/>
    <w:rsid w:val="00D16AF1"/>
    <w:rsid w:val="00D34A68"/>
    <w:rsid w:val="00D7671E"/>
    <w:rsid w:val="00E255A1"/>
    <w:rsid w:val="00E55123"/>
    <w:rsid w:val="00E713ED"/>
    <w:rsid w:val="00E87BB1"/>
    <w:rsid w:val="00EA2862"/>
    <w:rsid w:val="00EC6AB3"/>
    <w:rsid w:val="00ED2E9A"/>
    <w:rsid w:val="00ED6D45"/>
    <w:rsid w:val="00EE7525"/>
    <w:rsid w:val="00F168E7"/>
    <w:rsid w:val="00F62CC4"/>
    <w:rsid w:val="00FE2BB7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63F886D0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4B49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3.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A8ADA-44B6-409A-9D3A-3AB175B3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7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40</cp:revision>
  <cp:lastPrinted>2020-12-13T16:36:00Z</cp:lastPrinted>
  <dcterms:created xsi:type="dcterms:W3CDTF">2020-11-22T08:48:00Z</dcterms:created>
  <dcterms:modified xsi:type="dcterms:W3CDTF">2020-12-28T19:09:00Z</dcterms:modified>
</cp:coreProperties>
</file>