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НАЦИОНАЛЬНЫЙ ИССЛЕДОВАТЕЛЬСКИЙ ЯДЕРНЫЙ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«МИФИ»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ИНТЕЛЛЕКТУАЛЬНЫХ КИБЕРНЕТИЧЕСКИХ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«КОМПЬЮТЕРНЫЕ СИСТЕМЫ И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09.03.01</w:t>
        <w:tab/>
        <w:tab/>
        <w:tab/>
        <w:tab/>
        <w:tab/>
        <w:tab/>
        <w:t xml:space="preserve">Группа Б17-В71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10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5103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«УТВЕРЖДАЮ»</w:t>
          </w:r>
        </w:p>
      </w:sdtContent>
    </w:sdt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10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Заведующий кафедрой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 / М.А. Иванов 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"____"______________2020 г.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НА ВЫПУСКНУЮ КВАЛИФИКАЦИОННУЮ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(ДИПЛОМНЫЙ ПРОЕКТ)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имя, отчество студента: </w:t>
      </w:r>
      <w:r w:rsidDel="00000000" w:rsidR="00000000" w:rsidRPr="00000000">
        <w:rPr>
          <w:b w:val="1"/>
          <w:sz w:val="24"/>
          <w:szCs w:val="24"/>
          <w:rtl w:val="0"/>
        </w:rPr>
        <w:t xml:space="preserve">Орлов Ярослав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hanging="14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работы: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Разработка кабинета технической поддержки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 сдачи студентом готовой работы: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января 2021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5" w:right="0" w:hanging="2438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работы: </w:t>
      </w:r>
      <w:r w:rsidDel="00000000" w:rsidR="00000000" w:rsidRPr="00000000">
        <w:rPr>
          <w:b w:val="1"/>
          <w:sz w:val="24"/>
          <w:szCs w:val="24"/>
          <w:rtl w:val="0"/>
        </w:rPr>
        <w:t xml:space="preserve">Галаев Алексей Олегович,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165" w:right="0" w:hanging="2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руководитель отдела разработок ООО «ФорМакс»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6" w:right="0" w:hanging="37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выполнения: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ООО «ФорМакс»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Исходные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Кабинет технической поддержки должен представлять собой специальный раздел на сайте с помощью которого можно ускорить решение вопросов поддержки пользователей и убрать нагрузку на разработчиков по решению задач поддержки.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 Содержание задания: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обзорная часть: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Провести обзор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расчетно-конструкторская, теоретическая, технологическая части: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требования к системе.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структуру базы данных.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структуру программного обеспечения </w:t>
      </w:r>
      <w:r w:rsidDel="00000000" w:rsidR="00000000" w:rsidRPr="00000000">
        <w:rPr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серверной и </w:t>
      </w:r>
      <w:r w:rsidDel="00000000" w:rsidR="00000000" w:rsidRPr="00000000">
        <w:rPr>
          <w:sz w:val="24"/>
          <w:szCs w:val="24"/>
          <w:rtl w:val="0"/>
        </w:rPr>
        <w:t xml:space="preserve">клиентской части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структуру интерфейса пользователя.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план проведения тестирования.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экспериментальная часть: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разработанную серверную часть приложения.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разработанную клиентскую часть приложения.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комплексное тестирование и отладку системы.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руководство пользователя.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 Основная литература: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3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Интернет ресурс: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Documentation: </w:t>
      </w:r>
      <w:r w:rsidDel="00000000" w:rsidR="00000000" w:rsidRPr="00000000">
        <w:rPr>
          <w:sz w:val="24"/>
          <w:szCs w:val="24"/>
          <w:rtl w:val="0"/>
        </w:rPr>
        <w:t xml:space="preserve">https://docs.python.org/3/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3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Интернет ресурс:</w:t>
      </w:r>
      <w:r w:rsidDel="00000000" w:rsidR="00000000" w:rsidRPr="00000000">
        <w:rPr>
          <w:sz w:val="24"/>
          <w:szCs w:val="24"/>
          <w:rtl w:val="0"/>
        </w:rPr>
        <w:t xml:space="preserve"> Bootstrap Documentation: https://getbootstrap.com/docs/3.3/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43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Интернет ресурс: Database Documentation: https://www.postgresql.org/docs/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Отчетный материал: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пояснительная записка;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макетно-экспериментальная часть: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6.0000000000001"/>
        </w:tabs>
        <w:spacing w:after="0" w:before="0" w:line="240" w:lineRule="auto"/>
        <w:ind w:left="992.12598425196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Листинги отлаженной программы на </w:t>
      </w:r>
      <w:r w:rsidDel="00000000" w:rsidR="00000000" w:rsidRPr="00000000">
        <w:rPr>
          <w:sz w:val="24"/>
          <w:szCs w:val="24"/>
          <w:rtl w:val="0"/>
        </w:rPr>
        <w:t xml:space="preserve">электронном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носителе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6.0000000000001"/>
        </w:tabs>
        <w:spacing w:after="0" w:before="0" w:line="240" w:lineRule="auto"/>
        <w:ind w:left="992.12598425196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Руководство пользователя.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выдачи задания: 1 октября 2020 г.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_______________________________ /</w:t>
      </w:r>
      <w:r w:rsidDel="00000000" w:rsidR="00000000" w:rsidRPr="00000000">
        <w:rPr>
          <w:sz w:val="24"/>
          <w:szCs w:val="24"/>
          <w:rtl w:val="0"/>
        </w:rPr>
        <w:t xml:space="preserve"> А.О. Галаев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принял к исполнению _________________ / </w:t>
      </w:r>
      <w:r w:rsidDel="00000000" w:rsidR="00000000" w:rsidRPr="00000000">
        <w:rPr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Орлов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70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Рецензент задания ___________________________ / Е.С. Овчаренко /</w:t>
      </w:r>
    </w:p>
    <w:p w:rsidR="00000000" w:rsidDel="00000000" w:rsidP="00000000" w:rsidRDefault="00000000" w:rsidRPr="00000000" w14:paraId="0000003C">
      <w:pPr>
        <w:ind w:left="3604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для работ, выполняемых в сторонних организациях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851" w:top="85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0"/>
      <w:spacing w:line="36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0"/>
      <w:spacing w:after="60" w:before="240" w:line="360" w:lineRule="auto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zh-CN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spacing w:line="240" w:lineRule="auto"/>
      <w:ind w:left="0" w:right="0" w:leftChars="-1" w:rightChars="0" w:firstLine="284" w:firstLineChars="-1"/>
      <w:textDirection w:val="btLr"/>
      <w:textAlignment w:val="top"/>
      <w:outlineLvl w:val="1"/>
    </w:pPr>
    <w:rPr>
      <w:w w:val="100"/>
      <w:position w:val="-1"/>
      <w:sz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1"/>
    <w:pPr>
      <w:keepNext w:val="1"/>
      <w:suppressAutoHyphens w:val="0"/>
      <w:spacing w:after="60" w:before="240" w:line="360" w:lineRule="auto"/>
      <w:ind w:leftChars="-1" w:rightChars="0" w:firstLineChars="-1"/>
      <w:textDirection w:val="btLr"/>
      <w:textAlignment w:val="top"/>
      <w:outlineLvl w:val="2"/>
    </w:pPr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0"/>
      <w:spacing w:line="360" w:lineRule="auto"/>
      <w:ind w:left="0" w:right="0" w:leftChars="-1" w:rightChars="0" w:firstLine="720" w:firstLineChars="-1"/>
      <w:jc w:val="center"/>
      <w:textDirection w:val="btLr"/>
      <w:textAlignment w:val="top"/>
      <w:outlineLvl w:val="3"/>
    </w:pPr>
    <w:rPr>
      <w:caps w:val="1"/>
      <w:w w:val="100"/>
      <w:position w:val="-1"/>
      <w:sz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widowControl w:val="0"/>
      <w:numPr>
        <w:ilvl w:val="4"/>
        <w:numId w:val="1"/>
      </w:numPr>
      <w:suppressAutoHyphens w:val="0"/>
      <w:spacing w:line="240" w:lineRule="atLeast"/>
      <w:ind w:leftChars="-1" w:rightChars="0" w:firstLineChars="-1"/>
      <w:jc w:val="center"/>
      <w:textDirection w:val="btLr"/>
      <w:textAlignment w:val="top"/>
      <w:outlineLvl w:val="4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zh-CN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widowControl w:val="0"/>
      <w:numPr>
        <w:ilvl w:val="6"/>
        <w:numId w:val="1"/>
      </w:numPr>
      <w:suppressAutoHyphens w:val="0"/>
      <w:spacing w:line="360" w:lineRule="auto"/>
      <w:ind w:left="5103" w:right="0" w:leftChars="-1" w:rightChars="0" w:firstLine="0" w:firstLineChars="-1"/>
      <w:jc w:val="center"/>
      <w:textDirection w:val="btLr"/>
      <w:textAlignment w:val="top"/>
      <w:outlineLvl w:val="6"/>
    </w:pPr>
    <w:rPr>
      <w:w w:val="100"/>
      <w:position w:val="-1"/>
      <w:sz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widowControl w:val="0"/>
      <w:numPr>
        <w:ilvl w:val="7"/>
        <w:numId w:val="1"/>
      </w:numPr>
      <w:suppressAutoHyphens w:val="0"/>
      <w:spacing w:line="480" w:lineRule="auto"/>
      <w:ind w:leftChars="-1" w:rightChars="0" w:firstLineChars="-1"/>
      <w:textDirection w:val="btLr"/>
      <w:textAlignment w:val="top"/>
      <w:outlineLvl w:val="7"/>
    </w:pPr>
    <w:rPr>
      <w:w w:val="100"/>
      <w:position w:val="-1"/>
      <w:sz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widowControl w:val="0"/>
      <w:numPr>
        <w:ilvl w:val="8"/>
        <w:numId w:val="1"/>
      </w:numPr>
      <w:tabs>
        <w:tab w:val="left" w:leader="none" w:pos="8662"/>
        <w:tab w:val="left" w:leader="none" w:pos="8804"/>
      </w:tabs>
      <w:suppressAutoHyphens w:val="0"/>
      <w:spacing w:line="360" w:lineRule="auto"/>
      <w:ind w:leftChars="-1" w:rightChars="0" w:firstLineChars="-1"/>
      <w:jc w:val="center"/>
      <w:textDirection w:val="btLr"/>
      <w:textAlignment w:val="top"/>
      <w:outlineLvl w:val="8"/>
    </w:pPr>
    <w:rPr>
      <w:w w:val="100"/>
      <w:position w:val="-1"/>
      <w:sz w:val="24"/>
      <w:effect w:val="none"/>
      <w:vertAlign w:val="baseline"/>
      <w:cs w:val="0"/>
      <w:em w:val="none"/>
      <w:lang w:bidi="ar-SA" w:eastAsia="zh-CN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2z0">
    <w:name w:val="WW8Num2z0"/>
    <w:next w:val="WW8Num2z0"/>
    <w:autoRedefine w:val="0"/>
    <w:hidden w:val="0"/>
    <w:qFormat w:val="0"/>
    <w:rPr>
      <w:b w:val="0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b w:val="0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b w:val="0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b w:val="0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b w:val="0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b w:val="0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b w:val="0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b w:val="0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b w:val="0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b w:val="1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b w:val="0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b w:val="0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b w:val="0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b w:val="0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St5z0">
    <w:name w:val="WW8NumSt5z0"/>
    <w:next w:val="WW8NumSt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Обычный"/>
    <w:next w:val="Основнойтекст"/>
    <w:autoRedefine w:val="0"/>
    <w:hidden w:val="0"/>
    <w:qFormat w:val="0"/>
    <w:pPr>
      <w:keepNext w:val="1"/>
      <w:suppressAutoHyphens w:val="0"/>
      <w:spacing w:after="120" w:before="240" w:line="360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widowControl w:val="0"/>
      <w:suppressAutoHyphens w:val="0"/>
      <w:spacing w:line="36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0"/>
      <w:suppressAutoHyphens w:val="0"/>
      <w:spacing w:line="36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zh-CN" w:val="ru-RU"/>
    </w:rPr>
  </w:style>
  <w:style w:type="paragraph" w:styleId="Названиеобъекта">
    <w:name w:val="Название объекта"/>
    <w:basedOn w:val="Обычный"/>
    <w:next w:val="Названиеобъекта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1">
    <w:name w:val="Указатель1"/>
    <w:basedOn w:val="Обычный"/>
    <w:next w:val="Указатель1"/>
    <w:autoRedefine w:val="0"/>
    <w:hidden w:val="0"/>
    <w:qFormat w:val="0"/>
    <w:pPr>
      <w:suppressLineNumbers w:val="1"/>
      <w:suppressAutoHyphens w:val="0"/>
      <w:spacing w:line="36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widowControl w:val="0"/>
      <w:suppressAutoHyphens w:val="0"/>
      <w:spacing w:line="360" w:lineRule="auto"/>
      <w:ind w:left="0" w:right="0" w:leftChars="-1" w:rightChars="0" w:firstLine="567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zh-CN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zh-CN"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ZnzNhOU1tto0jh400OIcTQZtVg==">AMUW2mVb091CIId7Q7s21YE2+d/a2otATVhMYVTmGdq8Ne+jZLFrT5M4joKddA0IMazaG6RPXJ/bIciuBfHCp4MCP87bdYkvekA0BPg3oUoyeexsXbHU3uEo4XG38s9JZR0+xLaugfE4Luio49L26VcBJt34DTQQMfxnJlauJYZ+CFd2O8PtEKo=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2020-09-07T12:48:00Z</dcterms:created>
  <dc:creator>bvt</dc:creator>
</cp:coreProperties>
</file>