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20"/>
        <w:gridCol w:w="1702"/>
        <w:gridCol w:w="2130"/>
      </w:tblGrid>
      <w:tr w:rsidR="00A9609A" w:rsidRPr="00A871FF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臺北商業大學 四技資三甲專題 會議記錄表</w:t>
            </w:r>
          </w:p>
        </w:tc>
      </w:tr>
      <w:tr w:rsidR="00A9609A" w:rsidRPr="00A871FF" w:rsidTr="00775A88">
        <w:trPr>
          <w:trHeight w:val="576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F56DB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進度審查及回報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:rsidR="00A9609A" w:rsidRPr="00A871FF" w:rsidRDefault="00A871FF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第</w:t>
            </w:r>
            <w:r w:rsidR="00C33FF6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13C1A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A9609A" w:rsidRPr="00A871FF" w:rsidTr="00775A88">
        <w:trPr>
          <w:trHeight w:val="671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DA390F" w:rsidP="003E76F3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="00013C1A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="00013C1A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:rsidR="00A9609A" w:rsidRPr="00A871FF" w:rsidRDefault="00B8521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下午1</w:t>
            </w:r>
            <w:r w:rsidR="00B95C19">
              <w:rPr>
                <w:rFonts w:ascii="標楷體" w:eastAsia="標楷體" w:hAnsi="標楷體" w:hint="eastAsia"/>
                <w:sz w:val="28"/>
                <w:szCs w:val="28"/>
              </w:rPr>
              <w:t>點</w:t>
            </w:r>
          </w:p>
        </w:tc>
      </w:tr>
      <w:tr w:rsidR="00A9609A" w:rsidRPr="00A871FF" w:rsidTr="00775A88">
        <w:trPr>
          <w:trHeight w:val="667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9945F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線上會議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:rsidTr="00775A88">
        <w:trPr>
          <w:trHeight w:val="649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:rsidR="00A9609A" w:rsidRPr="00A871FF" w:rsidRDefault="00013C1A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高家羚</w:t>
            </w:r>
          </w:p>
        </w:tc>
      </w:tr>
      <w:tr w:rsidR="00A9609A" w:rsidRPr="00A871FF" w:rsidTr="00775A88">
        <w:trPr>
          <w:trHeight w:val="8006"/>
        </w:trPr>
        <w:tc>
          <w:tcPr>
            <w:tcW w:w="7900" w:type="dxa"/>
            <w:gridSpan w:val="6"/>
          </w:tcPr>
          <w:p w:rsidR="00A9609A" w:rsidRPr="00A871FF" w:rsidRDefault="00775A88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本週進度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:rsidR="006B7AA2" w:rsidRDefault="001403C4" w:rsidP="006B7AA2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L</w:t>
            </w:r>
            <w:r>
              <w:rPr>
                <w:rFonts w:ascii="標楷體" w:eastAsia="標楷體" w:hAnsi="標楷體"/>
                <w:sz w:val="32"/>
                <w:szCs w:val="32"/>
              </w:rPr>
              <w:t>ineb</w:t>
            </w:r>
            <w:r w:rsidR="006B7AA2">
              <w:rPr>
                <w:rFonts w:ascii="標楷體" w:eastAsia="標楷體" w:hAnsi="標楷體"/>
                <w:sz w:val="32"/>
                <w:szCs w:val="32"/>
              </w:rPr>
              <w:t>ot</w:t>
            </w:r>
            <w:r w:rsidR="006B7AA2">
              <w:rPr>
                <w:rFonts w:ascii="標楷體" w:eastAsia="標楷體" w:hAnsi="標楷體" w:hint="eastAsia"/>
                <w:sz w:val="32"/>
                <w:szCs w:val="32"/>
              </w:rPr>
              <w:t>功能測試。</w:t>
            </w:r>
          </w:p>
          <w:p w:rsidR="00013C1A" w:rsidRPr="006B7AA2" w:rsidRDefault="00013C1A" w:rsidP="006B7AA2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專題文件討論。</w:t>
            </w:r>
          </w:p>
          <w:p w:rsidR="006B7AA2" w:rsidRPr="006B7AA2" w:rsidRDefault="006B7AA2" w:rsidP="006B7AA2">
            <w:pPr>
              <w:spacing w:line="360" w:lineRule="exact"/>
              <w:rPr>
                <w:rFonts w:ascii="標楷體" w:eastAsia="標楷體" w:hAnsi="標楷體" w:hint="eastAsia"/>
                <w:sz w:val="32"/>
                <w:szCs w:val="32"/>
              </w:rPr>
            </w:pPr>
            <w:bookmarkStart w:id="0" w:name="_GoBack"/>
            <w:bookmarkEnd w:id="0"/>
          </w:p>
          <w:p w:rsidR="00B85211" w:rsidRPr="00B32068" w:rsidRDefault="00A871FF" w:rsidP="00B32068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下次會議目標：</w:t>
            </w:r>
          </w:p>
          <w:p w:rsidR="003E76F3" w:rsidRDefault="003E76F3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L</w:t>
            </w:r>
            <w:r>
              <w:rPr>
                <w:rFonts w:ascii="標楷體" w:eastAsia="標楷體" w:hAnsi="標楷體"/>
                <w:sz w:val="32"/>
                <w:szCs w:val="32"/>
              </w:rPr>
              <w:t>inebot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功能進度審查。</w:t>
            </w:r>
          </w:p>
          <w:p w:rsidR="006B7AA2" w:rsidRDefault="006B7AA2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新增專題文件內容。</w:t>
            </w:r>
          </w:p>
          <w:p w:rsidR="00B32068" w:rsidRPr="00B32068" w:rsidRDefault="00B32068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功能程式進度審查。</w:t>
            </w:r>
          </w:p>
        </w:tc>
      </w:tr>
      <w:tr w:rsidR="00A9609A" w:rsidRPr="00A871FF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1" w:name="_gjdgxs" w:colFirst="0" w:colLast="0"/>
      <w:bookmarkEnd w:id="1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436" w:rsidRDefault="00423436" w:rsidP="00A75C96">
      <w:r>
        <w:separator/>
      </w:r>
    </w:p>
  </w:endnote>
  <w:endnote w:type="continuationSeparator" w:id="0">
    <w:p w:rsidR="00423436" w:rsidRDefault="00423436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436" w:rsidRDefault="00423436" w:rsidP="00A75C96">
      <w:r>
        <w:separator/>
      </w:r>
    </w:p>
  </w:footnote>
  <w:footnote w:type="continuationSeparator" w:id="0">
    <w:p w:rsidR="00423436" w:rsidRDefault="00423436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9A"/>
    <w:rsid w:val="00013C1A"/>
    <w:rsid w:val="00031522"/>
    <w:rsid w:val="0005578B"/>
    <w:rsid w:val="00080F56"/>
    <w:rsid w:val="001403C4"/>
    <w:rsid w:val="001D2184"/>
    <w:rsid w:val="001E229A"/>
    <w:rsid w:val="00216995"/>
    <w:rsid w:val="00237E13"/>
    <w:rsid w:val="00274DE3"/>
    <w:rsid w:val="002C4703"/>
    <w:rsid w:val="00384FE7"/>
    <w:rsid w:val="003919FA"/>
    <w:rsid w:val="00394485"/>
    <w:rsid w:val="003B40C7"/>
    <w:rsid w:val="003E76F3"/>
    <w:rsid w:val="00423436"/>
    <w:rsid w:val="00430B8C"/>
    <w:rsid w:val="004712C7"/>
    <w:rsid w:val="004E39EE"/>
    <w:rsid w:val="00502D84"/>
    <w:rsid w:val="0052324E"/>
    <w:rsid w:val="00527825"/>
    <w:rsid w:val="005413B5"/>
    <w:rsid w:val="00596E84"/>
    <w:rsid w:val="006B7AA2"/>
    <w:rsid w:val="006C0339"/>
    <w:rsid w:val="00723ED3"/>
    <w:rsid w:val="00775A88"/>
    <w:rsid w:val="007D007D"/>
    <w:rsid w:val="0080604C"/>
    <w:rsid w:val="008101D0"/>
    <w:rsid w:val="00834929"/>
    <w:rsid w:val="008A693C"/>
    <w:rsid w:val="008B4666"/>
    <w:rsid w:val="00901B5C"/>
    <w:rsid w:val="0099320A"/>
    <w:rsid w:val="009945F1"/>
    <w:rsid w:val="00A040C8"/>
    <w:rsid w:val="00A75C96"/>
    <w:rsid w:val="00A871FF"/>
    <w:rsid w:val="00A9609A"/>
    <w:rsid w:val="00B32068"/>
    <w:rsid w:val="00B40406"/>
    <w:rsid w:val="00B85211"/>
    <w:rsid w:val="00B93240"/>
    <w:rsid w:val="00B95C19"/>
    <w:rsid w:val="00C33FF6"/>
    <w:rsid w:val="00C90AD3"/>
    <w:rsid w:val="00D14CA7"/>
    <w:rsid w:val="00D67B32"/>
    <w:rsid w:val="00DA1A68"/>
    <w:rsid w:val="00DA390F"/>
    <w:rsid w:val="00E2516C"/>
    <w:rsid w:val="00E50856"/>
    <w:rsid w:val="00EC356F"/>
    <w:rsid w:val="00F07ED3"/>
    <w:rsid w:val="00F17FC5"/>
    <w:rsid w:val="00F56DBE"/>
    <w:rsid w:val="00F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6F08B"/>
  <w15:docId w15:val="{BDA475D1-7460-4495-BE29-54F0D5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邱竑達</cp:lastModifiedBy>
  <cp:revision>2</cp:revision>
  <dcterms:created xsi:type="dcterms:W3CDTF">2021-10-04T06:43:00Z</dcterms:created>
  <dcterms:modified xsi:type="dcterms:W3CDTF">2021-10-04T06:43:00Z</dcterms:modified>
</cp:coreProperties>
</file>