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D83456" w:rsidRDefault="004B4C04" w:rsidP="00D83456">
      <w:pPr>
        <w:pStyle w:val="Title"/>
        <w:rPr>
          <w:rFonts w:ascii="Times" w:hAnsi="Times" w:cs="Times"/>
          <w:iCs/>
          <w:color w:val="333399"/>
          <w:sz w:val="36"/>
        </w:rPr>
      </w:pPr>
      <w:r>
        <w:rPr>
          <w:rFonts w:ascii="Times" w:hAnsi="Times" w:cs="Times"/>
          <w:iCs/>
          <w:color w:val="333399"/>
          <w:sz w:val="36"/>
        </w:rPr>
        <w:t>Communication’s Layer</w:t>
      </w:r>
    </w:p>
    <w:p w:rsidR="004329B7" w:rsidRPr="009C10DA"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8E3283">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4B4C04">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8E3283">
        <w:rPr>
          <w:b w:val="0"/>
          <w:bCs w:val="0"/>
          <w:sz w:val="28"/>
          <w:szCs w:val="28"/>
        </w:rPr>
        <w:fldChar w:fldCharType="begin"/>
      </w:r>
      <w:r w:rsidR="00322910">
        <w:rPr>
          <w:b w:val="0"/>
          <w:bCs w:val="0"/>
          <w:sz w:val="28"/>
          <w:szCs w:val="28"/>
        </w:rPr>
        <w:instrText xml:space="preserve"> AUTHOR  </w:instrText>
      </w:r>
      <w:r w:rsidR="008E3283">
        <w:rPr>
          <w:b w:val="0"/>
          <w:bCs w:val="0"/>
          <w:sz w:val="28"/>
          <w:szCs w:val="28"/>
        </w:rPr>
        <w:fldChar w:fldCharType="separate"/>
      </w:r>
      <w:r w:rsidR="004B4C04">
        <w:rPr>
          <w:b w:val="0"/>
          <w:bCs w:val="0"/>
          <w:noProof/>
          <w:sz w:val="28"/>
          <w:szCs w:val="28"/>
        </w:rPr>
        <w:t>Yael</w:t>
      </w:r>
      <w:r w:rsidR="008E3283">
        <w:rPr>
          <w:b w:val="0"/>
          <w:bCs w:val="0"/>
          <w:sz w:val="28"/>
          <w:szCs w:val="28"/>
        </w:rPr>
        <w:fldChar w:fldCharType="end"/>
      </w:r>
      <w:r w:rsidR="00BA3D3B">
        <w:rPr>
          <w:b w:val="0"/>
          <w:bCs w:val="0"/>
          <w:sz w:val="28"/>
          <w:szCs w:val="28"/>
        </w:rPr>
        <w:t xml:space="preserve"> Ejgenberg</w:t>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8E3283">
        <w:rPr>
          <w:b w:val="0"/>
          <w:bCs w:val="0"/>
          <w:sz w:val="28"/>
          <w:szCs w:val="28"/>
        </w:rPr>
        <w:fldChar w:fldCharType="begin"/>
      </w:r>
      <w:r>
        <w:rPr>
          <w:b w:val="0"/>
          <w:bCs w:val="0"/>
          <w:sz w:val="28"/>
          <w:szCs w:val="28"/>
        </w:rPr>
        <w:instrText xml:space="preserve"> CREATEDATE \@ "dd MMMM yyyy" </w:instrText>
      </w:r>
      <w:r w:rsidR="008E3283">
        <w:rPr>
          <w:b w:val="0"/>
          <w:bCs w:val="0"/>
          <w:sz w:val="28"/>
          <w:szCs w:val="28"/>
        </w:rPr>
        <w:fldChar w:fldCharType="separate"/>
      </w:r>
      <w:r w:rsidR="004B4C04">
        <w:rPr>
          <w:b w:val="0"/>
          <w:bCs w:val="0"/>
          <w:noProof/>
          <w:sz w:val="28"/>
          <w:szCs w:val="28"/>
        </w:rPr>
        <w:t>02 November 2010</w:t>
      </w:r>
      <w:r w:rsidR="008E3283">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8E3283">
        <w:rPr>
          <w:b w:val="0"/>
          <w:bCs w:val="0"/>
          <w:sz w:val="28"/>
          <w:szCs w:val="28"/>
        </w:rPr>
        <w:fldChar w:fldCharType="begin"/>
      </w:r>
      <w:r w:rsidR="00966109">
        <w:rPr>
          <w:b w:val="0"/>
          <w:bCs w:val="0"/>
          <w:sz w:val="28"/>
          <w:szCs w:val="28"/>
        </w:rPr>
        <w:instrText xml:space="preserve"> CREATEDATE  \@ "dd MMMM yyyy" </w:instrText>
      </w:r>
      <w:r w:rsidR="008E3283">
        <w:rPr>
          <w:b w:val="0"/>
          <w:bCs w:val="0"/>
          <w:sz w:val="28"/>
          <w:szCs w:val="28"/>
        </w:rPr>
        <w:fldChar w:fldCharType="separate"/>
      </w:r>
      <w:r w:rsidR="004B4C04">
        <w:rPr>
          <w:b w:val="0"/>
          <w:bCs w:val="0"/>
          <w:noProof/>
          <w:sz w:val="28"/>
          <w:szCs w:val="28"/>
        </w:rPr>
        <w:t>02 November 2010</w:t>
      </w:r>
      <w:r w:rsidR="008E3283">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418"/>
        <w:gridCol w:w="1081"/>
        <w:gridCol w:w="1769"/>
        <w:gridCol w:w="5400"/>
      </w:tblGrid>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69"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00"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B4C04" w:rsidRDefault="00966109" w:rsidP="004B4C04">
            <w:pPr>
              <w:pStyle w:val="Cell"/>
            </w:pPr>
            <w:r>
              <w:t>0</w:t>
            </w:r>
            <w:r w:rsidR="004B4C04">
              <w:t>2</w:t>
            </w:r>
            <w:r>
              <w:t>-</w:t>
            </w:r>
            <w:r w:rsidR="004B4C04">
              <w:t>Nov</w:t>
            </w:r>
            <w:r>
              <w:t>-20</w:t>
            </w:r>
            <w:r w:rsidR="004B4C04">
              <w:t>10</w:t>
            </w:r>
          </w:p>
        </w:tc>
        <w:tc>
          <w:tcPr>
            <w:tcW w:w="1769" w:type="dxa"/>
            <w:tcBorders>
              <w:top w:val="single" w:sz="6" w:space="0" w:color="000000"/>
              <w:left w:val="single" w:sz="6" w:space="0" w:color="000000"/>
              <w:bottom w:val="single" w:sz="6" w:space="0" w:color="000000"/>
              <w:right w:val="single" w:sz="6" w:space="0" w:color="000000"/>
            </w:tcBorders>
            <w:vAlign w:val="center"/>
          </w:tcPr>
          <w:p w:rsidR="004329B7" w:rsidRDefault="004B4C04">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B414BC" w:rsidP="00C57051">
            <w:pPr>
              <w:pStyle w:val="Cell"/>
            </w:pPr>
            <w:r>
              <w:t>1.0</w:t>
            </w:r>
            <w:r w:rsidR="00C57051">
              <w:t>1</w:t>
            </w:r>
          </w:p>
        </w:tc>
        <w:tc>
          <w:tcPr>
            <w:tcW w:w="1081" w:type="dxa"/>
            <w:tcBorders>
              <w:top w:val="single" w:sz="6" w:space="0" w:color="000000"/>
              <w:left w:val="single" w:sz="6" w:space="0" w:color="000000"/>
              <w:bottom w:val="single" w:sz="6" w:space="0" w:color="000000"/>
              <w:right w:val="single" w:sz="6" w:space="0" w:color="000000"/>
            </w:tcBorders>
          </w:tcPr>
          <w:p w:rsidR="004329B7" w:rsidRDefault="00C57051" w:rsidP="00C57051">
            <w:pPr>
              <w:pStyle w:val="Cell"/>
            </w:pPr>
            <w:r>
              <w:t>15</w:t>
            </w:r>
            <w:r w:rsidR="00B414BC">
              <w:t>-</w:t>
            </w:r>
            <w:r>
              <w:t>Nov</w:t>
            </w:r>
            <w:r w:rsidR="00B414BC">
              <w:t>-2010</w:t>
            </w:r>
          </w:p>
        </w:tc>
        <w:tc>
          <w:tcPr>
            <w:tcW w:w="1769" w:type="dxa"/>
            <w:tcBorders>
              <w:top w:val="single" w:sz="6" w:space="0" w:color="000000"/>
              <w:left w:val="single" w:sz="6" w:space="0" w:color="000000"/>
              <w:bottom w:val="single" w:sz="6" w:space="0" w:color="000000"/>
              <w:right w:val="single" w:sz="6" w:space="0" w:color="000000"/>
            </w:tcBorders>
          </w:tcPr>
          <w:p w:rsidR="004329B7" w:rsidRDefault="00B414BC">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4329B7" w:rsidRDefault="00C57051">
            <w:pPr>
              <w:pStyle w:val="Cell"/>
            </w:pPr>
            <w:proofErr w:type="spellStart"/>
            <w:r>
              <w:t>PartiesManager</w:t>
            </w:r>
            <w:proofErr w:type="spellEnd"/>
            <w:r>
              <w:t xml:space="preserve"> class becomes CommunicationSetup</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rsidP="00BF4B5E">
            <w:pPr>
              <w:pStyle w:val="Cell"/>
            </w:pPr>
            <w:r>
              <w:t>02-Dec-2010</w:t>
            </w: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rsidP="00BF4B5E">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C57051" w:rsidRDefault="00450BD3" w:rsidP="00BF4B5E">
            <w:pPr>
              <w:pStyle w:val="Cell"/>
            </w:pPr>
            <w:r>
              <w:t>V</w:t>
            </w:r>
            <w:r w:rsidR="00C57051">
              <w:t>ersion</w:t>
            </w:r>
            <w:r>
              <w:t xml:space="preserve"> to be revised by </w:t>
            </w:r>
            <w:proofErr w:type="spellStart"/>
            <w:r>
              <w:t>Yehuda</w:t>
            </w:r>
            <w:proofErr w:type="spellEnd"/>
            <w:r>
              <w:t xml:space="preserve"> and Meital.</w:t>
            </w: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r w:rsidR="00C57051"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081"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1769"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c>
          <w:tcPr>
            <w:tcW w:w="5400" w:type="dxa"/>
            <w:tcBorders>
              <w:top w:val="single" w:sz="6" w:space="0" w:color="000000"/>
              <w:left w:val="single" w:sz="6" w:space="0" w:color="000000"/>
              <w:bottom w:val="single" w:sz="6" w:space="0" w:color="000000"/>
              <w:right w:val="single" w:sz="6" w:space="0" w:color="000000"/>
            </w:tcBorders>
          </w:tcPr>
          <w:p w:rsidR="00C57051" w:rsidRDefault="00C57051">
            <w:pPr>
              <w:pStyle w:val="Cell"/>
            </w:pPr>
          </w:p>
        </w:tc>
      </w:tr>
    </w:tbl>
    <w:p w:rsidR="004329B7" w:rsidRDefault="004329B7" w:rsidP="001A703B"/>
    <w:p w:rsidR="004329B7" w:rsidRDefault="004329B7">
      <w:pPr>
        <w:pStyle w:val="Title"/>
      </w:pPr>
      <w:r>
        <w:br w:type="page"/>
      </w:r>
      <w:r>
        <w:lastRenderedPageBreak/>
        <w:t>Table of Contents</w:t>
      </w:r>
    </w:p>
    <w:p w:rsidR="000F6BD1" w:rsidRDefault="008E3283">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0F6BD1">
        <w:instrText xml:space="preserve"> TOC \o "2-2" \h \z \u \t "Heading 1,1,Heading 3,3" </w:instrText>
      </w:r>
      <w:r>
        <w:fldChar w:fldCharType="separate"/>
      </w:r>
      <w:hyperlink w:anchor="_Toc277777491" w:history="1">
        <w:r w:rsidR="000F6BD1" w:rsidRPr="00A96FA1">
          <w:rPr>
            <w:rStyle w:val="Hyperlink"/>
            <w:noProof/>
          </w:rPr>
          <w:t>1.</w:t>
        </w:r>
        <w:r w:rsidR="000F6BD1">
          <w:rPr>
            <w:rFonts w:asciiTheme="minorHAnsi" w:eastAsiaTheme="minorEastAsia" w:hAnsiTheme="minorHAnsi" w:cstheme="minorBidi"/>
            <w:noProof/>
            <w:sz w:val="22"/>
            <w:szCs w:val="22"/>
          </w:rPr>
          <w:tab/>
        </w:r>
        <w:r w:rsidR="000F6BD1" w:rsidRPr="00A96FA1">
          <w:rPr>
            <w:rStyle w:val="Hyperlink"/>
            <w:noProof/>
          </w:rPr>
          <w:t>Scope</w:t>
        </w:r>
        <w:r w:rsidR="000F6BD1">
          <w:rPr>
            <w:noProof/>
            <w:webHidden/>
          </w:rPr>
          <w:tab/>
        </w:r>
        <w:r>
          <w:rPr>
            <w:noProof/>
            <w:webHidden/>
          </w:rPr>
          <w:fldChar w:fldCharType="begin"/>
        </w:r>
        <w:r w:rsidR="000F6BD1">
          <w:rPr>
            <w:noProof/>
            <w:webHidden/>
          </w:rPr>
          <w:instrText xml:space="preserve"> PAGEREF _Toc277777491 \h </w:instrText>
        </w:r>
        <w:r>
          <w:rPr>
            <w:noProof/>
            <w:webHidden/>
          </w:rPr>
        </w:r>
        <w:r>
          <w:rPr>
            <w:noProof/>
            <w:webHidden/>
          </w:rPr>
          <w:fldChar w:fldCharType="separate"/>
        </w:r>
        <w:r w:rsidR="000F6BD1">
          <w:rPr>
            <w:noProof/>
            <w:webHidden/>
          </w:rPr>
          <w:t>4</w:t>
        </w:r>
        <w:r>
          <w:rPr>
            <w:noProof/>
            <w:webHidden/>
          </w:rPr>
          <w:fldChar w:fldCharType="end"/>
        </w:r>
      </w:hyperlink>
    </w:p>
    <w:p w:rsidR="000F6BD1" w:rsidRDefault="008E3283">
      <w:pPr>
        <w:pStyle w:val="TOC2"/>
        <w:tabs>
          <w:tab w:val="left" w:pos="800"/>
          <w:tab w:val="right" w:leader="dot" w:pos="9060"/>
        </w:tabs>
        <w:rPr>
          <w:rFonts w:asciiTheme="minorHAnsi" w:eastAsiaTheme="minorEastAsia" w:hAnsiTheme="minorHAnsi" w:cstheme="minorBidi"/>
          <w:noProof/>
          <w:sz w:val="22"/>
          <w:szCs w:val="22"/>
        </w:rPr>
      </w:pPr>
      <w:hyperlink w:anchor="_Toc277777492" w:history="1">
        <w:r w:rsidR="000F6BD1" w:rsidRPr="00A96FA1">
          <w:rPr>
            <w:rStyle w:val="Hyperlink"/>
            <w:noProof/>
          </w:rPr>
          <w:t>1.1</w:t>
        </w:r>
        <w:r w:rsidR="000F6BD1">
          <w:rPr>
            <w:rFonts w:asciiTheme="minorHAnsi" w:eastAsiaTheme="minorEastAsia" w:hAnsiTheme="minorHAnsi" w:cstheme="minorBidi"/>
            <w:noProof/>
            <w:sz w:val="22"/>
            <w:szCs w:val="22"/>
          </w:rPr>
          <w:tab/>
        </w:r>
        <w:r w:rsidR="000F6BD1" w:rsidRPr="00A96FA1">
          <w:rPr>
            <w:rStyle w:val="Hyperlink"/>
            <w:noProof/>
          </w:rPr>
          <w:t>Introduction</w:t>
        </w:r>
        <w:r w:rsidR="000F6BD1">
          <w:rPr>
            <w:noProof/>
            <w:webHidden/>
          </w:rPr>
          <w:tab/>
        </w:r>
        <w:r>
          <w:rPr>
            <w:noProof/>
            <w:webHidden/>
          </w:rPr>
          <w:fldChar w:fldCharType="begin"/>
        </w:r>
        <w:r w:rsidR="000F6BD1">
          <w:rPr>
            <w:noProof/>
            <w:webHidden/>
          </w:rPr>
          <w:instrText xml:space="preserve"> PAGEREF _Toc277777492 \h </w:instrText>
        </w:r>
        <w:r>
          <w:rPr>
            <w:noProof/>
            <w:webHidden/>
          </w:rPr>
        </w:r>
        <w:r>
          <w:rPr>
            <w:noProof/>
            <w:webHidden/>
          </w:rPr>
          <w:fldChar w:fldCharType="separate"/>
        </w:r>
        <w:r w:rsidR="000F6BD1">
          <w:rPr>
            <w:noProof/>
            <w:webHidden/>
          </w:rPr>
          <w:t>4</w:t>
        </w:r>
        <w:r>
          <w:rPr>
            <w:noProof/>
            <w:webHidden/>
          </w:rPr>
          <w:fldChar w:fldCharType="end"/>
        </w:r>
      </w:hyperlink>
    </w:p>
    <w:p w:rsidR="000F6BD1" w:rsidRDefault="008E3283">
      <w:pPr>
        <w:pStyle w:val="TOC2"/>
        <w:tabs>
          <w:tab w:val="left" w:pos="800"/>
          <w:tab w:val="right" w:leader="dot" w:pos="9060"/>
        </w:tabs>
        <w:rPr>
          <w:rFonts w:asciiTheme="minorHAnsi" w:eastAsiaTheme="minorEastAsia" w:hAnsiTheme="minorHAnsi" w:cstheme="minorBidi"/>
          <w:noProof/>
          <w:sz w:val="22"/>
          <w:szCs w:val="22"/>
        </w:rPr>
      </w:pPr>
      <w:hyperlink w:anchor="_Toc277777493" w:history="1">
        <w:r w:rsidR="000F6BD1" w:rsidRPr="00A96FA1">
          <w:rPr>
            <w:rStyle w:val="Hyperlink"/>
            <w:noProof/>
          </w:rPr>
          <w:t>1.2</w:t>
        </w:r>
        <w:r w:rsidR="000F6BD1">
          <w:rPr>
            <w:rFonts w:asciiTheme="minorHAnsi" w:eastAsiaTheme="minorEastAsia" w:hAnsiTheme="minorHAnsi" w:cstheme="minorBidi"/>
            <w:noProof/>
            <w:sz w:val="22"/>
            <w:szCs w:val="22"/>
          </w:rPr>
          <w:tab/>
        </w:r>
        <w:r w:rsidR="000F6BD1" w:rsidRPr="00A96FA1">
          <w:rPr>
            <w:rStyle w:val="Hyperlink"/>
            <w:noProof/>
          </w:rPr>
          <w:t>Goals</w:t>
        </w:r>
        <w:r w:rsidR="000F6BD1">
          <w:rPr>
            <w:noProof/>
            <w:webHidden/>
          </w:rPr>
          <w:tab/>
        </w:r>
        <w:r>
          <w:rPr>
            <w:noProof/>
            <w:webHidden/>
          </w:rPr>
          <w:fldChar w:fldCharType="begin"/>
        </w:r>
        <w:r w:rsidR="000F6BD1">
          <w:rPr>
            <w:noProof/>
            <w:webHidden/>
          </w:rPr>
          <w:instrText xml:space="preserve"> PAGEREF _Toc277777493 \h </w:instrText>
        </w:r>
        <w:r>
          <w:rPr>
            <w:noProof/>
            <w:webHidden/>
          </w:rPr>
        </w:r>
        <w:r>
          <w:rPr>
            <w:noProof/>
            <w:webHidden/>
          </w:rPr>
          <w:fldChar w:fldCharType="separate"/>
        </w:r>
        <w:r w:rsidR="000F6BD1">
          <w:rPr>
            <w:noProof/>
            <w:webHidden/>
          </w:rPr>
          <w:t>4</w:t>
        </w:r>
        <w:r>
          <w:rPr>
            <w:noProof/>
            <w:webHidden/>
          </w:rPr>
          <w:fldChar w:fldCharType="end"/>
        </w:r>
      </w:hyperlink>
    </w:p>
    <w:p w:rsidR="000F6BD1" w:rsidRDefault="008E3283">
      <w:pPr>
        <w:pStyle w:val="TOC1"/>
        <w:tabs>
          <w:tab w:val="left" w:pos="600"/>
          <w:tab w:val="right" w:leader="dot" w:pos="9060"/>
        </w:tabs>
        <w:rPr>
          <w:rFonts w:asciiTheme="minorHAnsi" w:eastAsiaTheme="minorEastAsia" w:hAnsiTheme="minorHAnsi" w:cstheme="minorBidi"/>
          <w:noProof/>
          <w:sz w:val="22"/>
          <w:szCs w:val="22"/>
        </w:rPr>
      </w:pPr>
      <w:hyperlink w:anchor="_Toc277777494" w:history="1">
        <w:r w:rsidR="000F6BD1" w:rsidRPr="00A96FA1">
          <w:rPr>
            <w:rStyle w:val="Hyperlink"/>
            <w:noProof/>
          </w:rPr>
          <w:t>2.</w:t>
        </w:r>
        <w:r w:rsidR="000F6BD1">
          <w:rPr>
            <w:rFonts w:asciiTheme="minorHAnsi" w:eastAsiaTheme="minorEastAsia" w:hAnsiTheme="minorHAnsi" w:cstheme="minorBidi"/>
            <w:noProof/>
            <w:sz w:val="22"/>
            <w:szCs w:val="22"/>
          </w:rPr>
          <w:tab/>
        </w:r>
        <w:r w:rsidR="000F6BD1" w:rsidRPr="00A96FA1">
          <w:rPr>
            <w:rStyle w:val="Hyperlink"/>
            <w:noProof/>
          </w:rPr>
          <w:t>Definitions Acronyms and Abbreviations</w:t>
        </w:r>
        <w:r w:rsidR="000F6BD1">
          <w:rPr>
            <w:noProof/>
            <w:webHidden/>
          </w:rPr>
          <w:tab/>
        </w:r>
        <w:r>
          <w:rPr>
            <w:noProof/>
            <w:webHidden/>
          </w:rPr>
          <w:fldChar w:fldCharType="begin"/>
        </w:r>
        <w:r w:rsidR="000F6BD1">
          <w:rPr>
            <w:noProof/>
            <w:webHidden/>
          </w:rPr>
          <w:instrText xml:space="preserve"> PAGEREF _Toc277777494 \h </w:instrText>
        </w:r>
        <w:r>
          <w:rPr>
            <w:noProof/>
            <w:webHidden/>
          </w:rPr>
        </w:r>
        <w:r>
          <w:rPr>
            <w:noProof/>
            <w:webHidden/>
          </w:rPr>
          <w:fldChar w:fldCharType="separate"/>
        </w:r>
        <w:r w:rsidR="000F6BD1">
          <w:rPr>
            <w:noProof/>
            <w:webHidden/>
          </w:rPr>
          <w:t>4</w:t>
        </w:r>
        <w:r>
          <w:rPr>
            <w:noProof/>
            <w:webHidden/>
          </w:rPr>
          <w:fldChar w:fldCharType="end"/>
        </w:r>
      </w:hyperlink>
    </w:p>
    <w:p w:rsidR="000F6BD1" w:rsidRDefault="008E3283">
      <w:pPr>
        <w:pStyle w:val="TOC1"/>
        <w:tabs>
          <w:tab w:val="left" w:pos="600"/>
          <w:tab w:val="right" w:leader="dot" w:pos="9060"/>
        </w:tabs>
        <w:rPr>
          <w:rFonts w:asciiTheme="minorHAnsi" w:eastAsiaTheme="minorEastAsia" w:hAnsiTheme="minorHAnsi" w:cstheme="minorBidi"/>
          <w:noProof/>
          <w:sz w:val="22"/>
          <w:szCs w:val="22"/>
        </w:rPr>
      </w:pPr>
      <w:hyperlink w:anchor="_Toc277777495" w:history="1">
        <w:r w:rsidR="000F6BD1" w:rsidRPr="00A96FA1">
          <w:rPr>
            <w:rStyle w:val="Hyperlink"/>
            <w:noProof/>
          </w:rPr>
          <w:t>3.</w:t>
        </w:r>
        <w:r w:rsidR="000F6BD1">
          <w:rPr>
            <w:rFonts w:asciiTheme="minorHAnsi" w:eastAsiaTheme="minorEastAsia" w:hAnsiTheme="minorHAnsi" w:cstheme="minorBidi"/>
            <w:noProof/>
            <w:sz w:val="22"/>
            <w:szCs w:val="22"/>
          </w:rPr>
          <w:tab/>
        </w:r>
        <w:r w:rsidR="000F6BD1" w:rsidRPr="00A96FA1">
          <w:rPr>
            <w:rStyle w:val="Hyperlink"/>
            <w:noProof/>
          </w:rPr>
          <w:t>References</w:t>
        </w:r>
        <w:r w:rsidR="000F6BD1">
          <w:rPr>
            <w:noProof/>
            <w:webHidden/>
          </w:rPr>
          <w:tab/>
        </w:r>
        <w:r>
          <w:rPr>
            <w:noProof/>
            <w:webHidden/>
          </w:rPr>
          <w:fldChar w:fldCharType="begin"/>
        </w:r>
        <w:r w:rsidR="000F6BD1">
          <w:rPr>
            <w:noProof/>
            <w:webHidden/>
          </w:rPr>
          <w:instrText xml:space="preserve"> PAGEREF _Toc277777495 \h </w:instrText>
        </w:r>
        <w:r>
          <w:rPr>
            <w:noProof/>
            <w:webHidden/>
          </w:rPr>
        </w:r>
        <w:r>
          <w:rPr>
            <w:noProof/>
            <w:webHidden/>
          </w:rPr>
          <w:fldChar w:fldCharType="separate"/>
        </w:r>
        <w:r w:rsidR="000F6BD1">
          <w:rPr>
            <w:noProof/>
            <w:webHidden/>
          </w:rPr>
          <w:t>4</w:t>
        </w:r>
        <w:r>
          <w:rPr>
            <w:noProof/>
            <w:webHidden/>
          </w:rPr>
          <w:fldChar w:fldCharType="end"/>
        </w:r>
      </w:hyperlink>
    </w:p>
    <w:p w:rsidR="000F6BD1" w:rsidRDefault="008E3283">
      <w:pPr>
        <w:pStyle w:val="TOC1"/>
        <w:tabs>
          <w:tab w:val="left" w:pos="600"/>
          <w:tab w:val="right" w:leader="dot" w:pos="9060"/>
        </w:tabs>
        <w:rPr>
          <w:rFonts w:asciiTheme="minorHAnsi" w:eastAsiaTheme="minorEastAsia" w:hAnsiTheme="minorHAnsi" w:cstheme="minorBidi"/>
          <w:noProof/>
          <w:sz w:val="22"/>
          <w:szCs w:val="22"/>
        </w:rPr>
      </w:pPr>
      <w:hyperlink w:anchor="_Toc277777496" w:history="1">
        <w:r w:rsidR="000F6BD1" w:rsidRPr="00A96FA1">
          <w:rPr>
            <w:rStyle w:val="Hyperlink"/>
            <w:rFonts w:ascii="Helvetica" w:hAnsi="Helvetica"/>
            <w:noProof/>
          </w:rPr>
          <w:t>4.</w:t>
        </w:r>
        <w:r w:rsidR="000F6BD1">
          <w:rPr>
            <w:rFonts w:asciiTheme="minorHAnsi" w:eastAsiaTheme="minorEastAsia" w:hAnsiTheme="minorHAnsi" w:cstheme="minorBidi"/>
            <w:noProof/>
            <w:sz w:val="22"/>
            <w:szCs w:val="22"/>
          </w:rPr>
          <w:tab/>
        </w:r>
        <w:r w:rsidR="000F6BD1" w:rsidRPr="00A96FA1">
          <w:rPr>
            <w:rStyle w:val="Hyperlink"/>
            <w:noProof/>
          </w:rPr>
          <w:t>Wide Design Decisions</w:t>
        </w:r>
        <w:r w:rsidR="000F6BD1">
          <w:rPr>
            <w:noProof/>
            <w:webHidden/>
          </w:rPr>
          <w:tab/>
        </w:r>
        <w:r>
          <w:rPr>
            <w:noProof/>
            <w:webHidden/>
          </w:rPr>
          <w:fldChar w:fldCharType="begin"/>
        </w:r>
        <w:r w:rsidR="000F6BD1">
          <w:rPr>
            <w:noProof/>
            <w:webHidden/>
          </w:rPr>
          <w:instrText xml:space="preserve"> PAGEREF _Toc277777496 \h </w:instrText>
        </w:r>
        <w:r>
          <w:rPr>
            <w:noProof/>
            <w:webHidden/>
          </w:rPr>
        </w:r>
        <w:r>
          <w:rPr>
            <w:noProof/>
            <w:webHidden/>
          </w:rPr>
          <w:fldChar w:fldCharType="separate"/>
        </w:r>
        <w:r w:rsidR="000F6BD1">
          <w:rPr>
            <w:noProof/>
            <w:webHidden/>
          </w:rPr>
          <w:t>4</w:t>
        </w:r>
        <w:r>
          <w:rPr>
            <w:noProof/>
            <w:webHidden/>
          </w:rPr>
          <w:fldChar w:fldCharType="end"/>
        </w:r>
      </w:hyperlink>
    </w:p>
    <w:p w:rsidR="000F6BD1" w:rsidRDefault="008E3283">
      <w:pPr>
        <w:pStyle w:val="TOC1"/>
        <w:tabs>
          <w:tab w:val="left" w:pos="600"/>
          <w:tab w:val="right" w:leader="dot" w:pos="9060"/>
        </w:tabs>
        <w:rPr>
          <w:rFonts w:asciiTheme="minorHAnsi" w:eastAsiaTheme="minorEastAsia" w:hAnsiTheme="minorHAnsi" w:cstheme="minorBidi"/>
          <w:noProof/>
          <w:sz w:val="22"/>
          <w:szCs w:val="22"/>
        </w:rPr>
      </w:pPr>
      <w:hyperlink w:anchor="_Toc277777497" w:history="1">
        <w:r w:rsidR="000F6BD1" w:rsidRPr="00A96FA1">
          <w:rPr>
            <w:rStyle w:val="Hyperlink"/>
            <w:noProof/>
          </w:rPr>
          <w:t>5.</w:t>
        </w:r>
        <w:r w:rsidR="000F6BD1">
          <w:rPr>
            <w:rFonts w:asciiTheme="minorHAnsi" w:eastAsiaTheme="minorEastAsia" w:hAnsiTheme="minorHAnsi" w:cstheme="minorBidi"/>
            <w:noProof/>
            <w:sz w:val="22"/>
            <w:szCs w:val="22"/>
          </w:rPr>
          <w:tab/>
        </w:r>
        <w:r w:rsidR="000F6BD1" w:rsidRPr="00A96FA1">
          <w:rPr>
            <w:rStyle w:val="Hyperlink"/>
            <w:noProof/>
          </w:rPr>
          <w:t>Architectural design</w:t>
        </w:r>
        <w:r w:rsidR="000F6BD1">
          <w:rPr>
            <w:noProof/>
            <w:webHidden/>
          </w:rPr>
          <w:tab/>
        </w:r>
        <w:r>
          <w:rPr>
            <w:noProof/>
            <w:webHidden/>
          </w:rPr>
          <w:fldChar w:fldCharType="begin"/>
        </w:r>
        <w:r w:rsidR="000F6BD1">
          <w:rPr>
            <w:noProof/>
            <w:webHidden/>
          </w:rPr>
          <w:instrText xml:space="preserve"> PAGEREF _Toc277777497 \h </w:instrText>
        </w:r>
        <w:r>
          <w:rPr>
            <w:noProof/>
            <w:webHidden/>
          </w:rPr>
        </w:r>
        <w:r>
          <w:rPr>
            <w:noProof/>
            <w:webHidden/>
          </w:rPr>
          <w:fldChar w:fldCharType="separate"/>
        </w:r>
        <w:r w:rsidR="000F6BD1">
          <w:rPr>
            <w:noProof/>
            <w:webHidden/>
          </w:rPr>
          <w:t>5</w:t>
        </w:r>
        <w:r>
          <w:rPr>
            <w:noProof/>
            <w:webHidden/>
          </w:rPr>
          <w:fldChar w:fldCharType="end"/>
        </w:r>
      </w:hyperlink>
    </w:p>
    <w:p w:rsidR="000F6BD1" w:rsidRDefault="008E3283">
      <w:pPr>
        <w:pStyle w:val="TOC2"/>
        <w:tabs>
          <w:tab w:val="left" w:pos="800"/>
          <w:tab w:val="right" w:leader="dot" w:pos="9060"/>
        </w:tabs>
        <w:rPr>
          <w:rFonts w:asciiTheme="minorHAnsi" w:eastAsiaTheme="minorEastAsia" w:hAnsiTheme="minorHAnsi" w:cstheme="minorBidi"/>
          <w:noProof/>
          <w:sz w:val="22"/>
          <w:szCs w:val="22"/>
        </w:rPr>
      </w:pPr>
      <w:hyperlink w:anchor="_Toc277777498" w:history="1">
        <w:r w:rsidR="000F6BD1" w:rsidRPr="00A96FA1">
          <w:rPr>
            <w:rStyle w:val="Hyperlink"/>
            <w:noProof/>
          </w:rPr>
          <w:t>5.1</w:t>
        </w:r>
        <w:r w:rsidR="000F6BD1">
          <w:rPr>
            <w:rFonts w:asciiTheme="minorHAnsi" w:eastAsiaTheme="minorEastAsia" w:hAnsiTheme="minorHAnsi" w:cstheme="minorBidi"/>
            <w:noProof/>
            <w:sz w:val="22"/>
            <w:szCs w:val="22"/>
          </w:rPr>
          <w:tab/>
        </w:r>
        <w:r w:rsidR="000F6BD1" w:rsidRPr="00A96FA1">
          <w:rPr>
            <w:rStyle w:val="Hyperlink"/>
            <w:noProof/>
          </w:rPr>
          <w:t>General</w:t>
        </w:r>
        <w:r w:rsidR="000F6BD1">
          <w:rPr>
            <w:noProof/>
            <w:webHidden/>
          </w:rPr>
          <w:tab/>
        </w:r>
        <w:r>
          <w:rPr>
            <w:noProof/>
            <w:webHidden/>
          </w:rPr>
          <w:fldChar w:fldCharType="begin"/>
        </w:r>
        <w:r w:rsidR="000F6BD1">
          <w:rPr>
            <w:noProof/>
            <w:webHidden/>
          </w:rPr>
          <w:instrText xml:space="preserve"> PAGEREF _Toc277777498 \h </w:instrText>
        </w:r>
        <w:r>
          <w:rPr>
            <w:noProof/>
            <w:webHidden/>
          </w:rPr>
        </w:r>
        <w:r>
          <w:rPr>
            <w:noProof/>
            <w:webHidden/>
          </w:rPr>
          <w:fldChar w:fldCharType="separate"/>
        </w:r>
        <w:r w:rsidR="000F6BD1">
          <w:rPr>
            <w:noProof/>
            <w:webHidden/>
          </w:rPr>
          <w:t>5</w:t>
        </w:r>
        <w:r>
          <w:rPr>
            <w:noProof/>
            <w:webHidden/>
          </w:rPr>
          <w:fldChar w:fldCharType="end"/>
        </w:r>
      </w:hyperlink>
    </w:p>
    <w:p w:rsidR="000F6BD1" w:rsidRDefault="008E3283">
      <w:pPr>
        <w:pStyle w:val="TOC2"/>
        <w:tabs>
          <w:tab w:val="left" w:pos="800"/>
          <w:tab w:val="right" w:leader="dot" w:pos="9060"/>
        </w:tabs>
        <w:rPr>
          <w:rFonts w:asciiTheme="minorHAnsi" w:eastAsiaTheme="minorEastAsia" w:hAnsiTheme="minorHAnsi" w:cstheme="minorBidi"/>
          <w:noProof/>
          <w:sz w:val="22"/>
          <w:szCs w:val="22"/>
        </w:rPr>
      </w:pPr>
      <w:hyperlink w:anchor="_Toc277777499" w:history="1">
        <w:r w:rsidR="000F6BD1" w:rsidRPr="00A96FA1">
          <w:rPr>
            <w:rStyle w:val="Hyperlink"/>
            <w:noProof/>
          </w:rPr>
          <w:t>5.2</w:t>
        </w:r>
        <w:r w:rsidR="000F6BD1">
          <w:rPr>
            <w:rFonts w:asciiTheme="minorHAnsi" w:eastAsiaTheme="minorEastAsia" w:hAnsiTheme="minorHAnsi" w:cstheme="minorBidi"/>
            <w:noProof/>
            <w:sz w:val="22"/>
            <w:szCs w:val="22"/>
          </w:rPr>
          <w:tab/>
        </w:r>
        <w:r w:rsidR="000F6BD1" w:rsidRPr="00A96FA1">
          <w:rPr>
            <w:rStyle w:val="Hyperlink"/>
            <w:noProof/>
          </w:rPr>
          <w:t>High level description</w:t>
        </w:r>
        <w:r w:rsidR="000F6BD1">
          <w:rPr>
            <w:noProof/>
            <w:webHidden/>
          </w:rPr>
          <w:tab/>
        </w:r>
        <w:r>
          <w:rPr>
            <w:noProof/>
            <w:webHidden/>
          </w:rPr>
          <w:fldChar w:fldCharType="begin"/>
        </w:r>
        <w:r w:rsidR="000F6BD1">
          <w:rPr>
            <w:noProof/>
            <w:webHidden/>
          </w:rPr>
          <w:instrText xml:space="preserve"> PAGEREF _Toc277777499 \h </w:instrText>
        </w:r>
        <w:r>
          <w:rPr>
            <w:noProof/>
            <w:webHidden/>
          </w:rPr>
        </w:r>
        <w:r>
          <w:rPr>
            <w:noProof/>
            <w:webHidden/>
          </w:rPr>
          <w:fldChar w:fldCharType="separate"/>
        </w:r>
        <w:r w:rsidR="000F6BD1">
          <w:rPr>
            <w:noProof/>
            <w:webHidden/>
          </w:rPr>
          <w:t>6</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00" w:history="1">
        <w:r w:rsidR="000F6BD1" w:rsidRPr="00A96FA1">
          <w:rPr>
            <w:rStyle w:val="Hyperlink"/>
            <w:noProof/>
            <w:lang w:eastAsia="en-GB"/>
          </w:rPr>
          <w:t>5.2.1</w:t>
        </w:r>
        <w:r w:rsidR="000F6BD1">
          <w:rPr>
            <w:rFonts w:asciiTheme="minorHAnsi" w:eastAsiaTheme="minorEastAsia" w:hAnsiTheme="minorHAnsi" w:cstheme="minorBidi"/>
            <w:noProof/>
            <w:sz w:val="22"/>
            <w:szCs w:val="22"/>
          </w:rPr>
          <w:tab/>
        </w:r>
        <w:r w:rsidR="000F6BD1" w:rsidRPr="00A96FA1">
          <w:rPr>
            <w:rStyle w:val="Hyperlink"/>
            <w:noProof/>
            <w:lang w:eastAsia="en-GB"/>
          </w:rPr>
          <w:t>CommunicationSetup</w:t>
        </w:r>
        <w:r w:rsidR="000F6BD1">
          <w:rPr>
            <w:noProof/>
            <w:webHidden/>
          </w:rPr>
          <w:tab/>
        </w:r>
        <w:r>
          <w:rPr>
            <w:noProof/>
            <w:webHidden/>
          </w:rPr>
          <w:fldChar w:fldCharType="begin"/>
        </w:r>
        <w:r w:rsidR="000F6BD1">
          <w:rPr>
            <w:noProof/>
            <w:webHidden/>
          </w:rPr>
          <w:instrText xml:space="preserve"> PAGEREF _Toc277777500 \h </w:instrText>
        </w:r>
        <w:r>
          <w:rPr>
            <w:noProof/>
            <w:webHidden/>
          </w:rPr>
        </w:r>
        <w:r>
          <w:rPr>
            <w:noProof/>
            <w:webHidden/>
          </w:rPr>
          <w:fldChar w:fldCharType="separate"/>
        </w:r>
        <w:r w:rsidR="000F6BD1">
          <w:rPr>
            <w:noProof/>
            <w:webHidden/>
          </w:rPr>
          <w:t>6</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01" w:history="1">
        <w:r w:rsidR="000F6BD1" w:rsidRPr="00A96FA1">
          <w:rPr>
            <w:rStyle w:val="Hyperlink"/>
            <w:noProof/>
          </w:rPr>
          <w:t>5.2.2</w:t>
        </w:r>
        <w:r w:rsidR="000F6BD1">
          <w:rPr>
            <w:rFonts w:asciiTheme="minorHAnsi" w:eastAsiaTheme="minorEastAsia" w:hAnsiTheme="minorHAnsi" w:cstheme="minorBidi"/>
            <w:noProof/>
            <w:sz w:val="22"/>
            <w:szCs w:val="22"/>
          </w:rPr>
          <w:tab/>
        </w:r>
        <w:r w:rsidR="000F6BD1" w:rsidRPr="00A96FA1">
          <w:rPr>
            <w:rStyle w:val="Hyperlink"/>
            <w:noProof/>
          </w:rPr>
          <w:t>STATE enum</w:t>
        </w:r>
        <w:r w:rsidR="000F6BD1">
          <w:rPr>
            <w:noProof/>
            <w:webHidden/>
          </w:rPr>
          <w:tab/>
        </w:r>
        <w:r>
          <w:rPr>
            <w:noProof/>
            <w:webHidden/>
          </w:rPr>
          <w:fldChar w:fldCharType="begin"/>
        </w:r>
        <w:r w:rsidR="000F6BD1">
          <w:rPr>
            <w:noProof/>
            <w:webHidden/>
          </w:rPr>
          <w:instrText xml:space="preserve"> PAGEREF _Toc277777501 \h </w:instrText>
        </w:r>
        <w:r>
          <w:rPr>
            <w:noProof/>
            <w:webHidden/>
          </w:rPr>
        </w:r>
        <w:r>
          <w:rPr>
            <w:noProof/>
            <w:webHidden/>
          </w:rPr>
          <w:fldChar w:fldCharType="separate"/>
        </w:r>
        <w:r w:rsidR="000F6BD1">
          <w:rPr>
            <w:noProof/>
            <w:webHidden/>
          </w:rPr>
          <w:t>7</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02" w:history="1">
        <w:r w:rsidR="000F6BD1" w:rsidRPr="00A96FA1">
          <w:rPr>
            <w:rStyle w:val="Hyperlink"/>
            <w:noProof/>
          </w:rPr>
          <w:t>5.2.3</w:t>
        </w:r>
        <w:r w:rsidR="000F6BD1">
          <w:rPr>
            <w:rFonts w:asciiTheme="minorHAnsi" w:eastAsiaTheme="minorEastAsia" w:hAnsiTheme="minorHAnsi" w:cstheme="minorBidi"/>
            <w:noProof/>
            <w:sz w:val="22"/>
            <w:szCs w:val="22"/>
          </w:rPr>
          <w:tab/>
        </w:r>
        <w:r w:rsidR="000F6BD1" w:rsidRPr="00A96FA1">
          <w:rPr>
            <w:rStyle w:val="Hyperlink"/>
            <w:noProof/>
          </w:rPr>
          <w:t>EstablishedConnections</w:t>
        </w:r>
        <w:r w:rsidR="000F6BD1">
          <w:rPr>
            <w:noProof/>
            <w:webHidden/>
          </w:rPr>
          <w:tab/>
        </w:r>
        <w:r>
          <w:rPr>
            <w:noProof/>
            <w:webHidden/>
          </w:rPr>
          <w:fldChar w:fldCharType="begin"/>
        </w:r>
        <w:r w:rsidR="000F6BD1">
          <w:rPr>
            <w:noProof/>
            <w:webHidden/>
          </w:rPr>
          <w:instrText xml:space="preserve"> PAGEREF _Toc277777502 \h </w:instrText>
        </w:r>
        <w:r>
          <w:rPr>
            <w:noProof/>
            <w:webHidden/>
          </w:rPr>
        </w:r>
        <w:r>
          <w:rPr>
            <w:noProof/>
            <w:webHidden/>
          </w:rPr>
          <w:fldChar w:fldCharType="separate"/>
        </w:r>
        <w:r w:rsidR="000F6BD1">
          <w:rPr>
            <w:noProof/>
            <w:webHidden/>
          </w:rPr>
          <w:t>7</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03" w:history="1">
        <w:r w:rsidR="000F6BD1" w:rsidRPr="00A96FA1">
          <w:rPr>
            <w:rStyle w:val="Hyperlink"/>
            <w:noProof/>
            <w:lang w:eastAsia="en-GB"/>
          </w:rPr>
          <w:t>5.2.4</w:t>
        </w:r>
        <w:r w:rsidR="000F6BD1">
          <w:rPr>
            <w:rFonts w:asciiTheme="minorHAnsi" w:eastAsiaTheme="minorEastAsia" w:hAnsiTheme="minorHAnsi" w:cstheme="minorBidi"/>
            <w:noProof/>
            <w:sz w:val="22"/>
            <w:szCs w:val="22"/>
          </w:rPr>
          <w:tab/>
        </w:r>
        <w:r w:rsidR="000F6BD1" w:rsidRPr="00A96FA1">
          <w:rPr>
            <w:rStyle w:val="Hyperlink"/>
            <w:noProof/>
            <w:lang w:eastAsia="en-GB"/>
          </w:rPr>
          <w:t>Channel</w:t>
        </w:r>
        <w:r w:rsidR="000F6BD1">
          <w:rPr>
            <w:noProof/>
            <w:webHidden/>
          </w:rPr>
          <w:tab/>
        </w:r>
        <w:r>
          <w:rPr>
            <w:noProof/>
            <w:webHidden/>
          </w:rPr>
          <w:fldChar w:fldCharType="begin"/>
        </w:r>
        <w:r w:rsidR="000F6BD1">
          <w:rPr>
            <w:noProof/>
            <w:webHidden/>
          </w:rPr>
          <w:instrText xml:space="preserve"> PAGEREF _Toc277777503 \h </w:instrText>
        </w:r>
        <w:r>
          <w:rPr>
            <w:noProof/>
            <w:webHidden/>
          </w:rPr>
        </w:r>
        <w:r>
          <w:rPr>
            <w:noProof/>
            <w:webHidden/>
          </w:rPr>
          <w:fldChar w:fldCharType="separate"/>
        </w:r>
        <w:r w:rsidR="000F6BD1">
          <w:rPr>
            <w:noProof/>
            <w:webHidden/>
          </w:rPr>
          <w:t>7</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04" w:history="1">
        <w:r w:rsidR="000F6BD1" w:rsidRPr="00A96FA1">
          <w:rPr>
            <w:rStyle w:val="Hyperlink"/>
            <w:noProof/>
            <w:lang w:eastAsia="en-GB"/>
          </w:rPr>
          <w:t>5.2.5</w:t>
        </w:r>
        <w:r w:rsidR="000F6BD1">
          <w:rPr>
            <w:rFonts w:asciiTheme="minorHAnsi" w:eastAsiaTheme="minorEastAsia" w:hAnsiTheme="minorHAnsi" w:cstheme="minorBidi"/>
            <w:noProof/>
            <w:sz w:val="22"/>
            <w:szCs w:val="22"/>
          </w:rPr>
          <w:tab/>
        </w:r>
        <w:r w:rsidR="000F6BD1" w:rsidRPr="00A96FA1">
          <w:rPr>
            <w:rStyle w:val="Hyperlink"/>
            <w:noProof/>
            <w:lang w:eastAsia="en-GB"/>
          </w:rPr>
          <w:t>ConnectingThread</w:t>
        </w:r>
        <w:r w:rsidR="000F6BD1">
          <w:rPr>
            <w:noProof/>
            <w:webHidden/>
          </w:rPr>
          <w:tab/>
        </w:r>
        <w:r>
          <w:rPr>
            <w:noProof/>
            <w:webHidden/>
          </w:rPr>
          <w:fldChar w:fldCharType="begin"/>
        </w:r>
        <w:r w:rsidR="000F6BD1">
          <w:rPr>
            <w:noProof/>
            <w:webHidden/>
          </w:rPr>
          <w:instrText xml:space="preserve"> PAGEREF _Toc277777504 \h </w:instrText>
        </w:r>
        <w:r>
          <w:rPr>
            <w:noProof/>
            <w:webHidden/>
          </w:rPr>
        </w:r>
        <w:r>
          <w:rPr>
            <w:noProof/>
            <w:webHidden/>
          </w:rPr>
          <w:fldChar w:fldCharType="separate"/>
        </w:r>
        <w:r w:rsidR="000F6BD1">
          <w:rPr>
            <w:noProof/>
            <w:webHidden/>
          </w:rPr>
          <w:t>7</w:t>
        </w:r>
        <w:r>
          <w:rPr>
            <w:noProof/>
            <w:webHidden/>
          </w:rPr>
          <w:fldChar w:fldCharType="end"/>
        </w:r>
      </w:hyperlink>
    </w:p>
    <w:p w:rsidR="000F6BD1" w:rsidRDefault="008E3283">
      <w:pPr>
        <w:pStyle w:val="TOC2"/>
        <w:tabs>
          <w:tab w:val="left" w:pos="800"/>
          <w:tab w:val="right" w:leader="dot" w:pos="9060"/>
        </w:tabs>
        <w:rPr>
          <w:rFonts w:asciiTheme="minorHAnsi" w:eastAsiaTheme="minorEastAsia" w:hAnsiTheme="minorHAnsi" w:cstheme="minorBidi"/>
          <w:noProof/>
          <w:sz w:val="22"/>
          <w:szCs w:val="22"/>
        </w:rPr>
      </w:pPr>
      <w:hyperlink w:anchor="_Toc277777505" w:history="1">
        <w:r w:rsidR="000F6BD1" w:rsidRPr="00A96FA1">
          <w:rPr>
            <w:rStyle w:val="Hyperlink"/>
            <w:noProof/>
          </w:rPr>
          <w:t>5.3</w:t>
        </w:r>
        <w:r w:rsidR="000F6BD1">
          <w:rPr>
            <w:rFonts w:asciiTheme="minorHAnsi" w:eastAsiaTheme="minorEastAsia" w:hAnsiTheme="minorHAnsi" w:cstheme="minorBidi"/>
            <w:noProof/>
            <w:sz w:val="22"/>
            <w:szCs w:val="22"/>
          </w:rPr>
          <w:tab/>
        </w:r>
        <w:r w:rsidR="000F6BD1" w:rsidRPr="00A96FA1">
          <w:rPr>
            <w:rStyle w:val="Hyperlink"/>
            <w:noProof/>
          </w:rPr>
          <w:t>Concept of execution - Dynamic view</w:t>
        </w:r>
        <w:r w:rsidR="000F6BD1">
          <w:rPr>
            <w:noProof/>
            <w:webHidden/>
          </w:rPr>
          <w:tab/>
        </w:r>
        <w:r>
          <w:rPr>
            <w:noProof/>
            <w:webHidden/>
          </w:rPr>
          <w:fldChar w:fldCharType="begin"/>
        </w:r>
        <w:r w:rsidR="000F6BD1">
          <w:rPr>
            <w:noProof/>
            <w:webHidden/>
          </w:rPr>
          <w:instrText xml:space="preserve"> PAGEREF _Toc277777505 \h </w:instrText>
        </w:r>
        <w:r>
          <w:rPr>
            <w:noProof/>
            <w:webHidden/>
          </w:rPr>
        </w:r>
        <w:r>
          <w:rPr>
            <w:noProof/>
            <w:webHidden/>
          </w:rPr>
          <w:fldChar w:fldCharType="separate"/>
        </w:r>
        <w:r w:rsidR="000F6BD1">
          <w:rPr>
            <w:noProof/>
            <w:webHidden/>
          </w:rPr>
          <w:t>9</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06" w:history="1">
        <w:r w:rsidR="000F6BD1" w:rsidRPr="00A96FA1">
          <w:rPr>
            <w:rStyle w:val="Hyperlink"/>
            <w:noProof/>
            <w:lang w:eastAsia="en-GB"/>
          </w:rPr>
          <w:t>5.3.1</w:t>
        </w:r>
        <w:r w:rsidR="000F6BD1">
          <w:rPr>
            <w:rFonts w:asciiTheme="minorHAnsi" w:eastAsiaTheme="minorEastAsia" w:hAnsiTheme="minorHAnsi" w:cstheme="minorBidi"/>
            <w:noProof/>
            <w:sz w:val="22"/>
            <w:szCs w:val="22"/>
          </w:rPr>
          <w:tab/>
        </w:r>
        <w:r w:rsidR="000F6BD1" w:rsidRPr="00A96FA1">
          <w:rPr>
            <w:rStyle w:val="Hyperlink"/>
            <w:noProof/>
            <w:lang w:eastAsia="en-GB"/>
          </w:rPr>
          <w:t>Flowcharts</w:t>
        </w:r>
        <w:r w:rsidR="000F6BD1">
          <w:rPr>
            <w:noProof/>
            <w:webHidden/>
          </w:rPr>
          <w:tab/>
        </w:r>
        <w:r>
          <w:rPr>
            <w:noProof/>
            <w:webHidden/>
          </w:rPr>
          <w:fldChar w:fldCharType="begin"/>
        </w:r>
        <w:r w:rsidR="000F6BD1">
          <w:rPr>
            <w:noProof/>
            <w:webHidden/>
          </w:rPr>
          <w:instrText xml:space="preserve"> PAGEREF _Toc277777506 \h </w:instrText>
        </w:r>
        <w:r>
          <w:rPr>
            <w:noProof/>
            <w:webHidden/>
          </w:rPr>
        </w:r>
        <w:r>
          <w:rPr>
            <w:noProof/>
            <w:webHidden/>
          </w:rPr>
          <w:fldChar w:fldCharType="separate"/>
        </w:r>
        <w:r w:rsidR="000F6BD1">
          <w:rPr>
            <w:noProof/>
            <w:webHidden/>
          </w:rPr>
          <w:t>9</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07" w:history="1">
        <w:r w:rsidR="000F6BD1" w:rsidRPr="00A96FA1">
          <w:rPr>
            <w:rStyle w:val="Hyperlink"/>
            <w:noProof/>
            <w:lang w:bidi="ar-SA"/>
          </w:rPr>
          <w:t>5.3.2</w:t>
        </w:r>
        <w:r w:rsidR="000F6BD1">
          <w:rPr>
            <w:rFonts w:asciiTheme="minorHAnsi" w:eastAsiaTheme="minorEastAsia" w:hAnsiTheme="minorHAnsi" w:cstheme="minorBidi"/>
            <w:noProof/>
            <w:sz w:val="22"/>
            <w:szCs w:val="22"/>
          </w:rPr>
          <w:tab/>
        </w:r>
        <w:r w:rsidR="000F6BD1" w:rsidRPr="00A96FA1">
          <w:rPr>
            <w:rStyle w:val="Hyperlink"/>
            <w:noProof/>
            <w:lang w:bidi="ar-SA"/>
          </w:rPr>
          <w:t>Pseudo-code:</w:t>
        </w:r>
        <w:r w:rsidR="000F6BD1">
          <w:rPr>
            <w:noProof/>
            <w:webHidden/>
          </w:rPr>
          <w:tab/>
        </w:r>
        <w:r>
          <w:rPr>
            <w:noProof/>
            <w:webHidden/>
          </w:rPr>
          <w:fldChar w:fldCharType="begin"/>
        </w:r>
        <w:r w:rsidR="000F6BD1">
          <w:rPr>
            <w:noProof/>
            <w:webHidden/>
          </w:rPr>
          <w:instrText xml:space="preserve"> PAGEREF _Toc277777507 \h </w:instrText>
        </w:r>
        <w:r>
          <w:rPr>
            <w:noProof/>
            <w:webHidden/>
          </w:rPr>
        </w:r>
        <w:r>
          <w:rPr>
            <w:noProof/>
            <w:webHidden/>
          </w:rPr>
          <w:fldChar w:fldCharType="separate"/>
        </w:r>
        <w:r w:rsidR="000F6BD1">
          <w:rPr>
            <w:noProof/>
            <w:webHidden/>
          </w:rPr>
          <w:t>11</w:t>
        </w:r>
        <w:r>
          <w:rPr>
            <w:noProof/>
            <w:webHidden/>
          </w:rPr>
          <w:fldChar w:fldCharType="end"/>
        </w:r>
      </w:hyperlink>
    </w:p>
    <w:p w:rsidR="000F6BD1" w:rsidRDefault="008E3283">
      <w:pPr>
        <w:pStyle w:val="TOC2"/>
        <w:tabs>
          <w:tab w:val="left" w:pos="800"/>
          <w:tab w:val="right" w:leader="dot" w:pos="9060"/>
        </w:tabs>
        <w:rPr>
          <w:rFonts w:asciiTheme="minorHAnsi" w:eastAsiaTheme="minorEastAsia" w:hAnsiTheme="minorHAnsi" w:cstheme="minorBidi"/>
          <w:noProof/>
          <w:sz w:val="22"/>
          <w:szCs w:val="22"/>
        </w:rPr>
      </w:pPr>
      <w:hyperlink w:anchor="_Toc277777508" w:history="1">
        <w:r w:rsidR="000F6BD1" w:rsidRPr="00A96FA1">
          <w:rPr>
            <w:rStyle w:val="Hyperlink"/>
            <w:noProof/>
          </w:rPr>
          <w:t>5.4</w:t>
        </w:r>
        <w:r w:rsidR="000F6BD1">
          <w:rPr>
            <w:rFonts w:asciiTheme="minorHAnsi" w:eastAsiaTheme="minorEastAsia" w:hAnsiTheme="minorHAnsi" w:cstheme="minorBidi"/>
            <w:noProof/>
            <w:sz w:val="22"/>
            <w:szCs w:val="22"/>
          </w:rPr>
          <w:tab/>
        </w:r>
        <w:r w:rsidR="000F6BD1" w:rsidRPr="00A96FA1">
          <w:rPr>
            <w:rStyle w:val="Hyperlink"/>
            <w:noProof/>
          </w:rPr>
          <w:t>External interface</w:t>
        </w:r>
        <w:r w:rsidR="000F6BD1">
          <w:rPr>
            <w:noProof/>
            <w:webHidden/>
          </w:rPr>
          <w:tab/>
        </w:r>
        <w:r>
          <w:rPr>
            <w:noProof/>
            <w:webHidden/>
          </w:rPr>
          <w:fldChar w:fldCharType="begin"/>
        </w:r>
        <w:r w:rsidR="000F6BD1">
          <w:rPr>
            <w:noProof/>
            <w:webHidden/>
          </w:rPr>
          <w:instrText xml:space="preserve"> PAGEREF _Toc277777508 \h </w:instrText>
        </w:r>
        <w:r>
          <w:rPr>
            <w:noProof/>
            <w:webHidden/>
          </w:rPr>
        </w:r>
        <w:r>
          <w:rPr>
            <w:noProof/>
            <w:webHidden/>
          </w:rPr>
          <w:fldChar w:fldCharType="separate"/>
        </w:r>
        <w:r w:rsidR="000F6BD1">
          <w:rPr>
            <w:noProof/>
            <w:webHidden/>
          </w:rPr>
          <w:t>12</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09" w:history="1">
        <w:r w:rsidR="000F6BD1" w:rsidRPr="00A96FA1">
          <w:rPr>
            <w:rStyle w:val="Hyperlink"/>
            <w:noProof/>
          </w:rPr>
          <w:t>5.4.1</w:t>
        </w:r>
        <w:r w:rsidR="000F6BD1">
          <w:rPr>
            <w:rFonts w:asciiTheme="minorHAnsi" w:eastAsiaTheme="minorEastAsia" w:hAnsiTheme="minorHAnsi" w:cstheme="minorBidi"/>
            <w:noProof/>
            <w:sz w:val="22"/>
            <w:szCs w:val="22"/>
          </w:rPr>
          <w:tab/>
        </w:r>
        <w:r w:rsidR="000F6BD1" w:rsidRPr="00A96FA1">
          <w:rPr>
            <w:rStyle w:val="Hyperlink"/>
            <w:noProof/>
          </w:rPr>
          <w:t>Class 1 API</w:t>
        </w:r>
        <w:r w:rsidR="000F6BD1">
          <w:rPr>
            <w:noProof/>
            <w:webHidden/>
          </w:rPr>
          <w:tab/>
        </w:r>
        <w:r>
          <w:rPr>
            <w:noProof/>
            <w:webHidden/>
          </w:rPr>
          <w:fldChar w:fldCharType="begin"/>
        </w:r>
        <w:r w:rsidR="000F6BD1">
          <w:rPr>
            <w:noProof/>
            <w:webHidden/>
          </w:rPr>
          <w:instrText xml:space="preserve"> PAGEREF _Toc277777509 \h </w:instrText>
        </w:r>
        <w:r>
          <w:rPr>
            <w:noProof/>
            <w:webHidden/>
          </w:rPr>
        </w:r>
        <w:r>
          <w:rPr>
            <w:noProof/>
            <w:webHidden/>
          </w:rPr>
          <w:fldChar w:fldCharType="separate"/>
        </w:r>
        <w:r w:rsidR="000F6BD1">
          <w:rPr>
            <w:noProof/>
            <w:webHidden/>
          </w:rPr>
          <w:t>12</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10" w:history="1">
        <w:r w:rsidR="000F6BD1" w:rsidRPr="00A96FA1">
          <w:rPr>
            <w:rStyle w:val="Hyperlink"/>
            <w:noProof/>
          </w:rPr>
          <w:t>5.4.2</w:t>
        </w:r>
        <w:r w:rsidR="000F6BD1">
          <w:rPr>
            <w:rFonts w:asciiTheme="minorHAnsi" w:eastAsiaTheme="minorEastAsia" w:hAnsiTheme="minorHAnsi" w:cstheme="minorBidi"/>
            <w:noProof/>
            <w:sz w:val="22"/>
            <w:szCs w:val="22"/>
          </w:rPr>
          <w:tab/>
        </w:r>
        <w:r w:rsidR="000F6BD1" w:rsidRPr="00A96FA1">
          <w:rPr>
            <w:rStyle w:val="Hyperlink"/>
            <w:noProof/>
          </w:rPr>
          <w:t>Class 2 API</w:t>
        </w:r>
        <w:r w:rsidR="000F6BD1">
          <w:rPr>
            <w:noProof/>
            <w:webHidden/>
          </w:rPr>
          <w:tab/>
        </w:r>
        <w:r>
          <w:rPr>
            <w:noProof/>
            <w:webHidden/>
          </w:rPr>
          <w:fldChar w:fldCharType="begin"/>
        </w:r>
        <w:r w:rsidR="000F6BD1">
          <w:rPr>
            <w:noProof/>
            <w:webHidden/>
          </w:rPr>
          <w:instrText xml:space="preserve"> PAGEREF _Toc277777510 \h </w:instrText>
        </w:r>
        <w:r>
          <w:rPr>
            <w:noProof/>
            <w:webHidden/>
          </w:rPr>
        </w:r>
        <w:r>
          <w:rPr>
            <w:noProof/>
            <w:webHidden/>
          </w:rPr>
          <w:fldChar w:fldCharType="separate"/>
        </w:r>
        <w:r w:rsidR="000F6BD1">
          <w:rPr>
            <w:noProof/>
            <w:webHidden/>
          </w:rPr>
          <w:t>12</w:t>
        </w:r>
        <w:r>
          <w:rPr>
            <w:noProof/>
            <w:webHidden/>
          </w:rPr>
          <w:fldChar w:fldCharType="end"/>
        </w:r>
      </w:hyperlink>
    </w:p>
    <w:p w:rsidR="000F6BD1" w:rsidRDefault="008E3283">
      <w:pPr>
        <w:pStyle w:val="TOC2"/>
        <w:tabs>
          <w:tab w:val="left" w:pos="800"/>
          <w:tab w:val="right" w:leader="dot" w:pos="9060"/>
        </w:tabs>
        <w:rPr>
          <w:rFonts w:asciiTheme="minorHAnsi" w:eastAsiaTheme="minorEastAsia" w:hAnsiTheme="minorHAnsi" w:cstheme="minorBidi"/>
          <w:noProof/>
          <w:sz w:val="22"/>
          <w:szCs w:val="22"/>
        </w:rPr>
      </w:pPr>
      <w:hyperlink w:anchor="_Toc277777511" w:history="1">
        <w:r w:rsidR="000F6BD1" w:rsidRPr="00A96FA1">
          <w:rPr>
            <w:rStyle w:val="Hyperlink"/>
            <w:noProof/>
            <w:lang w:val="en-GB"/>
          </w:rPr>
          <w:t>5.5</w:t>
        </w:r>
        <w:r w:rsidR="000F6BD1">
          <w:rPr>
            <w:rFonts w:asciiTheme="minorHAnsi" w:eastAsiaTheme="minorEastAsia" w:hAnsiTheme="minorHAnsi" w:cstheme="minorBidi"/>
            <w:noProof/>
            <w:sz w:val="22"/>
            <w:szCs w:val="22"/>
          </w:rPr>
          <w:tab/>
        </w:r>
        <w:r w:rsidR="000F6BD1" w:rsidRPr="00A96FA1">
          <w:rPr>
            <w:rStyle w:val="Hyperlink"/>
            <w:noProof/>
          </w:rPr>
          <w:t>Components - Static view</w:t>
        </w:r>
        <w:r w:rsidR="000F6BD1">
          <w:rPr>
            <w:noProof/>
            <w:webHidden/>
          </w:rPr>
          <w:tab/>
        </w:r>
        <w:r>
          <w:rPr>
            <w:noProof/>
            <w:webHidden/>
          </w:rPr>
          <w:fldChar w:fldCharType="begin"/>
        </w:r>
        <w:r w:rsidR="000F6BD1">
          <w:rPr>
            <w:noProof/>
            <w:webHidden/>
          </w:rPr>
          <w:instrText xml:space="preserve"> PAGEREF _Toc277777511 \h </w:instrText>
        </w:r>
        <w:r>
          <w:rPr>
            <w:noProof/>
            <w:webHidden/>
          </w:rPr>
        </w:r>
        <w:r>
          <w:rPr>
            <w:noProof/>
            <w:webHidden/>
          </w:rPr>
          <w:fldChar w:fldCharType="separate"/>
        </w:r>
        <w:r w:rsidR="000F6BD1">
          <w:rPr>
            <w:noProof/>
            <w:webHidden/>
          </w:rPr>
          <w:t>13</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12" w:history="1">
        <w:r w:rsidR="000F6BD1" w:rsidRPr="00A96FA1">
          <w:rPr>
            <w:rStyle w:val="Hyperlink"/>
            <w:noProof/>
            <w:lang w:val="en-GB"/>
          </w:rPr>
          <w:t>5.5.1</w:t>
        </w:r>
        <w:r w:rsidR="000F6BD1">
          <w:rPr>
            <w:rFonts w:asciiTheme="minorHAnsi" w:eastAsiaTheme="minorEastAsia" w:hAnsiTheme="minorHAnsi" w:cstheme="minorBidi"/>
            <w:noProof/>
            <w:sz w:val="22"/>
            <w:szCs w:val="22"/>
          </w:rPr>
          <w:tab/>
        </w:r>
        <w:r w:rsidR="000F6BD1" w:rsidRPr="00A96FA1">
          <w:rPr>
            <w:rStyle w:val="Hyperlink"/>
            <w:noProof/>
            <w:lang w:val="en-GB"/>
          </w:rPr>
          <w:t>CommunicationSetup</w:t>
        </w:r>
        <w:r w:rsidR="000F6BD1">
          <w:rPr>
            <w:noProof/>
            <w:webHidden/>
          </w:rPr>
          <w:tab/>
        </w:r>
        <w:r>
          <w:rPr>
            <w:noProof/>
            <w:webHidden/>
          </w:rPr>
          <w:fldChar w:fldCharType="begin"/>
        </w:r>
        <w:r w:rsidR="000F6BD1">
          <w:rPr>
            <w:noProof/>
            <w:webHidden/>
          </w:rPr>
          <w:instrText xml:space="preserve"> PAGEREF _Toc277777512 \h </w:instrText>
        </w:r>
        <w:r>
          <w:rPr>
            <w:noProof/>
            <w:webHidden/>
          </w:rPr>
        </w:r>
        <w:r>
          <w:rPr>
            <w:noProof/>
            <w:webHidden/>
          </w:rPr>
          <w:fldChar w:fldCharType="separate"/>
        </w:r>
        <w:r w:rsidR="000F6BD1">
          <w:rPr>
            <w:noProof/>
            <w:webHidden/>
          </w:rPr>
          <w:t>13</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13" w:history="1">
        <w:r w:rsidR="000F6BD1" w:rsidRPr="00A96FA1">
          <w:rPr>
            <w:rStyle w:val="Hyperlink"/>
            <w:noProof/>
            <w:lang w:val="en-GB"/>
          </w:rPr>
          <w:t>5.5.2</w:t>
        </w:r>
        <w:r w:rsidR="000F6BD1">
          <w:rPr>
            <w:rFonts w:asciiTheme="minorHAnsi" w:eastAsiaTheme="minorEastAsia" w:hAnsiTheme="minorHAnsi" w:cstheme="minorBidi"/>
            <w:noProof/>
            <w:sz w:val="22"/>
            <w:szCs w:val="22"/>
          </w:rPr>
          <w:tab/>
        </w:r>
        <w:r w:rsidR="000F6BD1" w:rsidRPr="00A96FA1">
          <w:rPr>
            <w:rStyle w:val="Hyperlink"/>
            <w:noProof/>
            <w:lang w:val="en-GB"/>
          </w:rPr>
          <w:t>Channel (Decorator Pattern)</w:t>
        </w:r>
        <w:r w:rsidR="000F6BD1">
          <w:rPr>
            <w:noProof/>
            <w:webHidden/>
          </w:rPr>
          <w:tab/>
        </w:r>
        <w:r>
          <w:rPr>
            <w:noProof/>
            <w:webHidden/>
          </w:rPr>
          <w:fldChar w:fldCharType="begin"/>
        </w:r>
        <w:r w:rsidR="000F6BD1">
          <w:rPr>
            <w:noProof/>
            <w:webHidden/>
          </w:rPr>
          <w:instrText xml:space="preserve"> PAGEREF _Toc277777513 \h </w:instrText>
        </w:r>
        <w:r>
          <w:rPr>
            <w:noProof/>
            <w:webHidden/>
          </w:rPr>
        </w:r>
        <w:r>
          <w:rPr>
            <w:noProof/>
            <w:webHidden/>
          </w:rPr>
          <w:fldChar w:fldCharType="separate"/>
        </w:r>
        <w:r w:rsidR="000F6BD1">
          <w:rPr>
            <w:noProof/>
            <w:webHidden/>
          </w:rPr>
          <w:t>16</w:t>
        </w:r>
        <w:r>
          <w:rPr>
            <w:noProof/>
            <w:webHidden/>
          </w:rPr>
          <w:fldChar w:fldCharType="end"/>
        </w:r>
      </w:hyperlink>
    </w:p>
    <w:p w:rsidR="000F6BD1" w:rsidRDefault="008E3283">
      <w:pPr>
        <w:pStyle w:val="TOC3"/>
        <w:tabs>
          <w:tab w:val="left" w:pos="1200"/>
          <w:tab w:val="right" w:leader="dot" w:pos="9060"/>
        </w:tabs>
        <w:rPr>
          <w:rFonts w:asciiTheme="minorHAnsi" w:eastAsiaTheme="minorEastAsia" w:hAnsiTheme="minorHAnsi" w:cstheme="minorBidi"/>
          <w:noProof/>
          <w:sz w:val="22"/>
          <w:szCs w:val="22"/>
        </w:rPr>
      </w:pPr>
      <w:hyperlink w:anchor="_Toc277777514" w:history="1">
        <w:r w:rsidR="000F6BD1" w:rsidRPr="00A96FA1">
          <w:rPr>
            <w:rStyle w:val="Hyperlink"/>
            <w:noProof/>
          </w:rPr>
          <w:t>5.5.3</w:t>
        </w:r>
        <w:r w:rsidR="000F6BD1">
          <w:rPr>
            <w:rFonts w:asciiTheme="minorHAnsi" w:eastAsiaTheme="minorEastAsia" w:hAnsiTheme="minorHAnsi" w:cstheme="minorBidi"/>
            <w:noProof/>
            <w:sz w:val="22"/>
            <w:szCs w:val="22"/>
          </w:rPr>
          <w:tab/>
        </w:r>
        <w:r w:rsidR="000F6BD1" w:rsidRPr="00A96FA1">
          <w:rPr>
            <w:rStyle w:val="Hyperlink"/>
            <w:noProof/>
          </w:rPr>
          <w:t>ConnectivitySuccessVerifier ( Strategy Pattern)</w:t>
        </w:r>
        <w:r w:rsidR="000F6BD1">
          <w:rPr>
            <w:noProof/>
            <w:webHidden/>
          </w:rPr>
          <w:tab/>
        </w:r>
        <w:r>
          <w:rPr>
            <w:noProof/>
            <w:webHidden/>
          </w:rPr>
          <w:fldChar w:fldCharType="begin"/>
        </w:r>
        <w:r w:rsidR="000F6BD1">
          <w:rPr>
            <w:noProof/>
            <w:webHidden/>
          </w:rPr>
          <w:instrText xml:space="preserve"> PAGEREF _Toc277777514 \h </w:instrText>
        </w:r>
        <w:r>
          <w:rPr>
            <w:noProof/>
            <w:webHidden/>
          </w:rPr>
        </w:r>
        <w:r>
          <w:rPr>
            <w:noProof/>
            <w:webHidden/>
          </w:rPr>
          <w:fldChar w:fldCharType="separate"/>
        </w:r>
        <w:r w:rsidR="000F6BD1">
          <w:rPr>
            <w:noProof/>
            <w:webHidden/>
          </w:rPr>
          <w:t>19</w:t>
        </w:r>
        <w:r>
          <w:rPr>
            <w:noProof/>
            <w:webHidden/>
          </w:rPr>
          <w:fldChar w:fldCharType="end"/>
        </w:r>
      </w:hyperlink>
    </w:p>
    <w:p w:rsidR="000F6BD1" w:rsidRDefault="008E3283">
      <w:pPr>
        <w:pStyle w:val="TOC2"/>
        <w:tabs>
          <w:tab w:val="left" w:pos="800"/>
          <w:tab w:val="right" w:leader="dot" w:pos="9060"/>
        </w:tabs>
        <w:rPr>
          <w:rFonts w:asciiTheme="minorHAnsi" w:eastAsiaTheme="minorEastAsia" w:hAnsiTheme="minorHAnsi" w:cstheme="minorBidi"/>
          <w:noProof/>
          <w:sz w:val="22"/>
          <w:szCs w:val="22"/>
        </w:rPr>
      </w:pPr>
      <w:hyperlink w:anchor="_Toc277777515" w:history="1">
        <w:r w:rsidR="000F6BD1" w:rsidRPr="00A96FA1">
          <w:rPr>
            <w:rStyle w:val="Hyperlink"/>
            <w:noProof/>
          </w:rPr>
          <w:t>5.6</w:t>
        </w:r>
        <w:r w:rsidR="000F6BD1">
          <w:rPr>
            <w:rFonts w:asciiTheme="minorHAnsi" w:eastAsiaTheme="minorEastAsia" w:hAnsiTheme="minorHAnsi" w:cstheme="minorBidi"/>
            <w:noProof/>
            <w:sz w:val="22"/>
            <w:szCs w:val="22"/>
          </w:rPr>
          <w:tab/>
        </w:r>
        <w:r w:rsidR="000F6BD1" w:rsidRPr="00A96FA1">
          <w:rPr>
            <w:rStyle w:val="Hyperlink"/>
            <w:noProof/>
          </w:rPr>
          <w:t>Data Structure Design</w:t>
        </w:r>
        <w:r w:rsidR="000F6BD1">
          <w:rPr>
            <w:noProof/>
            <w:webHidden/>
          </w:rPr>
          <w:tab/>
        </w:r>
        <w:r>
          <w:rPr>
            <w:noProof/>
            <w:webHidden/>
          </w:rPr>
          <w:fldChar w:fldCharType="begin"/>
        </w:r>
        <w:r w:rsidR="000F6BD1">
          <w:rPr>
            <w:noProof/>
            <w:webHidden/>
          </w:rPr>
          <w:instrText xml:space="preserve"> PAGEREF _Toc277777515 \h </w:instrText>
        </w:r>
        <w:r>
          <w:rPr>
            <w:noProof/>
            <w:webHidden/>
          </w:rPr>
        </w:r>
        <w:r>
          <w:rPr>
            <w:noProof/>
            <w:webHidden/>
          </w:rPr>
          <w:fldChar w:fldCharType="separate"/>
        </w:r>
        <w:r w:rsidR="000F6BD1">
          <w:rPr>
            <w:noProof/>
            <w:webHidden/>
          </w:rPr>
          <w:t>19</w:t>
        </w:r>
        <w:r>
          <w:rPr>
            <w:noProof/>
            <w:webHidden/>
          </w:rPr>
          <w:fldChar w:fldCharType="end"/>
        </w:r>
      </w:hyperlink>
    </w:p>
    <w:p w:rsidR="000F6BD1" w:rsidRDefault="008E3283">
      <w:pPr>
        <w:pStyle w:val="TOC1"/>
        <w:tabs>
          <w:tab w:val="left" w:pos="600"/>
          <w:tab w:val="right" w:leader="dot" w:pos="9060"/>
        </w:tabs>
        <w:rPr>
          <w:rFonts w:asciiTheme="minorHAnsi" w:eastAsiaTheme="minorEastAsia" w:hAnsiTheme="minorHAnsi" w:cstheme="minorBidi"/>
          <w:noProof/>
          <w:sz w:val="22"/>
          <w:szCs w:val="22"/>
        </w:rPr>
      </w:pPr>
      <w:hyperlink w:anchor="_Toc277777516" w:history="1">
        <w:r w:rsidR="000F6BD1" w:rsidRPr="00A96FA1">
          <w:rPr>
            <w:rStyle w:val="Hyperlink"/>
            <w:noProof/>
          </w:rPr>
          <w:t>6.</w:t>
        </w:r>
        <w:r w:rsidR="000F6BD1">
          <w:rPr>
            <w:rFonts w:asciiTheme="minorHAnsi" w:eastAsiaTheme="minorEastAsia" w:hAnsiTheme="minorHAnsi" w:cstheme="minorBidi"/>
            <w:noProof/>
            <w:sz w:val="22"/>
            <w:szCs w:val="22"/>
          </w:rPr>
          <w:tab/>
        </w:r>
        <w:r w:rsidR="000F6BD1" w:rsidRPr="00A96FA1">
          <w:rPr>
            <w:rStyle w:val="Hyperlink"/>
            <w:noProof/>
          </w:rPr>
          <w:t>User interface design</w:t>
        </w:r>
        <w:r w:rsidR="000F6BD1">
          <w:rPr>
            <w:noProof/>
            <w:webHidden/>
          </w:rPr>
          <w:tab/>
        </w:r>
        <w:r>
          <w:rPr>
            <w:noProof/>
            <w:webHidden/>
          </w:rPr>
          <w:fldChar w:fldCharType="begin"/>
        </w:r>
        <w:r w:rsidR="000F6BD1">
          <w:rPr>
            <w:noProof/>
            <w:webHidden/>
          </w:rPr>
          <w:instrText xml:space="preserve"> PAGEREF _Toc277777516 \h </w:instrText>
        </w:r>
        <w:r>
          <w:rPr>
            <w:noProof/>
            <w:webHidden/>
          </w:rPr>
        </w:r>
        <w:r>
          <w:rPr>
            <w:noProof/>
            <w:webHidden/>
          </w:rPr>
          <w:fldChar w:fldCharType="separate"/>
        </w:r>
        <w:r w:rsidR="000F6BD1">
          <w:rPr>
            <w:noProof/>
            <w:webHidden/>
          </w:rPr>
          <w:t>19</w:t>
        </w:r>
        <w:r>
          <w:rPr>
            <w:noProof/>
            <w:webHidden/>
          </w:rPr>
          <w:fldChar w:fldCharType="end"/>
        </w:r>
      </w:hyperlink>
    </w:p>
    <w:p w:rsidR="000F6BD1" w:rsidRDefault="008E3283">
      <w:pPr>
        <w:pStyle w:val="TOC1"/>
        <w:tabs>
          <w:tab w:val="left" w:pos="600"/>
          <w:tab w:val="right" w:leader="dot" w:pos="9060"/>
        </w:tabs>
        <w:rPr>
          <w:rFonts w:asciiTheme="minorHAnsi" w:eastAsiaTheme="minorEastAsia" w:hAnsiTheme="minorHAnsi" w:cstheme="minorBidi"/>
          <w:noProof/>
          <w:sz w:val="22"/>
          <w:szCs w:val="22"/>
        </w:rPr>
      </w:pPr>
      <w:hyperlink w:anchor="_Toc277777517" w:history="1">
        <w:r w:rsidR="000F6BD1" w:rsidRPr="00A96FA1">
          <w:rPr>
            <w:rStyle w:val="Hyperlink"/>
            <w:noProof/>
          </w:rPr>
          <w:t>7.</w:t>
        </w:r>
        <w:r w:rsidR="000F6BD1">
          <w:rPr>
            <w:rFonts w:asciiTheme="minorHAnsi" w:eastAsiaTheme="minorEastAsia" w:hAnsiTheme="minorHAnsi" w:cstheme="minorBidi"/>
            <w:noProof/>
            <w:sz w:val="22"/>
            <w:szCs w:val="22"/>
          </w:rPr>
          <w:tab/>
        </w:r>
        <w:r w:rsidR="000F6BD1" w:rsidRPr="00A96FA1">
          <w:rPr>
            <w:rStyle w:val="Hyperlink"/>
            <w:noProof/>
          </w:rPr>
          <w:t>Performance</w:t>
        </w:r>
        <w:r w:rsidR="000F6BD1">
          <w:rPr>
            <w:noProof/>
            <w:webHidden/>
          </w:rPr>
          <w:tab/>
        </w:r>
        <w:r>
          <w:rPr>
            <w:noProof/>
            <w:webHidden/>
          </w:rPr>
          <w:fldChar w:fldCharType="begin"/>
        </w:r>
        <w:r w:rsidR="000F6BD1">
          <w:rPr>
            <w:noProof/>
            <w:webHidden/>
          </w:rPr>
          <w:instrText xml:space="preserve"> PAGEREF _Toc277777517 \h </w:instrText>
        </w:r>
        <w:r>
          <w:rPr>
            <w:noProof/>
            <w:webHidden/>
          </w:rPr>
        </w:r>
        <w:r>
          <w:rPr>
            <w:noProof/>
            <w:webHidden/>
          </w:rPr>
          <w:fldChar w:fldCharType="separate"/>
        </w:r>
        <w:r w:rsidR="000F6BD1">
          <w:rPr>
            <w:noProof/>
            <w:webHidden/>
          </w:rPr>
          <w:t>19</w:t>
        </w:r>
        <w:r>
          <w:rPr>
            <w:noProof/>
            <w:webHidden/>
          </w:rPr>
          <w:fldChar w:fldCharType="end"/>
        </w:r>
      </w:hyperlink>
    </w:p>
    <w:p w:rsidR="000F6BD1" w:rsidRDefault="008E3283">
      <w:pPr>
        <w:pStyle w:val="TOC1"/>
        <w:tabs>
          <w:tab w:val="left" w:pos="600"/>
          <w:tab w:val="right" w:leader="dot" w:pos="9060"/>
        </w:tabs>
        <w:rPr>
          <w:rFonts w:asciiTheme="minorHAnsi" w:eastAsiaTheme="minorEastAsia" w:hAnsiTheme="minorHAnsi" w:cstheme="minorBidi"/>
          <w:noProof/>
          <w:sz w:val="22"/>
          <w:szCs w:val="22"/>
        </w:rPr>
      </w:pPr>
      <w:hyperlink w:anchor="_Toc277777518" w:history="1">
        <w:r w:rsidR="000F6BD1" w:rsidRPr="00A96FA1">
          <w:rPr>
            <w:rStyle w:val="Hyperlink"/>
            <w:noProof/>
          </w:rPr>
          <w:t>8.</w:t>
        </w:r>
        <w:r w:rsidR="000F6BD1">
          <w:rPr>
            <w:rFonts w:asciiTheme="minorHAnsi" w:eastAsiaTheme="minorEastAsia" w:hAnsiTheme="minorHAnsi" w:cstheme="minorBidi"/>
            <w:noProof/>
            <w:sz w:val="22"/>
            <w:szCs w:val="22"/>
          </w:rPr>
          <w:tab/>
        </w:r>
        <w:r w:rsidR="000F6BD1" w:rsidRPr="00A96FA1">
          <w:rPr>
            <w:rStyle w:val="Hyperlink"/>
            <w:noProof/>
          </w:rPr>
          <w:t>Multi-Platform Issues</w:t>
        </w:r>
        <w:r w:rsidR="000F6BD1">
          <w:rPr>
            <w:noProof/>
            <w:webHidden/>
          </w:rPr>
          <w:tab/>
        </w:r>
        <w:r>
          <w:rPr>
            <w:noProof/>
            <w:webHidden/>
          </w:rPr>
          <w:fldChar w:fldCharType="begin"/>
        </w:r>
        <w:r w:rsidR="000F6BD1">
          <w:rPr>
            <w:noProof/>
            <w:webHidden/>
          </w:rPr>
          <w:instrText xml:space="preserve"> PAGEREF _Toc277777518 \h </w:instrText>
        </w:r>
        <w:r>
          <w:rPr>
            <w:noProof/>
            <w:webHidden/>
          </w:rPr>
        </w:r>
        <w:r>
          <w:rPr>
            <w:noProof/>
            <w:webHidden/>
          </w:rPr>
          <w:fldChar w:fldCharType="separate"/>
        </w:r>
        <w:r w:rsidR="000F6BD1">
          <w:rPr>
            <w:noProof/>
            <w:webHidden/>
          </w:rPr>
          <w:t>19</w:t>
        </w:r>
        <w:r>
          <w:rPr>
            <w:noProof/>
            <w:webHidden/>
          </w:rPr>
          <w:fldChar w:fldCharType="end"/>
        </w:r>
      </w:hyperlink>
    </w:p>
    <w:p w:rsidR="000F6BD1" w:rsidRDefault="008E3283">
      <w:pPr>
        <w:pStyle w:val="TOC1"/>
        <w:tabs>
          <w:tab w:val="left" w:pos="600"/>
          <w:tab w:val="right" w:leader="dot" w:pos="9060"/>
        </w:tabs>
        <w:rPr>
          <w:rFonts w:asciiTheme="minorHAnsi" w:eastAsiaTheme="minorEastAsia" w:hAnsiTheme="minorHAnsi" w:cstheme="minorBidi"/>
          <w:noProof/>
          <w:sz w:val="22"/>
          <w:szCs w:val="22"/>
        </w:rPr>
      </w:pPr>
      <w:hyperlink w:anchor="_Toc277777519" w:history="1">
        <w:r w:rsidR="000F6BD1" w:rsidRPr="00A96FA1">
          <w:rPr>
            <w:rStyle w:val="Hyperlink"/>
            <w:noProof/>
          </w:rPr>
          <w:t>9.</w:t>
        </w:r>
        <w:r w:rsidR="000F6BD1">
          <w:rPr>
            <w:rFonts w:asciiTheme="minorHAnsi" w:eastAsiaTheme="minorEastAsia" w:hAnsiTheme="minorHAnsi" w:cstheme="minorBidi"/>
            <w:noProof/>
            <w:sz w:val="22"/>
            <w:szCs w:val="22"/>
          </w:rPr>
          <w:tab/>
        </w:r>
        <w:r w:rsidR="000F6BD1" w:rsidRPr="00A96FA1">
          <w:rPr>
            <w:rStyle w:val="Hyperlink"/>
            <w:noProof/>
          </w:rPr>
          <w:t>Backward-Compatibility</w:t>
        </w:r>
        <w:r w:rsidR="000F6BD1">
          <w:rPr>
            <w:noProof/>
            <w:webHidden/>
          </w:rPr>
          <w:tab/>
        </w:r>
        <w:r>
          <w:rPr>
            <w:noProof/>
            <w:webHidden/>
          </w:rPr>
          <w:fldChar w:fldCharType="begin"/>
        </w:r>
        <w:r w:rsidR="000F6BD1">
          <w:rPr>
            <w:noProof/>
            <w:webHidden/>
          </w:rPr>
          <w:instrText xml:space="preserve"> PAGEREF _Toc277777519 \h </w:instrText>
        </w:r>
        <w:r>
          <w:rPr>
            <w:noProof/>
            <w:webHidden/>
          </w:rPr>
        </w:r>
        <w:r>
          <w:rPr>
            <w:noProof/>
            <w:webHidden/>
          </w:rPr>
          <w:fldChar w:fldCharType="separate"/>
        </w:r>
        <w:r w:rsidR="000F6BD1">
          <w:rPr>
            <w:noProof/>
            <w:webHidden/>
          </w:rPr>
          <w:t>19</w:t>
        </w:r>
        <w:r>
          <w:rPr>
            <w:noProof/>
            <w:webHidden/>
          </w:rPr>
          <w:fldChar w:fldCharType="end"/>
        </w:r>
      </w:hyperlink>
    </w:p>
    <w:p w:rsidR="000F6BD1" w:rsidRDefault="008E3283">
      <w:pPr>
        <w:pStyle w:val="TOC1"/>
        <w:tabs>
          <w:tab w:val="left" w:pos="600"/>
          <w:tab w:val="right" w:leader="dot" w:pos="9060"/>
        </w:tabs>
        <w:rPr>
          <w:rFonts w:asciiTheme="minorHAnsi" w:eastAsiaTheme="minorEastAsia" w:hAnsiTheme="minorHAnsi" w:cstheme="minorBidi"/>
          <w:noProof/>
          <w:sz w:val="22"/>
          <w:szCs w:val="22"/>
        </w:rPr>
      </w:pPr>
      <w:hyperlink w:anchor="_Toc277777520" w:history="1">
        <w:r w:rsidR="000F6BD1" w:rsidRPr="00A96FA1">
          <w:rPr>
            <w:rStyle w:val="Hyperlink"/>
            <w:noProof/>
          </w:rPr>
          <w:t>10.</w:t>
        </w:r>
        <w:r w:rsidR="000F6BD1">
          <w:rPr>
            <w:rFonts w:asciiTheme="minorHAnsi" w:eastAsiaTheme="minorEastAsia" w:hAnsiTheme="minorHAnsi" w:cstheme="minorBidi"/>
            <w:noProof/>
            <w:sz w:val="22"/>
            <w:szCs w:val="22"/>
          </w:rPr>
          <w:tab/>
        </w:r>
        <w:r w:rsidR="000F6BD1" w:rsidRPr="00A96FA1">
          <w:rPr>
            <w:rStyle w:val="Hyperlink"/>
            <w:noProof/>
          </w:rPr>
          <w:t>Benchmarking</w:t>
        </w:r>
        <w:r w:rsidR="000F6BD1">
          <w:rPr>
            <w:noProof/>
            <w:webHidden/>
          </w:rPr>
          <w:tab/>
        </w:r>
        <w:r>
          <w:rPr>
            <w:noProof/>
            <w:webHidden/>
          </w:rPr>
          <w:fldChar w:fldCharType="begin"/>
        </w:r>
        <w:r w:rsidR="000F6BD1">
          <w:rPr>
            <w:noProof/>
            <w:webHidden/>
          </w:rPr>
          <w:instrText xml:space="preserve"> PAGEREF _Toc277777520 \h </w:instrText>
        </w:r>
        <w:r>
          <w:rPr>
            <w:noProof/>
            <w:webHidden/>
          </w:rPr>
        </w:r>
        <w:r>
          <w:rPr>
            <w:noProof/>
            <w:webHidden/>
          </w:rPr>
          <w:fldChar w:fldCharType="separate"/>
        </w:r>
        <w:r w:rsidR="000F6BD1">
          <w:rPr>
            <w:noProof/>
            <w:webHidden/>
          </w:rPr>
          <w:t>19</w:t>
        </w:r>
        <w:r>
          <w:rPr>
            <w:noProof/>
            <w:webHidden/>
          </w:rPr>
          <w:fldChar w:fldCharType="end"/>
        </w:r>
      </w:hyperlink>
    </w:p>
    <w:p w:rsidR="000F6BD1" w:rsidRDefault="008E3283">
      <w:pPr>
        <w:pStyle w:val="TOC1"/>
        <w:tabs>
          <w:tab w:val="right" w:leader="dot" w:pos="9060"/>
        </w:tabs>
        <w:rPr>
          <w:rFonts w:asciiTheme="minorHAnsi" w:eastAsiaTheme="minorEastAsia" w:hAnsiTheme="minorHAnsi" w:cstheme="minorBidi"/>
          <w:noProof/>
          <w:sz w:val="22"/>
          <w:szCs w:val="22"/>
        </w:rPr>
      </w:pPr>
      <w:hyperlink w:anchor="_Toc277777521" w:history="1">
        <w:r w:rsidR="000F6BD1" w:rsidRPr="00A96FA1">
          <w:rPr>
            <w:rStyle w:val="Hyperlink"/>
            <w:noProof/>
          </w:rPr>
          <w:t>Open Issues</w:t>
        </w:r>
        <w:r w:rsidR="000F6BD1">
          <w:rPr>
            <w:noProof/>
            <w:webHidden/>
          </w:rPr>
          <w:tab/>
        </w:r>
        <w:r>
          <w:rPr>
            <w:noProof/>
            <w:webHidden/>
          </w:rPr>
          <w:fldChar w:fldCharType="begin"/>
        </w:r>
        <w:r w:rsidR="000F6BD1">
          <w:rPr>
            <w:noProof/>
            <w:webHidden/>
          </w:rPr>
          <w:instrText xml:space="preserve"> PAGEREF _Toc277777521 \h </w:instrText>
        </w:r>
        <w:r>
          <w:rPr>
            <w:noProof/>
            <w:webHidden/>
          </w:rPr>
        </w:r>
        <w:r>
          <w:rPr>
            <w:noProof/>
            <w:webHidden/>
          </w:rPr>
          <w:fldChar w:fldCharType="separate"/>
        </w:r>
        <w:r w:rsidR="000F6BD1">
          <w:rPr>
            <w:noProof/>
            <w:webHidden/>
          </w:rPr>
          <w:t>19</w:t>
        </w:r>
        <w:r>
          <w:rPr>
            <w:noProof/>
            <w:webHidden/>
          </w:rPr>
          <w:fldChar w:fldCharType="end"/>
        </w:r>
      </w:hyperlink>
    </w:p>
    <w:p w:rsidR="004329B7" w:rsidRDefault="008E3283">
      <w:pPr>
        <w:pStyle w:val="TOC1"/>
        <w:rPr>
          <w:lang w:eastAsia="en-GB"/>
        </w:rPr>
      </w:pPr>
      <w:r>
        <w:fldChar w:fldCharType="end"/>
      </w:r>
    </w:p>
    <w:p w:rsidR="00B271B2" w:rsidRPr="00180484" w:rsidRDefault="004329B7" w:rsidP="0084342A">
      <w:pPr>
        <w:pStyle w:val="Heading1"/>
      </w:pPr>
      <w:r>
        <w:br w:type="page"/>
      </w:r>
      <w:bookmarkStart w:id="0" w:name="_Toc104538326"/>
      <w:bookmarkStart w:id="1" w:name="_Toc277777491"/>
      <w:r w:rsidR="00B271B2">
        <w:lastRenderedPageBreak/>
        <w:t>Scope</w:t>
      </w:r>
      <w:bookmarkEnd w:id="0"/>
      <w:bookmarkEnd w:id="1"/>
    </w:p>
    <w:p w:rsidR="00A47582" w:rsidRPr="00165280" w:rsidRDefault="00A47582" w:rsidP="004B4C04">
      <w:bookmarkStart w:id="2" w:name="_Toc104538327"/>
      <w:r w:rsidRPr="00165280">
        <w:t xml:space="preserve">The purpose of this SDD is to analyze and define </w:t>
      </w:r>
      <w:r w:rsidR="004B4C04" w:rsidRPr="00165280">
        <w:t>the elements needed in the Communication’s Layer.</w:t>
      </w:r>
    </w:p>
    <w:p w:rsidR="004C3D10" w:rsidRDefault="004C3D10" w:rsidP="00B271B2">
      <w:pPr>
        <w:pStyle w:val="Heading2"/>
      </w:pPr>
      <w:bookmarkStart w:id="3" w:name="_Toc277777492"/>
      <w:r>
        <w:t>Introduction</w:t>
      </w:r>
      <w:bookmarkEnd w:id="3"/>
    </w:p>
    <w:p w:rsidR="004C3D10" w:rsidRPr="004C3D10" w:rsidRDefault="004B4C04" w:rsidP="004C3D10">
      <w:pPr>
        <w:rPr>
          <w:lang w:eastAsia="en-GB"/>
        </w:rPr>
      </w:pPr>
      <w:r>
        <w:rPr>
          <w:lang w:eastAsia="en-GB"/>
        </w:rPr>
        <w:t xml:space="preserve">The Communication’s Layer is part of the Crypto SDK as defined in </w:t>
      </w:r>
      <w:hyperlink w:anchor="_References" w:history="1">
        <w:r w:rsidRPr="004B4C04">
          <w:rPr>
            <w:rStyle w:val="Hyperlink"/>
            <w:lang w:eastAsia="en-GB"/>
          </w:rPr>
          <w:t>[1]</w:t>
        </w:r>
      </w:hyperlink>
      <w:r w:rsidR="00803DF0">
        <w:rPr>
          <w:lang w:eastAsia="en-GB"/>
        </w:rPr>
        <w:t>.</w:t>
      </w:r>
      <w:r w:rsidR="00BA3D3B">
        <w:rPr>
          <w:lang w:eastAsia="en-GB"/>
        </w:rPr>
        <w:t xml:space="preserve"> It provides the communication necessary capabilities to run interactive cryptographic protocols.</w:t>
      </w:r>
    </w:p>
    <w:p w:rsidR="00B271B2" w:rsidRDefault="00B271B2" w:rsidP="00B271B2">
      <w:pPr>
        <w:pStyle w:val="Heading2"/>
      </w:pPr>
      <w:bookmarkStart w:id="4" w:name="_Toc277777493"/>
      <w:r>
        <w:t>Goals</w:t>
      </w:r>
      <w:bookmarkEnd w:id="2"/>
      <w:bookmarkEnd w:id="4"/>
    </w:p>
    <w:p w:rsidR="00BA3D3B" w:rsidRDefault="00BA3D3B" w:rsidP="00BA3D3B">
      <w:pPr>
        <w:rPr>
          <w:lang w:eastAsia="en-GB"/>
        </w:rPr>
      </w:pPr>
      <w:r>
        <w:rPr>
          <w:lang w:eastAsia="en-GB"/>
        </w:rPr>
        <w:t>The main goal of the Communication’s Layer is to facilitate communication services to MPC.</w:t>
      </w:r>
    </w:p>
    <w:p w:rsidR="00BA3D3B" w:rsidRDefault="00BA3D3B" w:rsidP="00211732">
      <w:pPr>
        <w:rPr>
          <w:lang w:eastAsia="en-GB"/>
        </w:rPr>
      </w:pPr>
      <w:r>
        <w:rPr>
          <w:lang w:eastAsia="en-GB"/>
        </w:rPr>
        <w:t xml:space="preserve">In an environment where all communications are done between two </w:t>
      </w:r>
      <w:r w:rsidR="00211732">
        <w:rPr>
          <w:lang w:eastAsia="en-GB"/>
        </w:rPr>
        <w:t>parties,</w:t>
      </w:r>
      <w:r>
        <w:rPr>
          <w:lang w:eastAsia="en-GB"/>
        </w:rPr>
        <w:t xml:space="preserve"> a simple setting</w:t>
      </w:r>
      <w:r w:rsidR="00211732">
        <w:rPr>
          <w:lang w:eastAsia="en-GB"/>
        </w:rPr>
        <w:t xml:space="preserve"> using regular Java socket would be enough. However, for multiple-parties computation a more sophisticated service has to be provided. In this setting, there has to be some level of reliability regarding the parties that are connected. Some protocols may need to know that all the relevant parties are connected. Others may be less strict. All these issues will be taken care by this layer. (Refer to </w:t>
      </w:r>
      <w:hyperlink w:anchor="_References" w:history="1">
        <w:r w:rsidR="00211732" w:rsidRPr="00211732">
          <w:rPr>
            <w:rStyle w:val="Hyperlink"/>
            <w:lang w:eastAsia="en-GB"/>
          </w:rPr>
          <w:t>[1]</w:t>
        </w:r>
      </w:hyperlink>
      <w:r w:rsidR="00211732">
        <w:rPr>
          <w:lang w:eastAsia="en-GB"/>
        </w:rPr>
        <w:t xml:space="preserve"> for further explanations).</w:t>
      </w:r>
    </w:p>
    <w:p w:rsidR="00211732" w:rsidRDefault="00211732" w:rsidP="00BA3D3B">
      <w:pPr>
        <w:rPr>
          <w:lang w:eastAsia="en-GB"/>
        </w:rPr>
      </w:pPr>
    </w:p>
    <w:p w:rsidR="00211732" w:rsidRPr="00BA3D3B" w:rsidRDefault="00211732" w:rsidP="00BA3D3B">
      <w:pPr>
        <w:rPr>
          <w:lang w:eastAsia="en-GB"/>
        </w:rPr>
      </w:pPr>
    </w:p>
    <w:p w:rsidR="004329B7" w:rsidRDefault="00F24DA3">
      <w:pPr>
        <w:pStyle w:val="Heading1"/>
      </w:pPr>
      <w:bookmarkStart w:id="5" w:name="_Toc277777494"/>
      <w:bookmarkStart w:id="6" w:name="_Toc30214769"/>
      <w:bookmarkStart w:id="7" w:name="_Toc33153563"/>
      <w:r>
        <w:t xml:space="preserve">Definitions Acronyms and </w:t>
      </w:r>
      <w:r w:rsidR="004329B7">
        <w:t>Abbreviations</w:t>
      </w:r>
      <w:bookmarkEnd w:id="5"/>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tblPr>
      <w:tblGrid>
        <w:gridCol w:w="2249"/>
        <w:gridCol w:w="6782"/>
      </w:tblGrid>
      <w:tr w:rsidR="00356B51">
        <w:trPr>
          <w:jc w:val="center"/>
        </w:trPr>
        <w:tc>
          <w:tcPr>
            <w:tcW w:w="2249" w:type="dxa"/>
          </w:tcPr>
          <w:p w:rsidR="00356B51" w:rsidRDefault="00211732" w:rsidP="00356B51">
            <w:pPr>
              <w:pStyle w:val="Cell"/>
            </w:pPr>
            <w:r>
              <w:t>MPC</w:t>
            </w:r>
          </w:p>
        </w:tc>
        <w:tc>
          <w:tcPr>
            <w:tcW w:w="6782" w:type="dxa"/>
          </w:tcPr>
          <w:p w:rsidR="00356B51" w:rsidRDefault="00211732" w:rsidP="00356B51">
            <w:pPr>
              <w:pStyle w:val="Cell"/>
            </w:pPr>
            <w:r>
              <w:t>Multiple parties computation</w:t>
            </w:r>
          </w:p>
        </w:tc>
      </w:tr>
      <w:tr w:rsidR="00356B51">
        <w:trPr>
          <w:jc w:val="center"/>
        </w:trPr>
        <w:tc>
          <w:tcPr>
            <w:tcW w:w="2249" w:type="dxa"/>
          </w:tcPr>
          <w:p w:rsidR="00356B51" w:rsidRDefault="0099215D" w:rsidP="0099215D">
            <w:pPr>
              <w:pStyle w:val="Cell"/>
            </w:pPr>
            <w:r>
              <w:t>SCAPI</w:t>
            </w:r>
          </w:p>
        </w:tc>
        <w:tc>
          <w:tcPr>
            <w:tcW w:w="6782" w:type="dxa"/>
          </w:tcPr>
          <w:p w:rsidR="00356B51" w:rsidRDefault="0099215D" w:rsidP="00356B51">
            <w:pPr>
              <w:pStyle w:val="Cell"/>
            </w:pPr>
            <w:r>
              <w:t>Secure Computation API</w:t>
            </w:r>
          </w:p>
        </w:tc>
      </w:tr>
      <w:tr w:rsidR="00356B51">
        <w:trPr>
          <w:jc w:val="center"/>
        </w:trPr>
        <w:tc>
          <w:tcPr>
            <w:tcW w:w="2249" w:type="dxa"/>
          </w:tcPr>
          <w:p w:rsidR="00356B51" w:rsidRDefault="006C01CE" w:rsidP="00356B51">
            <w:pPr>
              <w:pStyle w:val="Cell"/>
            </w:pPr>
            <w:r>
              <w:t>KEP</w:t>
            </w:r>
          </w:p>
        </w:tc>
        <w:tc>
          <w:tcPr>
            <w:tcW w:w="6782" w:type="dxa"/>
          </w:tcPr>
          <w:p w:rsidR="00356B51" w:rsidRDefault="006C01CE" w:rsidP="00356B51">
            <w:pPr>
              <w:pStyle w:val="Cell"/>
            </w:pPr>
            <w:r>
              <w:t>Key Exchange Protocol</w:t>
            </w: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8" w:name="_References"/>
      <w:bookmarkStart w:id="9" w:name="_Toc277777495"/>
      <w:bookmarkEnd w:id="8"/>
      <w:r>
        <w:t>Reference</w:t>
      </w:r>
      <w:r w:rsidR="004329B7">
        <w:t>s</w:t>
      </w:r>
      <w:bookmarkEnd w:id="6"/>
      <w:bookmarkEnd w:id="7"/>
      <w:bookmarkEnd w:id="9"/>
      <w:r w:rsidR="00356B51">
        <w:rPr>
          <w:rFonts w:ascii="Helvetica" w:hAnsi="Helvetica"/>
        </w:rPr>
        <w:t xml:space="preserve"> </w:t>
      </w:r>
    </w:p>
    <w:p w:rsidR="004C3D10" w:rsidRDefault="00B82DF0" w:rsidP="004B4C04">
      <w:r>
        <w:t>[1</w:t>
      </w:r>
      <w:proofErr w:type="gramStart"/>
      <w:r w:rsidR="006F2F8E">
        <w:t>]</w:t>
      </w:r>
      <w:proofErr w:type="gramEnd"/>
      <w:r w:rsidR="008E3283">
        <w:fldChar w:fldCharType="begin"/>
      </w:r>
      <w:r w:rsidR="00295119">
        <w:instrText>HYPERLINK "svn://132.70.6.202/development/SDK/Docs/SRS_docs"</w:instrText>
      </w:r>
      <w:r w:rsidR="008E3283">
        <w:fldChar w:fldCharType="separate"/>
      </w:r>
      <w:r w:rsidR="004B4C04" w:rsidRPr="004B4C04">
        <w:rPr>
          <w:rStyle w:val="Hyperlink"/>
        </w:rPr>
        <w:t>Communication_Layer_SRS.docx</w:t>
      </w:r>
      <w:r w:rsidR="008E3283">
        <w:fldChar w:fldCharType="end"/>
      </w:r>
      <w:r>
        <w:t xml:space="preserve"> </w:t>
      </w:r>
    </w:p>
    <w:p w:rsidR="00D962F6" w:rsidRDefault="00D962F6" w:rsidP="004B4C04">
      <w:r>
        <w:t xml:space="preserve">[2] </w:t>
      </w:r>
      <w:hyperlink r:id="rId8" w:history="1">
        <w:r>
          <w:rPr>
            <w:rStyle w:val="Hyperlink"/>
          </w:rPr>
          <w:t>SDK_Pseudocode.docx</w:t>
        </w:r>
      </w:hyperlink>
    </w:p>
    <w:p w:rsidR="004979C4" w:rsidRDefault="00172949" w:rsidP="004979C4">
      <w:pPr>
        <w:pStyle w:val="Heading1"/>
        <w:rPr>
          <w:rFonts w:ascii="Helvetica" w:hAnsi="Helvetica"/>
        </w:rPr>
      </w:pPr>
      <w:bookmarkStart w:id="10" w:name="_Toc277777496"/>
      <w:bookmarkStart w:id="11" w:name="_Toc30214771"/>
      <w:bookmarkStart w:id="12" w:name="_Toc33153565"/>
      <w:r>
        <w:t>Wide Design Decisions</w:t>
      </w:r>
      <w:bookmarkEnd w:id="10"/>
      <w:r w:rsidR="004979C4">
        <w:rPr>
          <w:rFonts w:ascii="Helvetica" w:hAnsi="Helvetica"/>
        </w:rPr>
        <w:t xml:space="preserve"> </w:t>
      </w:r>
    </w:p>
    <w:p w:rsidR="0099215D" w:rsidRPr="005C6406" w:rsidRDefault="005C45C8" w:rsidP="005C45C8">
      <w:r w:rsidRPr="005C6406">
        <w:t xml:space="preserve">The communication’s layer sits in </w:t>
      </w:r>
      <w:r w:rsidR="0099215D" w:rsidRPr="005C6406">
        <w:t>a</w:t>
      </w:r>
      <w:r w:rsidRPr="005C6406">
        <w:t xml:space="preserve"> package called </w:t>
      </w:r>
      <w:proofErr w:type="spellStart"/>
      <w:r w:rsidR="005659E5">
        <w:t>edu.biu.</w:t>
      </w:r>
      <w:r w:rsidRPr="005C6406">
        <w:t>scapi.comm</w:t>
      </w:r>
      <w:proofErr w:type="spellEnd"/>
      <w:r w:rsidRPr="005C6406">
        <w:t>.</w:t>
      </w:r>
    </w:p>
    <w:p w:rsidR="005C45C8" w:rsidRPr="005C6406" w:rsidRDefault="005C45C8" w:rsidP="005C6406">
      <w:r w:rsidRPr="005C6406">
        <w:t xml:space="preserve"> It has only one class that can be instantiated from outside this package.</w:t>
      </w:r>
      <w:r w:rsidR="00DC105F" w:rsidRPr="005C6406">
        <w:t xml:space="preserve"> We will call this class Co</w:t>
      </w:r>
      <w:r w:rsidR="0099215D" w:rsidRPr="005C6406">
        <w:t>m</w:t>
      </w:r>
      <w:r w:rsidR="00DC105F" w:rsidRPr="005C6406">
        <w:t>municationSetup.</w:t>
      </w:r>
      <w:r w:rsidRPr="005C6406">
        <w:t xml:space="preserve"> The application instantiating this main class </w:t>
      </w:r>
      <w:r w:rsidR="00DC105F" w:rsidRPr="005C6406">
        <w:t xml:space="preserve">will be able to request from it to prepare (or setup) the communications between itself and a list of other parties. The result of this request will be a set of open and ready for use channels that comply </w:t>
      </w:r>
      <w:r w:rsidR="005C6406" w:rsidRPr="005C6406">
        <w:t>with</w:t>
      </w:r>
      <w:r w:rsidR="00DC105F" w:rsidRPr="005C6406">
        <w:t xml:space="preserve"> the </w:t>
      </w:r>
      <w:r w:rsidR="00DC105F" w:rsidRPr="005C6406">
        <w:lastRenderedPageBreak/>
        <w:t>requirements set by the application.</w:t>
      </w:r>
      <w:r w:rsidR="005C6406" w:rsidRPr="005C6406">
        <w:t xml:space="preserve"> Once the application holds these channels, it will be able to send and receive data over them to the other parties.</w:t>
      </w:r>
    </w:p>
    <w:p w:rsidR="00CC2271" w:rsidRPr="00CC2271" w:rsidRDefault="00CC2271" w:rsidP="00CC2271">
      <w:pPr>
        <w:pStyle w:val="Heading1"/>
        <w:numPr>
          <w:ilvl w:val="0"/>
          <w:numId w:val="0"/>
        </w:numPr>
        <w:ind w:left="284"/>
        <w:rPr>
          <w:i/>
          <w:iCs/>
        </w:rPr>
      </w:pPr>
    </w:p>
    <w:p w:rsidR="00025F20" w:rsidRPr="00025F20" w:rsidRDefault="003309AD" w:rsidP="00025F20">
      <w:pPr>
        <w:pStyle w:val="Heading1"/>
      </w:pPr>
      <w:bookmarkStart w:id="13" w:name="_Toc277777497"/>
      <w:r>
        <w:t>A</w:t>
      </w:r>
      <w:r w:rsidR="004329B7">
        <w:t>rchitectural design</w:t>
      </w:r>
      <w:bookmarkEnd w:id="11"/>
      <w:bookmarkEnd w:id="12"/>
      <w:bookmarkEnd w:id="13"/>
      <w:r w:rsidR="004329B7">
        <w:t xml:space="preserve"> </w:t>
      </w:r>
    </w:p>
    <w:p w:rsidR="00025F20" w:rsidRDefault="00025F20" w:rsidP="005D50FF">
      <w:pPr>
        <w:pStyle w:val="Heading2"/>
      </w:pPr>
      <w:bookmarkStart w:id="14" w:name="_Toc277777498"/>
      <w:bookmarkStart w:id="15" w:name="_Toc30214773"/>
      <w:bookmarkStart w:id="16" w:name="_Toc33153567"/>
      <w:bookmarkStart w:id="17" w:name="_Toc30214772"/>
      <w:bookmarkStart w:id="18" w:name="_Toc33153566"/>
      <w:r>
        <w:t>General</w:t>
      </w:r>
      <w:bookmarkEnd w:id="14"/>
    </w:p>
    <w:p w:rsidR="00B414BC" w:rsidRDefault="003D0805" w:rsidP="003D0805">
      <w:pPr>
        <w:rPr>
          <w:rFonts w:asciiTheme="majorBidi" w:hAnsiTheme="majorBidi" w:cstheme="majorBidi"/>
        </w:rPr>
      </w:pPr>
      <w:r w:rsidRPr="003355A4">
        <w:rPr>
          <w:rFonts w:asciiTheme="majorBidi" w:hAnsiTheme="majorBidi" w:cstheme="majorBidi"/>
        </w:rPr>
        <w:t>The Communication’s layer is a tool used by a client that is interested in setting up connections between itself and other parties. As such, this layer does not initiate any independent tasks, but the opposite. Given a list of parties, it attempts to set connections to them</w:t>
      </w:r>
      <w:r w:rsidR="00B414BC">
        <w:rPr>
          <w:rFonts w:asciiTheme="majorBidi" w:hAnsiTheme="majorBidi" w:cstheme="majorBidi"/>
        </w:rPr>
        <w:t xml:space="preserve"> according to parameters given by the calling application</w:t>
      </w:r>
      <w:r w:rsidRPr="003355A4">
        <w:rPr>
          <w:rFonts w:asciiTheme="majorBidi" w:hAnsiTheme="majorBidi" w:cstheme="majorBidi"/>
        </w:rPr>
        <w:t xml:space="preserve">. </w:t>
      </w:r>
    </w:p>
    <w:p w:rsidR="003D0805" w:rsidRPr="003355A4" w:rsidRDefault="003D0805" w:rsidP="003D0805">
      <w:pPr>
        <w:rPr>
          <w:rFonts w:asciiTheme="majorBidi" w:hAnsiTheme="majorBidi" w:cstheme="majorBidi"/>
        </w:rPr>
      </w:pPr>
      <w:r w:rsidRPr="003355A4">
        <w:rPr>
          <w:rFonts w:asciiTheme="majorBidi" w:hAnsiTheme="majorBidi" w:cstheme="majorBidi"/>
        </w:rPr>
        <w:t>If succeeds, it returns these connections so that the calling client can send and receive data over them.</w:t>
      </w:r>
    </w:p>
    <w:p w:rsidR="003D0805" w:rsidRPr="003355A4" w:rsidRDefault="003D0805" w:rsidP="003D0805">
      <w:pPr>
        <w:rPr>
          <w:rFonts w:asciiTheme="majorBidi" w:hAnsiTheme="majorBidi" w:cstheme="majorBidi"/>
        </w:rPr>
      </w:pPr>
      <w:r w:rsidRPr="003355A4">
        <w:rPr>
          <w:rFonts w:asciiTheme="majorBidi" w:hAnsiTheme="majorBidi" w:cstheme="majorBidi"/>
        </w:rPr>
        <w:t>An application written for running an MPC protocol can be the client of the Communication’s layer. An example of a possible usage follows:</w:t>
      </w:r>
    </w:p>
    <w:p w:rsidR="003D0805" w:rsidRPr="003355A4" w:rsidRDefault="003D0805" w:rsidP="003D0805">
      <w:pPr>
        <w:pStyle w:val="ListParagraph"/>
        <w:numPr>
          <w:ilvl w:val="0"/>
          <w:numId w:val="16"/>
        </w:numPr>
        <w:rPr>
          <w:rFonts w:asciiTheme="majorBidi" w:hAnsiTheme="majorBidi" w:cstheme="majorBidi"/>
          <w:sz w:val="24"/>
          <w:szCs w:val="24"/>
        </w:rPr>
      </w:pPr>
      <w:proofErr w:type="gramStart"/>
      <w:r w:rsidRPr="003355A4">
        <w:rPr>
          <w:rFonts w:asciiTheme="majorBidi" w:hAnsiTheme="majorBidi" w:cstheme="majorBidi"/>
          <w:sz w:val="24"/>
          <w:szCs w:val="24"/>
        </w:rPr>
        <w:t>Instantiate an object of type CommunicationSetup.</w:t>
      </w:r>
      <w:proofErr w:type="gramEnd"/>
    </w:p>
    <w:p w:rsidR="003D0805" w:rsidRPr="003355A4" w:rsidRDefault="003D0805" w:rsidP="003D0805">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Call the prepareForCommunication method of that object with a list of parties to connect to and other setup parameters. (</w:t>
      </w:r>
      <w:proofErr w:type="gramStart"/>
      <w:r w:rsidRPr="003355A4">
        <w:rPr>
          <w:rFonts w:asciiTheme="majorBidi" w:hAnsiTheme="majorBidi" w:cstheme="majorBidi"/>
          <w:sz w:val="24"/>
          <w:szCs w:val="24"/>
        </w:rPr>
        <w:t>prepareForCommunication</w:t>
      </w:r>
      <w:proofErr w:type="gramEnd"/>
      <w:r w:rsidRPr="003355A4">
        <w:rPr>
          <w:rFonts w:asciiTheme="majorBidi" w:hAnsiTheme="majorBidi" w:cstheme="majorBidi"/>
          <w:sz w:val="24"/>
          <w:szCs w:val="24"/>
        </w:rPr>
        <w:t xml:space="preserve"> is the only public method of this class).</w:t>
      </w:r>
    </w:p>
    <w:p w:rsidR="003D0805" w:rsidRPr="003355A4" w:rsidRDefault="003D0805" w:rsidP="006F2F8E">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 xml:space="preserve">Get from </w:t>
      </w:r>
      <w:r w:rsidR="006F2F8E">
        <w:rPr>
          <w:rFonts w:asciiTheme="majorBidi" w:hAnsiTheme="majorBidi" w:cstheme="majorBidi"/>
          <w:sz w:val="24"/>
          <w:szCs w:val="24"/>
        </w:rPr>
        <w:t>p</w:t>
      </w:r>
      <w:r w:rsidRPr="003355A4">
        <w:rPr>
          <w:rFonts w:asciiTheme="majorBidi" w:hAnsiTheme="majorBidi" w:cstheme="majorBidi"/>
          <w:sz w:val="24"/>
          <w:szCs w:val="24"/>
        </w:rPr>
        <w:t>repareForCommunication a container holding all ready connections.</w:t>
      </w:r>
    </w:p>
    <w:p w:rsidR="003D0805" w:rsidRPr="003355A4" w:rsidRDefault="003D0805" w:rsidP="003D0805">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 xml:space="preserve">Start the MPC protocol. </w:t>
      </w:r>
    </w:p>
    <w:p w:rsidR="003D0805" w:rsidRPr="003355A4" w:rsidRDefault="003D0805" w:rsidP="003D0805">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Call the send and receive methods of the ready connections as needed by the MPC.</w:t>
      </w:r>
    </w:p>
    <w:p w:rsidR="003D0805" w:rsidRPr="003355A4" w:rsidRDefault="003D0805" w:rsidP="003D0805">
      <w:pPr>
        <w:rPr>
          <w:rFonts w:asciiTheme="majorBidi" w:hAnsiTheme="majorBidi" w:cstheme="majorBidi"/>
        </w:rPr>
      </w:pPr>
      <w:r w:rsidRPr="003355A4">
        <w:rPr>
          <w:rFonts w:asciiTheme="majorBidi" w:hAnsiTheme="majorBidi" w:cstheme="majorBidi"/>
        </w:rPr>
        <w:t>The application may be interested in putting each connection in a different thread but is up to the application to do so and not the responsibility of the Communication’s Layer.</w:t>
      </w:r>
    </w:p>
    <w:p w:rsidR="003D0805" w:rsidRPr="003355A4" w:rsidRDefault="003D0805" w:rsidP="003D0805">
      <w:pPr>
        <w:rPr>
          <w:rFonts w:asciiTheme="majorBidi" w:hAnsiTheme="majorBidi" w:cstheme="majorBidi"/>
        </w:rPr>
      </w:pPr>
      <w:r w:rsidRPr="003355A4">
        <w:rPr>
          <w:rFonts w:asciiTheme="majorBidi" w:hAnsiTheme="majorBidi" w:cstheme="majorBidi"/>
        </w:rPr>
        <w:t xml:space="preserve">The communication’s layer encapsulates the stage of connecting to other parties. </w:t>
      </w:r>
    </w:p>
    <w:p w:rsidR="003355A4" w:rsidRPr="003355A4" w:rsidRDefault="003D0805" w:rsidP="003355A4">
      <w:pPr>
        <w:rPr>
          <w:rFonts w:asciiTheme="majorBidi" w:hAnsiTheme="majorBidi" w:cstheme="majorBidi"/>
        </w:rPr>
      </w:pPr>
      <w:r w:rsidRPr="003355A4">
        <w:rPr>
          <w:rFonts w:asciiTheme="majorBidi" w:hAnsiTheme="majorBidi" w:cstheme="majorBidi"/>
        </w:rPr>
        <w:t>In actuality, the connection to other parties is performed in a few steps, which are not visible to the outside user.</w:t>
      </w:r>
    </w:p>
    <w:p w:rsidR="003355A4" w:rsidRPr="003355A4" w:rsidRDefault="003D0805" w:rsidP="003355A4">
      <w:pPr>
        <w:rPr>
          <w:rFonts w:asciiTheme="majorBidi" w:hAnsiTheme="majorBidi" w:cstheme="majorBidi"/>
        </w:rPr>
      </w:pPr>
      <w:r w:rsidRPr="003355A4">
        <w:rPr>
          <w:rFonts w:asciiTheme="majorBidi" w:hAnsiTheme="majorBidi" w:cstheme="majorBidi"/>
        </w:rPr>
        <w:t xml:space="preserve">These steps are: </w:t>
      </w:r>
    </w:p>
    <w:p w:rsidR="003355A4" w:rsidRPr="003355A4" w:rsidRDefault="003D0805" w:rsidP="003355A4">
      <w:pPr>
        <w:pStyle w:val="ListParagraph"/>
        <w:numPr>
          <w:ilvl w:val="0"/>
          <w:numId w:val="18"/>
        </w:numPr>
        <w:rPr>
          <w:rFonts w:asciiTheme="majorBidi" w:hAnsiTheme="majorBidi" w:cstheme="majorBidi"/>
          <w:sz w:val="24"/>
          <w:szCs w:val="24"/>
        </w:rPr>
      </w:pPr>
      <w:r w:rsidRPr="003355A4">
        <w:rPr>
          <w:rFonts w:asciiTheme="majorBidi" w:hAnsiTheme="majorBidi" w:cstheme="majorBidi"/>
          <w:sz w:val="24"/>
          <w:szCs w:val="24"/>
        </w:rPr>
        <w:t>create an actual TCP</w:t>
      </w:r>
      <w:r w:rsidR="003355A4" w:rsidRPr="003355A4">
        <w:rPr>
          <w:rFonts w:asciiTheme="majorBidi" w:hAnsiTheme="majorBidi" w:cstheme="majorBidi"/>
          <w:sz w:val="24"/>
          <w:szCs w:val="24"/>
        </w:rPr>
        <w:t xml:space="preserve"> connection with each party</w:t>
      </w:r>
    </w:p>
    <w:p w:rsidR="003355A4" w:rsidRPr="003355A4" w:rsidRDefault="003D0805" w:rsidP="003355A4">
      <w:pPr>
        <w:pStyle w:val="ListParagraph"/>
        <w:numPr>
          <w:ilvl w:val="0"/>
          <w:numId w:val="18"/>
        </w:numPr>
        <w:rPr>
          <w:rFonts w:asciiTheme="majorBidi" w:hAnsiTheme="majorBidi" w:cstheme="majorBidi"/>
          <w:sz w:val="24"/>
          <w:szCs w:val="24"/>
        </w:rPr>
      </w:pPr>
      <w:r w:rsidRPr="003355A4">
        <w:rPr>
          <w:rFonts w:asciiTheme="majorBidi" w:hAnsiTheme="majorBidi" w:cstheme="majorBidi"/>
          <w:sz w:val="24"/>
          <w:szCs w:val="24"/>
        </w:rPr>
        <w:t>exchange keys between</w:t>
      </w:r>
      <w:r w:rsidR="003355A4" w:rsidRPr="003355A4">
        <w:rPr>
          <w:rFonts w:asciiTheme="majorBidi" w:hAnsiTheme="majorBidi" w:cstheme="majorBidi"/>
          <w:sz w:val="24"/>
          <w:szCs w:val="24"/>
        </w:rPr>
        <w:t xml:space="preserve"> my party and other parties</w:t>
      </w:r>
    </w:p>
    <w:p w:rsidR="003D0805" w:rsidRPr="003355A4" w:rsidRDefault="003D0805" w:rsidP="003355A4">
      <w:pPr>
        <w:pStyle w:val="ListParagraph"/>
        <w:numPr>
          <w:ilvl w:val="0"/>
          <w:numId w:val="18"/>
        </w:numPr>
        <w:rPr>
          <w:rFonts w:asciiTheme="majorBidi" w:hAnsiTheme="majorBidi" w:cstheme="majorBidi"/>
          <w:sz w:val="24"/>
          <w:szCs w:val="24"/>
        </w:rPr>
      </w:pPr>
      <w:proofErr w:type="gramStart"/>
      <w:r w:rsidRPr="003355A4">
        <w:rPr>
          <w:rFonts w:asciiTheme="majorBidi" w:hAnsiTheme="majorBidi" w:cstheme="majorBidi"/>
          <w:sz w:val="24"/>
          <w:szCs w:val="24"/>
        </w:rPr>
        <w:t>run</w:t>
      </w:r>
      <w:proofErr w:type="gramEnd"/>
      <w:r w:rsidRPr="003355A4">
        <w:rPr>
          <w:rFonts w:asciiTheme="majorBidi" w:hAnsiTheme="majorBidi" w:cstheme="majorBidi"/>
          <w:sz w:val="24"/>
          <w:szCs w:val="24"/>
        </w:rPr>
        <w:t xml:space="preserve"> a protocol that checks (for different levels of required success) if all the necessary connections were set between my party and other parties.</w:t>
      </w:r>
    </w:p>
    <w:p w:rsidR="003D0805" w:rsidRPr="003355A4" w:rsidRDefault="003D0805" w:rsidP="003D0805">
      <w:pPr>
        <w:rPr>
          <w:rFonts w:asciiTheme="majorBidi" w:hAnsiTheme="majorBidi" w:cstheme="majorBidi"/>
          <w:lang w:eastAsia="en-GB"/>
        </w:rPr>
      </w:pPr>
      <w:r w:rsidRPr="003355A4">
        <w:rPr>
          <w:rFonts w:asciiTheme="majorBidi" w:hAnsiTheme="majorBidi" w:cstheme="majorBidi"/>
        </w:rPr>
        <w:t>In the end, the communication layer returns to the calling application, a set of connected and ready channels to be used throughout a cryptographic protocol. From this point onwards, the application can send and receive messages in each connection as required by the protocol.</w:t>
      </w:r>
    </w:p>
    <w:p w:rsidR="00E257C9" w:rsidRDefault="00E257C9">
      <w:pPr>
        <w:autoSpaceDE/>
        <w:autoSpaceDN/>
        <w:adjustRightInd/>
        <w:rPr>
          <w:b/>
          <w:bCs/>
          <w:sz w:val="28"/>
          <w:lang w:eastAsia="en-GB"/>
        </w:rPr>
      </w:pPr>
      <w:r>
        <w:br w:type="page"/>
      </w:r>
    </w:p>
    <w:p w:rsidR="003355A4" w:rsidRDefault="003355A4" w:rsidP="003355A4">
      <w:pPr>
        <w:pStyle w:val="Heading2"/>
      </w:pPr>
      <w:bookmarkStart w:id="19" w:name="_Toc277777499"/>
      <w:r>
        <w:lastRenderedPageBreak/>
        <w:t>High level description</w:t>
      </w:r>
      <w:bookmarkEnd w:id="19"/>
    </w:p>
    <w:p w:rsidR="00EE404A" w:rsidRDefault="00EE404A" w:rsidP="003D4C0E">
      <w:pPr>
        <w:rPr>
          <w:lang w:eastAsia="en-GB"/>
        </w:rPr>
      </w:pPr>
      <w:r>
        <w:rPr>
          <w:lang w:eastAsia="en-GB"/>
        </w:rPr>
        <w:t>The following figure represents the main elements in the Communication’s layer:</w:t>
      </w:r>
    </w:p>
    <w:p w:rsidR="00002B49" w:rsidRDefault="00002B49" w:rsidP="003D4C0E">
      <w:pPr>
        <w:rPr>
          <w:lang w:eastAsia="en-GB"/>
        </w:rPr>
      </w:pPr>
    </w:p>
    <w:p w:rsidR="00002B49" w:rsidRDefault="00CC5062" w:rsidP="003D4C0E">
      <w:pPr>
        <w:rPr>
          <w:lang w:eastAsia="en-GB"/>
        </w:rPr>
      </w:pPr>
      <w:r>
        <w:rPr>
          <w:noProof/>
        </w:rPr>
        <w:drawing>
          <wp:inline distT="0" distB="0" distL="0" distR="0">
            <wp:extent cx="5759450" cy="451723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9450" cy="4517237"/>
                    </a:xfrm>
                    <a:prstGeom prst="rect">
                      <a:avLst/>
                    </a:prstGeom>
                    <a:noFill/>
                    <a:ln w="9525">
                      <a:noFill/>
                      <a:miter lim="800000"/>
                      <a:headEnd/>
                      <a:tailEnd/>
                    </a:ln>
                  </pic:spPr>
                </pic:pic>
              </a:graphicData>
            </a:graphic>
          </wp:inline>
        </w:drawing>
      </w:r>
    </w:p>
    <w:p w:rsidR="001A54FD" w:rsidRDefault="001A54FD" w:rsidP="003D4C0E">
      <w:pPr>
        <w:rPr>
          <w:lang w:eastAsia="en-GB"/>
        </w:rPr>
      </w:pPr>
    </w:p>
    <w:p w:rsidR="001A54FD" w:rsidRPr="003D4C0E" w:rsidRDefault="001A54FD" w:rsidP="003D4C0E">
      <w:pPr>
        <w:rPr>
          <w:lang w:eastAsia="en-GB"/>
        </w:rPr>
      </w:pPr>
    </w:p>
    <w:p w:rsidR="00E257C9" w:rsidRDefault="00EE404A" w:rsidP="00EE404A">
      <w:pPr>
        <w:autoSpaceDE/>
        <w:autoSpaceDN/>
        <w:adjustRightInd/>
        <w:jc w:val="center"/>
      </w:pPr>
      <w:r>
        <w:t xml:space="preserve">Figure </w:t>
      </w:r>
      <w:fldSimple w:instr=" SEQ Figure \* ARABIC ">
        <w:r>
          <w:rPr>
            <w:noProof/>
          </w:rPr>
          <w:t>1</w:t>
        </w:r>
      </w:fldSimple>
    </w:p>
    <w:p w:rsidR="00E257C9" w:rsidRDefault="00E257C9" w:rsidP="00EE404A">
      <w:pPr>
        <w:autoSpaceDE/>
        <w:autoSpaceDN/>
        <w:adjustRightInd/>
        <w:jc w:val="center"/>
      </w:pPr>
    </w:p>
    <w:p w:rsidR="00E257C9" w:rsidRDefault="00E257C9" w:rsidP="00E257C9">
      <w:pPr>
        <w:rPr>
          <w:rFonts w:asciiTheme="majorBidi" w:hAnsiTheme="majorBidi" w:cstheme="majorBidi"/>
          <w:lang w:eastAsia="en-GB"/>
        </w:rPr>
      </w:pPr>
      <w:r>
        <w:rPr>
          <w:rFonts w:asciiTheme="majorBidi" w:hAnsiTheme="majorBidi" w:cstheme="majorBidi"/>
          <w:lang w:eastAsia="en-GB"/>
        </w:rPr>
        <w:t>We present a general description of the most important ones.</w:t>
      </w:r>
    </w:p>
    <w:p w:rsidR="00E257C9" w:rsidRDefault="00E257C9" w:rsidP="00E257C9">
      <w:pPr>
        <w:pStyle w:val="Heading3"/>
        <w:rPr>
          <w:lang w:eastAsia="en-GB"/>
        </w:rPr>
      </w:pPr>
      <w:bookmarkStart w:id="20" w:name="_Toc277777500"/>
      <w:r>
        <w:rPr>
          <w:lang w:eastAsia="en-GB"/>
        </w:rPr>
        <w:t>CommunicationSetup</w:t>
      </w:r>
      <w:bookmarkEnd w:id="20"/>
    </w:p>
    <w:p w:rsidR="00E257C9" w:rsidRPr="003355A4" w:rsidRDefault="00E257C9" w:rsidP="00E257C9">
      <w:pPr>
        <w:rPr>
          <w:rFonts w:asciiTheme="majorBidi" w:hAnsiTheme="majorBidi" w:cstheme="majorBidi"/>
          <w:lang w:eastAsia="en-GB"/>
        </w:rPr>
      </w:pPr>
      <w:r w:rsidRPr="003355A4">
        <w:rPr>
          <w:rFonts w:asciiTheme="majorBidi" w:hAnsiTheme="majorBidi" w:cstheme="majorBidi"/>
          <w:lang w:eastAsia="en-GB"/>
        </w:rPr>
        <w:t>The main class in the Communication’s layer is CommunicationSetup.</w:t>
      </w:r>
    </w:p>
    <w:p w:rsidR="005659E5" w:rsidRDefault="00C57051" w:rsidP="005659E5">
      <w:pPr>
        <w:rPr>
          <w:rFonts w:asciiTheme="majorBidi" w:hAnsiTheme="majorBidi" w:cstheme="majorBidi"/>
          <w:lang w:eastAsia="en-GB"/>
        </w:rPr>
      </w:pPr>
      <w:r>
        <w:rPr>
          <w:rFonts w:asciiTheme="majorBidi" w:hAnsiTheme="majorBidi" w:cstheme="majorBidi"/>
          <w:lang w:eastAsia="en-GB"/>
        </w:rPr>
        <w:t xml:space="preserve">Originally, this class (which was called </w:t>
      </w:r>
      <w:proofErr w:type="spellStart"/>
      <w:r>
        <w:rPr>
          <w:rFonts w:asciiTheme="majorBidi" w:hAnsiTheme="majorBidi" w:cstheme="majorBidi"/>
          <w:lang w:eastAsia="en-GB"/>
        </w:rPr>
        <w:t>PartiesManager</w:t>
      </w:r>
      <w:proofErr w:type="spellEnd"/>
      <w:r>
        <w:rPr>
          <w:rFonts w:asciiTheme="majorBidi" w:hAnsiTheme="majorBidi" w:cstheme="majorBidi"/>
          <w:lang w:eastAsia="en-GB"/>
        </w:rPr>
        <w:t>) was supposed to manage all the connections for the calling application. This included sending and receiving message to each party through the manager. It was supposed to be</w:t>
      </w:r>
      <w:r w:rsidR="00E257C9">
        <w:rPr>
          <w:rFonts w:asciiTheme="majorBidi" w:hAnsiTheme="majorBidi" w:cstheme="majorBidi"/>
          <w:lang w:eastAsia="en-GB"/>
        </w:rPr>
        <w:t xml:space="preserve"> a singleton</w:t>
      </w:r>
      <w:r w:rsidR="005659E5">
        <w:rPr>
          <w:rFonts w:asciiTheme="majorBidi" w:hAnsiTheme="majorBidi" w:cstheme="majorBidi"/>
          <w:lang w:eastAsia="en-GB"/>
        </w:rPr>
        <w:t>.</w:t>
      </w:r>
    </w:p>
    <w:p w:rsidR="00E257C9" w:rsidRPr="003355A4" w:rsidRDefault="005659E5" w:rsidP="005659E5">
      <w:pPr>
        <w:rPr>
          <w:rFonts w:asciiTheme="majorBidi" w:hAnsiTheme="majorBidi" w:cstheme="majorBidi"/>
          <w:lang w:eastAsia="en-GB"/>
        </w:rPr>
      </w:pPr>
      <w:r>
        <w:rPr>
          <w:rFonts w:asciiTheme="majorBidi" w:hAnsiTheme="majorBidi" w:cstheme="majorBidi"/>
          <w:lang w:eastAsia="en-GB"/>
        </w:rPr>
        <w:t>N</w:t>
      </w:r>
      <w:r w:rsidR="00562385">
        <w:rPr>
          <w:rFonts w:asciiTheme="majorBidi" w:hAnsiTheme="majorBidi" w:cstheme="majorBidi"/>
          <w:lang w:eastAsia="en-GB"/>
        </w:rPr>
        <w:t>ow that this class does</w:t>
      </w:r>
      <w:r>
        <w:rPr>
          <w:rFonts w:asciiTheme="majorBidi" w:hAnsiTheme="majorBidi" w:cstheme="majorBidi"/>
          <w:lang w:eastAsia="en-GB"/>
        </w:rPr>
        <w:t xml:space="preserve"> </w:t>
      </w:r>
      <w:r w:rsidR="00562385">
        <w:rPr>
          <w:rFonts w:asciiTheme="majorBidi" w:hAnsiTheme="majorBidi" w:cstheme="majorBidi"/>
          <w:lang w:eastAsia="en-GB"/>
        </w:rPr>
        <w:t>n</w:t>
      </w:r>
      <w:r>
        <w:rPr>
          <w:rFonts w:asciiTheme="majorBidi" w:hAnsiTheme="majorBidi" w:cstheme="majorBidi"/>
          <w:lang w:eastAsia="en-GB"/>
        </w:rPr>
        <w:t>o</w:t>
      </w:r>
      <w:r w:rsidR="00562385">
        <w:rPr>
          <w:rFonts w:asciiTheme="majorBidi" w:hAnsiTheme="majorBidi" w:cstheme="majorBidi"/>
          <w:lang w:eastAsia="en-GB"/>
        </w:rPr>
        <w:t xml:space="preserve">t manage the parties anymore, </w:t>
      </w:r>
      <w:r>
        <w:rPr>
          <w:rFonts w:asciiTheme="majorBidi" w:hAnsiTheme="majorBidi" w:cstheme="majorBidi"/>
          <w:lang w:eastAsia="en-GB"/>
        </w:rPr>
        <w:t>it needs not be a singleton but quite the opposite. We may want to instantiate an object of type CommunicationSetup more than once throughout the application for different sets of parties.</w:t>
      </w:r>
    </w:p>
    <w:p w:rsidR="00E257C9" w:rsidRPr="003355A4" w:rsidRDefault="00E257C9" w:rsidP="00E257C9">
      <w:pPr>
        <w:rPr>
          <w:lang w:eastAsia="en-GB"/>
        </w:rPr>
      </w:pPr>
    </w:p>
    <w:p w:rsidR="00E257C9" w:rsidRPr="003355A4" w:rsidRDefault="00E257C9" w:rsidP="00E257C9">
      <w:pPr>
        <w:rPr>
          <w:rFonts w:asciiTheme="majorBidi" w:hAnsiTheme="majorBidi" w:cstheme="majorBidi"/>
        </w:rPr>
      </w:pPr>
      <w:r w:rsidRPr="003355A4">
        <w:rPr>
          <w:rFonts w:asciiTheme="majorBidi" w:hAnsiTheme="majorBidi" w:cstheme="majorBidi"/>
        </w:rPr>
        <w:lastRenderedPageBreak/>
        <w:t>An application requesting from CommunicationSetup to prepare for communication needs to provide the following information as input:</w:t>
      </w:r>
    </w:p>
    <w:p w:rsidR="00E257C9" w:rsidRPr="003355A4" w:rsidRDefault="00E257C9" w:rsidP="00CE4CF5">
      <w:pPr>
        <w:pStyle w:val="ListParagraph"/>
        <w:numPr>
          <w:ilvl w:val="0"/>
          <w:numId w:val="13"/>
        </w:numPr>
        <w:rPr>
          <w:rFonts w:asciiTheme="majorBidi" w:hAnsiTheme="majorBidi" w:cstheme="majorBidi"/>
          <w:sz w:val="24"/>
          <w:szCs w:val="24"/>
        </w:rPr>
      </w:pPr>
      <w:proofErr w:type="gramStart"/>
      <w:r w:rsidRPr="003355A4">
        <w:rPr>
          <w:rFonts w:asciiTheme="majorBidi" w:hAnsiTheme="majorBidi" w:cstheme="majorBidi"/>
          <w:sz w:val="24"/>
          <w:szCs w:val="24"/>
        </w:rPr>
        <w:t>The list of parties to connect to.</w:t>
      </w:r>
      <w:proofErr w:type="gramEnd"/>
      <w:r w:rsidRPr="003355A4">
        <w:rPr>
          <w:rFonts w:asciiTheme="majorBidi" w:hAnsiTheme="majorBidi" w:cstheme="majorBidi"/>
          <w:sz w:val="24"/>
          <w:szCs w:val="24"/>
        </w:rPr>
        <w:t xml:space="preserve"> </w:t>
      </w:r>
    </w:p>
    <w:p w:rsidR="00E257C9" w:rsidRPr="003355A4" w:rsidRDefault="00E257C9" w:rsidP="00E257C9">
      <w:pPr>
        <w:pStyle w:val="ListParagraph"/>
        <w:numPr>
          <w:ilvl w:val="0"/>
          <w:numId w:val="13"/>
        </w:numPr>
        <w:rPr>
          <w:rFonts w:asciiTheme="majorBidi" w:hAnsiTheme="majorBidi" w:cstheme="majorBidi"/>
          <w:sz w:val="24"/>
          <w:szCs w:val="24"/>
        </w:rPr>
      </w:pPr>
      <w:r w:rsidRPr="003355A4">
        <w:rPr>
          <w:rFonts w:asciiTheme="majorBidi" w:hAnsiTheme="majorBidi" w:cstheme="majorBidi"/>
          <w:sz w:val="24"/>
          <w:szCs w:val="24"/>
        </w:rPr>
        <w:t>The security level required. We assume the same security level for all connections for a given protocol. This may change.</w:t>
      </w:r>
    </w:p>
    <w:p w:rsidR="00562385"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t xml:space="preserve"> We define four levels of security: a) plain, b) encrypted, c) authenticated, </w:t>
      </w:r>
    </w:p>
    <w:p w:rsidR="00E257C9" w:rsidRPr="003355A4"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t xml:space="preserve">d) </w:t>
      </w:r>
      <w:proofErr w:type="gramStart"/>
      <w:r w:rsidRPr="003355A4">
        <w:rPr>
          <w:rFonts w:asciiTheme="majorBidi" w:hAnsiTheme="majorBidi" w:cstheme="majorBidi"/>
          <w:sz w:val="24"/>
          <w:szCs w:val="24"/>
        </w:rPr>
        <w:t>encrypted</w:t>
      </w:r>
      <w:proofErr w:type="gramEnd"/>
      <w:r w:rsidRPr="003355A4">
        <w:rPr>
          <w:rFonts w:asciiTheme="majorBidi" w:hAnsiTheme="majorBidi" w:cstheme="majorBidi"/>
          <w:sz w:val="24"/>
          <w:szCs w:val="24"/>
        </w:rPr>
        <w:t xml:space="preserve"> and authenticated.</w:t>
      </w:r>
    </w:p>
    <w:p w:rsidR="00E257C9" w:rsidRPr="003355A4" w:rsidRDefault="00E257C9" w:rsidP="00E257C9">
      <w:pPr>
        <w:pStyle w:val="ListParagraph"/>
        <w:numPr>
          <w:ilvl w:val="0"/>
          <w:numId w:val="13"/>
        </w:numPr>
        <w:rPr>
          <w:rFonts w:asciiTheme="majorBidi" w:hAnsiTheme="majorBidi" w:cstheme="majorBidi"/>
          <w:sz w:val="24"/>
          <w:szCs w:val="24"/>
        </w:rPr>
      </w:pPr>
      <w:r w:rsidRPr="003355A4">
        <w:rPr>
          <w:rFonts w:asciiTheme="majorBidi" w:hAnsiTheme="majorBidi" w:cstheme="majorBidi"/>
          <w:sz w:val="24"/>
          <w:szCs w:val="24"/>
        </w:rPr>
        <w:t xml:space="preserve">Which level of connecting success is </w:t>
      </w:r>
      <w:proofErr w:type="gramStart"/>
      <w:r w:rsidRPr="003355A4">
        <w:rPr>
          <w:rFonts w:asciiTheme="majorBidi" w:hAnsiTheme="majorBidi" w:cstheme="majorBidi"/>
          <w:sz w:val="24"/>
          <w:szCs w:val="24"/>
        </w:rPr>
        <w:t>required.</w:t>
      </w:r>
      <w:proofErr w:type="gramEnd"/>
    </w:p>
    <w:p w:rsidR="00E257C9" w:rsidRDefault="00E257C9" w:rsidP="00E257C9">
      <w:pPr>
        <w:pStyle w:val="ListParagraph"/>
        <w:numPr>
          <w:ilvl w:val="0"/>
          <w:numId w:val="13"/>
        </w:numPr>
        <w:rPr>
          <w:rFonts w:asciiTheme="majorBidi" w:hAnsiTheme="majorBidi" w:cstheme="majorBidi"/>
          <w:sz w:val="24"/>
          <w:szCs w:val="24"/>
        </w:rPr>
      </w:pPr>
      <w:proofErr w:type="gramStart"/>
      <w:r w:rsidRPr="003355A4">
        <w:rPr>
          <w:rFonts w:asciiTheme="majorBidi" w:hAnsiTheme="majorBidi" w:cstheme="majorBidi"/>
          <w:sz w:val="24"/>
          <w:szCs w:val="24"/>
        </w:rPr>
        <w:t>Which Key Exchange Protocol to use.</w:t>
      </w:r>
      <w:proofErr w:type="gramEnd"/>
    </w:p>
    <w:p w:rsidR="00AF4D6F" w:rsidRDefault="005659E5" w:rsidP="00562385">
      <w:pPr>
        <w:pStyle w:val="Heading3"/>
      </w:pPr>
      <w:bookmarkStart w:id="21" w:name="_Toc277777501"/>
      <w:proofErr w:type="spellStart"/>
      <w:proofErr w:type="gramStart"/>
      <w:r>
        <w:t>e</w:t>
      </w:r>
      <w:r w:rsidR="00AF4D6F">
        <w:t>num</w:t>
      </w:r>
      <w:bookmarkEnd w:id="21"/>
      <w:proofErr w:type="spellEnd"/>
      <w:proofErr w:type="gramEnd"/>
      <w:r>
        <w:t xml:space="preserve"> State</w:t>
      </w:r>
    </w:p>
    <w:p w:rsidR="00AF4D6F" w:rsidRDefault="00AF4D6F" w:rsidP="00AF4D6F">
      <w:r>
        <w:t>A connection can be in one of four possible states:</w:t>
      </w:r>
    </w:p>
    <w:p w:rsidR="00AF4D6F" w:rsidRDefault="00AF4D6F" w:rsidP="00AF4D6F">
      <w:pPr>
        <w:pStyle w:val="ListParagraph"/>
        <w:numPr>
          <w:ilvl w:val="0"/>
          <w:numId w:val="19"/>
        </w:numPr>
      </w:pPr>
      <w:r>
        <w:t>NOT_READY</w:t>
      </w:r>
    </w:p>
    <w:p w:rsidR="00AF4D6F" w:rsidRDefault="00AF4D6F" w:rsidP="00AF4D6F">
      <w:pPr>
        <w:pStyle w:val="ListParagraph"/>
        <w:numPr>
          <w:ilvl w:val="0"/>
          <w:numId w:val="19"/>
        </w:numPr>
      </w:pPr>
      <w:r>
        <w:t>CONNECTING</w:t>
      </w:r>
    </w:p>
    <w:p w:rsidR="00AF4D6F" w:rsidRDefault="00AF4D6F" w:rsidP="00AF4D6F">
      <w:pPr>
        <w:pStyle w:val="ListParagraph"/>
        <w:numPr>
          <w:ilvl w:val="0"/>
          <w:numId w:val="19"/>
        </w:numPr>
      </w:pPr>
      <w:r>
        <w:t>SECURING</w:t>
      </w:r>
    </w:p>
    <w:p w:rsidR="00AF4D6F" w:rsidRPr="00AF4D6F" w:rsidRDefault="00AF4D6F" w:rsidP="00AF4D6F">
      <w:pPr>
        <w:pStyle w:val="ListParagraph"/>
        <w:numPr>
          <w:ilvl w:val="0"/>
          <w:numId w:val="19"/>
        </w:numPr>
      </w:pPr>
      <w:r>
        <w:t>READY</w:t>
      </w:r>
    </w:p>
    <w:p w:rsidR="00562385" w:rsidRPr="003355A4" w:rsidRDefault="00562385" w:rsidP="00562385">
      <w:pPr>
        <w:pStyle w:val="Heading3"/>
      </w:pPr>
      <w:bookmarkStart w:id="22" w:name="_Toc277777502"/>
      <w:r>
        <w:t>EstablishedConnections</w:t>
      </w:r>
      <w:bookmarkEnd w:id="22"/>
    </w:p>
    <w:p w:rsidR="00E257C9" w:rsidRPr="003355A4" w:rsidRDefault="00E257C9" w:rsidP="00E257C9">
      <w:pPr>
        <w:rPr>
          <w:lang w:eastAsia="en-GB"/>
        </w:rPr>
      </w:pPr>
      <w:r w:rsidRPr="003355A4">
        <w:rPr>
          <w:lang w:eastAsia="en-GB"/>
        </w:rPr>
        <w:t>The CommunicationSetup class holds a container of connections of type EstablishedConnections.</w:t>
      </w:r>
    </w:p>
    <w:p w:rsidR="00E257C9" w:rsidRDefault="00E257C9" w:rsidP="00E257C9">
      <w:pPr>
        <w:rPr>
          <w:lang w:eastAsia="en-GB"/>
        </w:rPr>
      </w:pPr>
      <w:r w:rsidRPr="003355A4">
        <w:rPr>
          <w:lang w:eastAsia="en-GB"/>
        </w:rPr>
        <w:t>This container has a number of channels that can be in different states.</w:t>
      </w:r>
    </w:p>
    <w:p w:rsidR="00562385" w:rsidRDefault="00562385" w:rsidP="00562385">
      <w:pPr>
        <w:rPr>
          <w:lang w:eastAsia="en-GB"/>
        </w:rPr>
      </w:pPr>
      <w:r>
        <w:rPr>
          <w:lang w:eastAsia="en-GB"/>
        </w:rPr>
        <w:t xml:space="preserve">EstablishedConnections has regular operations of containers such as add and remove. It also has logical operations such as </w:t>
      </w:r>
      <w:proofErr w:type="spellStart"/>
      <w:r>
        <w:rPr>
          <w:lang w:eastAsia="en-GB"/>
        </w:rPr>
        <w:t>areAllConnected</w:t>
      </w:r>
      <w:proofErr w:type="spellEnd"/>
      <w:r>
        <w:rPr>
          <w:lang w:eastAsia="en-GB"/>
        </w:rPr>
        <w:t>.</w:t>
      </w:r>
    </w:p>
    <w:p w:rsidR="00562385" w:rsidRPr="003355A4" w:rsidRDefault="00562385" w:rsidP="00AF4D6F">
      <w:pPr>
        <w:rPr>
          <w:lang w:eastAsia="en-GB"/>
        </w:rPr>
      </w:pPr>
      <w:r>
        <w:rPr>
          <w:lang w:eastAsia="en-GB"/>
        </w:rPr>
        <w:t xml:space="preserve">At the end of the </w:t>
      </w:r>
      <w:r w:rsidR="00AF4D6F">
        <w:rPr>
          <w:lang w:eastAsia="en-GB"/>
        </w:rPr>
        <w:t>“</w:t>
      </w:r>
      <w:r>
        <w:rPr>
          <w:lang w:eastAsia="en-GB"/>
        </w:rPr>
        <w:t>prepare for communication</w:t>
      </w:r>
      <w:r w:rsidR="00AF4D6F">
        <w:rPr>
          <w:lang w:eastAsia="en-GB"/>
        </w:rPr>
        <w:t>”</w:t>
      </w:r>
      <w:r>
        <w:rPr>
          <w:lang w:eastAsia="en-GB"/>
        </w:rPr>
        <w:t xml:space="preserve"> method</w:t>
      </w:r>
      <w:r w:rsidR="00CE4CF5">
        <w:rPr>
          <w:lang w:eastAsia="en-GB"/>
        </w:rPr>
        <w:t>,</w:t>
      </w:r>
      <w:r>
        <w:rPr>
          <w:lang w:eastAsia="en-GB"/>
        </w:rPr>
        <w:t xml:space="preserve"> the calling application gets </w:t>
      </w:r>
      <w:r w:rsidR="00AF4D6F">
        <w:rPr>
          <w:lang w:eastAsia="en-GB"/>
        </w:rPr>
        <w:t xml:space="preserve">the EstablishedConnections object held by the CommunicationSetup. At this stage, all the channels in EstablishedConnections object need to be in READY state. It is possible that this object will be null if the “prepare for communication” did not succeed. </w:t>
      </w:r>
    </w:p>
    <w:p w:rsidR="00AF4D6F" w:rsidRDefault="00AF4D6F" w:rsidP="00AF4D6F">
      <w:pPr>
        <w:pStyle w:val="Heading3"/>
        <w:rPr>
          <w:lang w:eastAsia="en-GB"/>
        </w:rPr>
      </w:pPr>
      <w:bookmarkStart w:id="23" w:name="_Toc277777503"/>
      <w:r>
        <w:rPr>
          <w:lang w:eastAsia="en-GB"/>
        </w:rPr>
        <w:t>Channel</w:t>
      </w:r>
      <w:bookmarkEnd w:id="23"/>
    </w:p>
    <w:p w:rsidR="00AF4D6F" w:rsidRPr="001B0F20" w:rsidRDefault="00AF4D6F" w:rsidP="00AF4D6F">
      <w:r w:rsidRPr="001B0F20">
        <w:t xml:space="preserve">A connection will be </w:t>
      </w:r>
      <w:r>
        <w:t xml:space="preserve">represented by a Channel class. We use the Decorator Design Pattern to implement different types of channels. A detailed </w:t>
      </w:r>
      <w:r w:rsidR="00A56AD7">
        <w:t>description can</w:t>
      </w:r>
      <w:r>
        <w:t xml:space="preserve"> be found in the Class View section.</w:t>
      </w:r>
    </w:p>
    <w:p w:rsidR="00AF4D6F" w:rsidRDefault="00AF4D6F" w:rsidP="00AF4D6F">
      <w:r w:rsidRPr="001B0F20">
        <w:t>In order to enforce the right usage of the Channel class we will restrict the ability to instantiate one, only to classes within the Communication Layer’s package. This means that the constructor of the channel will be unreachable from another package. However, the send and receive function</w:t>
      </w:r>
      <w:r>
        <w:t>s</w:t>
      </w:r>
      <w:r w:rsidRPr="001B0F20">
        <w:t xml:space="preserve"> will be declared public, therefore allowing anyone holding a channel to be able to use them.</w:t>
      </w:r>
    </w:p>
    <w:p w:rsidR="00AF4D6F" w:rsidRDefault="00AF4D6F" w:rsidP="00AF4D6F">
      <w:pPr>
        <w:rPr>
          <w:lang w:eastAsia="en-GB"/>
        </w:rPr>
      </w:pPr>
      <w:r w:rsidRPr="003355A4">
        <w:rPr>
          <w:lang w:eastAsia="en-GB"/>
        </w:rPr>
        <w:t xml:space="preserve">At the connecting </w:t>
      </w:r>
      <w:r w:rsidR="00A56AD7" w:rsidRPr="003355A4">
        <w:rPr>
          <w:lang w:eastAsia="en-GB"/>
        </w:rPr>
        <w:t>state,</w:t>
      </w:r>
      <w:r w:rsidRPr="003355A4">
        <w:rPr>
          <w:lang w:eastAsia="en-GB"/>
        </w:rPr>
        <w:t xml:space="preserve"> each channel is held by </w:t>
      </w:r>
      <w:r>
        <w:rPr>
          <w:lang w:eastAsia="en-GB"/>
        </w:rPr>
        <w:t xml:space="preserve">the EstablishedConnections container as well as by </w:t>
      </w:r>
      <w:r w:rsidRPr="003355A4">
        <w:rPr>
          <w:lang w:eastAsia="en-GB"/>
        </w:rPr>
        <w:t>a thread</w:t>
      </w:r>
      <w:r>
        <w:rPr>
          <w:lang w:eastAsia="en-GB"/>
        </w:rPr>
        <w:t xml:space="preserve"> of type ConnectingThread.</w:t>
      </w:r>
    </w:p>
    <w:p w:rsidR="005659E5" w:rsidRDefault="005659E5">
      <w:pPr>
        <w:autoSpaceDE/>
        <w:autoSpaceDN/>
        <w:adjustRightInd/>
        <w:rPr>
          <w:b/>
          <w:bCs/>
          <w:sz w:val="26"/>
          <w:szCs w:val="18"/>
          <w:lang w:eastAsia="en-GB"/>
        </w:rPr>
      </w:pPr>
      <w:bookmarkStart w:id="24" w:name="_Toc277777504"/>
      <w:r>
        <w:rPr>
          <w:lang w:eastAsia="en-GB"/>
        </w:rPr>
        <w:br w:type="page"/>
      </w:r>
    </w:p>
    <w:p w:rsidR="00AC6488" w:rsidRDefault="00AC6488" w:rsidP="00AC6488">
      <w:pPr>
        <w:pStyle w:val="Heading3"/>
        <w:rPr>
          <w:lang w:eastAsia="en-GB"/>
        </w:rPr>
      </w:pPr>
      <w:r>
        <w:rPr>
          <w:lang w:eastAsia="en-GB"/>
        </w:rPr>
        <w:lastRenderedPageBreak/>
        <w:t>ConnectingThread</w:t>
      </w:r>
    </w:p>
    <w:p w:rsidR="00AC6488" w:rsidRDefault="00AC6488" w:rsidP="00AC6488">
      <w:pPr>
        <w:rPr>
          <w:lang w:eastAsia="en-GB"/>
        </w:rPr>
      </w:pPr>
      <w:r>
        <w:rPr>
          <w:lang w:eastAsia="en-GB"/>
        </w:rPr>
        <w:t xml:space="preserve">A ConnectingThread is created by the CommunicationSetup for each party in the input list. </w:t>
      </w:r>
    </w:p>
    <w:p w:rsidR="00AC6488" w:rsidRDefault="00AC6488" w:rsidP="00AC6488">
      <w:pPr>
        <w:rPr>
          <w:lang w:eastAsia="en-GB"/>
        </w:rPr>
      </w:pPr>
      <w:r>
        <w:rPr>
          <w:lang w:eastAsia="en-GB"/>
        </w:rPr>
        <w:t xml:space="preserve">Its job is to establish a physical connection as well as securing it by performing a key exchange if needed. </w:t>
      </w:r>
    </w:p>
    <w:p w:rsidR="00AC6488" w:rsidRDefault="00AC6488" w:rsidP="00AC6488">
      <w:pPr>
        <w:rPr>
          <w:lang w:eastAsia="en-GB"/>
        </w:rPr>
      </w:pPr>
      <w:r>
        <w:rPr>
          <w:lang w:eastAsia="en-GB"/>
        </w:rPr>
        <w:t xml:space="preserve">For the sake of simplicity, we unify both roles and call this thread ConnectingThread. </w:t>
      </w:r>
    </w:p>
    <w:p w:rsidR="00AC6488" w:rsidRDefault="00AC6488" w:rsidP="00AC6488">
      <w:pPr>
        <w:rPr>
          <w:lang w:eastAsia="en-GB"/>
        </w:rPr>
      </w:pPr>
      <w:r>
        <w:rPr>
          <w:lang w:eastAsia="en-GB"/>
        </w:rPr>
        <w:t>The ConnectingThread is needed only for connecting and securing the connection. Once the securing stage is finished, the thread should be terminated.</w:t>
      </w:r>
    </w:p>
    <w:p w:rsidR="00AC6488" w:rsidRDefault="00AC6488" w:rsidP="00AC6488">
      <w:r>
        <w:t xml:space="preserve">In order for two parties to be able to connect to each other, one needs to be listening for connections and the other needs to connect to it. In our case it is not relevant which party connects to which, since all parties are equal (this is not a server-client setup). </w:t>
      </w:r>
    </w:p>
    <w:p w:rsidR="00AC6488" w:rsidRDefault="00AC6488" w:rsidP="00AC6488">
      <w:r>
        <w:t>We devised a simple algorithm to decide the order of the connections:</w:t>
      </w:r>
    </w:p>
    <w:p w:rsidR="00AC6488" w:rsidRPr="00BF4B5E" w:rsidRDefault="00AC6488" w:rsidP="00AC6488">
      <w:pPr>
        <w:pStyle w:val="ListParagraph"/>
        <w:numPr>
          <w:ilvl w:val="0"/>
          <w:numId w:val="41"/>
        </w:numPr>
        <w:rPr>
          <w:rFonts w:asciiTheme="majorBidi" w:hAnsiTheme="majorBidi" w:cstheme="majorBidi"/>
          <w:sz w:val="24"/>
          <w:szCs w:val="24"/>
        </w:rPr>
      </w:pPr>
      <w:r w:rsidRPr="00BF4B5E">
        <w:rPr>
          <w:rFonts w:asciiTheme="majorBidi" w:hAnsiTheme="majorBidi" w:cstheme="majorBidi"/>
          <w:sz w:val="24"/>
          <w:szCs w:val="24"/>
        </w:rPr>
        <w:t xml:space="preserve">Each party connects to other parties with higher ID number and </w:t>
      </w:r>
    </w:p>
    <w:p w:rsidR="00AC6488" w:rsidRDefault="00AC6488" w:rsidP="00AC6488">
      <w:pPr>
        <w:pStyle w:val="ListParagraph"/>
        <w:numPr>
          <w:ilvl w:val="0"/>
          <w:numId w:val="41"/>
        </w:numPr>
      </w:pPr>
      <w:proofErr w:type="gramStart"/>
      <w:r w:rsidRPr="00BF4B5E">
        <w:rPr>
          <w:rFonts w:asciiTheme="majorBidi" w:hAnsiTheme="majorBidi" w:cstheme="majorBidi"/>
          <w:sz w:val="24"/>
          <w:szCs w:val="24"/>
        </w:rPr>
        <w:t>listens</w:t>
      </w:r>
      <w:proofErr w:type="gramEnd"/>
      <w:r w:rsidRPr="00BF4B5E">
        <w:rPr>
          <w:rFonts w:asciiTheme="majorBidi" w:hAnsiTheme="majorBidi" w:cstheme="majorBidi"/>
          <w:sz w:val="24"/>
          <w:szCs w:val="24"/>
        </w:rPr>
        <w:t xml:space="preserve"> to parties with lower ID number than its own</w:t>
      </w:r>
      <w:r>
        <w:t xml:space="preserve">. </w:t>
      </w:r>
    </w:p>
    <w:p w:rsidR="00AC6488" w:rsidRDefault="00AC6488" w:rsidP="00AC6488">
      <w:r>
        <w:t xml:space="preserve">If a party needs to listen for connections, we call it a DOWN connection. </w:t>
      </w:r>
    </w:p>
    <w:p w:rsidR="00AC6488" w:rsidRDefault="00AC6488" w:rsidP="00AC6488">
      <w:pPr>
        <w:rPr>
          <w:lang w:eastAsia="en-GB"/>
        </w:rPr>
      </w:pPr>
      <w:r>
        <w:t>If it needs to connect to a higher up party, we call it UP.</w:t>
      </w:r>
      <w:r>
        <w:rPr>
          <w:lang w:eastAsia="en-GB"/>
        </w:rPr>
        <w:t xml:space="preserve"> </w:t>
      </w:r>
    </w:p>
    <w:p w:rsidR="00AC6488" w:rsidRDefault="00AC6488" w:rsidP="00AC6488">
      <w:pPr>
        <w:rPr>
          <w:lang w:eastAsia="en-GB"/>
        </w:rPr>
      </w:pPr>
      <w:r>
        <w:rPr>
          <w:lang w:eastAsia="en-GB"/>
        </w:rPr>
        <w:t>The thread will engage in a loop to try to connect. The loop will end either if the connection succeeds or if it is stopped by the object that created the thread.</w:t>
      </w:r>
    </w:p>
    <w:p w:rsidR="00AC6488" w:rsidRPr="00AC6488" w:rsidRDefault="00AC6488" w:rsidP="00AC6488">
      <w:pPr>
        <w:rPr>
          <w:lang w:eastAsia="en-GB"/>
        </w:rPr>
      </w:pPr>
    </w:p>
    <w:p w:rsidR="00AC6488" w:rsidRDefault="00AC6488" w:rsidP="0038662D">
      <w:pPr>
        <w:pStyle w:val="Heading3"/>
        <w:rPr>
          <w:lang w:eastAsia="en-GB"/>
        </w:rPr>
      </w:pPr>
      <w:r>
        <w:rPr>
          <w:lang w:eastAsia="en-GB"/>
        </w:rPr>
        <w:t>ConnectivitySuccessVerifier</w:t>
      </w:r>
    </w:p>
    <w:p w:rsidR="00BF4B5E" w:rsidRDefault="00BF4B5E" w:rsidP="00BF4B5E">
      <w:pPr>
        <w:rPr>
          <w:lang w:eastAsia="en-GB"/>
        </w:rPr>
      </w:pPr>
      <w:r>
        <w:rPr>
          <w:lang w:eastAsia="en-GB"/>
        </w:rPr>
        <w:t>Different MPCs may require different levels of success when checking the connections between all the parties that were supposed to participate.</w:t>
      </w:r>
    </w:p>
    <w:p w:rsidR="00BF4B5E" w:rsidRDefault="00BF4B5E" w:rsidP="00BF4B5E">
      <w:pPr>
        <w:rPr>
          <w:lang w:eastAsia="en-GB"/>
        </w:rPr>
      </w:pPr>
      <w:r>
        <w:rPr>
          <w:lang w:eastAsia="en-GB"/>
        </w:rPr>
        <w:t>The application running the protocol will ask the protocol which level it needs, and will pass the CommunicationSetup an instance of ConnectivitySuccessVerifier that responds to the required level. We use here the Strategy Pattern to allow us to change the algorithm accordingly.</w:t>
      </w:r>
    </w:p>
    <w:p w:rsidR="00BF4B5E" w:rsidRDefault="00BF4B5E" w:rsidP="00BF4B5E">
      <w:pPr>
        <w:rPr>
          <w:lang w:eastAsia="en-GB"/>
        </w:rPr>
      </w:pPr>
      <w:r>
        <w:rPr>
          <w:lang w:eastAsia="en-GB"/>
        </w:rPr>
        <w:t xml:space="preserve">In all cases </w:t>
      </w:r>
    </w:p>
    <w:p w:rsidR="00BF4B5E" w:rsidRPr="00BF4B5E" w:rsidRDefault="00BF4B5E" w:rsidP="00BF4B5E">
      <w:pPr>
        <w:pStyle w:val="ListParagraph"/>
        <w:numPr>
          <w:ilvl w:val="0"/>
          <w:numId w:val="42"/>
        </w:numPr>
        <w:rPr>
          <w:rFonts w:asciiTheme="majorBidi" w:hAnsiTheme="majorBidi" w:cstheme="majorBidi"/>
          <w:sz w:val="24"/>
          <w:szCs w:val="24"/>
          <w:lang w:eastAsia="en-GB"/>
        </w:rPr>
      </w:pPr>
      <w:r w:rsidRPr="00BF4B5E">
        <w:rPr>
          <w:rFonts w:asciiTheme="majorBidi" w:hAnsiTheme="majorBidi" w:cstheme="majorBidi"/>
          <w:sz w:val="24"/>
          <w:szCs w:val="24"/>
          <w:lang w:eastAsia="en-GB"/>
        </w:rPr>
        <w:t>the verifier will get the information about the established connections as input</w:t>
      </w:r>
      <w:r w:rsidR="0019426B">
        <w:rPr>
          <w:rFonts w:asciiTheme="majorBidi" w:hAnsiTheme="majorBidi" w:cstheme="majorBidi"/>
          <w:sz w:val="24"/>
          <w:szCs w:val="24"/>
          <w:lang w:eastAsia="en-GB"/>
        </w:rPr>
        <w:t xml:space="preserve"> and the original list of parties</w:t>
      </w:r>
      <w:r w:rsidRPr="00BF4B5E">
        <w:rPr>
          <w:rFonts w:asciiTheme="majorBidi" w:hAnsiTheme="majorBidi" w:cstheme="majorBidi"/>
          <w:sz w:val="24"/>
          <w:szCs w:val="24"/>
          <w:lang w:eastAsia="en-GB"/>
        </w:rPr>
        <w:t xml:space="preserve">, </w:t>
      </w:r>
    </w:p>
    <w:p w:rsidR="00BF4B5E" w:rsidRPr="00BF4B5E" w:rsidRDefault="00BF4B5E" w:rsidP="00BF4B5E">
      <w:pPr>
        <w:pStyle w:val="ListParagraph"/>
        <w:numPr>
          <w:ilvl w:val="0"/>
          <w:numId w:val="42"/>
        </w:numPr>
        <w:rPr>
          <w:rFonts w:asciiTheme="majorBidi" w:hAnsiTheme="majorBidi" w:cstheme="majorBidi"/>
          <w:sz w:val="24"/>
          <w:szCs w:val="24"/>
          <w:lang w:eastAsia="en-GB"/>
        </w:rPr>
      </w:pPr>
      <w:r w:rsidRPr="00BF4B5E">
        <w:rPr>
          <w:rFonts w:asciiTheme="majorBidi" w:hAnsiTheme="majorBidi" w:cstheme="majorBidi"/>
          <w:sz w:val="24"/>
          <w:szCs w:val="24"/>
          <w:lang w:eastAsia="en-GB"/>
        </w:rPr>
        <w:t>it will run a certain algorithm,</w:t>
      </w:r>
    </w:p>
    <w:p w:rsidR="00BF4B5E" w:rsidRDefault="00BF4B5E" w:rsidP="00BF4B5E">
      <w:pPr>
        <w:pStyle w:val="ListParagraph"/>
        <w:numPr>
          <w:ilvl w:val="0"/>
          <w:numId w:val="42"/>
        </w:numPr>
        <w:rPr>
          <w:lang w:eastAsia="en-GB"/>
        </w:rPr>
      </w:pPr>
      <w:proofErr w:type="gramStart"/>
      <w:r w:rsidRPr="00BF4B5E">
        <w:rPr>
          <w:rFonts w:asciiTheme="majorBidi" w:hAnsiTheme="majorBidi" w:cstheme="majorBidi"/>
          <w:sz w:val="24"/>
          <w:szCs w:val="24"/>
          <w:lang w:eastAsia="en-GB"/>
        </w:rPr>
        <w:t>it</w:t>
      </w:r>
      <w:proofErr w:type="gramEnd"/>
      <w:r w:rsidRPr="00BF4B5E">
        <w:rPr>
          <w:rFonts w:asciiTheme="majorBidi" w:hAnsiTheme="majorBidi" w:cstheme="majorBidi"/>
          <w:sz w:val="24"/>
          <w:szCs w:val="24"/>
          <w:lang w:eastAsia="en-GB"/>
        </w:rPr>
        <w:t xml:space="preserve"> will return true o</w:t>
      </w:r>
      <w:r>
        <w:rPr>
          <w:rFonts w:asciiTheme="majorBidi" w:hAnsiTheme="majorBidi" w:cstheme="majorBidi"/>
          <w:sz w:val="24"/>
          <w:szCs w:val="24"/>
          <w:lang w:eastAsia="en-GB"/>
        </w:rPr>
        <w:t>r</w:t>
      </w:r>
      <w:r w:rsidRPr="00BF4B5E">
        <w:rPr>
          <w:rFonts w:asciiTheme="majorBidi" w:hAnsiTheme="majorBidi" w:cstheme="majorBidi"/>
          <w:sz w:val="24"/>
          <w:szCs w:val="24"/>
          <w:lang w:eastAsia="en-GB"/>
        </w:rPr>
        <w:t xml:space="preserve"> false.</w:t>
      </w:r>
      <w:r>
        <w:rPr>
          <w:lang w:eastAsia="en-GB"/>
        </w:rPr>
        <w:t xml:space="preserve"> </w:t>
      </w:r>
    </w:p>
    <w:p w:rsidR="00402808" w:rsidRDefault="00402808" w:rsidP="00402808">
      <w:pPr>
        <w:rPr>
          <w:lang w:eastAsia="en-GB"/>
        </w:rPr>
      </w:pPr>
      <w:r>
        <w:rPr>
          <w:lang w:eastAsia="en-GB"/>
        </w:rPr>
        <w:t>See pseudo-code’s section for the different algorithms.</w:t>
      </w:r>
    </w:p>
    <w:bookmarkEnd w:id="24"/>
    <w:p w:rsidR="00AF4D6F" w:rsidRDefault="00AC6488" w:rsidP="00AC6488">
      <w:pPr>
        <w:pStyle w:val="Heading3"/>
        <w:rPr>
          <w:lang w:eastAsia="en-GB"/>
        </w:rPr>
      </w:pPr>
      <w:r>
        <w:rPr>
          <w:lang w:eastAsia="en-GB"/>
        </w:rPr>
        <w:t>KeyExchangeProtocol</w:t>
      </w:r>
    </w:p>
    <w:p w:rsidR="00402808" w:rsidRDefault="00402808" w:rsidP="00402808">
      <w:pPr>
        <w:rPr>
          <w:lang w:eastAsia="en-GB"/>
        </w:rPr>
      </w:pPr>
      <w:r>
        <w:rPr>
          <w:lang w:eastAsia="en-GB"/>
        </w:rPr>
        <w:t xml:space="preserve">Key Exchange Protocols are implemented using the Strategy design pattern so that different protocols can be chosen by the application. </w:t>
      </w:r>
    </w:p>
    <w:p w:rsidR="00402808" w:rsidRDefault="00402808" w:rsidP="00402808">
      <w:pPr>
        <w:rPr>
          <w:lang w:eastAsia="en-GB"/>
        </w:rPr>
      </w:pPr>
      <w:r>
        <w:rPr>
          <w:lang w:eastAsia="en-GB"/>
        </w:rPr>
        <w:t>An instance of the chosen concrete class is passed to the CommunicationSetup. We will implement three options:</w:t>
      </w:r>
    </w:p>
    <w:p w:rsidR="00402808" w:rsidRDefault="00402808" w:rsidP="00402808">
      <w:pPr>
        <w:pStyle w:val="ListParagraph"/>
        <w:numPr>
          <w:ilvl w:val="0"/>
          <w:numId w:val="45"/>
        </w:numPr>
        <w:rPr>
          <w:lang w:eastAsia="en-GB"/>
        </w:rPr>
      </w:pPr>
      <w:r>
        <w:rPr>
          <w:lang w:eastAsia="en-GB"/>
        </w:rPr>
        <w:t>Init key, in this protocol each party has already received as input the shared keys.</w:t>
      </w:r>
    </w:p>
    <w:p w:rsidR="00402808" w:rsidRDefault="00402808" w:rsidP="00402808">
      <w:pPr>
        <w:pStyle w:val="ListParagraph"/>
        <w:numPr>
          <w:ilvl w:val="0"/>
          <w:numId w:val="45"/>
        </w:numPr>
        <w:rPr>
          <w:lang w:eastAsia="en-GB"/>
        </w:rPr>
      </w:pPr>
      <w:proofErr w:type="spellStart"/>
      <w:proofErr w:type="gramStart"/>
      <w:r>
        <w:rPr>
          <w:lang w:eastAsia="en-GB"/>
        </w:rPr>
        <w:t>Diffie</w:t>
      </w:r>
      <w:proofErr w:type="spellEnd"/>
      <w:r>
        <w:rPr>
          <w:lang w:eastAsia="en-GB"/>
        </w:rPr>
        <w:t>-Hellman Key Exchange.</w:t>
      </w:r>
      <w:proofErr w:type="gramEnd"/>
    </w:p>
    <w:p w:rsidR="00402808" w:rsidRPr="00402808" w:rsidRDefault="00402808" w:rsidP="00402808">
      <w:pPr>
        <w:pStyle w:val="ListParagraph"/>
        <w:numPr>
          <w:ilvl w:val="0"/>
          <w:numId w:val="45"/>
        </w:numPr>
        <w:rPr>
          <w:lang w:eastAsia="en-GB"/>
        </w:rPr>
      </w:pPr>
      <w:proofErr w:type="gramStart"/>
      <w:r>
        <w:rPr>
          <w:lang w:eastAsia="en-GB"/>
        </w:rPr>
        <w:t xml:space="preserve">Universally </w:t>
      </w:r>
      <w:proofErr w:type="spellStart"/>
      <w:r>
        <w:rPr>
          <w:lang w:eastAsia="en-GB"/>
        </w:rPr>
        <w:t>Composable</w:t>
      </w:r>
      <w:proofErr w:type="spellEnd"/>
      <w:r>
        <w:rPr>
          <w:lang w:eastAsia="en-GB"/>
        </w:rPr>
        <w:t xml:space="preserve"> </w:t>
      </w:r>
      <w:proofErr w:type="spellStart"/>
      <w:r>
        <w:rPr>
          <w:lang w:eastAsia="en-GB"/>
        </w:rPr>
        <w:t>Diffie</w:t>
      </w:r>
      <w:proofErr w:type="spellEnd"/>
      <w:r>
        <w:rPr>
          <w:lang w:eastAsia="en-GB"/>
        </w:rPr>
        <w:t>-Hellman.</w:t>
      </w:r>
      <w:proofErr w:type="gramEnd"/>
    </w:p>
    <w:p w:rsidR="00AF4D6F" w:rsidRPr="00AF4D6F" w:rsidRDefault="00AF4D6F" w:rsidP="0038662D">
      <w:pPr>
        <w:rPr>
          <w:lang w:eastAsia="en-GB"/>
        </w:rPr>
      </w:pPr>
    </w:p>
    <w:p w:rsidR="00EE404A" w:rsidRDefault="00EE404A" w:rsidP="00EE404A">
      <w:pPr>
        <w:autoSpaceDE/>
        <w:autoSpaceDN/>
        <w:adjustRightInd/>
        <w:jc w:val="center"/>
        <w:rPr>
          <w:i/>
          <w:iCs/>
        </w:rPr>
      </w:pPr>
      <w:r>
        <w:rPr>
          <w:b/>
          <w:bCs/>
          <w:i/>
          <w:iCs/>
        </w:rPr>
        <w:br w:type="page"/>
      </w:r>
    </w:p>
    <w:p w:rsidR="005D50FF" w:rsidRDefault="005D7AE7" w:rsidP="005D50FF">
      <w:pPr>
        <w:pStyle w:val="Heading2"/>
      </w:pPr>
      <w:r w:rsidRPr="005D7AE7">
        <w:rPr>
          <w:b w:val="0"/>
          <w:bCs w:val="0"/>
          <w:i/>
          <w:iCs/>
          <w:sz w:val="24"/>
          <w:lang w:eastAsia="en-US"/>
        </w:rPr>
        <w:lastRenderedPageBreak/>
        <w:t xml:space="preserve"> </w:t>
      </w:r>
      <w:bookmarkStart w:id="25" w:name="_Toc277777505"/>
      <w:r w:rsidR="005D50FF">
        <w:t>Concept of execution</w:t>
      </w:r>
      <w:bookmarkEnd w:id="15"/>
      <w:bookmarkEnd w:id="16"/>
      <w:r w:rsidR="005D50FF">
        <w:t xml:space="preserve"> - Dynamic view</w:t>
      </w:r>
      <w:bookmarkEnd w:id="25"/>
    </w:p>
    <w:p w:rsidR="00025F20" w:rsidRDefault="00025F20" w:rsidP="00025F20">
      <w:pPr>
        <w:pStyle w:val="Heading3"/>
        <w:rPr>
          <w:lang w:eastAsia="en-GB"/>
        </w:rPr>
      </w:pPr>
      <w:bookmarkStart w:id="26" w:name="_Toc277777506"/>
      <w:r>
        <w:rPr>
          <w:lang w:eastAsia="en-GB"/>
        </w:rPr>
        <w:t>Flowchart</w:t>
      </w:r>
      <w:r w:rsidR="009C3EDC">
        <w:rPr>
          <w:lang w:eastAsia="en-GB"/>
        </w:rPr>
        <w:t>s</w:t>
      </w:r>
      <w:bookmarkEnd w:id="26"/>
    </w:p>
    <w:p w:rsidR="00025F20" w:rsidRPr="00B71DB7" w:rsidRDefault="00EE404A" w:rsidP="00B71DB7">
      <w:pPr>
        <w:pStyle w:val="Heading4"/>
        <w:rPr>
          <w:b w:val="0"/>
          <w:bCs w:val="0"/>
        </w:rPr>
      </w:pPr>
      <w:r w:rsidRPr="00B71DB7">
        <w:rPr>
          <w:b w:val="0"/>
          <w:bCs w:val="0"/>
        </w:rPr>
        <w:t>We present here an example of usage of the communication</w:t>
      </w:r>
      <w:r w:rsidR="00D31D2B" w:rsidRPr="00B71DB7">
        <w:rPr>
          <w:b w:val="0"/>
          <w:bCs w:val="0"/>
        </w:rPr>
        <w:t>’s</w:t>
      </w:r>
      <w:r w:rsidRPr="00B71DB7">
        <w:rPr>
          <w:b w:val="0"/>
          <w:bCs w:val="0"/>
        </w:rPr>
        <w:t xml:space="preserve"> layer by the application that runs an MPC:</w:t>
      </w:r>
    </w:p>
    <w:p w:rsidR="00025F20" w:rsidRPr="00D31D2B" w:rsidRDefault="00D31D2B" w:rsidP="00D31D2B">
      <w:pPr>
        <w:rPr>
          <w:i/>
          <w:iCs/>
          <w:lang w:eastAsia="en-GB"/>
        </w:rPr>
      </w:pPr>
      <w:r>
        <w:object w:dxaOrig="9600" w:dyaOrig="10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8pt;height:529.35pt" o:ole="">
            <v:imagedata r:id="rId10" o:title=""/>
          </v:shape>
          <o:OLEObject Type="Embed" ProgID="Visio.Drawing.11" ShapeID="_x0000_i1025" DrawAspect="Content" ObjectID="_1353671628" r:id="rId11"/>
        </w:object>
      </w:r>
      <w:r>
        <w:rPr>
          <w:i/>
          <w:iCs/>
          <w:lang w:eastAsia="en-GB"/>
        </w:rPr>
        <w:tab/>
      </w:r>
      <w:r>
        <w:rPr>
          <w:i/>
          <w:iCs/>
          <w:lang w:eastAsia="en-GB"/>
        </w:rPr>
        <w:tab/>
      </w:r>
      <w:r>
        <w:rPr>
          <w:i/>
          <w:iCs/>
          <w:lang w:eastAsia="en-GB"/>
        </w:rPr>
        <w:tab/>
      </w:r>
      <w:r>
        <w:rPr>
          <w:i/>
          <w:iCs/>
          <w:lang w:eastAsia="en-GB"/>
        </w:rPr>
        <w:tab/>
      </w:r>
      <w:r>
        <w:rPr>
          <w:i/>
          <w:iCs/>
          <w:lang w:eastAsia="en-GB"/>
        </w:rPr>
        <w:tab/>
      </w:r>
      <w:r>
        <w:rPr>
          <w:i/>
          <w:iCs/>
          <w:lang w:eastAsia="en-GB"/>
        </w:rPr>
        <w:tab/>
      </w:r>
      <w:r w:rsidR="00025F20">
        <w:t xml:space="preserve">Figure </w:t>
      </w:r>
      <w:r w:rsidR="00EE404A">
        <w:t>2</w:t>
      </w:r>
    </w:p>
    <w:p w:rsidR="00E264C1" w:rsidRDefault="00E264C1" w:rsidP="00126B5E"/>
    <w:p w:rsidR="009C3EDC" w:rsidRPr="00B71DB7" w:rsidRDefault="009C3EDC" w:rsidP="00B71DB7">
      <w:pPr>
        <w:pStyle w:val="Heading4"/>
        <w:rPr>
          <w:b w:val="0"/>
          <w:bCs w:val="0"/>
        </w:rPr>
      </w:pPr>
      <w:r w:rsidRPr="00B71DB7">
        <w:rPr>
          <w:b w:val="0"/>
          <w:bCs w:val="0"/>
        </w:rPr>
        <w:t xml:space="preserve">This is the flow of the </w:t>
      </w:r>
      <w:r w:rsidR="00B71DB7" w:rsidRPr="00B71DB7">
        <w:rPr>
          <w:b w:val="0"/>
          <w:bCs w:val="0"/>
        </w:rPr>
        <w:t>“</w:t>
      </w:r>
      <w:r w:rsidRPr="00B71DB7">
        <w:rPr>
          <w:b w:val="0"/>
          <w:bCs w:val="0"/>
        </w:rPr>
        <w:t>prepare for communication</w:t>
      </w:r>
      <w:r w:rsidR="00B71DB7" w:rsidRPr="00B71DB7">
        <w:rPr>
          <w:b w:val="0"/>
          <w:bCs w:val="0"/>
        </w:rPr>
        <w:t>”</w:t>
      </w:r>
      <w:r w:rsidRPr="00B71DB7">
        <w:rPr>
          <w:b w:val="0"/>
          <w:bCs w:val="0"/>
        </w:rPr>
        <w:t xml:space="preserve"> functionality:</w:t>
      </w:r>
    </w:p>
    <w:p w:rsidR="009C3EDC" w:rsidRDefault="009C3EDC" w:rsidP="00126B5E">
      <w:r>
        <w:object w:dxaOrig="8559" w:dyaOrig="9523">
          <v:shape id="_x0000_i1026" type="#_x0000_t75" style="width:428.55pt;height:476.35pt" o:ole="">
            <v:imagedata r:id="rId12" o:title=""/>
          </v:shape>
          <o:OLEObject Type="Embed" ProgID="Visio.Drawing.11" ShapeID="_x0000_i1026" DrawAspect="Content" ObjectID="_1353671629" r:id="rId13"/>
        </w:object>
      </w:r>
    </w:p>
    <w:p w:rsidR="00E264C1" w:rsidRDefault="00E264C1" w:rsidP="00126B5E"/>
    <w:p w:rsidR="00025F20" w:rsidRPr="00025F20" w:rsidRDefault="009C3EDC" w:rsidP="009C3EDC">
      <w:pPr>
        <w:jc w:val="center"/>
        <w:rPr>
          <w:i/>
          <w:iCs/>
          <w:lang w:eastAsia="en-GB"/>
        </w:rPr>
      </w:pPr>
      <w:r>
        <w:t>Figure 3</w:t>
      </w:r>
    </w:p>
    <w:p w:rsidR="00CE753E" w:rsidRDefault="00CE753E">
      <w:pPr>
        <w:autoSpaceDE/>
        <w:autoSpaceDN/>
        <w:adjustRightInd/>
        <w:rPr>
          <w:b/>
          <w:bCs/>
          <w:sz w:val="26"/>
          <w:szCs w:val="18"/>
          <w:lang w:bidi="ar-SA"/>
        </w:rPr>
      </w:pPr>
      <w:r>
        <w:rPr>
          <w:lang w:bidi="ar-SA"/>
        </w:rPr>
        <w:br w:type="page"/>
      </w:r>
    </w:p>
    <w:p w:rsidR="00CE753E" w:rsidRPr="00CE753E" w:rsidRDefault="00025F20" w:rsidP="00CB5F42">
      <w:pPr>
        <w:pStyle w:val="Heading3"/>
        <w:rPr>
          <w:lang w:bidi="ar-SA"/>
        </w:rPr>
      </w:pPr>
      <w:bookmarkStart w:id="27" w:name="_Toc277777507"/>
      <w:r>
        <w:rPr>
          <w:lang w:bidi="ar-SA"/>
        </w:rPr>
        <w:lastRenderedPageBreak/>
        <w:t>Pseudo-</w:t>
      </w:r>
      <w:r w:rsidR="005D50FF">
        <w:rPr>
          <w:lang w:bidi="ar-SA"/>
        </w:rPr>
        <w:t>code:</w:t>
      </w:r>
      <w:bookmarkEnd w:id="27"/>
    </w:p>
    <w:p w:rsidR="00CE753E" w:rsidRDefault="00CE753E" w:rsidP="00CE753E">
      <w:pPr>
        <w:pStyle w:val="Heading4"/>
        <w:rPr>
          <w:lang w:val="en-GB"/>
        </w:rPr>
      </w:pPr>
      <w:r>
        <w:rPr>
          <w:lang w:val="en-GB"/>
        </w:rPr>
        <w:t xml:space="preserve">In </w:t>
      </w:r>
      <w:r w:rsidR="00CB5F42">
        <w:rPr>
          <w:lang w:bidi="ar-SA"/>
        </w:rPr>
        <w:t>CommunicationSetup::</w:t>
      </w:r>
      <w:r>
        <w:rPr>
          <w:lang w:val="en-GB"/>
        </w:rPr>
        <w:t>prepareForCommunication do:</w:t>
      </w:r>
    </w:p>
    <w:p w:rsidR="00592A03" w:rsidRPr="00CB5F42" w:rsidRDefault="00592A03" w:rsidP="00592A03">
      <w:pPr>
        <w:pStyle w:val="ListParagraph"/>
        <w:numPr>
          <w:ilvl w:val="0"/>
          <w:numId w:val="20"/>
        </w:numPr>
        <w:ind w:left="1211"/>
      </w:pPr>
      <w:r w:rsidRPr="00CB5F42">
        <w:t>Create, start and register with Watchdog.</w:t>
      </w:r>
    </w:p>
    <w:p w:rsidR="00592A03" w:rsidRPr="00CB5F42" w:rsidRDefault="00592A03" w:rsidP="00592A03">
      <w:pPr>
        <w:pStyle w:val="ListParagraph"/>
        <w:numPr>
          <w:ilvl w:val="0"/>
          <w:numId w:val="20"/>
        </w:numPr>
        <w:ind w:left="1211"/>
      </w:pPr>
      <w:r w:rsidRPr="00CB5F42">
        <w:t>Establish and secure connections.</w:t>
      </w:r>
    </w:p>
    <w:p w:rsidR="00592A03" w:rsidRPr="00CB5F42" w:rsidRDefault="00592A03" w:rsidP="00592A03">
      <w:pPr>
        <w:pStyle w:val="ListParagraph"/>
        <w:numPr>
          <w:ilvl w:val="0"/>
          <w:numId w:val="20"/>
        </w:numPr>
        <w:ind w:left="1211"/>
      </w:pPr>
      <w:r w:rsidRPr="00CB5F42">
        <w:t>Verify connecting status.</w:t>
      </w:r>
    </w:p>
    <w:p w:rsidR="00592A03" w:rsidRPr="00CB5F42" w:rsidRDefault="00592A03" w:rsidP="00592A03">
      <w:pPr>
        <w:pStyle w:val="ListParagraph"/>
        <w:numPr>
          <w:ilvl w:val="0"/>
          <w:numId w:val="20"/>
        </w:numPr>
        <w:ind w:left="1211"/>
      </w:pPr>
      <w:r w:rsidRPr="00CB5F42">
        <w:t>Run success function, needs info about the state of each channel.</w:t>
      </w:r>
    </w:p>
    <w:p w:rsidR="00592A03" w:rsidRPr="00CB5F42" w:rsidRDefault="00592A03" w:rsidP="00592A03">
      <w:pPr>
        <w:pStyle w:val="ListParagraph"/>
        <w:numPr>
          <w:ilvl w:val="0"/>
          <w:numId w:val="20"/>
        </w:numPr>
        <w:ind w:left="1211"/>
      </w:pPr>
      <w:r w:rsidRPr="00CB5F42">
        <w:t>If result of success function is false, remove all connections from establishedConnections, set it to null and return null.</w:t>
      </w:r>
    </w:p>
    <w:p w:rsidR="00592A03" w:rsidRPr="00CB5F42" w:rsidRDefault="00592A03" w:rsidP="00592A03">
      <w:pPr>
        <w:pStyle w:val="ListParagraph"/>
        <w:numPr>
          <w:ilvl w:val="0"/>
          <w:numId w:val="20"/>
        </w:numPr>
        <w:ind w:left="1211"/>
      </w:pPr>
      <w:r w:rsidRPr="00CB5F42">
        <w:t>If result is true continue processing:</w:t>
      </w:r>
    </w:p>
    <w:p w:rsidR="00592A03" w:rsidRPr="00CB5F42" w:rsidRDefault="00592A03" w:rsidP="00592A03">
      <w:pPr>
        <w:pStyle w:val="ListParagraph"/>
        <w:numPr>
          <w:ilvl w:val="0"/>
          <w:numId w:val="20"/>
        </w:numPr>
        <w:ind w:left="1211"/>
      </w:pPr>
      <w:r w:rsidRPr="00CB5F42">
        <w:t>Remove all connections in not READY state from establishedConnections data structure.</w:t>
      </w:r>
    </w:p>
    <w:p w:rsidR="00592A03" w:rsidRPr="00CB5F42" w:rsidRDefault="00592A03" w:rsidP="00592A03">
      <w:pPr>
        <w:pStyle w:val="ListParagraph"/>
        <w:numPr>
          <w:ilvl w:val="0"/>
          <w:numId w:val="20"/>
        </w:numPr>
        <w:ind w:left="1211"/>
        <w:rPr>
          <w:lang w:val="en-GB"/>
        </w:rPr>
      </w:pPr>
      <w:r w:rsidRPr="00CB5F42">
        <w:t>Set security level for each connection.</w:t>
      </w:r>
    </w:p>
    <w:p w:rsidR="00592A03" w:rsidRPr="00CB5F42" w:rsidRDefault="00592A03" w:rsidP="00592A03">
      <w:pPr>
        <w:pStyle w:val="ListParagraph"/>
        <w:numPr>
          <w:ilvl w:val="0"/>
          <w:numId w:val="20"/>
        </w:numPr>
        <w:ind w:left="1211"/>
        <w:rPr>
          <w:lang w:val="en-GB"/>
        </w:rPr>
      </w:pPr>
      <w:r w:rsidRPr="00CB5F42">
        <w:t>Return establishedConnections.</w:t>
      </w:r>
    </w:p>
    <w:p w:rsidR="00592A03" w:rsidRDefault="00592A03" w:rsidP="00CE753E">
      <w:pPr>
        <w:rPr>
          <w:lang w:val="en-GB"/>
        </w:rPr>
      </w:pPr>
    </w:p>
    <w:p w:rsidR="005D50FF" w:rsidRDefault="00CE753E" w:rsidP="00CE753E">
      <w:pPr>
        <w:pStyle w:val="Heading4"/>
        <w:rPr>
          <w:lang w:val="en-GB"/>
        </w:rPr>
      </w:pPr>
      <w:r>
        <w:rPr>
          <w:lang w:val="en-GB"/>
        </w:rPr>
        <w:t xml:space="preserve">In </w:t>
      </w:r>
      <w:r w:rsidR="00CB5F42">
        <w:rPr>
          <w:lang w:bidi="ar-SA"/>
        </w:rPr>
        <w:t>CommunicationSetup::</w:t>
      </w:r>
      <w:proofErr w:type="spellStart"/>
      <w:r w:rsidR="00657388">
        <w:rPr>
          <w:lang w:val="en-GB"/>
        </w:rPr>
        <w:t>establishAndSecureConnections</w:t>
      </w:r>
      <w:proofErr w:type="spellEnd"/>
      <w:r w:rsidR="005D50FF" w:rsidRPr="002532E4">
        <w:rPr>
          <w:lang w:val="en-GB"/>
        </w:rPr>
        <w:t xml:space="preserve"> do:</w:t>
      </w:r>
    </w:p>
    <w:p w:rsidR="00592A03" w:rsidRPr="001B0F20" w:rsidRDefault="00592A03" w:rsidP="0038662D">
      <w:pPr>
        <w:pStyle w:val="ListParagraph"/>
        <w:numPr>
          <w:ilvl w:val="0"/>
          <w:numId w:val="22"/>
        </w:numPr>
      </w:pPr>
      <w:r w:rsidRPr="001B0F20">
        <w:t>For each party in list:</w:t>
      </w:r>
    </w:p>
    <w:p w:rsidR="00592A03" w:rsidRPr="001B0F20" w:rsidRDefault="00592A03" w:rsidP="00592A03">
      <w:pPr>
        <w:pStyle w:val="ListParagraph"/>
        <w:numPr>
          <w:ilvl w:val="1"/>
          <w:numId w:val="21"/>
        </w:numPr>
        <w:ind w:left="1931"/>
      </w:pPr>
      <w:proofErr w:type="gramStart"/>
      <w:r w:rsidRPr="001B0F20">
        <w:t>Instantiate a channel in NOT_READY state</w:t>
      </w:r>
      <w:r w:rsidR="0038662D">
        <w:t>.</w:t>
      </w:r>
      <w:proofErr w:type="gramEnd"/>
    </w:p>
    <w:p w:rsidR="00592A03" w:rsidRPr="001B0F20" w:rsidRDefault="00592A03" w:rsidP="00592A03">
      <w:pPr>
        <w:pStyle w:val="ListParagraph"/>
        <w:numPr>
          <w:ilvl w:val="1"/>
          <w:numId w:val="21"/>
        </w:numPr>
        <w:ind w:left="1931"/>
      </w:pPr>
      <w:r w:rsidRPr="001B0F20">
        <w:t xml:space="preserve">Add channel to </w:t>
      </w:r>
      <w:proofErr w:type="spellStart"/>
      <w:r w:rsidRPr="001B0F20">
        <w:t>CommunicationsSetup’s</w:t>
      </w:r>
      <w:proofErr w:type="spellEnd"/>
      <w:r w:rsidRPr="001B0F20">
        <w:t xml:space="preserve"> EstablishedConnections member</w:t>
      </w:r>
      <w:r w:rsidR="0038662D">
        <w:t>.</w:t>
      </w:r>
    </w:p>
    <w:p w:rsidR="00592A03" w:rsidRPr="001B0F20" w:rsidRDefault="00592A03" w:rsidP="00592A03">
      <w:pPr>
        <w:pStyle w:val="ListParagraph"/>
        <w:numPr>
          <w:ilvl w:val="1"/>
          <w:numId w:val="21"/>
        </w:numPr>
        <w:ind w:left="1931"/>
      </w:pPr>
      <w:r w:rsidRPr="001B0F20">
        <w:t xml:space="preserve">Start a connecting thread with the following data: the channel, </w:t>
      </w:r>
      <w:r>
        <w:t>IP</w:t>
      </w:r>
      <w:r w:rsidRPr="001B0F20">
        <w:t xml:space="preserve"> and port to connect to and whether this is an UP or DOWN connection.</w:t>
      </w:r>
    </w:p>
    <w:p w:rsidR="00042CCA" w:rsidRPr="0038662D" w:rsidRDefault="0038662D" w:rsidP="0038662D">
      <w:pPr>
        <w:pStyle w:val="ListParagraph"/>
        <w:numPr>
          <w:ilvl w:val="0"/>
          <w:numId w:val="21"/>
        </w:numPr>
        <w:ind w:left="1211"/>
      </w:pPr>
      <w:r>
        <w:t>Return from function.</w:t>
      </w:r>
    </w:p>
    <w:p w:rsidR="004C3D10" w:rsidRDefault="004C3D10" w:rsidP="0038662D">
      <w:pPr>
        <w:pStyle w:val="Heading4"/>
        <w:rPr>
          <w:lang w:val="en-GB"/>
        </w:rPr>
      </w:pPr>
      <w:r w:rsidRPr="002532E4">
        <w:rPr>
          <w:lang w:val="en-GB"/>
        </w:rPr>
        <w:t xml:space="preserve">In </w:t>
      </w:r>
      <w:r w:rsidR="00CB5F42">
        <w:rPr>
          <w:lang w:bidi="ar-SA"/>
        </w:rPr>
        <w:t>CommunicationSetup::</w:t>
      </w:r>
      <w:proofErr w:type="spellStart"/>
      <w:r w:rsidR="0038662D">
        <w:rPr>
          <w:lang w:val="en-GB"/>
        </w:rPr>
        <w:t>verifyConnectingStatus</w:t>
      </w:r>
      <w:proofErr w:type="spellEnd"/>
      <w:r w:rsidRPr="002532E4">
        <w:rPr>
          <w:lang w:val="en-GB"/>
        </w:rPr>
        <w:t xml:space="preserve"> do:</w:t>
      </w:r>
    </w:p>
    <w:p w:rsidR="0038662D" w:rsidRPr="001B0F20" w:rsidRDefault="0038662D" w:rsidP="00CB5F42">
      <w:pPr>
        <w:pStyle w:val="ListParagraph"/>
        <w:numPr>
          <w:ilvl w:val="0"/>
          <w:numId w:val="22"/>
        </w:numPr>
      </w:pPr>
      <w:r w:rsidRPr="001B0F20">
        <w:t>While  established connections are not all in READY state and not timed out</w:t>
      </w:r>
    </w:p>
    <w:p w:rsidR="00CB5F42" w:rsidRDefault="0038662D" w:rsidP="00CB5F42">
      <w:pPr>
        <w:pStyle w:val="ListParagraph"/>
        <w:numPr>
          <w:ilvl w:val="1"/>
          <w:numId w:val="23"/>
        </w:numPr>
      </w:pPr>
      <w:r w:rsidRPr="001B0F20">
        <w:t>Wait</w:t>
      </w:r>
      <w:r w:rsidR="00CB5F42">
        <w:t>.</w:t>
      </w:r>
    </w:p>
    <w:p w:rsidR="0038662D" w:rsidRPr="00CB5F42" w:rsidRDefault="0038662D" w:rsidP="00CB5F42">
      <w:pPr>
        <w:pStyle w:val="ListParagraph"/>
        <w:numPr>
          <w:ilvl w:val="0"/>
          <w:numId w:val="22"/>
        </w:numPr>
      </w:pPr>
      <w:r w:rsidRPr="001B0F20">
        <w:t>Return whether all connections are ready or not</w:t>
      </w:r>
      <w:r w:rsidR="00CB5F42">
        <w:t>. (</w:t>
      </w:r>
      <w:r w:rsidRPr="001B0F20">
        <w:t xml:space="preserve">Not </w:t>
      </w:r>
      <w:proofErr w:type="gramStart"/>
      <w:r w:rsidRPr="001B0F20">
        <w:t>absolutely necessary</w:t>
      </w:r>
      <w:proofErr w:type="gramEnd"/>
      <w:r w:rsidR="00CB5F42">
        <w:t>).</w:t>
      </w:r>
    </w:p>
    <w:p w:rsidR="004C3D10" w:rsidRDefault="004C3D10" w:rsidP="005D50FF">
      <w:pPr>
        <w:ind w:left="360"/>
        <w:rPr>
          <w:lang w:val="en-GB"/>
        </w:rPr>
      </w:pPr>
    </w:p>
    <w:p w:rsidR="004C3D10" w:rsidRDefault="004C3D10" w:rsidP="00CB5F42">
      <w:pPr>
        <w:pStyle w:val="Heading4"/>
        <w:rPr>
          <w:lang w:val="en-GB"/>
        </w:rPr>
      </w:pPr>
      <w:r w:rsidRPr="002532E4">
        <w:rPr>
          <w:lang w:val="en-GB"/>
        </w:rPr>
        <w:t xml:space="preserve">In </w:t>
      </w:r>
      <w:r w:rsidR="00CB5F42">
        <w:rPr>
          <w:lang w:bidi="ar-SA"/>
        </w:rPr>
        <w:t>CommunicationSetup::</w:t>
      </w:r>
      <w:proofErr w:type="spellStart"/>
      <w:r w:rsidR="00CB5F42">
        <w:rPr>
          <w:lang w:val="en-GB"/>
        </w:rPr>
        <w:t>setSecurityLevel</w:t>
      </w:r>
      <w:proofErr w:type="spellEnd"/>
      <w:r w:rsidRPr="002532E4">
        <w:rPr>
          <w:lang w:val="en-GB"/>
        </w:rPr>
        <w:t xml:space="preserve"> do:</w:t>
      </w:r>
    </w:p>
    <w:p w:rsidR="00CB5F42" w:rsidRPr="001B0F20" w:rsidRDefault="00CB5F42" w:rsidP="00CB5F42">
      <w:pPr>
        <w:pStyle w:val="ListParagraph"/>
        <w:numPr>
          <w:ilvl w:val="0"/>
          <w:numId w:val="26"/>
        </w:numPr>
      </w:pPr>
      <w:r w:rsidRPr="001B0F20">
        <w:t>For each channel in establishedConnections:</w:t>
      </w:r>
    </w:p>
    <w:p w:rsidR="00CB5F42" w:rsidRPr="001B0F20" w:rsidRDefault="00CB5F42" w:rsidP="00CB5F42">
      <w:pPr>
        <w:pStyle w:val="ListParagraph"/>
        <w:numPr>
          <w:ilvl w:val="1"/>
          <w:numId w:val="25"/>
        </w:numPr>
      </w:pPr>
      <w:r w:rsidRPr="001B0F20">
        <w:t>Remove channel from container</w:t>
      </w:r>
      <w:r>
        <w:t>.</w:t>
      </w:r>
    </w:p>
    <w:p w:rsidR="00CB5F42" w:rsidRDefault="00CB5F42" w:rsidP="00CB5F42">
      <w:pPr>
        <w:pStyle w:val="ListParagraph"/>
        <w:numPr>
          <w:ilvl w:val="1"/>
          <w:numId w:val="25"/>
        </w:numPr>
      </w:pPr>
      <w:r w:rsidRPr="001B0F20">
        <w:t>Decorate it with rel</w:t>
      </w:r>
      <w:r>
        <w:t>evant security level decoration.</w:t>
      </w:r>
    </w:p>
    <w:p w:rsidR="006C01CE" w:rsidRDefault="00CB5F42" w:rsidP="006C01CE">
      <w:pPr>
        <w:pStyle w:val="ListParagraph"/>
        <w:numPr>
          <w:ilvl w:val="0"/>
          <w:numId w:val="26"/>
        </w:numPr>
      </w:pPr>
      <w:r w:rsidRPr="001B0F20">
        <w:t>Add decorated channel to container</w:t>
      </w:r>
      <w:r>
        <w:t>.</w:t>
      </w:r>
    </w:p>
    <w:p w:rsidR="006C01CE" w:rsidRDefault="006C01CE">
      <w:pPr>
        <w:autoSpaceDE/>
        <w:autoSpaceDN/>
        <w:adjustRightInd/>
        <w:rPr>
          <w:b/>
          <w:bCs/>
          <w:szCs w:val="22"/>
        </w:rPr>
      </w:pPr>
      <w:r>
        <w:br w:type="page"/>
      </w:r>
    </w:p>
    <w:p w:rsidR="006C01CE" w:rsidRDefault="006C01CE" w:rsidP="006C01CE">
      <w:pPr>
        <w:pStyle w:val="Heading4"/>
      </w:pPr>
      <w:r>
        <w:lastRenderedPageBreak/>
        <w:t>In ConnectingThread::run do:</w:t>
      </w:r>
    </w:p>
    <w:p w:rsidR="006C01CE" w:rsidRPr="001B0F20" w:rsidRDefault="006C01CE" w:rsidP="006C01CE">
      <w:pPr>
        <w:pStyle w:val="ListParagraph"/>
        <w:numPr>
          <w:ilvl w:val="0"/>
          <w:numId w:val="31"/>
        </w:numPr>
      </w:pPr>
      <w:r w:rsidRPr="001B0F20">
        <w:t>Set the channel’s state to CONNECTING</w:t>
      </w:r>
      <w:r>
        <w:t>.</w:t>
      </w:r>
    </w:p>
    <w:p w:rsidR="006C01CE" w:rsidRPr="001B0F20" w:rsidRDefault="006C01CE" w:rsidP="006C01CE">
      <w:pPr>
        <w:pStyle w:val="ListParagraph"/>
        <w:numPr>
          <w:ilvl w:val="0"/>
          <w:numId w:val="31"/>
        </w:numPr>
      </w:pPr>
      <w:r w:rsidRPr="001B0F20">
        <w:t xml:space="preserve">Call the </w:t>
      </w:r>
      <w:proofErr w:type="gramStart"/>
      <w:r w:rsidRPr="001B0F20">
        <w:t>channel’s</w:t>
      </w:r>
      <w:proofErr w:type="gramEnd"/>
      <w:r w:rsidRPr="001B0F20">
        <w:t xml:space="preserve"> connect function. Specify direction (UP or DOWN), IP and port. This call is blocking</w:t>
      </w:r>
      <w:r>
        <w:t>.</w:t>
      </w:r>
    </w:p>
    <w:p w:rsidR="006C01CE" w:rsidRPr="001B0F20" w:rsidRDefault="006C01CE" w:rsidP="006C01CE">
      <w:pPr>
        <w:pStyle w:val="ListParagraph"/>
        <w:numPr>
          <w:ilvl w:val="0"/>
          <w:numId w:val="31"/>
        </w:numPr>
      </w:pPr>
      <w:r w:rsidRPr="001B0F20">
        <w:t>Set the channel’s state to SECURING</w:t>
      </w:r>
      <w:r>
        <w:t>.</w:t>
      </w:r>
    </w:p>
    <w:p w:rsidR="006C01CE" w:rsidRPr="001B0F20" w:rsidRDefault="006C01CE" w:rsidP="006C01CE">
      <w:pPr>
        <w:pStyle w:val="ListParagraph"/>
        <w:numPr>
          <w:ilvl w:val="0"/>
          <w:numId w:val="31"/>
        </w:numPr>
      </w:pPr>
      <w:r w:rsidRPr="001B0F20">
        <w:t xml:space="preserve">Start Key Exchange </w:t>
      </w:r>
      <w:r>
        <w:t>P</w:t>
      </w:r>
      <w:r w:rsidRPr="001B0F20">
        <w:t>rotocol</w:t>
      </w:r>
      <w:r>
        <w:t>.</w:t>
      </w:r>
    </w:p>
    <w:p w:rsidR="006C01CE" w:rsidRDefault="006C01CE" w:rsidP="006C01CE">
      <w:pPr>
        <w:pStyle w:val="ListParagraph"/>
        <w:numPr>
          <w:ilvl w:val="0"/>
          <w:numId w:val="31"/>
        </w:numPr>
      </w:pPr>
      <w:r w:rsidRPr="001B0F20">
        <w:t>If KE</w:t>
      </w:r>
      <w:r>
        <w:t>P</w:t>
      </w:r>
      <w:r w:rsidRPr="001B0F20">
        <w:t xml:space="preserve"> </w:t>
      </w:r>
      <w:proofErr w:type="gramStart"/>
      <w:r w:rsidRPr="001B0F20">
        <w:t>doesn’t</w:t>
      </w:r>
      <w:proofErr w:type="gramEnd"/>
      <w:r w:rsidRPr="001B0F20">
        <w:t xml:space="preserve"> succeed leave channel’s state unchanged and return</w:t>
      </w:r>
      <w:r>
        <w:t>.</w:t>
      </w:r>
    </w:p>
    <w:p w:rsidR="006C01CE" w:rsidRPr="006C01CE" w:rsidRDefault="006C01CE" w:rsidP="006C01CE">
      <w:pPr>
        <w:pStyle w:val="ListParagraph"/>
        <w:numPr>
          <w:ilvl w:val="0"/>
          <w:numId w:val="31"/>
        </w:numPr>
      </w:pPr>
      <w:r w:rsidRPr="001B0F20">
        <w:t xml:space="preserve">Set </w:t>
      </w:r>
      <w:proofErr w:type="gramStart"/>
      <w:r w:rsidRPr="001B0F20">
        <w:t>channel’s</w:t>
      </w:r>
      <w:proofErr w:type="gramEnd"/>
      <w:r w:rsidRPr="001B0F20">
        <w:t xml:space="preserve"> state to READY and return</w:t>
      </w:r>
      <w:r>
        <w:t>.</w:t>
      </w:r>
    </w:p>
    <w:p w:rsidR="006C01CE" w:rsidRDefault="006C01CE" w:rsidP="006C01CE">
      <w:pPr>
        <w:pStyle w:val="Heading4"/>
      </w:pPr>
      <w:r>
        <w:t>In Channel::connect do</w:t>
      </w:r>
    </w:p>
    <w:p w:rsidR="006C01CE" w:rsidRPr="001B0F20" w:rsidRDefault="006C01CE" w:rsidP="006C01CE">
      <w:pPr>
        <w:pStyle w:val="ListParagraph"/>
        <w:numPr>
          <w:ilvl w:val="0"/>
          <w:numId w:val="37"/>
        </w:numPr>
      </w:pPr>
      <w:r w:rsidRPr="001B0F20">
        <w:t>If connection is UP</w:t>
      </w:r>
    </w:p>
    <w:p w:rsidR="006C01CE" w:rsidRPr="001B0F20" w:rsidRDefault="006C01CE" w:rsidP="006C01CE">
      <w:pPr>
        <w:pStyle w:val="ListParagraph"/>
        <w:numPr>
          <w:ilvl w:val="1"/>
          <w:numId w:val="37"/>
        </w:numPr>
      </w:pPr>
      <w:r w:rsidRPr="001B0F20">
        <w:t>Try to connect to the IP and port specified, with member socket</w:t>
      </w:r>
    </w:p>
    <w:p w:rsidR="006C01CE" w:rsidRPr="001B0F20" w:rsidRDefault="006C01CE" w:rsidP="006C01CE">
      <w:pPr>
        <w:pStyle w:val="ListParagraph"/>
        <w:numPr>
          <w:ilvl w:val="0"/>
          <w:numId w:val="37"/>
        </w:numPr>
      </w:pPr>
      <w:r w:rsidRPr="001B0F20">
        <w:t>If connection is DOWN</w:t>
      </w:r>
    </w:p>
    <w:p w:rsidR="006C01CE" w:rsidRPr="001B0F20" w:rsidRDefault="006C01CE" w:rsidP="006C01CE">
      <w:pPr>
        <w:pStyle w:val="ListParagraph"/>
        <w:numPr>
          <w:ilvl w:val="1"/>
          <w:numId w:val="37"/>
        </w:numPr>
      </w:pPr>
      <w:r w:rsidRPr="001B0F20">
        <w:t xml:space="preserve">Create a </w:t>
      </w:r>
      <w:proofErr w:type="spellStart"/>
      <w:r w:rsidRPr="001B0F20">
        <w:t>ServerSocket</w:t>
      </w:r>
      <w:proofErr w:type="spellEnd"/>
      <w:r w:rsidRPr="001B0F20">
        <w:t xml:space="preserve"> and listen for connections</w:t>
      </w:r>
    </w:p>
    <w:p w:rsidR="006C01CE" w:rsidRDefault="006C01CE" w:rsidP="006C01CE">
      <w:pPr>
        <w:pStyle w:val="ListParagraph"/>
        <w:numPr>
          <w:ilvl w:val="2"/>
          <w:numId w:val="37"/>
        </w:numPr>
      </w:pPr>
      <w:r w:rsidRPr="001B0F20">
        <w:t>Accept connection and set the member socket to this connection.</w:t>
      </w:r>
    </w:p>
    <w:p w:rsidR="006C01CE" w:rsidRPr="006C01CE" w:rsidRDefault="006C01CE" w:rsidP="006C01CE"/>
    <w:p w:rsidR="006C01CE" w:rsidRDefault="006C01CE" w:rsidP="006C01CE">
      <w:pPr>
        <w:pStyle w:val="Heading4"/>
      </w:pPr>
      <w:r>
        <w:t xml:space="preserve">In </w:t>
      </w:r>
      <w:proofErr w:type="spellStart"/>
      <w:r w:rsidR="005659E5">
        <w:t>PlainTcp</w:t>
      </w:r>
      <w:r>
        <w:t>Channel</w:t>
      </w:r>
      <w:proofErr w:type="spellEnd"/>
      <w:r>
        <w:t>::send do:</w:t>
      </w:r>
    </w:p>
    <w:p w:rsidR="006C01CE" w:rsidRPr="006C01CE" w:rsidRDefault="006C01CE" w:rsidP="006C01CE">
      <w:pPr>
        <w:pStyle w:val="ListParagraph"/>
        <w:numPr>
          <w:ilvl w:val="0"/>
          <w:numId w:val="37"/>
        </w:numPr>
      </w:pPr>
      <w:r w:rsidRPr="006C01CE">
        <w:t>Write the message to the output stream of this channel’s socket.</w:t>
      </w:r>
    </w:p>
    <w:p w:rsidR="005659E5" w:rsidRDefault="005659E5" w:rsidP="005659E5">
      <w:pPr>
        <w:pStyle w:val="Heading4"/>
      </w:pPr>
      <w:r>
        <w:t xml:space="preserve">In </w:t>
      </w:r>
      <w:proofErr w:type="spellStart"/>
      <w:r>
        <w:t>PlainTcpChannel</w:t>
      </w:r>
      <w:proofErr w:type="spellEnd"/>
      <w:r>
        <w:t>::receive do:</w:t>
      </w:r>
    </w:p>
    <w:p w:rsidR="005659E5" w:rsidRDefault="005659E5" w:rsidP="005659E5">
      <w:pPr>
        <w:pStyle w:val="ListParagraph"/>
        <w:numPr>
          <w:ilvl w:val="0"/>
          <w:numId w:val="37"/>
        </w:numPr>
      </w:pPr>
      <w:r w:rsidRPr="006C01CE">
        <w:t>Read data in the input stream of this channel’s socket.</w:t>
      </w:r>
    </w:p>
    <w:p w:rsidR="006C01CE" w:rsidRDefault="006C01CE" w:rsidP="005659E5">
      <w:pPr>
        <w:pStyle w:val="Heading4"/>
      </w:pPr>
      <w:r>
        <w:t xml:space="preserve">In </w:t>
      </w:r>
      <w:proofErr w:type="spellStart"/>
      <w:r w:rsidR="005659E5">
        <w:t>Encrypted</w:t>
      </w:r>
      <w:r>
        <w:t>Channel</w:t>
      </w:r>
      <w:proofErr w:type="spellEnd"/>
      <w:r w:rsidR="005659E5">
        <w:t xml:space="preserve"> or </w:t>
      </w:r>
      <w:proofErr w:type="spellStart"/>
      <w:r w:rsidR="005659E5">
        <w:t>AuthenticatedChannel</w:t>
      </w:r>
      <w:proofErr w:type="spellEnd"/>
      <w:r w:rsidR="005659E5">
        <w:t xml:space="preserve"> send/</w:t>
      </w:r>
      <w:r>
        <w:t>receive do:</w:t>
      </w:r>
    </w:p>
    <w:p w:rsidR="006C01CE" w:rsidRDefault="005659E5" w:rsidP="006C01CE">
      <w:pPr>
        <w:pStyle w:val="ListParagraph"/>
        <w:numPr>
          <w:ilvl w:val="0"/>
          <w:numId w:val="37"/>
        </w:numPr>
      </w:pPr>
      <w:r>
        <w:t>Decorated channels specifying different levels of security will prepare the message according to the level of security and then call the send/receive function of the underlying channel</w:t>
      </w:r>
    </w:p>
    <w:p w:rsidR="00BF4B5E" w:rsidRDefault="00BF4B5E" w:rsidP="00BF4B5E">
      <w:pPr>
        <w:pStyle w:val="Heading4"/>
      </w:pPr>
      <w:r>
        <w:t xml:space="preserve">In </w:t>
      </w:r>
      <w:proofErr w:type="spellStart"/>
      <w:r>
        <w:t>NaiveSuccess</w:t>
      </w:r>
      <w:proofErr w:type="spellEnd"/>
      <w:r>
        <w:t>::</w:t>
      </w:r>
      <w:proofErr w:type="spellStart"/>
      <w:r>
        <w:t>hasSucceeded</w:t>
      </w:r>
      <w:proofErr w:type="spellEnd"/>
      <w:r>
        <w:t xml:space="preserve"> do</w:t>
      </w:r>
      <w:r w:rsidR="001E56FF">
        <w:t>:</w:t>
      </w:r>
    </w:p>
    <w:p w:rsidR="00BF4B5E" w:rsidRDefault="001E56FF" w:rsidP="00BF4B5E">
      <w:pPr>
        <w:pStyle w:val="ListParagraph"/>
        <w:numPr>
          <w:ilvl w:val="0"/>
          <w:numId w:val="37"/>
        </w:numPr>
      </w:pPr>
      <w:r>
        <w:t xml:space="preserve">Always return true. This is really a dummy usage of the functionality. We may find it </w:t>
      </w:r>
      <w:proofErr w:type="gramStart"/>
      <w:r>
        <w:t>useful for certain</w:t>
      </w:r>
      <w:proofErr w:type="gramEnd"/>
      <w:r>
        <w:t xml:space="preserve"> cases.</w:t>
      </w:r>
    </w:p>
    <w:p w:rsidR="001E56FF" w:rsidRDefault="001E56FF" w:rsidP="001E56FF">
      <w:pPr>
        <w:pStyle w:val="Heading4"/>
      </w:pPr>
      <w:r>
        <w:t xml:space="preserve">In </w:t>
      </w:r>
      <w:proofErr w:type="spellStart"/>
      <w:r>
        <w:t>TwoPartiesSuccess</w:t>
      </w:r>
      <w:proofErr w:type="spellEnd"/>
      <w:r>
        <w:t>::</w:t>
      </w:r>
      <w:proofErr w:type="spellStart"/>
      <w:r>
        <w:t>hasSucceeded</w:t>
      </w:r>
      <w:proofErr w:type="spellEnd"/>
      <w:r>
        <w:t xml:space="preserve"> do:</w:t>
      </w:r>
    </w:p>
    <w:p w:rsidR="001E56FF" w:rsidRDefault="001E56FF" w:rsidP="001E56FF">
      <w:pPr>
        <w:pStyle w:val="ListParagraph"/>
        <w:numPr>
          <w:ilvl w:val="0"/>
          <w:numId w:val="37"/>
        </w:numPr>
      </w:pPr>
      <w:r>
        <w:t>If the connection between me and the other party is in READY State, return true.</w:t>
      </w:r>
    </w:p>
    <w:p w:rsidR="001E56FF" w:rsidRDefault="001E56FF" w:rsidP="001E56FF">
      <w:pPr>
        <w:pStyle w:val="ListParagraph"/>
        <w:numPr>
          <w:ilvl w:val="0"/>
          <w:numId w:val="37"/>
        </w:numPr>
      </w:pPr>
      <w:r>
        <w:t>Else, return false</w:t>
      </w:r>
    </w:p>
    <w:p w:rsidR="001E56FF" w:rsidRDefault="001E56FF" w:rsidP="001E56FF">
      <w:pPr>
        <w:pStyle w:val="Heading4"/>
      </w:pPr>
      <w:r>
        <w:t xml:space="preserve">In </w:t>
      </w:r>
      <w:proofErr w:type="spellStart"/>
      <w:r>
        <w:t>CliqueSuccess</w:t>
      </w:r>
      <w:proofErr w:type="spellEnd"/>
      <w:r>
        <w:t>::</w:t>
      </w:r>
      <w:proofErr w:type="spellStart"/>
      <w:r>
        <w:t>hasSucceeded</w:t>
      </w:r>
      <w:proofErr w:type="spellEnd"/>
      <w:r>
        <w:t xml:space="preserve"> do:</w:t>
      </w:r>
    </w:p>
    <w:p w:rsidR="001E56FF" w:rsidRDefault="001E56FF" w:rsidP="001E56FF">
      <w:pPr>
        <w:pStyle w:val="ListParagraph"/>
        <w:numPr>
          <w:ilvl w:val="0"/>
          <w:numId w:val="43"/>
        </w:numPr>
      </w:pPr>
      <w:r>
        <w:t xml:space="preserve">Check </w:t>
      </w:r>
      <w:r w:rsidR="0019426B">
        <w:t>if connected to all parties in original list.</w:t>
      </w:r>
    </w:p>
    <w:p w:rsidR="0019426B" w:rsidRDefault="0019426B" w:rsidP="0019426B">
      <w:pPr>
        <w:pStyle w:val="ListParagraph"/>
        <w:numPr>
          <w:ilvl w:val="0"/>
          <w:numId w:val="43"/>
        </w:numPr>
      </w:pPr>
      <w:r>
        <w:t>Ask every party if they are connected to all parties in their list.</w:t>
      </w:r>
    </w:p>
    <w:p w:rsidR="0019426B" w:rsidRDefault="0019426B" w:rsidP="001E56FF">
      <w:pPr>
        <w:pStyle w:val="ListParagraph"/>
        <w:numPr>
          <w:ilvl w:val="0"/>
          <w:numId w:val="43"/>
        </w:numPr>
      </w:pPr>
      <w:r>
        <w:t>If all answers are true, return true,</w:t>
      </w:r>
    </w:p>
    <w:p w:rsidR="0019426B" w:rsidRDefault="0019426B" w:rsidP="001E56FF">
      <w:pPr>
        <w:pStyle w:val="ListParagraph"/>
        <w:numPr>
          <w:ilvl w:val="0"/>
          <w:numId w:val="43"/>
        </w:numPr>
      </w:pPr>
      <w:r>
        <w:lastRenderedPageBreak/>
        <w:t>Else, return false.</w:t>
      </w:r>
    </w:p>
    <w:p w:rsidR="0019426B" w:rsidRDefault="0019426B" w:rsidP="0019426B">
      <w:pPr>
        <w:pStyle w:val="Heading4"/>
      </w:pPr>
      <w:r>
        <w:t xml:space="preserve">In </w:t>
      </w:r>
      <w:proofErr w:type="spellStart"/>
      <w:r>
        <w:t>SecureCliqueSuccees</w:t>
      </w:r>
      <w:proofErr w:type="spellEnd"/>
      <w:r>
        <w:t>::</w:t>
      </w:r>
      <w:proofErr w:type="spellStart"/>
      <w:r>
        <w:t>hasSucceeded</w:t>
      </w:r>
      <w:proofErr w:type="spellEnd"/>
      <w:r>
        <w:t xml:space="preserve"> do:</w:t>
      </w:r>
    </w:p>
    <w:p w:rsidR="00075589" w:rsidRPr="00D962F6" w:rsidRDefault="0019426B" w:rsidP="00D962F6">
      <w:pPr>
        <w:pStyle w:val="ListParagraph"/>
        <w:numPr>
          <w:ilvl w:val="0"/>
          <w:numId w:val="44"/>
        </w:numPr>
        <w:tabs>
          <w:tab w:val="left" w:pos="1401"/>
        </w:tabs>
        <w:ind w:left="1134" w:hanging="284"/>
        <w:rPr>
          <w:b/>
          <w:bCs/>
          <w:sz w:val="28"/>
          <w:lang w:eastAsia="en-GB"/>
        </w:rPr>
      </w:pPr>
      <w:r>
        <w:t xml:space="preserve">Like </w:t>
      </w:r>
      <w:proofErr w:type="spellStart"/>
      <w:r>
        <w:t>CliqueSuccess</w:t>
      </w:r>
      <w:proofErr w:type="spellEnd"/>
      <w:r>
        <w:t>::</w:t>
      </w:r>
      <w:proofErr w:type="spellStart"/>
      <w:r>
        <w:t>hasSucceeded</w:t>
      </w:r>
      <w:proofErr w:type="spellEnd"/>
      <w:r>
        <w:t xml:space="preserve"> but </w:t>
      </w:r>
      <w:proofErr w:type="gramStart"/>
      <w:r>
        <w:t>use</w:t>
      </w:r>
      <w:proofErr w:type="gramEnd"/>
      <w:r>
        <w:t xml:space="preserve"> Secure Broadcast to get information from other parties.</w:t>
      </w:r>
      <w:bookmarkStart w:id="28" w:name="_Toc277777508"/>
    </w:p>
    <w:p w:rsidR="00D962F6" w:rsidRDefault="00D962F6" w:rsidP="00D962F6">
      <w:pPr>
        <w:pStyle w:val="Heading4"/>
        <w:rPr>
          <w:lang w:eastAsia="en-GB"/>
        </w:rPr>
      </w:pPr>
      <w:r>
        <w:rPr>
          <w:lang w:eastAsia="en-GB"/>
        </w:rPr>
        <w:t>In KeyExchangeProtocol::run do:</w:t>
      </w:r>
    </w:p>
    <w:p w:rsidR="00D962F6" w:rsidRPr="00D962F6" w:rsidRDefault="00D962F6" w:rsidP="00D962F6">
      <w:pPr>
        <w:pStyle w:val="ListParagraph"/>
        <w:numPr>
          <w:ilvl w:val="0"/>
          <w:numId w:val="44"/>
        </w:numPr>
        <w:ind w:left="1134"/>
        <w:rPr>
          <w:lang w:eastAsia="en-GB"/>
        </w:rPr>
      </w:pPr>
      <w:r>
        <w:rPr>
          <w:lang w:eastAsia="en-GB"/>
        </w:rPr>
        <w:t xml:space="preserve">See </w:t>
      </w:r>
      <w:hyperlink w:anchor="_References" w:history="1">
        <w:r w:rsidRPr="00D962F6">
          <w:rPr>
            <w:rStyle w:val="Hyperlink"/>
            <w:lang w:eastAsia="en-GB"/>
          </w:rPr>
          <w:t>[2]</w:t>
        </w:r>
      </w:hyperlink>
    </w:p>
    <w:p w:rsidR="0019426B" w:rsidRPr="0019426B" w:rsidRDefault="0019426B" w:rsidP="0019426B">
      <w:pPr>
        <w:pStyle w:val="ListParagraph"/>
        <w:tabs>
          <w:tab w:val="left" w:pos="1401"/>
        </w:tabs>
        <w:ind w:left="360"/>
        <w:rPr>
          <w:b/>
          <w:bCs/>
          <w:sz w:val="28"/>
          <w:lang w:eastAsia="en-GB"/>
        </w:rPr>
      </w:pPr>
    </w:p>
    <w:p w:rsidR="00581EE1" w:rsidRDefault="00E722F3" w:rsidP="00581EE1">
      <w:pPr>
        <w:pStyle w:val="Heading2"/>
      </w:pPr>
      <w:r>
        <w:t>External interface</w:t>
      </w:r>
      <w:bookmarkEnd w:id="28"/>
    </w:p>
    <w:p w:rsidR="00075589" w:rsidRDefault="00075589" w:rsidP="00075589">
      <w:pPr>
        <w:ind w:left="360"/>
      </w:pPr>
      <w:r>
        <w:t>This layer</w:t>
      </w:r>
      <w:r w:rsidR="005659E5">
        <w:t xml:space="preserve"> exposes only a few capabilities.</w:t>
      </w:r>
      <w:r>
        <w:t xml:space="preserve"> We strongly use the feature </w:t>
      </w:r>
      <w:proofErr w:type="gramStart"/>
      <w:r>
        <w:t>of  Java</w:t>
      </w:r>
      <w:proofErr w:type="gramEnd"/>
      <w:r>
        <w:t xml:space="preserve"> packages that “allow types within the package to have unrestricted access to one another yet still restrict access for types outside the package”.</w:t>
      </w:r>
    </w:p>
    <w:p w:rsidR="00786BA3" w:rsidRDefault="00075589" w:rsidP="00075589">
      <w:pPr>
        <w:ind w:left="360"/>
      </w:pPr>
      <w:r>
        <w:t xml:space="preserve"> </w:t>
      </w:r>
    </w:p>
    <w:p w:rsidR="00075589" w:rsidRDefault="00075589" w:rsidP="00075589">
      <w:pPr>
        <w:pStyle w:val="ListParagraph"/>
        <w:numPr>
          <w:ilvl w:val="0"/>
          <w:numId w:val="37"/>
        </w:numPr>
      </w:pPr>
      <w:r>
        <w:t>In class CommunicationSetup</w:t>
      </w:r>
      <w:r>
        <w:sym w:font="Wingdings" w:char="F0E0"/>
      </w:r>
      <w:r>
        <w:t xml:space="preserve"> prepareForCommunication</w:t>
      </w:r>
    </w:p>
    <w:p w:rsidR="00075589" w:rsidRDefault="00075589" w:rsidP="00075589">
      <w:pPr>
        <w:pStyle w:val="ListParagraph"/>
        <w:numPr>
          <w:ilvl w:val="0"/>
          <w:numId w:val="37"/>
        </w:numPr>
      </w:pPr>
      <w:r>
        <w:t>In class EstablishedConnections</w:t>
      </w:r>
      <w:r>
        <w:sym w:font="Wingdings" w:char="F0E0"/>
      </w:r>
      <w:r>
        <w:t xml:space="preserve"> </w:t>
      </w:r>
      <w:proofErr w:type="spellStart"/>
      <w:r>
        <w:t>getChannel</w:t>
      </w:r>
      <w:proofErr w:type="spellEnd"/>
      <w:r>
        <w:t>(</w:t>
      </w:r>
      <w:proofErr w:type="spellStart"/>
      <w:r w:rsidRPr="00075589">
        <w:rPr>
          <w:i/>
          <w:iCs/>
        </w:rPr>
        <w:t>i</w:t>
      </w:r>
      <w:proofErr w:type="spellEnd"/>
      <w:r>
        <w:t>)</w:t>
      </w:r>
    </w:p>
    <w:p w:rsidR="00075589" w:rsidRDefault="00075589" w:rsidP="00075589">
      <w:pPr>
        <w:pStyle w:val="ListParagraph"/>
        <w:numPr>
          <w:ilvl w:val="0"/>
          <w:numId w:val="37"/>
        </w:numPr>
      </w:pPr>
      <w:r>
        <w:t>In class Channel</w:t>
      </w:r>
      <w:r>
        <w:sym w:font="Wingdings" w:char="F0E0"/>
      </w:r>
      <w:r>
        <w:t xml:space="preserve"> send(message)</w:t>
      </w:r>
    </w:p>
    <w:p w:rsidR="00075589" w:rsidRDefault="00075589" w:rsidP="00075589">
      <w:pPr>
        <w:pStyle w:val="ListParagraph"/>
        <w:numPr>
          <w:ilvl w:val="0"/>
          <w:numId w:val="37"/>
        </w:numPr>
      </w:pPr>
      <w:r>
        <w:t>In class Channel</w:t>
      </w:r>
      <w:r>
        <w:sym w:font="Wingdings" w:char="F0E0"/>
      </w:r>
      <w:r>
        <w:t xml:space="preserve"> receive(message)</w:t>
      </w:r>
    </w:p>
    <w:p w:rsidR="00C47CED" w:rsidRDefault="00C47CED">
      <w:pPr>
        <w:autoSpaceDE/>
        <w:autoSpaceDN/>
        <w:adjustRightInd/>
        <w:rPr>
          <w:b/>
          <w:bCs/>
          <w:sz w:val="28"/>
          <w:lang w:eastAsia="en-GB"/>
        </w:rPr>
      </w:pPr>
      <w:bookmarkStart w:id="29" w:name="_Toc104692294"/>
      <w:bookmarkStart w:id="30" w:name="_Toc277777511"/>
      <w:bookmarkEnd w:id="17"/>
      <w:bookmarkEnd w:id="18"/>
      <w:r>
        <w:br w:type="page"/>
      </w:r>
    </w:p>
    <w:p w:rsidR="002D1777" w:rsidRDefault="002D1777" w:rsidP="003B6EEB">
      <w:pPr>
        <w:pStyle w:val="Heading2"/>
        <w:rPr>
          <w:lang w:val="en-GB"/>
        </w:rPr>
      </w:pPr>
      <w:r>
        <w:lastRenderedPageBreak/>
        <w:t>Components - Static view</w:t>
      </w:r>
      <w:bookmarkEnd w:id="29"/>
      <w:bookmarkEnd w:id="30"/>
    </w:p>
    <w:p w:rsidR="002D1777" w:rsidRDefault="000C3C15" w:rsidP="000C3C15">
      <w:pPr>
        <w:pStyle w:val="Heading3"/>
        <w:rPr>
          <w:lang w:val="en-GB"/>
        </w:rPr>
      </w:pPr>
      <w:bookmarkStart w:id="31" w:name="_Toc277777512"/>
      <w:r>
        <w:rPr>
          <w:lang w:val="en-GB"/>
        </w:rPr>
        <w:t>CommunicationSetup</w:t>
      </w:r>
      <w:bookmarkEnd w:id="31"/>
    </w:p>
    <w:p w:rsidR="00FF17D7" w:rsidRPr="00025F20" w:rsidRDefault="00FF17D7" w:rsidP="00025F20">
      <w:pPr>
        <w:rPr>
          <w:lang w:val="en-GB"/>
        </w:rPr>
      </w:pPr>
    </w:p>
    <w:p w:rsidR="00594451" w:rsidRPr="00594451" w:rsidRDefault="004364A8" w:rsidP="00594451">
      <w:pPr>
        <w:autoSpaceDE/>
        <w:autoSpaceDN/>
        <w:adjustRightInd/>
        <w:rPr>
          <w:b/>
          <w:bCs/>
          <w:sz w:val="26"/>
          <w:szCs w:val="18"/>
          <w:lang w:val="en-GB"/>
        </w:rPr>
      </w:pPr>
      <w:r>
        <w:rPr>
          <w:b/>
          <w:bCs/>
          <w:noProof/>
          <w:sz w:val="26"/>
          <w:szCs w:val="18"/>
        </w:rPr>
        <w:drawing>
          <wp:inline distT="0" distB="0" distL="0" distR="0">
            <wp:extent cx="5759450" cy="406726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759450" cy="4067266"/>
                    </a:xfrm>
                    <a:prstGeom prst="rect">
                      <a:avLst/>
                    </a:prstGeom>
                    <a:noFill/>
                    <a:ln w="9525">
                      <a:noFill/>
                      <a:miter lim="800000"/>
                      <a:headEnd/>
                      <a:tailEnd/>
                    </a:ln>
                  </pic:spPr>
                </pic:pic>
              </a:graphicData>
            </a:graphic>
          </wp:inline>
        </w:drawing>
      </w:r>
    </w:p>
    <w:p w:rsidR="009A03D4" w:rsidRDefault="009A03D4">
      <w:pPr>
        <w:autoSpaceDE/>
        <w:autoSpaceDN/>
        <w:adjustRightInd/>
        <w:rPr>
          <w:b/>
          <w:bCs/>
          <w:sz w:val="26"/>
          <w:szCs w:val="18"/>
          <w:lang w:val="en-GB"/>
        </w:rPr>
      </w:pPr>
      <w:bookmarkStart w:id="32" w:name="_Toc277777513"/>
      <w:r>
        <w:rPr>
          <w:lang w:val="en-GB"/>
        </w:rPr>
        <w:br w:type="page"/>
      </w:r>
    </w:p>
    <w:p w:rsidR="002D1777" w:rsidRDefault="00D56FEB" w:rsidP="00746F50">
      <w:pPr>
        <w:pStyle w:val="Heading3"/>
        <w:rPr>
          <w:lang w:val="en-GB"/>
        </w:rPr>
      </w:pPr>
      <w:r>
        <w:rPr>
          <w:lang w:val="en-GB"/>
        </w:rPr>
        <w:lastRenderedPageBreak/>
        <w:t>Channel (Decorator Pattern)</w:t>
      </w:r>
      <w:bookmarkEnd w:id="32"/>
    </w:p>
    <w:p w:rsidR="00E70ADA" w:rsidRDefault="00D56FEB" w:rsidP="00E70ADA">
      <w:pPr>
        <w:ind w:left="420"/>
      </w:pPr>
      <w:r>
        <w:t>Collapsed view:</w:t>
      </w:r>
    </w:p>
    <w:p w:rsidR="00D56FEB" w:rsidRDefault="00D56FEB" w:rsidP="00E70ADA">
      <w:pPr>
        <w:ind w:left="420"/>
      </w:pPr>
      <w:r>
        <w:rPr>
          <w:noProof/>
        </w:rPr>
        <w:drawing>
          <wp:inline distT="0" distB="0" distL="0" distR="0">
            <wp:extent cx="5759450" cy="359316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srcRect/>
                    <a:stretch>
                      <a:fillRect/>
                    </a:stretch>
                  </pic:blipFill>
                  <pic:spPr bwMode="auto">
                    <a:xfrm>
                      <a:off x="0" y="0"/>
                      <a:ext cx="5759450" cy="3593169"/>
                    </a:xfrm>
                    <a:prstGeom prst="rect">
                      <a:avLst/>
                    </a:prstGeom>
                    <a:noFill/>
                    <a:ln w="9525">
                      <a:noFill/>
                      <a:miter lim="800000"/>
                      <a:headEnd/>
                      <a:tailEnd/>
                    </a:ln>
                  </pic:spPr>
                </pic:pic>
              </a:graphicData>
            </a:graphic>
          </wp:inline>
        </w:drawing>
      </w:r>
    </w:p>
    <w:p w:rsidR="00D63CA3" w:rsidRDefault="00D63CA3">
      <w:pPr>
        <w:autoSpaceDE/>
        <w:autoSpaceDN/>
        <w:adjustRightInd/>
      </w:pPr>
      <w:r>
        <w:br w:type="page"/>
      </w:r>
    </w:p>
    <w:p w:rsidR="00D56FEB" w:rsidRDefault="00D63CA3" w:rsidP="007C55D3">
      <w:pPr>
        <w:ind w:left="420"/>
      </w:pPr>
      <w:r>
        <w:lastRenderedPageBreak/>
        <w:t xml:space="preserve">We divide the expanded view </w:t>
      </w:r>
      <w:r w:rsidR="00D56FEB">
        <w:t>in two for better visibility</w:t>
      </w:r>
      <w:r>
        <w:t xml:space="preserve">. </w:t>
      </w:r>
      <w:r w:rsidR="007C55D3">
        <w:t>The f</w:t>
      </w:r>
      <w:r>
        <w:t>irst part shows the concrete channels, the second part shows the decorators.</w:t>
      </w:r>
    </w:p>
    <w:p w:rsidR="00D63CA3" w:rsidRDefault="00D63CA3" w:rsidP="00E70ADA">
      <w:pPr>
        <w:ind w:left="420"/>
      </w:pPr>
    </w:p>
    <w:p w:rsidR="00D56FEB" w:rsidRDefault="00D63CA3" w:rsidP="00E70ADA">
      <w:pPr>
        <w:ind w:left="420"/>
      </w:pPr>
      <w:r>
        <w:t>Concrete channels:</w:t>
      </w:r>
    </w:p>
    <w:p w:rsidR="00D63CA3" w:rsidRDefault="00D63CA3" w:rsidP="00E70ADA">
      <w:pPr>
        <w:ind w:left="420"/>
      </w:pPr>
    </w:p>
    <w:p w:rsidR="00D63CA3" w:rsidRDefault="00883E9B" w:rsidP="00E70ADA">
      <w:pPr>
        <w:ind w:left="420"/>
      </w:pPr>
      <w:r>
        <w:rPr>
          <w:noProof/>
        </w:rPr>
        <w:drawing>
          <wp:inline distT="0" distB="0" distL="0" distR="0">
            <wp:extent cx="5759450" cy="722433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5759450" cy="7224336"/>
                    </a:xfrm>
                    <a:prstGeom prst="rect">
                      <a:avLst/>
                    </a:prstGeom>
                    <a:noFill/>
                    <a:ln w="9525">
                      <a:noFill/>
                      <a:miter lim="800000"/>
                      <a:headEnd/>
                      <a:tailEnd/>
                    </a:ln>
                  </pic:spPr>
                </pic:pic>
              </a:graphicData>
            </a:graphic>
          </wp:inline>
        </w:drawing>
      </w:r>
    </w:p>
    <w:p w:rsidR="00D63CA3" w:rsidRDefault="00D63CA3" w:rsidP="007E6016">
      <w:pPr>
        <w:autoSpaceDE/>
        <w:autoSpaceDN/>
        <w:adjustRightInd/>
      </w:pPr>
      <w:r>
        <w:br w:type="page"/>
      </w:r>
      <w:r>
        <w:lastRenderedPageBreak/>
        <w:t>Decorators:</w:t>
      </w:r>
    </w:p>
    <w:p w:rsidR="00D63CA3" w:rsidRDefault="007E6016" w:rsidP="00E70ADA">
      <w:pPr>
        <w:ind w:left="420"/>
      </w:pPr>
      <w:r>
        <w:rPr>
          <w:noProof/>
        </w:rPr>
        <w:drawing>
          <wp:inline distT="0" distB="0" distL="0" distR="0">
            <wp:extent cx="5759450" cy="543561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5759450" cy="5435612"/>
                    </a:xfrm>
                    <a:prstGeom prst="rect">
                      <a:avLst/>
                    </a:prstGeom>
                    <a:noFill/>
                    <a:ln w="9525">
                      <a:noFill/>
                      <a:miter lim="800000"/>
                      <a:headEnd/>
                      <a:tailEnd/>
                    </a:ln>
                  </pic:spPr>
                </pic:pic>
              </a:graphicData>
            </a:graphic>
          </wp:inline>
        </w:drawing>
      </w:r>
    </w:p>
    <w:p w:rsidR="00D63CA3" w:rsidRDefault="00D63CA3" w:rsidP="00E70ADA">
      <w:pPr>
        <w:ind w:left="420"/>
      </w:pPr>
    </w:p>
    <w:p w:rsidR="00594451" w:rsidRDefault="00594451" w:rsidP="00594451">
      <w:pPr>
        <w:pStyle w:val="Heading3"/>
      </w:pPr>
      <w:bookmarkStart w:id="33" w:name="_Toc277777514"/>
      <w:r>
        <w:lastRenderedPageBreak/>
        <w:t xml:space="preserve">ConnectivitySuccessVerifier </w:t>
      </w:r>
      <w:proofErr w:type="gramStart"/>
      <w:r>
        <w:t>( Strategy</w:t>
      </w:r>
      <w:proofErr w:type="gramEnd"/>
      <w:r>
        <w:t xml:space="preserve"> Pattern)</w:t>
      </w:r>
      <w:bookmarkEnd w:id="33"/>
    </w:p>
    <w:p w:rsidR="00594451" w:rsidRPr="00594451" w:rsidRDefault="005E3403" w:rsidP="00594451">
      <w:r>
        <w:rPr>
          <w:noProof/>
        </w:rPr>
        <w:drawing>
          <wp:inline distT="0" distB="0" distL="0" distR="0">
            <wp:extent cx="6454611" cy="2318919"/>
            <wp:effectExtent l="19050" t="0" r="3339"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6454042" cy="2318714"/>
                    </a:xfrm>
                    <a:prstGeom prst="rect">
                      <a:avLst/>
                    </a:prstGeom>
                    <a:noFill/>
                    <a:ln w="9525">
                      <a:noFill/>
                      <a:miter lim="800000"/>
                      <a:headEnd/>
                      <a:tailEnd/>
                    </a:ln>
                  </pic:spPr>
                </pic:pic>
              </a:graphicData>
            </a:graphic>
          </wp:inline>
        </w:drawing>
      </w:r>
    </w:p>
    <w:p w:rsidR="0046384B" w:rsidRDefault="0046384B" w:rsidP="0046384B">
      <w:pPr>
        <w:pStyle w:val="Heading3"/>
      </w:pPr>
      <w:bookmarkStart w:id="34" w:name="_Toc277777515"/>
      <w:r>
        <w:t>KeyExchangeProtocol</w:t>
      </w:r>
    </w:p>
    <w:p w:rsidR="007E164D" w:rsidRDefault="007E164D" w:rsidP="007E164D"/>
    <w:p w:rsidR="007E164D" w:rsidRDefault="007E164D" w:rsidP="007E164D">
      <w:r>
        <w:rPr>
          <w:noProof/>
        </w:rPr>
        <w:drawing>
          <wp:inline distT="0" distB="0" distL="0" distR="0">
            <wp:extent cx="5759450" cy="225770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5759450" cy="2257704"/>
                    </a:xfrm>
                    <a:prstGeom prst="rect">
                      <a:avLst/>
                    </a:prstGeom>
                    <a:noFill/>
                    <a:ln w="9525">
                      <a:noFill/>
                      <a:miter lim="800000"/>
                      <a:headEnd/>
                      <a:tailEnd/>
                    </a:ln>
                  </pic:spPr>
                </pic:pic>
              </a:graphicData>
            </a:graphic>
          </wp:inline>
        </w:drawing>
      </w:r>
    </w:p>
    <w:p w:rsidR="007E164D" w:rsidRDefault="007E164D" w:rsidP="007E164D"/>
    <w:p w:rsidR="007E164D" w:rsidRDefault="007E164D" w:rsidP="007E164D"/>
    <w:p w:rsidR="007E164D" w:rsidRDefault="007E164D" w:rsidP="007E164D"/>
    <w:p w:rsidR="00DA3E56" w:rsidRDefault="00DA3E56">
      <w:pPr>
        <w:autoSpaceDE/>
        <w:autoSpaceDN/>
        <w:adjustRightInd/>
      </w:pPr>
      <w:r>
        <w:br w:type="page"/>
      </w:r>
    </w:p>
    <w:p w:rsidR="007E164D" w:rsidRDefault="007E164D" w:rsidP="007E164D">
      <w:r>
        <w:lastRenderedPageBreak/>
        <w:t>In order to make the understanding of the Output interface clearer, we include here a diagram of many different possibilities of output for different protocols:</w:t>
      </w:r>
    </w:p>
    <w:p w:rsidR="007E164D" w:rsidRDefault="007E164D" w:rsidP="007E164D"/>
    <w:p w:rsidR="007E164D" w:rsidRPr="007E164D" w:rsidRDefault="007E164D" w:rsidP="007E164D">
      <w:r>
        <w:rPr>
          <w:noProof/>
        </w:rPr>
        <w:drawing>
          <wp:inline distT="0" distB="0" distL="0" distR="0">
            <wp:extent cx="5906262" cy="2275028"/>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5915304" cy="2278511"/>
                    </a:xfrm>
                    <a:prstGeom prst="rect">
                      <a:avLst/>
                    </a:prstGeom>
                    <a:noFill/>
                    <a:ln w="9525">
                      <a:noFill/>
                      <a:miter lim="800000"/>
                      <a:headEnd/>
                      <a:tailEnd/>
                    </a:ln>
                  </pic:spPr>
                </pic:pic>
              </a:graphicData>
            </a:graphic>
          </wp:inline>
        </w:drawing>
      </w:r>
    </w:p>
    <w:p w:rsidR="0046384B" w:rsidRDefault="0046384B" w:rsidP="0046384B">
      <w:pPr>
        <w:pStyle w:val="Heading3"/>
      </w:pPr>
      <w:proofErr w:type="spellStart"/>
      <w:r>
        <w:t>Msg</w:t>
      </w:r>
      <w:proofErr w:type="spellEnd"/>
    </w:p>
    <w:p w:rsidR="0046384B" w:rsidRPr="0046384B" w:rsidRDefault="000779A2" w:rsidP="0046384B">
      <w:r>
        <w:rPr>
          <w:noProof/>
        </w:rPr>
        <w:drawing>
          <wp:inline distT="0" distB="0" distL="0" distR="0">
            <wp:extent cx="2336444" cy="2672950"/>
            <wp:effectExtent l="19050" t="0" r="6706"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2336562" cy="2673085"/>
                    </a:xfrm>
                    <a:prstGeom prst="rect">
                      <a:avLst/>
                    </a:prstGeom>
                    <a:noFill/>
                    <a:ln w="9525">
                      <a:noFill/>
                      <a:miter lim="800000"/>
                      <a:headEnd/>
                      <a:tailEnd/>
                    </a:ln>
                  </pic:spPr>
                </pic:pic>
              </a:graphicData>
            </a:graphic>
          </wp:inline>
        </w:drawing>
      </w:r>
    </w:p>
    <w:p w:rsidR="0046384B" w:rsidRPr="0046384B" w:rsidRDefault="0046384B" w:rsidP="0046384B"/>
    <w:p w:rsidR="00CC2271" w:rsidRPr="00E70ADA" w:rsidRDefault="00CC2271" w:rsidP="00CC2271">
      <w:pPr>
        <w:pStyle w:val="Heading2"/>
      </w:pPr>
      <w:r>
        <w:t>Data Structure Design</w:t>
      </w:r>
      <w:bookmarkEnd w:id="34"/>
    </w:p>
    <w:p w:rsidR="002532E4" w:rsidRDefault="00742EA2" w:rsidP="00742EA2">
      <w:r>
        <w:t>The Communication Layer holds the list and state of channels from its client (the application using Communication Layer’s services) to other parties.</w:t>
      </w:r>
    </w:p>
    <w:p w:rsidR="00742EA2" w:rsidRDefault="00742EA2" w:rsidP="00742EA2">
      <w:r>
        <w:t xml:space="preserve">This data is held in the CommunicationSetup class in an object of type EstablishedConnections.  </w:t>
      </w:r>
    </w:p>
    <w:p w:rsidR="00742EA2" w:rsidRDefault="00742EA2" w:rsidP="00742EA2">
      <w:r>
        <w:t xml:space="preserve">We will implement EstablishedConnections using a Map. The key in the map will be the ID (as specified in class Party), and the value will be an object of type Channel. TBD: Which type of JAVA Map will be </w:t>
      </w:r>
      <w:proofErr w:type="gramStart"/>
      <w:r>
        <w:t>used.</w:t>
      </w:r>
      <w:proofErr w:type="gramEnd"/>
    </w:p>
    <w:p w:rsidR="00CC2271" w:rsidRDefault="00CC2271" w:rsidP="00CC2271">
      <w:pPr>
        <w:pStyle w:val="Heading1"/>
      </w:pPr>
      <w:bookmarkStart w:id="35" w:name="_Toc277777516"/>
      <w:r w:rsidRPr="00CC2271">
        <w:lastRenderedPageBreak/>
        <w:t>User interface design</w:t>
      </w:r>
      <w:bookmarkEnd w:id="35"/>
    </w:p>
    <w:p w:rsidR="00CC2271" w:rsidRPr="00594451" w:rsidRDefault="00594451" w:rsidP="00594451">
      <w:r w:rsidRPr="00594451">
        <w:t>There is no GUI.</w:t>
      </w:r>
    </w:p>
    <w:p w:rsidR="00CC2271" w:rsidRDefault="00CC2271" w:rsidP="00CC2271">
      <w:pPr>
        <w:pStyle w:val="Heading1"/>
        <w:numPr>
          <w:ilvl w:val="0"/>
          <w:numId w:val="0"/>
        </w:numPr>
        <w:ind w:left="284"/>
      </w:pPr>
    </w:p>
    <w:p w:rsidR="005D7FA4" w:rsidRDefault="005D7FA4" w:rsidP="005D7FA4">
      <w:pPr>
        <w:pStyle w:val="Heading1"/>
      </w:pPr>
      <w:bookmarkStart w:id="36" w:name="_Toc277777517"/>
      <w:r>
        <w:t>Performance</w:t>
      </w:r>
      <w:bookmarkEnd w:id="36"/>
      <w:r>
        <w:t xml:space="preserve"> </w:t>
      </w:r>
    </w:p>
    <w:p w:rsidR="007F1C9C" w:rsidRPr="00CF7E06" w:rsidRDefault="007F1C9C" w:rsidP="00F935E4">
      <w:pPr>
        <w:ind w:left="360"/>
      </w:pPr>
    </w:p>
    <w:p w:rsidR="000138F8" w:rsidRDefault="000138F8" w:rsidP="000138F8">
      <w:pPr>
        <w:pStyle w:val="Heading1"/>
      </w:pPr>
      <w:bookmarkStart w:id="37" w:name="_Toc277777518"/>
      <w:r>
        <w:t>Multi-Platform Issues</w:t>
      </w:r>
      <w:bookmarkEnd w:id="37"/>
    </w:p>
    <w:p w:rsidR="000138F8" w:rsidRPr="00CF7E06" w:rsidRDefault="000138F8" w:rsidP="00473104"/>
    <w:p w:rsidR="000138F8" w:rsidRDefault="000138F8" w:rsidP="000138F8">
      <w:pPr>
        <w:pStyle w:val="Heading1"/>
      </w:pPr>
      <w:bookmarkStart w:id="38" w:name="_Toc277777519"/>
      <w:r>
        <w:t>Backward-Compatibility</w:t>
      </w:r>
      <w:bookmarkEnd w:id="38"/>
    </w:p>
    <w:p w:rsidR="00CC2271" w:rsidRPr="00CC2271" w:rsidRDefault="00CC2271" w:rsidP="00CC2271">
      <w:pPr>
        <w:pStyle w:val="Heading1"/>
      </w:pPr>
      <w:bookmarkStart w:id="39" w:name="_Toc277777520"/>
      <w:r>
        <w:t>Benchmarking</w:t>
      </w:r>
      <w:bookmarkEnd w:id="39"/>
    </w:p>
    <w:p w:rsidR="000138F8" w:rsidRDefault="000138F8" w:rsidP="000138F8"/>
    <w:p w:rsidR="000138F8" w:rsidRDefault="000138F8" w:rsidP="000138F8"/>
    <w:p w:rsidR="004329B7" w:rsidRDefault="00737F37" w:rsidP="000138F8">
      <w:pPr>
        <w:pStyle w:val="Heading1"/>
        <w:numPr>
          <w:ilvl w:val="0"/>
          <w:numId w:val="0"/>
        </w:numPr>
      </w:pPr>
      <w:bookmarkStart w:id="40" w:name="_Toc277777521"/>
      <w:r>
        <w:t>Open Issues</w:t>
      </w:r>
      <w:bookmarkEnd w:id="40"/>
    </w:p>
    <w:p w:rsidR="00A84B2E" w:rsidRDefault="00594451" w:rsidP="00594451">
      <w:pPr>
        <w:pStyle w:val="StyleBefore025"/>
        <w:numPr>
          <w:ilvl w:val="0"/>
          <w:numId w:val="40"/>
        </w:numPr>
      </w:pPr>
      <w:r>
        <w:t xml:space="preserve">For the Connectivity Success Verifier interface, we will implement only two possibilities in the first stage. We will implement </w:t>
      </w:r>
      <w:proofErr w:type="spellStart"/>
      <w:r>
        <w:t>TwoPartiesSuccess</w:t>
      </w:r>
      <w:proofErr w:type="spellEnd"/>
      <w:r>
        <w:t xml:space="preserve"> and </w:t>
      </w:r>
      <w:proofErr w:type="spellStart"/>
      <w:r>
        <w:t>NaiveSuccess</w:t>
      </w:r>
      <w:proofErr w:type="spellEnd"/>
      <w:r>
        <w:t>. The other concrete classes (as specified in the class view) will be left for a later phase.</w:t>
      </w:r>
    </w:p>
    <w:p w:rsidR="00395E76" w:rsidRDefault="00395E76" w:rsidP="00F62039">
      <w:pPr>
        <w:pStyle w:val="StyleBefore025"/>
      </w:pPr>
      <w:r>
        <w:br w:type="page"/>
      </w:r>
    </w:p>
    <w:p w:rsidR="00395E76" w:rsidRDefault="00395E76" w:rsidP="00377B17">
      <w:pPr>
        <w:pStyle w:val="Appendix"/>
      </w:pPr>
      <w:bookmarkStart w:id="41" w:name="_Toc30214783"/>
      <w:bookmarkStart w:id="42" w:name="_Toc33153578"/>
      <w:r>
        <w:lastRenderedPageBreak/>
        <w:t>Appendix</w:t>
      </w:r>
      <w:bookmarkEnd w:id="41"/>
      <w:bookmarkEnd w:id="42"/>
      <w:r w:rsidR="00377B17">
        <w:t xml:space="preserve"> A</w:t>
      </w:r>
    </w:p>
    <w:p w:rsidR="00B80B44" w:rsidRDefault="00B80B44" w:rsidP="00025F20">
      <w:pPr>
        <w:pStyle w:val="StyleBefore025"/>
        <w:ind w:left="0"/>
      </w:pPr>
    </w:p>
    <w:p w:rsidR="00B80B44" w:rsidRPr="00CF425B" w:rsidRDefault="00B80B44" w:rsidP="003B7764">
      <w:pPr>
        <w:ind w:left="360"/>
      </w:pPr>
    </w:p>
    <w:sectPr w:rsidR="00B80B44" w:rsidRPr="00CF425B" w:rsidSect="00DA04DD">
      <w:headerReference w:type="default" r:id="rId22"/>
      <w:footerReference w:type="default" r:id="rId23"/>
      <w:pgSz w:w="11906" w:h="16838" w:code="9"/>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EAF" w:rsidRDefault="002D5EAF">
      <w:r>
        <w:separator/>
      </w:r>
    </w:p>
  </w:endnote>
  <w:endnote w:type="continuationSeparator" w:id="0">
    <w:p w:rsidR="002D5EAF" w:rsidRDefault="002D5E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0000000000000000000"/>
    <w:charset w:val="B1"/>
    <w:family w:val="auto"/>
    <w:pitch w:val="variable"/>
    <w:sig w:usb0="00000801" w:usb1="00000000" w:usb2="00000000" w:usb3="00000000" w:csb0="00000020" w:csb1="00000000"/>
  </w:font>
  <w:font w:name="Univers">
    <w:panose1 w:val="020B0603020202030204"/>
    <w:charset w:val="00"/>
    <w:family w:val="swiss"/>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60405020304"/>
    <w:charset w:val="00"/>
    <w:family w:val="roman"/>
    <w:pitch w:val="variable"/>
    <w:sig w:usb0="20002A87" w:usb1="00000000" w:usb2="00000000" w:usb3="00000000" w:csb0="000001F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B5E" w:rsidRDefault="008E3283" w:rsidP="004B4C04">
    <w:pPr>
      <w:pStyle w:val="Footer"/>
      <w:rPr>
        <w:i/>
        <w:iCs/>
      </w:rPr>
    </w:pPr>
    <w:r w:rsidRPr="00393A7B">
      <w:rPr>
        <w:i/>
        <w:iCs/>
      </w:rPr>
      <w:fldChar w:fldCharType="begin"/>
    </w:r>
    <w:r w:rsidR="00BF4B5E" w:rsidRPr="00393A7B">
      <w:rPr>
        <w:i/>
        <w:iCs/>
      </w:rPr>
      <w:instrText xml:space="preserve"> DOCPROPERTY "ObjectIdentification" </w:instrText>
    </w:r>
    <w:r w:rsidRPr="00393A7B">
      <w:rPr>
        <w:i/>
        <w:iCs/>
      </w:rPr>
      <w:fldChar w:fldCharType="separate"/>
    </w:r>
  </w:p>
  <w:p w:rsidR="00BF4B5E" w:rsidRPr="00966109" w:rsidRDefault="00BF4B5E" w:rsidP="004B4C04">
    <w:pPr>
      <w:pStyle w:val="Footer"/>
      <w:rPr>
        <w:i/>
        <w:iCs/>
      </w:rPr>
    </w:pPr>
    <w:r>
      <w:rPr>
        <w:i/>
        <w:iCs/>
      </w:rPr>
      <w:t xml:space="preserve">Communication's layer </w:t>
    </w:r>
    <w:r w:rsidR="008E3283" w:rsidRPr="00393A7B">
      <w:rPr>
        <w:i/>
        <w:iCs/>
      </w:rPr>
      <w:fldChar w:fldCharType="end"/>
    </w:r>
    <w:r>
      <w:t xml:space="preserve"> </w:t>
    </w:r>
    <w:fldSimple w:instr=" DOCPROPERTY &quot;DocumentCode&quot; ">
      <w:r>
        <w:t>SDD</w:t>
      </w:r>
    </w:fldSimple>
    <w:r>
      <w:tab/>
    </w:r>
    <w:r>
      <w:tab/>
    </w:r>
    <w:r>
      <w:rPr>
        <w:lang w:eastAsia="en-GB"/>
      </w:rPr>
      <w:t xml:space="preserve">Page </w:t>
    </w:r>
    <w:r w:rsidR="008E3283">
      <w:fldChar w:fldCharType="begin"/>
    </w:r>
    <w:r>
      <w:rPr>
        <w:lang w:eastAsia="en-GB"/>
      </w:rPr>
      <w:instrText xml:space="preserve"> PAGE  \* FIRSTCAP </w:instrText>
    </w:r>
    <w:r w:rsidR="008E3283">
      <w:fldChar w:fldCharType="separate"/>
    </w:r>
    <w:r w:rsidR="00450BD3">
      <w:rPr>
        <w:noProof/>
        <w:lang w:eastAsia="en-GB"/>
      </w:rPr>
      <w:t>2</w:t>
    </w:r>
    <w:r w:rsidR="008E3283">
      <w:fldChar w:fldCharType="end"/>
    </w:r>
    <w:r>
      <w:rPr>
        <w:lang w:eastAsia="en-GB"/>
      </w:rPr>
      <w:t xml:space="preserve"> of </w:t>
    </w:r>
    <w:fldSimple w:instr=" NUMPAGES  \* FirstCap ">
      <w:r w:rsidR="00450BD3">
        <w:rPr>
          <w:noProof/>
        </w:rPr>
        <w:t>22</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EAF" w:rsidRDefault="002D5EAF">
      <w:r>
        <w:separator/>
      </w:r>
    </w:p>
  </w:footnote>
  <w:footnote w:type="continuationSeparator" w:id="0">
    <w:p w:rsidR="002D5EAF" w:rsidRDefault="002D5E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B5E" w:rsidRDefault="00BF4B5E"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BF4B5E" w:rsidRDefault="00BF4B5E"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BF4B5E" w:rsidRPr="00D83456" w:rsidRDefault="00BF4B5E"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BF4B5E" w:rsidRDefault="00BF4B5E" w:rsidP="00D83456">
    <w:pPr>
      <w:rPr>
        <w:rFonts w:ascii="Calibri" w:hAnsi="Calibri"/>
        <w:b/>
        <w:bCs/>
        <w:color w:val="7BA0CD"/>
        <w:spacing w:val="60"/>
        <w:sz w:val="16"/>
        <w:szCs w:val="16"/>
      </w:rPr>
    </w:pPr>
  </w:p>
  <w:p w:rsidR="00BF4B5E" w:rsidRDefault="00BF4B5E"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BF4B5E" w:rsidRPr="00D83456" w:rsidRDefault="00BF4B5E"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BF4B5E" w:rsidRDefault="00BF4B5E"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BF4B5E" w:rsidRDefault="00BF4B5E" w:rsidP="004B4C04">
    <w:pPr>
      <w:pStyle w:val="Header"/>
    </w:pPr>
    <w:r w:rsidRPr="00D83456">
      <w:tab/>
    </w:r>
    <w:fldSimple w:instr=" DOCPROPERTY  ObjectIdentification  \* MERGEFORMAT ">
      <w:r>
        <w:t xml:space="preserve">Communication's layer </w:t>
      </w:r>
    </w:fldSimple>
  </w:p>
  <w:p w:rsidR="00BF4B5E" w:rsidRPr="00D83456" w:rsidRDefault="00BF4B5E" w:rsidP="004C3D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01C5F1E"/>
    <w:multiLevelType w:val="hybridMultilevel"/>
    <w:tmpl w:val="B2864764"/>
    <w:lvl w:ilvl="0" w:tplc="0C0C92DA">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06A05500"/>
    <w:multiLevelType w:val="hybridMultilevel"/>
    <w:tmpl w:val="05A0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F3996"/>
    <w:multiLevelType w:val="hybridMultilevel"/>
    <w:tmpl w:val="B78CEE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3D0DE8"/>
    <w:multiLevelType w:val="hybridMultilevel"/>
    <w:tmpl w:val="7C541B00"/>
    <w:lvl w:ilvl="0" w:tplc="13E0BA6A">
      <w:start w:val="3"/>
      <w:numFmt w:val="decimal"/>
      <w:lvlText w:val="%1.1.3.2"/>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0B9A4861"/>
    <w:multiLevelType w:val="hybridMultilevel"/>
    <w:tmpl w:val="C9FEB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832578"/>
    <w:multiLevelType w:val="hybridMultilevel"/>
    <w:tmpl w:val="910859F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0C9732F7"/>
    <w:multiLevelType w:val="hybridMultilevel"/>
    <w:tmpl w:val="C3DA090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F12B47"/>
    <w:multiLevelType w:val="hybridMultilevel"/>
    <w:tmpl w:val="063C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C81458"/>
    <w:multiLevelType w:val="hybridMultilevel"/>
    <w:tmpl w:val="43324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790F36"/>
    <w:multiLevelType w:val="hybridMultilevel"/>
    <w:tmpl w:val="648490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EC7AB8"/>
    <w:multiLevelType w:val="hybridMultilevel"/>
    <w:tmpl w:val="8BC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0B2274"/>
    <w:multiLevelType w:val="multilevel"/>
    <w:tmpl w:val="1420948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3">
    <w:nsid w:val="1BDB4C41"/>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4F30E2"/>
    <w:multiLevelType w:val="hybridMultilevel"/>
    <w:tmpl w:val="0234F36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229D2052"/>
    <w:multiLevelType w:val="hybridMultilevel"/>
    <w:tmpl w:val="6FC676FE"/>
    <w:lvl w:ilvl="0" w:tplc="A99663D6">
      <w:start w:val="1"/>
      <w:numFmt w:val="bullet"/>
      <w:lvlText w:val=""/>
      <w:lvlJc w:val="left"/>
      <w:pPr>
        <w:tabs>
          <w:tab w:val="num" w:pos="720"/>
        </w:tabs>
        <w:ind w:left="720" w:hanging="360"/>
      </w:pPr>
      <w:rPr>
        <w:rFonts w:ascii="Symbol" w:hAnsi="Symbol" w:hint="default"/>
      </w:rPr>
    </w:lvl>
    <w:lvl w:ilvl="1" w:tplc="94AC00F4">
      <w:start w:val="1"/>
      <w:numFmt w:val="bullet"/>
      <w:lvlText w:val="o"/>
      <w:lvlJc w:val="left"/>
      <w:pPr>
        <w:tabs>
          <w:tab w:val="num" w:pos="1440"/>
        </w:tabs>
        <w:ind w:left="1440" w:hanging="360"/>
      </w:pPr>
      <w:rPr>
        <w:rFonts w:ascii="Courier New" w:hAnsi="Courier New" w:cs="Courier New" w:hint="default"/>
      </w:rPr>
    </w:lvl>
    <w:lvl w:ilvl="2" w:tplc="C7267648">
      <w:start w:val="1"/>
      <w:numFmt w:val="bullet"/>
      <w:lvlText w:val=""/>
      <w:lvlJc w:val="left"/>
      <w:pPr>
        <w:tabs>
          <w:tab w:val="num" w:pos="2160"/>
        </w:tabs>
        <w:ind w:left="2160" w:hanging="360"/>
      </w:pPr>
      <w:rPr>
        <w:rFonts w:ascii="Symbol" w:hAnsi="Symbol" w:hint="default"/>
      </w:rPr>
    </w:lvl>
    <w:lvl w:ilvl="3" w:tplc="15863330" w:tentative="1">
      <w:start w:val="1"/>
      <w:numFmt w:val="bullet"/>
      <w:lvlText w:val=""/>
      <w:lvlJc w:val="left"/>
      <w:pPr>
        <w:tabs>
          <w:tab w:val="num" w:pos="2880"/>
        </w:tabs>
        <w:ind w:left="2880" w:hanging="360"/>
      </w:pPr>
      <w:rPr>
        <w:rFonts w:ascii="Symbol" w:hAnsi="Symbol" w:hint="default"/>
      </w:rPr>
    </w:lvl>
    <w:lvl w:ilvl="4" w:tplc="06C27DEE" w:tentative="1">
      <w:start w:val="1"/>
      <w:numFmt w:val="bullet"/>
      <w:lvlText w:val="o"/>
      <w:lvlJc w:val="left"/>
      <w:pPr>
        <w:tabs>
          <w:tab w:val="num" w:pos="3600"/>
        </w:tabs>
        <w:ind w:left="3600" w:hanging="360"/>
      </w:pPr>
      <w:rPr>
        <w:rFonts w:ascii="Courier New" w:hAnsi="Courier New" w:cs="Courier New" w:hint="default"/>
      </w:rPr>
    </w:lvl>
    <w:lvl w:ilvl="5" w:tplc="78828468" w:tentative="1">
      <w:start w:val="1"/>
      <w:numFmt w:val="bullet"/>
      <w:lvlText w:val=""/>
      <w:lvlJc w:val="left"/>
      <w:pPr>
        <w:tabs>
          <w:tab w:val="num" w:pos="4320"/>
        </w:tabs>
        <w:ind w:left="4320" w:hanging="360"/>
      </w:pPr>
      <w:rPr>
        <w:rFonts w:ascii="Wingdings" w:hAnsi="Wingdings" w:hint="default"/>
      </w:rPr>
    </w:lvl>
    <w:lvl w:ilvl="6" w:tplc="21ECBB78" w:tentative="1">
      <w:start w:val="1"/>
      <w:numFmt w:val="bullet"/>
      <w:lvlText w:val=""/>
      <w:lvlJc w:val="left"/>
      <w:pPr>
        <w:tabs>
          <w:tab w:val="num" w:pos="5040"/>
        </w:tabs>
        <w:ind w:left="5040" w:hanging="360"/>
      </w:pPr>
      <w:rPr>
        <w:rFonts w:ascii="Symbol" w:hAnsi="Symbol" w:hint="default"/>
      </w:rPr>
    </w:lvl>
    <w:lvl w:ilvl="7" w:tplc="8B363326" w:tentative="1">
      <w:start w:val="1"/>
      <w:numFmt w:val="bullet"/>
      <w:lvlText w:val="o"/>
      <w:lvlJc w:val="left"/>
      <w:pPr>
        <w:tabs>
          <w:tab w:val="num" w:pos="5760"/>
        </w:tabs>
        <w:ind w:left="5760" w:hanging="360"/>
      </w:pPr>
      <w:rPr>
        <w:rFonts w:ascii="Courier New" w:hAnsi="Courier New" w:cs="Courier New" w:hint="default"/>
      </w:rPr>
    </w:lvl>
    <w:lvl w:ilvl="8" w:tplc="C26885EC" w:tentative="1">
      <w:start w:val="1"/>
      <w:numFmt w:val="bullet"/>
      <w:lvlText w:val=""/>
      <w:lvlJc w:val="left"/>
      <w:pPr>
        <w:tabs>
          <w:tab w:val="num" w:pos="6480"/>
        </w:tabs>
        <w:ind w:left="6480" w:hanging="360"/>
      </w:pPr>
      <w:rPr>
        <w:rFonts w:ascii="Wingdings" w:hAnsi="Wingdings" w:hint="default"/>
      </w:rPr>
    </w:lvl>
  </w:abstractNum>
  <w:abstractNum w:abstractNumId="16">
    <w:nsid w:val="22C8089F"/>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1038F1"/>
    <w:multiLevelType w:val="hybridMultilevel"/>
    <w:tmpl w:val="5D26E7AC"/>
    <w:lvl w:ilvl="0" w:tplc="5658D57A">
      <w:start w:val="1"/>
      <w:numFmt w:val="bullet"/>
      <w:lvlText w:val="•"/>
      <w:lvlJc w:val="left"/>
      <w:pPr>
        <w:tabs>
          <w:tab w:val="num" w:pos="720"/>
        </w:tabs>
        <w:ind w:left="720" w:hanging="360"/>
      </w:pPr>
      <w:rPr>
        <w:rFonts w:ascii="Times New Roman" w:hAnsi="Times New Roman" w:hint="default"/>
      </w:rPr>
    </w:lvl>
    <w:lvl w:ilvl="1" w:tplc="4DF4E0E0">
      <w:start w:val="3034"/>
      <w:numFmt w:val="bullet"/>
      <w:lvlText w:val="•"/>
      <w:lvlJc w:val="left"/>
      <w:pPr>
        <w:tabs>
          <w:tab w:val="num" w:pos="1440"/>
        </w:tabs>
        <w:ind w:left="1440" w:hanging="360"/>
      </w:pPr>
      <w:rPr>
        <w:rFonts w:ascii="Times New Roman" w:hAnsi="Times New Roman" w:hint="default"/>
      </w:rPr>
    </w:lvl>
    <w:lvl w:ilvl="2" w:tplc="A30A43F6">
      <w:start w:val="3034"/>
      <w:numFmt w:val="bullet"/>
      <w:lvlText w:val="•"/>
      <w:lvlJc w:val="left"/>
      <w:pPr>
        <w:tabs>
          <w:tab w:val="num" w:pos="2160"/>
        </w:tabs>
        <w:ind w:left="2160" w:hanging="360"/>
      </w:pPr>
      <w:rPr>
        <w:rFonts w:ascii="Times New Roman" w:hAnsi="Times New Roman" w:hint="default"/>
      </w:rPr>
    </w:lvl>
    <w:lvl w:ilvl="3" w:tplc="C5468464" w:tentative="1">
      <w:start w:val="1"/>
      <w:numFmt w:val="bullet"/>
      <w:lvlText w:val="•"/>
      <w:lvlJc w:val="left"/>
      <w:pPr>
        <w:tabs>
          <w:tab w:val="num" w:pos="2880"/>
        </w:tabs>
        <w:ind w:left="2880" w:hanging="360"/>
      </w:pPr>
      <w:rPr>
        <w:rFonts w:ascii="Times New Roman" w:hAnsi="Times New Roman" w:hint="default"/>
      </w:rPr>
    </w:lvl>
    <w:lvl w:ilvl="4" w:tplc="5136103C" w:tentative="1">
      <w:start w:val="1"/>
      <w:numFmt w:val="bullet"/>
      <w:lvlText w:val="•"/>
      <w:lvlJc w:val="left"/>
      <w:pPr>
        <w:tabs>
          <w:tab w:val="num" w:pos="3600"/>
        </w:tabs>
        <w:ind w:left="3600" w:hanging="360"/>
      </w:pPr>
      <w:rPr>
        <w:rFonts w:ascii="Times New Roman" w:hAnsi="Times New Roman" w:hint="default"/>
      </w:rPr>
    </w:lvl>
    <w:lvl w:ilvl="5" w:tplc="2B50F718" w:tentative="1">
      <w:start w:val="1"/>
      <w:numFmt w:val="bullet"/>
      <w:lvlText w:val="•"/>
      <w:lvlJc w:val="left"/>
      <w:pPr>
        <w:tabs>
          <w:tab w:val="num" w:pos="4320"/>
        </w:tabs>
        <w:ind w:left="4320" w:hanging="360"/>
      </w:pPr>
      <w:rPr>
        <w:rFonts w:ascii="Times New Roman" w:hAnsi="Times New Roman" w:hint="default"/>
      </w:rPr>
    </w:lvl>
    <w:lvl w:ilvl="6" w:tplc="EA86DF1C" w:tentative="1">
      <w:start w:val="1"/>
      <w:numFmt w:val="bullet"/>
      <w:lvlText w:val="•"/>
      <w:lvlJc w:val="left"/>
      <w:pPr>
        <w:tabs>
          <w:tab w:val="num" w:pos="5040"/>
        </w:tabs>
        <w:ind w:left="5040" w:hanging="360"/>
      </w:pPr>
      <w:rPr>
        <w:rFonts w:ascii="Times New Roman" w:hAnsi="Times New Roman" w:hint="default"/>
      </w:rPr>
    </w:lvl>
    <w:lvl w:ilvl="7" w:tplc="F75AE636" w:tentative="1">
      <w:start w:val="1"/>
      <w:numFmt w:val="bullet"/>
      <w:lvlText w:val="•"/>
      <w:lvlJc w:val="left"/>
      <w:pPr>
        <w:tabs>
          <w:tab w:val="num" w:pos="5760"/>
        </w:tabs>
        <w:ind w:left="5760" w:hanging="360"/>
      </w:pPr>
      <w:rPr>
        <w:rFonts w:ascii="Times New Roman" w:hAnsi="Times New Roman" w:hint="default"/>
      </w:rPr>
    </w:lvl>
    <w:lvl w:ilvl="8" w:tplc="4016EF5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2BDE228A"/>
    <w:multiLevelType w:val="hybridMultilevel"/>
    <w:tmpl w:val="A238C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5527A1"/>
    <w:multiLevelType w:val="hybridMultilevel"/>
    <w:tmpl w:val="FA9024E4"/>
    <w:lvl w:ilvl="0" w:tplc="35402AA6">
      <w:start w:val="1"/>
      <w:numFmt w:val="bullet"/>
      <w:lvlText w:val=""/>
      <w:lvlJc w:val="left"/>
      <w:pPr>
        <w:ind w:left="1214" w:hanging="363"/>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20">
    <w:nsid w:val="428A5FD3"/>
    <w:multiLevelType w:val="hybridMultilevel"/>
    <w:tmpl w:val="DB5A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CA77AF3"/>
    <w:multiLevelType w:val="hybridMultilevel"/>
    <w:tmpl w:val="1C12221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nsid w:val="4CDF4A12"/>
    <w:multiLevelType w:val="hybridMultilevel"/>
    <w:tmpl w:val="C2D4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2E0098"/>
    <w:multiLevelType w:val="hybridMultilevel"/>
    <w:tmpl w:val="DF2881E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nsid w:val="53FD5C77"/>
    <w:multiLevelType w:val="hybridMultilevel"/>
    <w:tmpl w:val="A6D25FA4"/>
    <w:lvl w:ilvl="0" w:tplc="35402AA6">
      <w:start w:val="1"/>
      <w:numFmt w:val="bullet"/>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3D3DEF"/>
    <w:multiLevelType w:val="hybridMultilevel"/>
    <w:tmpl w:val="76D42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FE31BC"/>
    <w:multiLevelType w:val="hybridMultilevel"/>
    <w:tmpl w:val="8EF270E2"/>
    <w:lvl w:ilvl="0" w:tplc="04090001">
      <w:start w:val="1"/>
      <w:numFmt w:val="bullet"/>
      <w:lvlText w:val=""/>
      <w:lvlJc w:val="left"/>
      <w:pPr>
        <w:ind w:left="2913" w:hanging="360"/>
      </w:pPr>
      <w:rPr>
        <w:rFonts w:ascii="Symbol" w:hAnsi="Symbol" w:hint="default"/>
      </w:rPr>
    </w:lvl>
    <w:lvl w:ilvl="1" w:tplc="04090003" w:tentative="1">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27">
    <w:nsid w:val="5BD66346"/>
    <w:multiLevelType w:val="hybridMultilevel"/>
    <w:tmpl w:val="05A0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66E43"/>
    <w:multiLevelType w:val="hybridMultilevel"/>
    <w:tmpl w:val="A926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462E81"/>
    <w:multiLevelType w:val="hybridMultilevel"/>
    <w:tmpl w:val="7BA0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A7810"/>
    <w:multiLevelType w:val="hybridMultilevel"/>
    <w:tmpl w:val="AD006CB0"/>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F630B7"/>
    <w:multiLevelType w:val="hybridMultilevel"/>
    <w:tmpl w:val="36C4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D45E4"/>
    <w:multiLevelType w:val="hybridMultilevel"/>
    <w:tmpl w:val="E1B47CC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nsid w:val="69010D63"/>
    <w:multiLevelType w:val="hybridMultilevel"/>
    <w:tmpl w:val="FA9024E4"/>
    <w:lvl w:ilvl="0" w:tplc="35402AA6">
      <w:start w:val="1"/>
      <w:numFmt w:val="bullet"/>
      <w:lvlText w:val=""/>
      <w:lvlJc w:val="left"/>
      <w:pPr>
        <w:ind w:left="1214" w:hanging="363"/>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34">
    <w:nsid w:val="6B0B554C"/>
    <w:multiLevelType w:val="hybridMultilevel"/>
    <w:tmpl w:val="99723E24"/>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nsid w:val="6EDA62E9"/>
    <w:multiLevelType w:val="hybridMultilevel"/>
    <w:tmpl w:val="ACC2116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AF4378"/>
    <w:multiLevelType w:val="hybridMultilevel"/>
    <w:tmpl w:val="19E265D4"/>
    <w:lvl w:ilvl="0" w:tplc="0C0C92DA">
      <w:start w:val="1"/>
      <w:numFmt w:val="bullet"/>
      <w:lvlText w:val=""/>
      <w:lvlJc w:val="left"/>
      <w:pPr>
        <w:ind w:left="503" w:hanging="360"/>
      </w:pPr>
      <w:rPr>
        <w:rFonts w:ascii="Symbol" w:hAnsi="Symbol" w:hint="default"/>
      </w:rPr>
    </w:lvl>
    <w:lvl w:ilvl="1" w:tplc="04090003">
      <w:start w:val="1"/>
      <w:numFmt w:val="bullet"/>
      <w:lvlText w:val="o"/>
      <w:lvlJc w:val="left"/>
      <w:pPr>
        <w:ind w:left="1223" w:hanging="360"/>
      </w:pPr>
      <w:rPr>
        <w:rFonts w:ascii="Courier New" w:hAnsi="Courier New" w:cs="Courier New" w:hint="default"/>
      </w:rPr>
    </w:lvl>
    <w:lvl w:ilvl="2" w:tplc="04090005" w:tentative="1">
      <w:start w:val="1"/>
      <w:numFmt w:val="bullet"/>
      <w:lvlText w:val=""/>
      <w:lvlJc w:val="left"/>
      <w:pPr>
        <w:ind w:left="1943" w:hanging="360"/>
      </w:pPr>
      <w:rPr>
        <w:rFonts w:ascii="Wingdings" w:hAnsi="Wingdings" w:hint="default"/>
      </w:rPr>
    </w:lvl>
    <w:lvl w:ilvl="3" w:tplc="04090001" w:tentative="1">
      <w:start w:val="1"/>
      <w:numFmt w:val="bullet"/>
      <w:lvlText w:val=""/>
      <w:lvlJc w:val="left"/>
      <w:pPr>
        <w:ind w:left="2663" w:hanging="360"/>
      </w:pPr>
      <w:rPr>
        <w:rFonts w:ascii="Symbol" w:hAnsi="Symbol" w:hint="default"/>
      </w:rPr>
    </w:lvl>
    <w:lvl w:ilvl="4" w:tplc="04090003" w:tentative="1">
      <w:start w:val="1"/>
      <w:numFmt w:val="bullet"/>
      <w:lvlText w:val="o"/>
      <w:lvlJc w:val="left"/>
      <w:pPr>
        <w:ind w:left="3383" w:hanging="360"/>
      </w:pPr>
      <w:rPr>
        <w:rFonts w:ascii="Courier New" w:hAnsi="Courier New" w:cs="Courier New" w:hint="default"/>
      </w:rPr>
    </w:lvl>
    <w:lvl w:ilvl="5" w:tplc="04090005" w:tentative="1">
      <w:start w:val="1"/>
      <w:numFmt w:val="bullet"/>
      <w:lvlText w:val=""/>
      <w:lvlJc w:val="left"/>
      <w:pPr>
        <w:ind w:left="4103" w:hanging="360"/>
      </w:pPr>
      <w:rPr>
        <w:rFonts w:ascii="Wingdings" w:hAnsi="Wingdings" w:hint="default"/>
      </w:rPr>
    </w:lvl>
    <w:lvl w:ilvl="6" w:tplc="04090001" w:tentative="1">
      <w:start w:val="1"/>
      <w:numFmt w:val="bullet"/>
      <w:lvlText w:val=""/>
      <w:lvlJc w:val="left"/>
      <w:pPr>
        <w:ind w:left="4823" w:hanging="360"/>
      </w:pPr>
      <w:rPr>
        <w:rFonts w:ascii="Symbol" w:hAnsi="Symbol" w:hint="default"/>
      </w:rPr>
    </w:lvl>
    <w:lvl w:ilvl="7" w:tplc="04090003" w:tentative="1">
      <w:start w:val="1"/>
      <w:numFmt w:val="bullet"/>
      <w:lvlText w:val="o"/>
      <w:lvlJc w:val="left"/>
      <w:pPr>
        <w:ind w:left="5543" w:hanging="360"/>
      </w:pPr>
      <w:rPr>
        <w:rFonts w:ascii="Courier New" w:hAnsi="Courier New" w:cs="Courier New" w:hint="default"/>
      </w:rPr>
    </w:lvl>
    <w:lvl w:ilvl="8" w:tplc="04090005" w:tentative="1">
      <w:start w:val="1"/>
      <w:numFmt w:val="bullet"/>
      <w:lvlText w:val=""/>
      <w:lvlJc w:val="left"/>
      <w:pPr>
        <w:ind w:left="6263" w:hanging="360"/>
      </w:pPr>
      <w:rPr>
        <w:rFonts w:ascii="Wingdings" w:hAnsi="Wingdings" w:hint="default"/>
      </w:rPr>
    </w:lvl>
  </w:abstractNum>
  <w:abstractNum w:abstractNumId="37">
    <w:nsid w:val="752A20F7"/>
    <w:multiLevelType w:val="hybridMultilevel"/>
    <w:tmpl w:val="D37021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947953"/>
    <w:multiLevelType w:val="hybridMultilevel"/>
    <w:tmpl w:val="5BBCD190"/>
    <w:lvl w:ilvl="0" w:tplc="13E0BA6A">
      <w:start w:val="3"/>
      <w:numFmt w:val="decimal"/>
      <w:lvlText w:val="%1.1.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094DF6"/>
    <w:multiLevelType w:val="hybridMultilevel"/>
    <w:tmpl w:val="48A40A7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0">
    <w:nsid w:val="782205F1"/>
    <w:multiLevelType w:val="hybridMultilevel"/>
    <w:tmpl w:val="1ADA90B4"/>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1">
    <w:nsid w:val="78260ADC"/>
    <w:multiLevelType w:val="hybridMultilevel"/>
    <w:tmpl w:val="FA9024E4"/>
    <w:lvl w:ilvl="0" w:tplc="35402AA6">
      <w:start w:val="1"/>
      <w:numFmt w:val="bullet"/>
      <w:lvlText w:val=""/>
      <w:lvlJc w:val="left"/>
      <w:pPr>
        <w:ind w:left="1214" w:hanging="363"/>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42">
    <w:nsid w:val="79463B5B"/>
    <w:multiLevelType w:val="hybridMultilevel"/>
    <w:tmpl w:val="A29AA0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A4D2A6B"/>
    <w:multiLevelType w:val="hybridMultilevel"/>
    <w:tmpl w:val="013EF02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4">
    <w:nsid w:val="7E3B61C9"/>
    <w:multiLevelType w:val="hybridMultilevel"/>
    <w:tmpl w:val="A6D25FA4"/>
    <w:lvl w:ilvl="0" w:tplc="35402AA6">
      <w:start w:val="1"/>
      <w:numFmt w:val="bullet"/>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7"/>
  </w:num>
  <w:num w:numId="5">
    <w:abstractNumId w:val="15"/>
  </w:num>
  <w:num w:numId="6">
    <w:abstractNumId w:val="35"/>
  </w:num>
  <w:num w:numId="7">
    <w:abstractNumId w:val="6"/>
  </w:num>
  <w:num w:numId="8">
    <w:abstractNumId w:val="37"/>
  </w:num>
  <w:num w:numId="9">
    <w:abstractNumId w:val="42"/>
  </w:num>
  <w:num w:numId="10">
    <w:abstractNumId w:val="3"/>
  </w:num>
  <w:num w:numId="11">
    <w:abstractNumId w:val="11"/>
  </w:num>
  <w:num w:numId="12">
    <w:abstractNumId w:val="17"/>
  </w:num>
  <w:num w:numId="13">
    <w:abstractNumId w:val="43"/>
  </w:num>
  <w:num w:numId="14">
    <w:abstractNumId w:val="38"/>
  </w:num>
  <w:num w:numId="15">
    <w:abstractNumId w:val="4"/>
  </w:num>
  <w:num w:numId="16">
    <w:abstractNumId w:val="16"/>
  </w:num>
  <w:num w:numId="17">
    <w:abstractNumId w:val="20"/>
  </w:num>
  <w:num w:numId="18">
    <w:abstractNumId w:val="13"/>
  </w:num>
  <w:num w:numId="19">
    <w:abstractNumId w:val="31"/>
  </w:num>
  <w:num w:numId="20">
    <w:abstractNumId w:val="36"/>
  </w:num>
  <w:num w:numId="21">
    <w:abstractNumId w:val="40"/>
  </w:num>
  <w:num w:numId="22">
    <w:abstractNumId w:val="1"/>
  </w:num>
  <w:num w:numId="23">
    <w:abstractNumId w:val="44"/>
  </w:num>
  <w:num w:numId="24">
    <w:abstractNumId w:val="24"/>
  </w:num>
  <w:num w:numId="25">
    <w:abstractNumId w:val="2"/>
  </w:num>
  <w:num w:numId="26">
    <w:abstractNumId w:val="19"/>
  </w:num>
  <w:num w:numId="27">
    <w:abstractNumId w:val="27"/>
  </w:num>
  <w:num w:numId="28">
    <w:abstractNumId w:val="41"/>
  </w:num>
  <w:num w:numId="29">
    <w:abstractNumId w:val="33"/>
  </w:num>
  <w:num w:numId="30">
    <w:abstractNumId w:val="18"/>
  </w:num>
  <w:num w:numId="31">
    <w:abstractNumId w:val="39"/>
  </w:num>
  <w:num w:numId="32">
    <w:abstractNumId w:val="23"/>
  </w:num>
  <w:num w:numId="33">
    <w:abstractNumId w:val="14"/>
  </w:num>
  <w:num w:numId="34">
    <w:abstractNumId w:val="32"/>
  </w:num>
  <w:num w:numId="35">
    <w:abstractNumId w:val="30"/>
  </w:num>
  <w:num w:numId="36">
    <w:abstractNumId w:val="9"/>
  </w:num>
  <w:num w:numId="37">
    <w:abstractNumId w:val="34"/>
  </w:num>
  <w:num w:numId="38">
    <w:abstractNumId w:val="10"/>
  </w:num>
  <w:num w:numId="39">
    <w:abstractNumId w:val="22"/>
  </w:num>
  <w:num w:numId="40">
    <w:abstractNumId w:val="25"/>
  </w:num>
  <w:num w:numId="41">
    <w:abstractNumId w:val="28"/>
  </w:num>
  <w:num w:numId="42">
    <w:abstractNumId w:val="8"/>
  </w:num>
  <w:num w:numId="43">
    <w:abstractNumId w:val="21"/>
  </w:num>
  <w:num w:numId="44">
    <w:abstractNumId w:val="26"/>
  </w:num>
  <w:num w:numId="45">
    <w:abstractNumId w:val="2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proofState w:spelling="clean" w:grammar="clean"/>
  <w:attachedTemplate r:id="rId1"/>
  <w:stylePaneFormatFilter w:val="1F08"/>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1"/>
    <w:footnote w:id="0"/>
  </w:footnotePr>
  <w:endnotePr>
    <w:endnote w:id="-1"/>
    <w:endnote w:id="0"/>
  </w:endnotePr>
  <w:compat/>
  <w:rsids>
    <w:rsidRoot w:val="00803DF0"/>
    <w:rsid w:val="00001B53"/>
    <w:rsid w:val="00002B49"/>
    <w:rsid w:val="00004F4B"/>
    <w:rsid w:val="000138F8"/>
    <w:rsid w:val="000143A2"/>
    <w:rsid w:val="00016B77"/>
    <w:rsid w:val="0002214C"/>
    <w:rsid w:val="00023256"/>
    <w:rsid w:val="00025F20"/>
    <w:rsid w:val="000360F2"/>
    <w:rsid w:val="000429F0"/>
    <w:rsid w:val="00042CCA"/>
    <w:rsid w:val="00044287"/>
    <w:rsid w:val="00055567"/>
    <w:rsid w:val="00055E12"/>
    <w:rsid w:val="000566C0"/>
    <w:rsid w:val="00056D5C"/>
    <w:rsid w:val="00062269"/>
    <w:rsid w:val="000719A5"/>
    <w:rsid w:val="0007542D"/>
    <w:rsid w:val="00075589"/>
    <w:rsid w:val="000779A2"/>
    <w:rsid w:val="000853D3"/>
    <w:rsid w:val="000958BC"/>
    <w:rsid w:val="000B0805"/>
    <w:rsid w:val="000B1920"/>
    <w:rsid w:val="000B2AE3"/>
    <w:rsid w:val="000B37A3"/>
    <w:rsid w:val="000B3EFB"/>
    <w:rsid w:val="000C02A5"/>
    <w:rsid w:val="000C3C15"/>
    <w:rsid w:val="000E009E"/>
    <w:rsid w:val="000E12FE"/>
    <w:rsid w:val="000F091E"/>
    <w:rsid w:val="000F20FD"/>
    <w:rsid w:val="000F4BA4"/>
    <w:rsid w:val="000F6BD1"/>
    <w:rsid w:val="00120873"/>
    <w:rsid w:val="00126097"/>
    <w:rsid w:val="00126577"/>
    <w:rsid w:val="00126B5E"/>
    <w:rsid w:val="001329A2"/>
    <w:rsid w:val="00147D85"/>
    <w:rsid w:val="001504FB"/>
    <w:rsid w:val="001549F0"/>
    <w:rsid w:val="00156B8A"/>
    <w:rsid w:val="001574CF"/>
    <w:rsid w:val="00165280"/>
    <w:rsid w:val="001669A4"/>
    <w:rsid w:val="0016766C"/>
    <w:rsid w:val="00167F54"/>
    <w:rsid w:val="00172949"/>
    <w:rsid w:val="00176768"/>
    <w:rsid w:val="001776C1"/>
    <w:rsid w:val="00180484"/>
    <w:rsid w:val="0018288E"/>
    <w:rsid w:val="00183EA9"/>
    <w:rsid w:val="00193684"/>
    <w:rsid w:val="0019426B"/>
    <w:rsid w:val="0019590C"/>
    <w:rsid w:val="001A00D0"/>
    <w:rsid w:val="001A509A"/>
    <w:rsid w:val="001A54FD"/>
    <w:rsid w:val="001A703B"/>
    <w:rsid w:val="001B1C30"/>
    <w:rsid w:val="001B5537"/>
    <w:rsid w:val="001B705E"/>
    <w:rsid w:val="001D314D"/>
    <w:rsid w:val="001D776F"/>
    <w:rsid w:val="001E2A37"/>
    <w:rsid w:val="001E56FF"/>
    <w:rsid w:val="001E67DC"/>
    <w:rsid w:val="001F30F1"/>
    <w:rsid w:val="00204B9F"/>
    <w:rsid w:val="0021156B"/>
    <w:rsid w:val="00211732"/>
    <w:rsid w:val="0021647A"/>
    <w:rsid w:val="00230737"/>
    <w:rsid w:val="00235035"/>
    <w:rsid w:val="00240869"/>
    <w:rsid w:val="00243A1F"/>
    <w:rsid w:val="0025078F"/>
    <w:rsid w:val="002532E4"/>
    <w:rsid w:val="002601C7"/>
    <w:rsid w:val="002644BE"/>
    <w:rsid w:val="00267485"/>
    <w:rsid w:val="0028062E"/>
    <w:rsid w:val="0028405E"/>
    <w:rsid w:val="002841A1"/>
    <w:rsid w:val="00285C59"/>
    <w:rsid w:val="00286E83"/>
    <w:rsid w:val="0029466D"/>
    <w:rsid w:val="00295119"/>
    <w:rsid w:val="002A1AF2"/>
    <w:rsid w:val="002A70D9"/>
    <w:rsid w:val="002A75AF"/>
    <w:rsid w:val="002B4CA1"/>
    <w:rsid w:val="002B6723"/>
    <w:rsid w:val="002C69FE"/>
    <w:rsid w:val="002C6ACF"/>
    <w:rsid w:val="002C721A"/>
    <w:rsid w:val="002C7C9B"/>
    <w:rsid w:val="002D022D"/>
    <w:rsid w:val="002D1777"/>
    <w:rsid w:val="002D4BEF"/>
    <w:rsid w:val="002D5EAF"/>
    <w:rsid w:val="002F281A"/>
    <w:rsid w:val="00304553"/>
    <w:rsid w:val="00310AD4"/>
    <w:rsid w:val="00311A62"/>
    <w:rsid w:val="0032205B"/>
    <w:rsid w:val="003224FF"/>
    <w:rsid w:val="00322802"/>
    <w:rsid w:val="00322910"/>
    <w:rsid w:val="00327D82"/>
    <w:rsid w:val="003309AD"/>
    <w:rsid w:val="00334BDB"/>
    <w:rsid w:val="003355A4"/>
    <w:rsid w:val="00336FEC"/>
    <w:rsid w:val="00356B51"/>
    <w:rsid w:val="00362AB4"/>
    <w:rsid w:val="003647B1"/>
    <w:rsid w:val="00366DCC"/>
    <w:rsid w:val="00377B17"/>
    <w:rsid w:val="00383627"/>
    <w:rsid w:val="00385A71"/>
    <w:rsid w:val="0038662D"/>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0805"/>
    <w:rsid w:val="003D37EC"/>
    <w:rsid w:val="003D4C0E"/>
    <w:rsid w:val="003D57D0"/>
    <w:rsid w:val="003E3C83"/>
    <w:rsid w:val="003E6E55"/>
    <w:rsid w:val="003F0909"/>
    <w:rsid w:val="003F1133"/>
    <w:rsid w:val="00402808"/>
    <w:rsid w:val="00404CB7"/>
    <w:rsid w:val="00420258"/>
    <w:rsid w:val="00421278"/>
    <w:rsid w:val="00423DDF"/>
    <w:rsid w:val="00425380"/>
    <w:rsid w:val="00425ED4"/>
    <w:rsid w:val="00431E82"/>
    <w:rsid w:val="004329B7"/>
    <w:rsid w:val="004364A8"/>
    <w:rsid w:val="00441090"/>
    <w:rsid w:val="0044798E"/>
    <w:rsid w:val="00450BD3"/>
    <w:rsid w:val="0045125E"/>
    <w:rsid w:val="00453A48"/>
    <w:rsid w:val="0046384B"/>
    <w:rsid w:val="00472C87"/>
    <w:rsid w:val="00473104"/>
    <w:rsid w:val="00473743"/>
    <w:rsid w:val="00476A8C"/>
    <w:rsid w:val="004824CE"/>
    <w:rsid w:val="004827D9"/>
    <w:rsid w:val="00484FF6"/>
    <w:rsid w:val="004872DD"/>
    <w:rsid w:val="00491519"/>
    <w:rsid w:val="00496041"/>
    <w:rsid w:val="00496442"/>
    <w:rsid w:val="0049798E"/>
    <w:rsid w:val="004979C4"/>
    <w:rsid w:val="004A040C"/>
    <w:rsid w:val="004A2464"/>
    <w:rsid w:val="004A2F07"/>
    <w:rsid w:val="004B4C04"/>
    <w:rsid w:val="004C3D10"/>
    <w:rsid w:val="004E303E"/>
    <w:rsid w:val="004E6B63"/>
    <w:rsid w:val="004F1AB9"/>
    <w:rsid w:val="005109D3"/>
    <w:rsid w:val="00511EFD"/>
    <w:rsid w:val="00517726"/>
    <w:rsid w:val="00524834"/>
    <w:rsid w:val="00532645"/>
    <w:rsid w:val="00541414"/>
    <w:rsid w:val="005415D1"/>
    <w:rsid w:val="00544F16"/>
    <w:rsid w:val="00545DB0"/>
    <w:rsid w:val="00555A03"/>
    <w:rsid w:val="00560538"/>
    <w:rsid w:val="005614AD"/>
    <w:rsid w:val="00561E59"/>
    <w:rsid w:val="00562385"/>
    <w:rsid w:val="0056369E"/>
    <w:rsid w:val="00563A15"/>
    <w:rsid w:val="005659E5"/>
    <w:rsid w:val="00570CDC"/>
    <w:rsid w:val="005805FB"/>
    <w:rsid w:val="00581EE1"/>
    <w:rsid w:val="00592394"/>
    <w:rsid w:val="0059281F"/>
    <w:rsid w:val="00592A03"/>
    <w:rsid w:val="00594451"/>
    <w:rsid w:val="005A4748"/>
    <w:rsid w:val="005A610B"/>
    <w:rsid w:val="005A73F4"/>
    <w:rsid w:val="005B1641"/>
    <w:rsid w:val="005B5CC4"/>
    <w:rsid w:val="005C31C2"/>
    <w:rsid w:val="005C3D45"/>
    <w:rsid w:val="005C45C8"/>
    <w:rsid w:val="005C6406"/>
    <w:rsid w:val="005D06A3"/>
    <w:rsid w:val="005D24C8"/>
    <w:rsid w:val="005D3EA1"/>
    <w:rsid w:val="005D4504"/>
    <w:rsid w:val="005D50FF"/>
    <w:rsid w:val="005D7AE7"/>
    <w:rsid w:val="005D7FA4"/>
    <w:rsid w:val="005E0EE2"/>
    <w:rsid w:val="005E1454"/>
    <w:rsid w:val="005E2172"/>
    <w:rsid w:val="005E3403"/>
    <w:rsid w:val="005E7683"/>
    <w:rsid w:val="005F1344"/>
    <w:rsid w:val="005F1D1E"/>
    <w:rsid w:val="005F461E"/>
    <w:rsid w:val="005F4971"/>
    <w:rsid w:val="00600D24"/>
    <w:rsid w:val="006115DC"/>
    <w:rsid w:val="006142E2"/>
    <w:rsid w:val="00616BAA"/>
    <w:rsid w:val="00620DD4"/>
    <w:rsid w:val="00631E81"/>
    <w:rsid w:val="00635666"/>
    <w:rsid w:val="00645084"/>
    <w:rsid w:val="006452BB"/>
    <w:rsid w:val="006472C2"/>
    <w:rsid w:val="00647DF7"/>
    <w:rsid w:val="00654031"/>
    <w:rsid w:val="00657388"/>
    <w:rsid w:val="00665656"/>
    <w:rsid w:val="00674444"/>
    <w:rsid w:val="0067496B"/>
    <w:rsid w:val="00691D6D"/>
    <w:rsid w:val="00695943"/>
    <w:rsid w:val="00695D44"/>
    <w:rsid w:val="00697634"/>
    <w:rsid w:val="006A0376"/>
    <w:rsid w:val="006A3DD3"/>
    <w:rsid w:val="006A5136"/>
    <w:rsid w:val="006B6929"/>
    <w:rsid w:val="006C01CE"/>
    <w:rsid w:val="006C06F1"/>
    <w:rsid w:val="006C1576"/>
    <w:rsid w:val="006C29AA"/>
    <w:rsid w:val="006C35E2"/>
    <w:rsid w:val="006D04F7"/>
    <w:rsid w:val="006D11C6"/>
    <w:rsid w:val="006D17E3"/>
    <w:rsid w:val="006D539F"/>
    <w:rsid w:val="006D66F8"/>
    <w:rsid w:val="006E0972"/>
    <w:rsid w:val="006E2670"/>
    <w:rsid w:val="006E2FB5"/>
    <w:rsid w:val="006E4FCD"/>
    <w:rsid w:val="006E515E"/>
    <w:rsid w:val="006E56BC"/>
    <w:rsid w:val="006E582A"/>
    <w:rsid w:val="006E78AA"/>
    <w:rsid w:val="006E7E6C"/>
    <w:rsid w:val="006F2F8E"/>
    <w:rsid w:val="0070043F"/>
    <w:rsid w:val="00711480"/>
    <w:rsid w:val="0071449A"/>
    <w:rsid w:val="00725373"/>
    <w:rsid w:val="00733E27"/>
    <w:rsid w:val="00736378"/>
    <w:rsid w:val="00737F37"/>
    <w:rsid w:val="007406AB"/>
    <w:rsid w:val="00742EA2"/>
    <w:rsid w:val="00746F50"/>
    <w:rsid w:val="007537FA"/>
    <w:rsid w:val="0075489E"/>
    <w:rsid w:val="00765ACB"/>
    <w:rsid w:val="00765FAE"/>
    <w:rsid w:val="007727D0"/>
    <w:rsid w:val="00776C2E"/>
    <w:rsid w:val="007773A4"/>
    <w:rsid w:val="0078220D"/>
    <w:rsid w:val="0078477C"/>
    <w:rsid w:val="00786BA3"/>
    <w:rsid w:val="00791978"/>
    <w:rsid w:val="00791AD8"/>
    <w:rsid w:val="00795083"/>
    <w:rsid w:val="00795AE9"/>
    <w:rsid w:val="00797EAB"/>
    <w:rsid w:val="007A13CE"/>
    <w:rsid w:val="007A2045"/>
    <w:rsid w:val="007A53EA"/>
    <w:rsid w:val="007B029B"/>
    <w:rsid w:val="007B06C7"/>
    <w:rsid w:val="007B494A"/>
    <w:rsid w:val="007B4B96"/>
    <w:rsid w:val="007C51B5"/>
    <w:rsid w:val="007C55D3"/>
    <w:rsid w:val="007D1962"/>
    <w:rsid w:val="007D6156"/>
    <w:rsid w:val="007E164D"/>
    <w:rsid w:val="007E1ED3"/>
    <w:rsid w:val="007E4019"/>
    <w:rsid w:val="007E49EA"/>
    <w:rsid w:val="007E6016"/>
    <w:rsid w:val="007F1C9C"/>
    <w:rsid w:val="007F1D24"/>
    <w:rsid w:val="00803DF0"/>
    <w:rsid w:val="008066B4"/>
    <w:rsid w:val="00807B53"/>
    <w:rsid w:val="00825C90"/>
    <w:rsid w:val="00841028"/>
    <w:rsid w:val="0084342A"/>
    <w:rsid w:val="0084418B"/>
    <w:rsid w:val="008462C3"/>
    <w:rsid w:val="00864848"/>
    <w:rsid w:val="00866B8C"/>
    <w:rsid w:val="008749B3"/>
    <w:rsid w:val="00877166"/>
    <w:rsid w:val="00883E9B"/>
    <w:rsid w:val="0089202D"/>
    <w:rsid w:val="00894440"/>
    <w:rsid w:val="00894A0D"/>
    <w:rsid w:val="00897DB7"/>
    <w:rsid w:val="00897E92"/>
    <w:rsid w:val="008A0C8B"/>
    <w:rsid w:val="008A0E11"/>
    <w:rsid w:val="008A1F1B"/>
    <w:rsid w:val="008A210A"/>
    <w:rsid w:val="008A6656"/>
    <w:rsid w:val="008B3517"/>
    <w:rsid w:val="008C45B5"/>
    <w:rsid w:val="008D2478"/>
    <w:rsid w:val="008E0C46"/>
    <w:rsid w:val="008E3283"/>
    <w:rsid w:val="008E7378"/>
    <w:rsid w:val="008F05A9"/>
    <w:rsid w:val="008F432D"/>
    <w:rsid w:val="008F5952"/>
    <w:rsid w:val="00903673"/>
    <w:rsid w:val="00906882"/>
    <w:rsid w:val="00917C87"/>
    <w:rsid w:val="00920579"/>
    <w:rsid w:val="009248C6"/>
    <w:rsid w:val="00932102"/>
    <w:rsid w:val="0093669C"/>
    <w:rsid w:val="00954DEE"/>
    <w:rsid w:val="00961295"/>
    <w:rsid w:val="009635E1"/>
    <w:rsid w:val="00964426"/>
    <w:rsid w:val="0096457B"/>
    <w:rsid w:val="0096471E"/>
    <w:rsid w:val="00964971"/>
    <w:rsid w:val="00966109"/>
    <w:rsid w:val="00972125"/>
    <w:rsid w:val="0097417E"/>
    <w:rsid w:val="00974C97"/>
    <w:rsid w:val="00975691"/>
    <w:rsid w:val="0098200E"/>
    <w:rsid w:val="00983458"/>
    <w:rsid w:val="00987969"/>
    <w:rsid w:val="0099215D"/>
    <w:rsid w:val="00997059"/>
    <w:rsid w:val="00997B4E"/>
    <w:rsid w:val="009A03D4"/>
    <w:rsid w:val="009A1D32"/>
    <w:rsid w:val="009A2FEA"/>
    <w:rsid w:val="009A7EAA"/>
    <w:rsid w:val="009C10DA"/>
    <w:rsid w:val="009C3EDC"/>
    <w:rsid w:val="009C452E"/>
    <w:rsid w:val="009C5FDB"/>
    <w:rsid w:val="009D206C"/>
    <w:rsid w:val="009E2756"/>
    <w:rsid w:val="009E3BB1"/>
    <w:rsid w:val="009F4617"/>
    <w:rsid w:val="009F62AC"/>
    <w:rsid w:val="00A079C4"/>
    <w:rsid w:val="00A10ADE"/>
    <w:rsid w:val="00A133DC"/>
    <w:rsid w:val="00A179BA"/>
    <w:rsid w:val="00A20B2F"/>
    <w:rsid w:val="00A24914"/>
    <w:rsid w:val="00A269C6"/>
    <w:rsid w:val="00A26DA7"/>
    <w:rsid w:val="00A3284D"/>
    <w:rsid w:val="00A35306"/>
    <w:rsid w:val="00A35501"/>
    <w:rsid w:val="00A366A5"/>
    <w:rsid w:val="00A40459"/>
    <w:rsid w:val="00A40835"/>
    <w:rsid w:val="00A40F34"/>
    <w:rsid w:val="00A453D5"/>
    <w:rsid w:val="00A46FEA"/>
    <w:rsid w:val="00A47582"/>
    <w:rsid w:val="00A51D28"/>
    <w:rsid w:val="00A53D93"/>
    <w:rsid w:val="00A55A53"/>
    <w:rsid w:val="00A56AD7"/>
    <w:rsid w:val="00A764FB"/>
    <w:rsid w:val="00A80CE5"/>
    <w:rsid w:val="00A8378E"/>
    <w:rsid w:val="00A84B2E"/>
    <w:rsid w:val="00A95C5D"/>
    <w:rsid w:val="00A96E11"/>
    <w:rsid w:val="00AA03A9"/>
    <w:rsid w:val="00AA125D"/>
    <w:rsid w:val="00AA29F9"/>
    <w:rsid w:val="00AA6218"/>
    <w:rsid w:val="00AB3142"/>
    <w:rsid w:val="00AB57EE"/>
    <w:rsid w:val="00AC1F9E"/>
    <w:rsid w:val="00AC2483"/>
    <w:rsid w:val="00AC58A7"/>
    <w:rsid w:val="00AC6488"/>
    <w:rsid w:val="00AD2137"/>
    <w:rsid w:val="00AD3CB4"/>
    <w:rsid w:val="00AD478A"/>
    <w:rsid w:val="00AD712E"/>
    <w:rsid w:val="00AD75C2"/>
    <w:rsid w:val="00AE1C5B"/>
    <w:rsid w:val="00AE307F"/>
    <w:rsid w:val="00AE54E8"/>
    <w:rsid w:val="00AE58D0"/>
    <w:rsid w:val="00AF0603"/>
    <w:rsid w:val="00AF07AB"/>
    <w:rsid w:val="00AF2E9D"/>
    <w:rsid w:val="00AF4D6F"/>
    <w:rsid w:val="00B0049A"/>
    <w:rsid w:val="00B040FB"/>
    <w:rsid w:val="00B147EF"/>
    <w:rsid w:val="00B157A2"/>
    <w:rsid w:val="00B17F47"/>
    <w:rsid w:val="00B271B2"/>
    <w:rsid w:val="00B27263"/>
    <w:rsid w:val="00B34BC3"/>
    <w:rsid w:val="00B35B2A"/>
    <w:rsid w:val="00B414BC"/>
    <w:rsid w:val="00B4311C"/>
    <w:rsid w:val="00B43417"/>
    <w:rsid w:val="00B67A2D"/>
    <w:rsid w:val="00B71DB7"/>
    <w:rsid w:val="00B80B44"/>
    <w:rsid w:val="00B814C9"/>
    <w:rsid w:val="00B82CEA"/>
    <w:rsid w:val="00B82DF0"/>
    <w:rsid w:val="00B832AB"/>
    <w:rsid w:val="00B8342A"/>
    <w:rsid w:val="00B848C6"/>
    <w:rsid w:val="00B853E3"/>
    <w:rsid w:val="00B86977"/>
    <w:rsid w:val="00B917CB"/>
    <w:rsid w:val="00B947B3"/>
    <w:rsid w:val="00B96149"/>
    <w:rsid w:val="00BA2542"/>
    <w:rsid w:val="00BA3D3B"/>
    <w:rsid w:val="00BA531B"/>
    <w:rsid w:val="00BB7E86"/>
    <w:rsid w:val="00BC1B18"/>
    <w:rsid w:val="00BC2605"/>
    <w:rsid w:val="00BC5EFB"/>
    <w:rsid w:val="00BD1238"/>
    <w:rsid w:val="00BD657D"/>
    <w:rsid w:val="00BF1792"/>
    <w:rsid w:val="00BF400B"/>
    <w:rsid w:val="00BF4B5E"/>
    <w:rsid w:val="00C0526C"/>
    <w:rsid w:val="00C104ED"/>
    <w:rsid w:val="00C173F8"/>
    <w:rsid w:val="00C229CC"/>
    <w:rsid w:val="00C24C32"/>
    <w:rsid w:val="00C2595C"/>
    <w:rsid w:val="00C26C54"/>
    <w:rsid w:val="00C35094"/>
    <w:rsid w:val="00C42569"/>
    <w:rsid w:val="00C42C36"/>
    <w:rsid w:val="00C47CED"/>
    <w:rsid w:val="00C57051"/>
    <w:rsid w:val="00C606FA"/>
    <w:rsid w:val="00C66266"/>
    <w:rsid w:val="00C67128"/>
    <w:rsid w:val="00C70382"/>
    <w:rsid w:val="00C85B65"/>
    <w:rsid w:val="00C8706B"/>
    <w:rsid w:val="00C94CB3"/>
    <w:rsid w:val="00CA0596"/>
    <w:rsid w:val="00CA6D0E"/>
    <w:rsid w:val="00CA6EC0"/>
    <w:rsid w:val="00CB5F42"/>
    <w:rsid w:val="00CC2271"/>
    <w:rsid w:val="00CC37C6"/>
    <w:rsid w:val="00CC5062"/>
    <w:rsid w:val="00CC7E18"/>
    <w:rsid w:val="00CD53D5"/>
    <w:rsid w:val="00CD65EB"/>
    <w:rsid w:val="00CD6B3A"/>
    <w:rsid w:val="00CE2DD4"/>
    <w:rsid w:val="00CE4CF5"/>
    <w:rsid w:val="00CE688C"/>
    <w:rsid w:val="00CE753E"/>
    <w:rsid w:val="00CF0A59"/>
    <w:rsid w:val="00CF425B"/>
    <w:rsid w:val="00CF5DD1"/>
    <w:rsid w:val="00CF7E06"/>
    <w:rsid w:val="00D000BE"/>
    <w:rsid w:val="00D01A76"/>
    <w:rsid w:val="00D04496"/>
    <w:rsid w:val="00D06A1B"/>
    <w:rsid w:val="00D1225B"/>
    <w:rsid w:val="00D131E5"/>
    <w:rsid w:val="00D13D66"/>
    <w:rsid w:val="00D14AEA"/>
    <w:rsid w:val="00D15CE4"/>
    <w:rsid w:val="00D16B71"/>
    <w:rsid w:val="00D17CF7"/>
    <w:rsid w:val="00D216D6"/>
    <w:rsid w:val="00D31D2B"/>
    <w:rsid w:val="00D42ABC"/>
    <w:rsid w:val="00D50926"/>
    <w:rsid w:val="00D5196C"/>
    <w:rsid w:val="00D565F2"/>
    <w:rsid w:val="00D56FEB"/>
    <w:rsid w:val="00D60E3E"/>
    <w:rsid w:val="00D62482"/>
    <w:rsid w:val="00D63CA3"/>
    <w:rsid w:val="00D67528"/>
    <w:rsid w:val="00D70DA5"/>
    <w:rsid w:val="00D7239A"/>
    <w:rsid w:val="00D74C82"/>
    <w:rsid w:val="00D80CCE"/>
    <w:rsid w:val="00D83456"/>
    <w:rsid w:val="00D901BE"/>
    <w:rsid w:val="00D918F2"/>
    <w:rsid w:val="00D962F6"/>
    <w:rsid w:val="00DA04DD"/>
    <w:rsid w:val="00DA3E56"/>
    <w:rsid w:val="00DA3F5E"/>
    <w:rsid w:val="00DA5C33"/>
    <w:rsid w:val="00DA686F"/>
    <w:rsid w:val="00DB0AD6"/>
    <w:rsid w:val="00DC105F"/>
    <w:rsid w:val="00DC119B"/>
    <w:rsid w:val="00DD7718"/>
    <w:rsid w:val="00DE2624"/>
    <w:rsid w:val="00DE5206"/>
    <w:rsid w:val="00DE7823"/>
    <w:rsid w:val="00DE7AC5"/>
    <w:rsid w:val="00DF5D30"/>
    <w:rsid w:val="00DF71E8"/>
    <w:rsid w:val="00E00E73"/>
    <w:rsid w:val="00E06DC6"/>
    <w:rsid w:val="00E07E09"/>
    <w:rsid w:val="00E10A35"/>
    <w:rsid w:val="00E10FC9"/>
    <w:rsid w:val="00E12AA6"/>
    <w:rsid w:val="00E20168"/>
    <w:rsid w:val="00E257C9"/>
    <w:rsid w:val="00E259DF"/>
    <w:rsid w:val="00E264C1"/>
    <w:rsid w:val="00E32D78"/>
    <w:rsid w:val="00E34C8E"/>
    <w:rsid w:val="00E41977"/>
    <w:rsid w:val="00E5005C"/>
    <w:rsid w:val="00E61908"/>
    <w:rsid w:val="00E6646F"/>
    <w:rsid w:val="00E7012C"/>
    <w:rsid w:val="00E70ADA"/>
    <w:rsid w:val="00E722F3"/>
    <w:rsid w:val="00E72771"/>
    <w:rsid w:val="00E72A62"/>
    <w:rsid w:val="00E76991"/>
    <w:rsid w:val="00E80734"/>
    <w:rsid w:val="00E81B9F"/>
    <w:rsid w:val="00E83833"/>
    <w:rsid w:val="00E86433"/>
    <w:rsid w:val="00E907D6"/>
    <w:rsid w:val="00EA0ADC"/>
    <w:rsid w:val="00EA0B9C"/>
    <w:rsid w:val="00EA1759"/>
    <w:rsid w:val="00EA1CE0"/>
    <w:rsid w:val="00EA33CC"/>
    <w:rsid w:val="00EA6A00"/>
    <w:rsid w:val="00EA72D3"/>
    <w:rsid w:val="00EB054C"/>
    <w:rsid w:val="00EB0A81"/>
    <w:rsid w:val="00EB54E4"/>
    <w:rsid w:val="00EB78E6"/>
    <w:rsid w:val="00EC6C78"/>
    <w:rsid w:val="00EC7D05"/>
    <w:rsid w:val="00ED0DD0"/>
    <w:rsid w:val="00ED233A"/>
    <w:rsid w:val="00EE142A"/>
    <w:rsid w:val="00EE404A"/>
    <w:rsid w:val="00EE4808"/>
    <w:rsid w:val="00EE618D"/>
    <w:rsid w:val="00EE7958"/>
    <w:rsid w:val="00EF3038"/>
    <w:rsid w:val="00EF3618"/>
    <w:rsid w:val="00EF5B50"/>
    <w:rsid w:val="00F0687E"/>
    <w:rsid w:val="00F12D56"/>
    <w:rsid w:val="00F133ED"/>
    <w:rsid w:val="00F14518"/>
    <w:rsid w:val="00F16F78"/>
    <w:rsid w:val="00F23FB8"/>
    <w:rsid w:val="00F24DA3"/>
    <w:rsid w:val="00F2702F"/>
    <w:rsid w:val="00F410D6"/>
    <w:rsid w:val="00F50CAE"/>
    <w:rsid w:val="00F543CA"/>
    <w:rsid w:val="00F549EF"/>
    <w:rsid w:val="00F55344"/>
    <w:rsid w:val="00F559B9"/>
    <w:rsid w:val="00F55A2D"/>
    <w:rsid w:val="00F615C8"/>
    <w:rsid w:val="00F62039"/>
    <w:rsid w:val="00F62185"/>
    <w:rsid w:val="00F646A6"/>
    <w:rsid w:val="00F65E79"/>
    <w:rsid w:val="00F66F1C"/>
    <w:rsid w:val="00F676C2"/>
    <w:rsid w:val="00F74FB9"/>
    <w:rsid w:val="00F8127D"/>
    <w:rsid w:val="00F814C3"/>
    <w:rsid w:val="00F82F40"/>
    <w:rsid w:val="00F90E51"/>
    <w:rsid w:val="00F935E4"/>
    <w:rsid w:val="00F94695"/>
    <w:rsid w:val="00F95E5E"/>
    <w:rsid w:val="00F96390"/>
    <w:rsid w:val="00FA1385"/>
    <w:rsid w:val="00FA4C75"/>
    <w:rsid w:val="00FB0261"/>
    <w:rsid w:val="00FB3E2F"/>
    <w:rsid w:val="00FB7F35"/>
    <w:rsid w:val="00FC32BF"/>
    <w:rsid w:val="00FC77A5"/>
    <w:rsid w:val="00FD0BC8"/>
    <w:rsid w:val="00FD0C10"/>
    <w:rsid w:val="00FD2707"/>
    <w:rsid w:val="00FD280E"/>
    <w:rsid w:val="00FD4E15"/>
    <w:rsid w:val="00FD62C6"/>
    <w:rsid w:val="00FE62C0"/>
    <w:rsid w:val="00FF17D7"/>
    <w:rsid w:val="00FF29BA"/>
    <w:rsid w:val="00FF4A7D"/>
    <w:rsid w:val="00FF63F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paragraph" w:styleId="BalloonText">
    <w:name w:val="Balloon Text"/>
    <w:basedOn w:val="Normal"/>
    <w:link w:val="BalloonTextChar"/>
    <w:rsid w:val="00657388"/>
    <w:rPr>
      <w:rFonts w:ascii="Tahoma" w:hAnsi="Tahoma" w:cs="Tahoma"/>
      <w:sz w:val="16"/>
      <w:szCs w:val="16"/>
    </w:rPr>
  </w:style>
  <w:style w:type="character" w:customStyle="1" w:styleId="BalloonTextChar">
    <w:name w:val="Balloon Text Char"/>
    <w:basedOn w:val="DefaultParagraphFont"/>
    <w:link w:val="BalloonText"/>
    <w:rsid w:val="00657388"/>
    <w:rPr>
      <w:rFonts w:ascii="Tahoma" w:hAnsi="Tahoma" w:cs="Tahoma"/>
      <w:sz w:val="16"/>
      <w:szCs w:val="16"/>
    </w:rPr>
  </w:style>
  <w:style w:type="paragraph" w:styleId="ListParagraph">
    <w:name w:val="List Paragraph"/>
    <w:basedOn w:val="Normal"/>
    <w:uiPriority w:val="34"/>
    <w:qFormat/>
    <w:rsid w:val="001A54FD"/>
    <w:pPr>
      <w:autoSpaceDE/>
      <w:autoSpaceDN/>
      <w:adjustRightInd/>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link w:val="SubtitleChar"/>
    <w:qFormat/>
    <w:rsid w:val="00CE75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E753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841436267">
      <w:bodyDiv w:val="1"/>
      <w:marLeft w:val="0"/>
      <w:marRight w:val="0"/>
      <w:marTop w:val="0"/>
      <w:marBottom w:val="0"/>
      <w:divBdr>
        <w:top w:val="none" w:sz="0" w:space="0" w:color="auto"/>
        <w:left w:val="none" w:sz="0" w:space="0" w:color="auto"/>
        <w:bottom w:val="none" w:sz="0" w:space="0" w:color="auto"/>
        <w:right w:val="none" w:sz="0" w:space="0" w:color="auto"/>
      </w:divBdr>
      <w:divsChild>
        <w:div w:id="845897247">
          <w:marLeft w:val="547"/>
          <w:marRight w:val="0"/>
          <w:marTop w:val="0"/>
          <w:marBottom w:val="0"/>
          <w:divBdr>
            <w:top w:val="none" w:sz="0" w:space="0" w:color="auto"/>
            <w:left w:val="none" w:sz="0" w:space="0" w:color="auto"/>
            <w:bottom w:val="none" w:sz="0" w:space="0" w:color="auto"/>
            <w:right w:val="none" w:sz="0" w:space="0" w:color="auto"/>
          </w:divBdr>
        </w:div>
        <w:div w:id="1651060230">
          <w:marLeft w:val="1166"/>
          <w:marRight w:val="0"/>
          <w:marTop w:val="0"/>
          <w:marBottom w:val="0"/>
          <w:divBdr>
            <w:top w:val="none" w:sz="0" w:space="0" w:color="auto"/>
            <w:left w:val="none" w:sz="0" w:space="0" w:color="auto"/>
            <w:bottom w:val="none" w:sz="0" w:space="0" w:color="auto"/>
            <w:right w:val="none" w:sz="0" w:space="0" w:color="auto"/>
          </w:divBdr>
        </w:div>
        <w:div w:id="1100642794">
          <w:marLeft w:val="1800"/>
          <w:marRight w:val="0"/>
          <w:marTop w:val="0"/>
          <w:marBottom w:val="0"/>
          <w:divBdr>
            <w:top w:val="none" w:sz="0" w:space="0" w:color="auto"/>
            <w:left w:val="none" w:sz="0" w:space="0" w:color="auto"/>
            <w:bottom w:val="none" w:sz="0" w:space="0" w:color="auto"/>
            <w:right w:val="none" w:sz="0" w:space="0" w:color="auto"/>
          </w:divBdr>
        </w:div>
        <w:div w:id="113660490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vn://132.70.6.202/development/SDK/Docs/SDD_docs/SDK_Pseudocode.docx" TargetMode="External"/><Relationship Id="rId13" Type="http://schemas.openxmlformats.org/officeDocument/2006/relationships/oleObject" Target="embeddings/oleObject2.bin"/><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D91A9-FA1D-472C-BFE1-7DB1356B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0</TotalTime>
  <Pages>22</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17456</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dc:creator>
  <cp:keywords/>
  <dc:description/>
  <cp:lastModifiedBy>Yael Ejgenberg</cp:lastModifiedBy>
  <cp:revision>2</cp:revision>
  <cp:lastPrinted>2006-01-24T17:44:00Z</cp:lastPrinted>
  <dcterms:created xsi:type="dcterms:W3CDTF">2010-12-12T13:07:00Z</dcterms:created>
  <dcterms:modified xsi:type="dcterms:W3CDTF">2010-12-12T13:07:00Z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