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F2" w:rsidRDefault="00A064F2" w:rsidP="00A064F2"/>
    <w:p w:rsidR="00A064F2" w:rsidRDefault="00A064F2" w:rsidP="00A064F2"/>
    <w:p w:rsidR="00A064F2" w:rsidRDefault="00A064F2" w:rsidP="00A064F2"/>
    <w:p w:rsidR="00A064F2" w:rsidRDefault="00A064F2" w:rsidP="00A064F2"/>
    <w:p w:rsidR="00AB4ACC" w:rsidRDefault="00286E83" w:rsidP="009578BB">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 xml:space="preserve">SCAPI </w:t>
      </w:r>
      <w:r w:rsidR="009578BB">
        <w:rPr>
          <w:rFonts w:ascii="Times" w:hAnsi="Times" w:cs="Times"/>
          <w:iCs/>
          <w:color w:val="333399"/>
          <w:sz w:val="36"/>
        </w:rPr>
        <w:t>Interactive Mid Crypto Protocols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9578BB">
      <w:pPr>
        <w:pStyle w:val="Title"/>
        <w:spacing w:before="120"/>
        <w:jc w:val="left"/>
        <w:rPr>
          <w:b w:val="0"/>
          <w:bCs w:val="0"/>
          <w:sz w:val="28"/>
          <w:szCs w:val="28"/>
        </w:rPr>
      </w:pPr>
      <w:r>
        <w:rPr>
          <w:b w:val="0"/>
          <w:bCs w:val="0"/>
          <w:sz w:val="28"/>
          <w:szCs w:val="28"/>
        </w:rPr>
        <w:t xml:space="preserve">Written by </w:t>
      </w:r>
      <w:r w:rsidR="009578BB">
        <w:rPr>
          <w:b w:val="0"/>
          <w:bCs w:val="0"/>
          <w:sz w:val="28"/>
          <w:szCs w:val="28"/>
        </w:rPr>
        <w:t xml:space="preserve">Moriya </w:t>
      </w:r>
      <w:proofErr w:type="spellStart"/>
      <w:r w:rsidR="009578BB">
        <w:rPr>
          <w:b w:val="0"/>
          <w:bCs w:val="0"/>
          <w:sz w:val="28"/>
          <w:szCs w:val="28"/>
        </w:rPr>
        <w:t>Farbstein</w:t>
      </w:r>
      <w:proofErr w:type="spellEnd"/>
    </w:p>
    <w:p w:rsidR="004329B7" w:rsidRDefault="004329B7" w:rsidP="009578BB">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9578BB">
        <w:rPr>
          <w:b w:val="0"/>
          <w:bCs w:val="0"/>
          <w:noProof/>
          <w:sz w:val="28"/>
          <w:szCs w:val="28"/>
        </w:rPr>
        <w:t>17</w:t>
      </w:r>
      <w:r w:rsidR="00AB4ACC">
        <w:rPr>
          <w:b w:val="0"/>
          <w:bCs w:val="0"/>
          <w:noProof/>
          <w:sz w:val="28"/>
          <w:szCs w:val="28"/>
        </w:rPr>
        <w:t xml:space="preserve"> </w:t>
      </w:r>
      <w:r w:rsidR="009578BB">
        <w:rPr>
          <w:b w:val="0"/>
          <w:bCs w:val="0"/>
          <w:noProof/>
          <w:sz w:val="28"/>
          <w:szCs w:val="28"/>
        </w:rPr>
        <w:t>October</w:t>
      </w:r>
      <w:r w:rsidR="00AB4ACC">
        <w:rPr>
          <w:b w:val="0"/>
          <w:bCs w:val="0"/>
          <w:noProof/>
          <w:sz w:val="28"/>
          <w:szCs w:val="28"/>
        </w:rPr>
        <w:t xml:space="preserve"> 2013</w:t>
      </w:r>
      <w:r w:rsidR="009D206C">
        <w:rPr>
          <w:b w:val="0"/>
          <w:bCs w:val="0"/>
          <w:sz w:val="28"/>
          <w:szCs w:val="28"/>
        </w:rPr>
        <w:fldChar w:fldCharType="end"/>
      </w:r>
    </w:p>
    <w:p w:rsidR="004329B7" w:rsidRDefault="004329B7" w:rsidP="009578BB">
      <w:pPr>
        <w:pStyle w:val="Title"/>
        <w:spacing w:before="120"/>
        <w:jc w:val="left"/>
        <w:rPr>
          <w:b w:val="0"/>
          <w:bCs w:val="0"/>
          <w:sz w:val="28"/>
          <w:szCs w:val="28"/>
        </w:rPr>
      </w:pPr>
      <w:r>
        <w:rPr>
          <w:b w:val="0"/>
          <w:bCs w:val="0"/>
          <w:sz w:val="28"/>
          <w:szCs w:val="28"/>
        </w:rPr>
        <w:t xml:space="preserve">Modified </w:t>
      </w:r>
      <w:r w:rsidR="009578BB">
        <w:rPr>
          <w:b w:val="0"/>
          <w:bCs w:val="0"/>
          <w:sz w:val="28"/>
          <w:szCs w:val="28"/>
        </w:rPr>
        <w:fldChar w:fldCharType="begin"/>
      </w:r>
      <w:r w:rsidR="009578BB">
        <w:rPr>
          <w:b w:val="0"/>
          <w:bCs w:val="0"/>
          <w:sz w:val="28"/>
          <w:szCs w:val="28"/>
        </w:rPr>
        <w:instrText xml:space="preserve"> CREATEDATE \@ "dd MMMM yyyy" </w:instrText>
      </w:r>
      <w:r w:rsidR="009578BB">
        <w:rPr>
          <w:b w:val="0"/>
          <w:bCs w:val="0"/>
          <w:sz w:val="28"/>
          <w:szCs w:val="28"/>
        </w:rPr>
        <w:fldChar w:fldCharType="separate"/>
      </w:r>
      <w:r w:rsidR="009578BB">
        <w:rPr>
          <w:b w:val="0"/>
          <w:bCs w:val="0"/>
          <w:noProof/>
          <w:sz w:val="28"/>
          <w:szCs w:val="28"/>
        </w:rPr>
        <w:t>17 October 2013</w:t>
      </w:r>
      <w:r w:rsidR="009578BB">
        <w:rPr>
          <w:b w:val="0"/>
          <w:bCs w:val="0"/>
          <w:sz w:val="28"/>
          <w:szCs w:val="28"/>
        </w:rPr>
        <w:fldChar w:fldCharType="end"/>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578BB" w:rsidP="009578BB">
            <w:pPr>
              <w:pStyle w:val="Cell"/>
            </w:pPr>
            <w:r>
              <w:t>17</w:t>
            </w:r>
            <w:r w:rsidR="00966109">
              <w:t>-</w:t>
            </w:r>
            <w:r>
              <w:t>Oct</w:t>
            </w:r>
            <w:r w:rsidR="00966109">
              <w:t>-</w:t>
            </w:r>
            <w:r>
              <w:t>2013</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441BE6"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79701297" w:history="1">
        <w:r w:rsidR="00441BE6" w:rsidRPr="00E7688F">
          <w:rPr>
            <w:rStyle w:val="Hyperlink"/>
            <w:noProof/>
          </w:rPr>
          <w:t>1.</w:t>
        </w:r>
        <w:r w:rsidR="00441BE6">
          <w:rPr>
            <w:rFonts w:asciiTheme="minorHAnsi" w:eastAsiaTheme="minorEastAsia" w:hAnsiTheme="minorHAnsi" w:cstheme="minorBidi"/>
            <w:noProof/>
            <w:sz w:val="22"/>
            <w:szCs w:val="22"/>
          </w:rPr>
          <w:tab/>
        </w:r>
        <w:r w:rsidR="00441BE6" w:rsidRPr="00E7688F">
          <w:rPr>
            <w:rStyle w:val="Hyperlink"/>
            <w:noProof/>
          </w:rPr>
          <w:t>Scope</w:t>
        </w:r>
        <w:r w:rsidR="00441BE6">
          <w:rPr>
            <w:noProof/>
            <w:webHidden/>
          </w:rPr>
          <w:tab/>
        </w:r>
        <w:r w:rsidR="00441BE6">
          <w:rPr>
            <w:noProof/>
            <w:webHidden/>
          </w:rPr>
          <w:fldChar w:fldCharType="begin"/>
        </w:r>
        <w:r w:rsidR="00441BE6">
          <w:rPr>
            <w:noProof/>
            <w:webHidden/>
          </w:rPr>
          <w:instrText xml:space="preserve"> PAGEREF _Toc379701297 \h </w:instrText>
        </w:r>
        <w:r w:rsidR="00441BE6">
          <w:rPr>
            <w:noProof/>
            <w:webHidden/>
          </w:rPr>
        </w:r>
        <w:r w:rsidR="00441BE6">
          <w:rPr>
            <w:noProof/>
            <w:webHidden/>
          </w:rPr>
          <w:fldChar w:fldCharType="separate"/>
        </w:r>
        <w:r w:rsidR="00AD4747">
          <w:rPr>
            <w:noProof/>
            <w:webHidden/>
          </w:rPr>
          <w:t>4</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298" w:history="1">
        <w:r w:rsidR="00441BE6" w:rsidRPr="00E7688F">
          <w:rPr>
            <w:rStyle w:val="Hyperlink"/>
            <w:noProof/>
            <w14:scene3d>
              <w14:camera w14:prst="orthographicFront"/>
              <w14:lightRig w14:rig="threePt" w14:dir="t">
                <w14:rot w14:lat="0" w14:lon="0" w14:rev="0"/>
              </w14:lightRig>
            </w14:scene3d>
          </w:rPr>
          <w:t>1</w:t>
        </w:r>
        <w:bookmarkStart w:id="0" w:name="_GoBack"/>
        <w:bookmarkEnd w:id="0"/>
        <w:r w:rsidR="00441BE6" w:rsidRPr="00E7688F">
          <w:rPr>
            <w:rStyle w:val="Hyperlink"/>
            <w:noProof/>
            <w14:scene3d>
              <w14:camera w14:prst="orthographicFront"/>
              <w14:lightRig w14:rig="threePt" w14:dir="t">
                <w14:rot w14:lat="0" w14:lon="0" w14:rev="0"/>
              </w14:lightRig>
            </w14:scene3d>
          </w:rPr>
          <w:t>.1.</w:t>
        </w:r>
        <w:r w:rsidR="00441BE6">
          <w:rPr>
            <w:rFonts w:asciiTheme="minorHAnsi" w:eastAsiaTheme="minorEastAsia" w:hAnsiTheme="minorHAnsi" w:cstheme="minorBidi"/>
            <w:noProof/>
            <w:sz w:val="22"/>
            <w:szCs w:val="22"/>
          </w:rPr>
          <w:tab/>
        </w:r>
        <w:r w:rsidR="00441BE6" w:rsidRPr="00E7688F">
          <w:rPr>
            <w:rStyle w:val="Hyperlink"/>
            <w:noProof/>
          </w:rPr>
          <w:t>Introduction</w:t>
        </w:r>
        <w:r w:rsidR="00441BE6">
          <w:rPr>
            <w:noProof/>
            <w:webHidden/>
          </w:rPr>
          <w:tab/>
        </w:r>
        <w:r w:rsidR="00441BE6">
          <w:rPr>
            <w:noProof/>
            <w:webHidden/>
          </w:rPr>
          <w:fldChar w:fldCharType="begin"/>
        </w:r>
        <w:r w:rsidR="00441BE6">
          <w:rPr>
            <w:noProof/>
            <w:webHidden/>
          </w:rPr>
          <w:instrText xml:space="preserve"> PAGEREF _Toc379701298 \h </w:instrText>
        </w:r>
        <w:r w:rsidR="00441BE6">
          <w:rPr>
            <w:noProof/>
            <w:webHidden/>
          </w:rPr>
        </w:r>
        <w:r w:rsidR="00441BE6">
          <w:rPr>
            <w:noProof/>
            <w:webHidden/>
          </w:rPr>
          <w:fldChar w:fldCharType="separate"/>
        </w:r>
        <w:r w:rsidR="00AD4747">
          <w:rPr>
            <w:noProof/>
            <w:webHidden/>
          </w:rPr>
          <w:t>4</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299" w:history="1">
        <w:r w:rsidR="00441BE6" w:rsidRPr="00E7688F">
          <w:rPr>
            <w:rStyle w:val="Hyperlink"/>
            <w:noProof/>
            <w14:scene3d>
              <w14:camera w14:prst="orthographicFront"/>
              <w14:lightRig w14:rig="threePt" w14:dir="t">
                <w14:rot w14:lat="0" w14:lon="0" w14:rev="0"/>
              </w14:lightRig>
            </w14:scene3d>
          </w:rPr>
          <w:t>1.2.</w:t>
        </w:r>
        <w:r w:rsidR="00441BE6">
          <w:rPr>
            <w:rFonts w:asciiTheme="minorHAnsi" w:eastAsiaTheme="minorEastAsia" w:hAnsiTheme="minorHAnsi" w:cstheme="minorBidi"/>
            <w:noProof/>
            <w:sz w:val="22"/>
            <w:szCs w:val="22"/>
          </w:rPr>
          <w:tab/>
        </w:r>
        <w:r w:rsidR="00441BE6" w:rsidRPr="00E7688F">
          <w:rPr>
            <w:rStyle w:val="Hyperlink"/>
            <w:noProof/>
          </w:rPr>
          <w:t>Purpose</w:t>
        </w:r>
        <w:r w:rsidR="00441BE6">
          <w:rPr>
            <w:noProof/>
            <w:webHidden/>
          </w:rPr>
          <w:tab/>
        </w:r>
        <w:r w:rsidR="00441BE6">
          <w:rPr>
            <w:noProof/>
            <w:webHidden/>
          </w:rPr>
          <w:fldChar w:fldCharType="begin"/>
        </w:r>
        <w:r w:rsidR="00441BE6">
          <w:rPr>
            <w:noProof/>
            <w:webHidden/>
          </w:rPr>
          <w:instrText xml:space="preserve"> PAGEREF _Toc379701299 \h </w:instrText>
        </w:r>
        <w:r w:rsidR="00441BE6">
          <w:rPr>
            <w:noProof/>
            <w:webHidden/>
          </w:rPr>
        </w:r>
        <w:r w:rsidR="00441BE6">
          <w:rPr>
            <w:noProof/>
            <w:webHidden/>
          </w:rPr>
          <w:fldChar w:fldCharType="separate"/>
        </w:r>
        <w:r w:rsidR="00AD4747">
          <w:rPr>
            <w:noProof/>
            <w:webHidden/>
          </w:rPr>
          <w:t>4</w:t>
        </w:r>
        <w:r w:rsidR="00441BE6">
          <w:rPr>
            <w:noProof/>
            <w:webHidden/>
          </w:rPr>
          <w:fldChar w:fldCharType="end"/>
        </w:r>
      </w:hyperlink>
    </w:p>
    <w:p w:rsidR="00441BE6" w:rsidRDefault="00944EBC">
      <w:pPr>
        <w:pStyle w:val="TOC1"/>
        <w:tabs>
          <w:tab w:val="left" w:pos="600"/>
          <w:tab w:val="right" w:leader="dot" w:pos="9060"/>
        </w:tabs>
        <w:rPr>
          <w:rFonts w:asciiTheme="minorHAnsi" w:eastAsiaTheme="minorEastAsia" w:hAnsiTheme="minorHAnsi" w:cstheme="minorBidi"/>
          <w:noProof/>
          <w:sz w:val="22"/>
          <w:szCs w:val="22"/>
        </w:rPr>
      </w:pPr>
      <w:hyperlink w:anchor="_Toc379701300" w:history="1">
        <w:r w:rsidR="00441BE6" w:rsidRPr="00E7688F">
          <w:rPr>
            <w:rStyle w:val="Hyperlink"/>
            <w:noProof/>
          </w:rPr>
          <w:t>2.</w:t>
        </w:r>
        <w:r w:rsidR="00441BE6">
          <w:rPr>
            <w:rFonts w:asciiTheme="minorHAnsi" w:eastAsiaTheme="minorEastAsia" w:hAnsiTheme="minorHAnsi" w:cstheme="minorBidi"/>
            <w:noProof/>
            <w:sz w:val="22"/>
            <w:szCs w:val="22"/>
          </w:rPr>
          <w:tab/>
        </w:r>
        <w:r w:rsidR="00441BE6" w:rsidRPr="00E7688F">
          <w:rPr>
            <w:rStyle w:val="Hyperlink"/>
            <w:noProof/>
          </w:rPr>
          <w:t>Definitions Acronyms and Abbreviations</w:t>
        </w:r>
        <w:r w:rsidR="00441BE6">
          <w:rPr>
            <w:noProof/>
            <w:webHidden/>
          </w:rPr>
          <w:tab/>
        </w:r>
        <w:r w:rsidR="00441BE6">
          <w:rPr>
            <w:noProof/>
            <w:webHidden/>
          </w:rPr>
          <w:fldChar w:fldCharType="begin"/>
        </w:r>
        <w:r w:rsidR="00441BE6">
          <w:rPr>
            <w:noProof/>
            <w:webHidden/>
          </w:rPr>
          <w:instrText xml:space="preserve"> PAGEREF _Toc379701300 \h </w:instrText>
        </w:r>
        <w:r w:rsidR="00441BE6">
          <w:rPr>
            <w:noProof/>
            <w:webHidden/>
          </w:rPr>
        </w:r>
        <w:r w:rsidR="00441BE6">
          <w:rPr>
            <w:noProof/>
            <w:webHidden/>
          </w:rPr>
          <w:fldChar w:fldCharType="separate"/>
        </w:r>
        <w:r w:rsidR="00AD4747">
          <w:rPr>
            <w:noProof/>
            <w:webHidden/>
          </w:rPr>
          <w:t>4</w:t>
        </w:r>
        <w:r w:rsidR="00441BE6">
          <w:rPr>
            <w:noProof/>
            <w:webHidden/>
          </w:rPr>
          <w:fldChar w:fldCharType="end"/>
        </w:r>
      </w:hyperlink>
    </w:p>
    <w:p w:rsidR="00441BE6" w:rsidRDefault="00944EBC">
      <w:pPr>
        <w:pStyle w:val="TOC1"/>
        <w:tabs>
          <w:tab w:val="left" w:pos="600"/>
          <w:tab w:val="right" w:leader="dot" w:pos="9060"/>
        </w:tabs>
        <w:rPr>
          <w:rFonts w:asciiTheme="minorHAnsi" w:eastAsiaTheme="minorEastAsia" w:hAnsiTheme="minorHAnsi" w:cstheme="minorBidi"/>
          <w:noProof/>
          <w:sz w:val="22"/>
          <w:szCs w:val="22"/>
        </w:rPr>
      </w:pPr>
      <w:hyperlink w:anchor="_Toc379701301" w:history="1">
        <w:r w:rsidR="00441BE6" w:rsidRPr="00E7688F">
          <w:rPr>
            <w:rStyle w:val="Hyperlink"/>
            <w:noProof/>
          </w:rPr>
          <w:t>3.</w:t>
        </w:r>
        <w:r w:rsidR="00441BE6">
          <w:rPr>
            <w:rFonts w:asciiTheme="minorHAnsi" w:eastAsiaTheme="minorEastAsia" w:hAnsiTheme="minorHAnsi" w:cstheme="minorBidi"/>
            <w:noProof/>
            <w:sz w:val="22"/>
            <w:szCs w:val="22"/>
          </w:rPr>
          <w:tab/>
        </w:r>
        <w:r w:rsidR="00441BE6" w:rsidRPr="00E7688F">
          <w:rPr>
            <w:rStyle w:val="Hyperlink"/>
            <w:noProof/>
          </w:rPr>
          <w:t>References</w:t>
        </w:r>
        <w:r w:rsidR="00441BE6">
          <w:rPr>
            <w:noProof/>
            <w:webHidden/>
          </w:rPr>
          <w:tab/>
        </w:r>
        <w:r w:rsidR="00441BE6">
          <w:rPr>
            <w:noProof/>
            <w:webHidden/>
          </w:rPr>
          <w:fldChar w:fldCharType="begin"/>
        </w:r>
        <w:r w:rsidR="00441BE6">
          <w:rPr>
            <w:noProof/>
            <w:webHidden/>
          </w:rPr>
          <w:instrText xml:space="preserve"> PAGEREF _Toc379701301 \h </w:instrText>
        </w:r>
        <w:r w:rsidR="00441BE6">
          <w:rPr>
            <w:noProof/>
            <w:webHidden/>
          </w:rPr>
        </w:r>
        <w:r w:rsidR="00441BE6">
          <w:rPr>
            <w:noProof/>
            <w:webHidden/>
          </w:rPr>
          <w:fldChar w:fldCharType="separate"/>
        </w:r>
        <w:r w:rsidR="00AD4747">
          <w:rPr>
            <w:noProof/>
            <w:webHidden/>
          </w:rPr>
          <w:t>4</w:t>
        </w:r>
        <w:r w:rsidR="00441BE6">
          <w:rPr>
            <w:noProof/>
            <w:webHidden/>
          </w:rPr>
          <w:fldChar w:fldCharType="end"/>
        </w:r>
      </w:hyperlink>
    </w:p>
    <w:p w:rsidR="00441BE6" w:rsidRDefault="00944EBC">
      <w:pPr>
        <w:pStyle w:val="TOC1"/>
        <w:tabs>
          <w:tab w:val="left" w:pos="600"/>
          <w:tab w:val="right" w:leader="dot" w:pos="9060"/>
        </w:tabs>
        <w:rPr>
          <w:rFonts w:asciiTheme="minorHAnsi" w:eastAsiaTheme="minorEastAsia" w:hAnsiTheme="minorHAnsi" w:cstheme="minorBidi"/>
          <w:noProof/>
          <w:sz w:val="22"/>
          <w:szCs w:val="22"/>
        </w:rPr>
      </w:pPr>
      <w:hyperlink w:anchor="_Toc379701302" w:history="1">
        <w:r w:rsidR="00441BE6" w:rsidRPr="00E7688F">
          <w:rPr>
            <w:rStyle w:val="Hyperlink"/>
            <w:noProof/>
          </w:rPr>
          <w:t>4.</w:t>
        </w:r>
        <w:r w:rsidR="00441BE6">
          <w:rPr>
            <w:rFonts w:asciiTheme="minorHAnsi" w:eastAsiaTheme="minorEastAsia" w:hAnsiTheme="minorHAnsi" w:cstheme="minorBidi"/>
            <w:noProof/>
            <w:sz w:val="22"/>
            <w:szCs w:val="22"/>
          </w:rPr>
          <w:tab/>
        </w:r>
        <w:r w:rsidR="00441BE6" w:rsidRPr="00E7688F">
          <w:rPr>
            <w:rStyle w:val="Hyperlink"/>
            <w:noProof/>
          </w:rPr>
          <w:t>General description</w:t>
        </w:r>
        <w:r w:rsidR="00441BE6">
          <w:rPr>
            <w:noProof/>
            <w:webHidden/>
          </w:rPr>
          <w:tab/>
        </w:r>
        <w:r w:rsidR="00441BE6">
          <w:rPr>
            <w:noProof/>
            <w:webHidden/>
          </w:rPr>
          <w:fldChar w:fldCharType="begin"/>
        </w:r>
        <w:r w:rsidR="00441BE6">
          <w:rPr>
            <w:noProof/>
            <w:webHidden/>
          </w:rPr>
          <w:instrText xml:space="preserve"> PAGEREF _Toc379701302 \h </w:instrText>
        </w:r>
        <w:r w:rsidR="00441BE6">
          <w:rPr>
            <w:noProof/>
            <w:webHidden/>
          </w:rPr>
        </w:r>
        <w:r w:rsidR="00441BE6">
          <w:rPr>
            <w:noProof/>
            <w:webHidden/>
          </w:rPr>
          <w:fldChar w:fldCharType="separate"/>
        </w:r>
        <w:r w:rsidR="00AD4747">
          <w:rPr>
            <w:noProof/>
            <w:webHidden/>
          </w:rPr>
          <w:t>5</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03" w:history="1">
        <w:r w:rsidR="00441BE6" w:rsidRPr="00E7688F">
          <w:rPr>
            <w:rStyle w:val="Hyperlink"/>
            <w:noProof/>
            <w14:scene3d>
              <w14:camera w14:prst="orthographicFront"/>
              <w14:lightRig w14:rig="threePt" w14:dir="t">
                <w14:rot w14:lat="0" w14:lon="0" w14:rev="0"/>
              </w14:lightRig>
            </w14:scene3d>
          </w:rPr>
          <w:t>4.1.</w:t>
        </w:r>
        <w:r w:rsidR="00441BE6">
          <w:rPr>
            <w:rFonts w:asciiTheme="minorHAnsi" w:eastAsiaTheme="minorEastAsia" w:hAnsiTheme="minorHAnsi" w:cstheme="minorBidi"/>
            <w:noProof/>
            <w:sz w:val="22"/>
            <w:szCs w:val="22"/>
          </w:rPr>
          <w:tab/>
        </w:r>
        <w:r w:rsidR="00441BE6" w:rsidRPr="00E7688F">
          <w:rPr>
            <w:rStyle w:val="Hyperlink"/>
            <w:noProof/>
          </w:rPr>
          <w:t>General Structure</w:t>
        </w:r>
        <w:r w:rsidR="00441BE6">
          <w:rPr>
            <w:noProof/>
            <w:webHidden/>
          </w:rPr>
          <w:tab/>
        </w:r>
        <w:r w:rsidR="00441BE6">
          <w:rPr>
            <w:noProof/>
            <w:webHidden/>
          </w:rPr>
          <w:fldChar w:fldCharType="begin"/>
        </w:r>
        <w:r w:rsidR="00441BE6">
          <w:rPr>
            <w:noProof/>
            <w:webHidden/>
          </w:rPr>
          <w:instrText xml:space="preserve"> PAGEREF _Toc379701303 \h </w:instrText>
        </w:r>
        <w:r w:rsidR="00441BE6">
          <w:rPr>
            <w:noProof/>
            <w:webHidden/>
          </w:rPr>
        </w:r>
        <w:r w:rsidR="00441BE6">
          <w:rPr>
            <w:noProof/>
            <w:webHidden/>
          </w:rPr>
          <w:fldChar w:fldCharType="separate"/>
        </w:r>
        <w:r w:rsidR="00AD4747">
          <w:rPr>
            <w:noProof/>
            <w:webHidden/>
          </w:rPr>
          <w:t>5</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04" w:history="1">
        <w:r w:rsidR="00441BE6" w:rsidRPr="00E7688F">
          <w:rPr>
            <w:rStyle w:val="Hyperlink"/>
            <w:noProof/>
            <w14:scene3d>
              <w14:camera w14:prst="orthographicFront"/>
              <w14:lightRig w14:rig="threePt" w14:dir="t">
                <w14:rot w14:lat="0" w14:lon="0" w14:rev="0"/>
              </w14:lightRig>
            </w14:scene3d>
          </w:rPr>
          <w:t>4.2.</w:t>
        </w:r>
        <w:r w:rsidR="00441BE6">
          <w:rPr>
            <w:rFonts w:asciiTheme="minorHAnsi" w:eastAsiaTheme="minorEastAsia" w:hAnsiTheme="minorHAnsi" w:cstheme="minorBidi"/>
            <w:noProof/>
            <w:sz w:val="22"/>
            <w:szCs w:val="22"/>
          </w:rPr>
          <w:tab/>
        </w:r>
        <w:r w:rsidR="00441BE6" w:rsidRPr="00E7688F">
          <w:rPr>
            <w:rStyle w:val="Hyperlink"/>
            <w:noProof/>
          </w:rPr>
          <w:t>Communication between parties</w:t>
        </w:r>
        <w:r w:rsidR="00441BE6">
          <w:rPr>
            <w:noProof/>
            <w:webHidden/>
          </w:rPr>
          <w:tab/>
        </w:r>
        <w:r w:rsidR="00441BE6">
          <w:rPr>
            <w:noProof/>
            <w:webHidden/>
          </w:rPr>
          <w:fldChar w:fldCharType="begin"/>
        </w:r>
        <w:r w:rsidR="00441BE6">
          <w:rPr>
            <w:noProof/>
            <w:webHidden/>
          </w:rPr>
          <w:instrText xml:space="preserve"> PAGEREF _Toc379701304 \h </w:instrText>
        </w:r>
        <w:r w:rsidR="00441BE6">
          <w:rPr>
            <w:noProof/>
            <w:webHidden/>
          </w:rPr>
        </w:r>
        <w:r w:rsidR="00441BE6">
          <w:rPr>
            <w:noProof/>
            <w:webHidden/>
          </w:rPr>
          <w:fldChar w:fldCharType="separate"/>
        </w:r>
        <w:r w:rsidR="00AD4747">
          <w:rPr>
            <w:noProof/>
            <w:webHidden/>
          </w:rPr>
          <w:t>5</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05" w:history="1">
        <w:r w:rsidR="00441BE6" w:rsidRPr="00E7688F">
          <w:rPr>
            <w:rStyle w:val="Hyperlink"/>
            <w:noProof/>
            <w14:scene3d>
              <w14:camera w14:prst="orthographicFront"/>
              <w14:lightRig w14:rig="threePt" w14:dir="t">
                <w14:rot w14:lat="0" w14:lon="0" w14:rev="0"/>
              </w14:lightRig>
            </w14:scene3d>
          </w:rPr>
          <w:t>4.3.</w:t>
        </w:r>
        <w:r w:rsidR="00441BE6">
          <w:rPr>
            <w:rFonts w:asciiTheme="minorHAnsi" w:eastAsiaTheme="minorEastAsia" w:hAnsiTheme="minorHAnsi" w:cstheme="minorBidi"/>
            <w:noProof/>
            <w:sz w:val="22"/>
            <w:szCs w:val="22"/>
          </w:rPr>
          <w:tab/>
        </w:r>
        <w:r w:rsidR="00441BE6" w:rsidRPr="00E7688F">
          <w:rPr>
            <w:rStyle w:val="Hyperlink"/>
            <w:noProof/>
          </w:rPr>
          <w:t>Input/Output</w:t>
        </w:r>
        <w:r w:rsidR="00441BE6">
          <w:rPr>
            <w:noProof/>
            <w:webHidden/>
          </w:rPr>
          <w:tab/>
        </w:r>
        <w:r w:rsidR="00441BE6">
          <w:rPr>
            <w:noProof/>
            <w:webHidden/>
          </w:rPr>
          <w:fldChar w:fldCharType="begin"/>
        </w:r>
        <w:r w:rsidR="00441BE6">
          <w:rPr>
            <w:noProof/>
            <w:webHidden/>
          </w:rPr>
          <w:instrText xml:space="preserve"> PAGEREF _Toc379701305 \h </w:instrText>
        </w:r>
        <w:r w:rsidR="00441BE6">
          <w:rPr>
            <w:noProof/>
            <w:webHidden/>
          </w:rPr>
        </w:r>
        <w:r w:rsidR="00441BE6">
          <w:rPr>
            <w:noProof/>
            <w:webHidden/>
          </w:rPr>
          <w:fldChar w:fldCharType="separate"/>
        </w:r>
        <w:r w:rsidR="00AD4747">
          <w:rPr>
            <w:noProof/>
            <w:webHidden/>
          </w:rPr>
          <w:t>5</w:t>
        </w:r>
        <w:r w:rsidR="00441BE6">
          <w:rPr>
            <w:noProof/>
            <w:webHidden/>
          </w:rPr>
          <w:fldChar w:fldCharType="end"/>
        </w:r>
      </w:hyperlink>
    </w:p>
    <w:p w:rsidR="00441BE6" w:rsidRDefault="00944EBC">
      <w:pPr>
        <w:pStyle w:val="TOC1"/>
        <w:tabs>
          <w:tab w:val="left" w:pos="600"/>
          <w:tab w:val="right" w:leader="dot" w:pos="9060"/>
        </w:tabs>
        <w:rPr>
          <w:rFonts w:asciiTheme="minorHAnsi" w:eastAsiaTheme="minorEastAsia" w:hAnsiTheme="minorHAnsi" w:cstheme="minorBidi"/>
          <w:noProof/>
          <w:sz w:val="22"/>
          <w:szCs w:val="22"/>
        </w:rPr>
      </w:pPr>
      <w:hyperlink w:anchor="_Toc379701306" w:history="1">
        <w:r w:rsidR="00441BE6" w:rsidRPr="00E7688F">
          <w:rPr>
            <w:rStyle w:val="Hyperlink"/>
            <w:noProof/>
          </w:rPr>
          <w:t>5.</w:t>
        </w:r>
        <w:r w:rsidR="00441BE6">
          <w:rPr>
            <w:rFonts w:asciiTheme="minorHAnsi" w:eastAsiaTheme="minorEastAsia" w:hAnsiTheme="minorHAnsi" w:cstheme="minorBidi"/>
            <w:noProof/>
            <w:sz w:val="22"/>
            <w:szCs w:val="22"/>
          </w:rPr>
          <w:tab/>
        </w:r>
        <w:r w:rsidR="00441BE6" w:rsidRPr="00E7688F">
          <w:rPr>
            <w:rStyle w:val="Hyperlink"/>
            <w:noProof/>
          </w:rPr>
          <w:t>Main Components</w:t>
        </w:r>
        <w:r w:rsidR="00441BE6">
          <w:rPr>
            <w:noProof/>
            <w:webHidden/>
          </w:rPr>
          <w:tab/>
        </w:r>
        <w:r w:rsidR="00441BE6">
          <w:rPr>
            <w:noProof/>
            <w:webHidden/>
          </w:rPr>
          <w:fldChar w:fldCharType="begin"/>
        </w:r>
        <w:r w:rsidR="00441BE6">
          <w:rPr>
            <w:noProof/>
            <w:webHidden/>
          </w:rPr>
          <w:instrText xml:space="preserve"> PAGEREF _Toc379701306 \h </w:instrText>
        </w:r>
        <w:r w:rsidR="00441BE6">
          <w:rPr>
            <w:noProof/>
            <w:webHidden/>
          </w:rPr>
        </w:r>
        <w:r w:rsidR="00441BE6">
          <w:rPr>
            <w:noProof/>
            <w:webHidden/>
          </w:rPr>
          <w:fldChar w:fldCharType="separate"/>
        </w:r>
        <w:r w:rsidR="00AD4747">
          <w:rPr>
            <w:noProof/>
            <w:webHidden/>
          </w:rPr>
          <w:t>6</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07" w:history="1">
        <w:r w:rsidR="00441BE6" w:rsidRPr="00E7688F">
          <w:rPr>
            <w:rStyle w:val="Hyperlink"/>
            <w:noProof/>
            <w14:scene3d>
              <w14:camera w14:prst="orthographicFront"/>
              <w14:lightRig w14:rig="threePt" w14:dir="t">
                <w14:rot w14:lat="0" w14:lon="0" w14:rev="0"/>
              </w14:lightRig>
            </w14:scene3d>
          </w:rPr>
          <w:t>5.1.</w:t>
        </w:r>
        <w:r w:rsidR="00441BE6">
          <w:rPr>
            <w:rFonts w:asciiTheme="minorHAnsi" w:eastAsiaTheme="minorEastAsia" w:hAnsiTheme="minorHAnsi" w:cstheme="minorBidi"/>
            <w:noProof/>
            <w:sz w:val="22"/>
            <w:szCs w:val="22"/>
          </w:rPr>
          <w:tab/>
        </w:r>
        <w:r w:rsidR="00441BE6" w:rsidRPr="00E7688F">
          <w:rPr>
            <w:rStyle w:val="Hyperlink"/>
            <w:noProof/>
          </w:rPr>
          <w:t>Oblivious transfer – Static view</w:t>
        </w:r>
        <w:r w:rsidR="00441BE6">
          <w:rPr>
            <w:noProof/>
            <w:webHidden/>
          </w:rPr>
          <w:tab/>
        </w:r>
        <w:r w:rsidR="00441BE6">
          <w:rPr>
            <w:noProof/>
            <w:webHidden/>
          </w:rPr>
          <w:fldChar w:fldCharType="begin"/>
        </w:r>
        <w:r w:rsidR="00441BE6">
          <w:rPr>
            <w:noProof/>
            <w:webHidden/>
          </w:rPr>
          <w:instrText xml:space="preserve"> PAGEREF _Toc379701307 \h </w:instrText>
        </w:r>
        <w:r w:rsidR="00441BE6">
          <w:rPr>
            <w:noProof/>
            <w:webHidden/>
          </w:rPr>
        </w:r>
        <w:r w:rsidR="00441BE6">
          <w:rPr>
            <w:noProof/>
            <w:webHidden/>
          </w:rPr>
          <w:fldChar w:fldCharType="separate"/>
        </w:r>
        <w:r w:rsidR="00AD4747">
          <w:rPr>
            <w:noProof/>
            <w:webHidden/>
          </w:rPr>
          <w:t>6</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08" w:history="1">
        <w:r w:rsidR="00441BE6" w:rsidRPr="00E7688F">
          <w:rPr>
            <w:rStyle w:val="Hyperlink"/>
            <w:noProof/>
            <w14:scene3d>
              <w14:camera w14:prst="orthographicFront"/>
              <w14:lightRig w14:rig="threePt" w14:dir="t">
                <w14:rot w14:lat="0" w14:lon="0" w14:rev="0"/>
              </w14:lightRig>
            </w14:scene3d>
          </w:rPr>
          <w:t>5.2.</w:t>
        </w:r>
        <w:r w:rsidR="00441BE6">
          <w:rPr>
            <w:rFonts w:asciiTheme="minorHAnsi" w:eastAsiaTheme="minorEastAsia" w:hAnsiTheme="minorHAnsi" w:cstheme="minorBidi"/>
            <w:noProof/>
            <w:sz w:val="22"/>
            <w:szCs w:val="22"/>
          </w:rPr>
          <w:tab/>
        </w:r>
        <w:r w:rsidR="00441BE6" w:rsidRPr="00E7688F">
          <w:rPr>
            <w:rStyle w:val="Hyperlink"/>
            <w:noProof/>
          </w:rPr>
          <w:t>Oblivious Transfer – Dynamic View</w:t>
        </w:r>
        <w:r w:rsidR="00441BE6">
          <w:rPr>
            <w:noProof/>
            <w:webHidden/>
          </w:rPr>
          <w:tab/>
        </w:r>
        <w:r w:rsidR="00441BE6">
          <w:rPr>
            <w:noProof/>
            <w:webHidden/>
          </w:rPr>
          <w:fldChar w:fldCharType="begin"/>
        </w:r>
        <w:r w:rsidR="00441BE6">
          <w:rPr>
            <w:noProof/>
            <w:webHidden/>
          </w:rPr>
          <w:instrText xml:space="preserve"> PAGEREF _Toc379701308 \h </w:instrText>
        </w:r>
        <w:r w:rsidR="00441BE6">
          <w:rPr>
            <w:noProof/>
            <w:webHidden/>
          </w:rPr>
        </w:r>
        <w:r w:rsidR="00441BE6">
          <w:rPr>
            <w:noProof/>
            <w:webHidden/>
          </w:rPr>
          <w:fldChar w:fldCharType="separate"/>
        </w:r>
        <w:r w:rsidR="00AD4747">
          <w:rPr>
            <w:noProof/>
            <w:webHidden/>
          </w:rPr>
          <w:t>7</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09" w:history="1">
        <w:r w:rsidR="00441BE6" w:rsidRPr="00E7688F">
          <w:rPr>
            <w:rStyle w:val="Hyperlink"/>
            <w:noProof/>
          </w:rPr>
          <w:t>5.2.1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_Toc379701309 \h </w:instrText>
        </w:r>
        <w:r w:rsidR="00441BE6">
          <w:rPr>
            <w:noProof/>
            <w:webHidden/>
          </w:rPr>
        </w:r>
        <w:r w:rsidR="00441BE6">
          <w:rPr>
            <w:noProof/>
            <w:webHidden/>
          </w:rPr>
          <w:fldChar w:fldCharType="separate"/>
        </w:r>
        <w:r w:rsidR="00AD4747">
          <w:rPr>
            <w:noProof/>
            <w:webHidden/>
          </w:rPr>
          <w:t>7</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0" w:history="1">
        <w:r w:rsidR="00441BE6" w:rsidRPr="00E7688F">
          <w:rPr>
            <w:rStyle w:val="Hyperlink"/>
            <w:noProof/>
          </w:rPr>
          <w:t>5.2.2</w:t>
        </w:r>
        <w:r w:rsidR="00441BE6">
          <w:rPr>
            <w:rFonts w:asciiTheme="minorHAnsi" w:eastAsiaTheme="minorEastAsia" w:hAnsiTheme="minorHAnsi" w:cstheme="minorBidi"/>
            <w:noProof/>
            <w:sz w:val="22"/>
            <w:szCs w:val="22"/>
          </w:rPr>
          <w:tab/>
        </w:r>
        <w:r w:rsidR="00441BE6" w:rsidRPr="00E7688F">
          <w:rPr>
            <w:rStyle w:val="Hyperlink"/>
            <w:noProof/>
          </w:rPr>
          <w:t>Abstract classes</w:t>
        </w:r>
        <w:r w:rsidR="00441BE6">
          <w:rPr>
            <w:noProof/>
            <w:webHidden/>
          </w:rPr>
          <w:tab/>
        </w:r>
        <w:r w:rsidR="00441BE6">
          <w:rPr>
            <w:noProof/>
            <w:webHidden/>
          </w:rPr>
          <w:fldChar w:fldCharType="begin"/>
        </w:r>
        <w:r w:rsidR="00441BE6">
          <w:rPr>
            <w:noProof/>
            <w:webHidden/>
          </w:rPr>
          <w:instrText xml:space="preserve"> PAGEREF _Toc379701310 \h </w:instrText>
        </w:r>
        <w:r w:rsidR="00441BE6">
          <w:rPr>
            <w:noProof/>
            <w:webHidden/>
          </w:rPr>
        </w:r>
        <w:r w:rsidR="00441BE6">
          <w:rPr>
            <w:noProof/>
            <w:webHidden/>
          </w:rPr>
          <w:fldChar w:fldCharType="separate"/>
        </w:r>
        <w:r w:rsidR="00AD4747">
          <w:rPr>
            <w:noProof/>
            <w:webHidden/>
          </w:rPr>
          <w:t>8</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1" w:history="1">
        <w:r w:rsidR="00441BE6" w:rsidRPr="00E7688F">
          <w:rPr>
            <w:rStyle w:val="Hyperlink"/>
            <w:noProof/>
          </w:rPr>
          <w:t>5.2.3</w:t>
        </w:r>
        <w:r w:rsidR="00441BE6">
          <w:rPr>
            <w:rFonts w:asciiTheme="minorHAnsi" w:eastAsiaTheme="minorEastAsia" w:hAnsiTheme="minorHAnsi" w:cstheme="minorBidi"/>
            <w:noProof/>
            <w:sz w:val="22"/>
            <w:szCs w:val="22"/>
          </w:rPr>
          <w:tab/>
        </w:r>
        <w:r w:rsidR="00441BE6" w:rsidRPr="00E7688F">
          <w:rPr>
            <w:rStyle w:val="Hyperlink"/>
            <w:noProof/>
          </w:rPr>
          <w:t>Concrete implementations</w:t>
        </w:r>
        <w:r w:rsidR="00441BE6">
          <w:rPr>
            <w:noProof/>
            <w:webHidden/>
          </w:rPr>
          <w:tab/>
        </w:r>
        <w:r w:rsidR="00441BE6">
          <w:rPr>
            <w:noProof/>
            <w:webHidden/>
          </w:rPr>
          <w:fldChar w:fldCharType="begin"/>
        </w:r>
        <w:r w:rsidR="00441BE6">
          <w:rPr>
            <w:noProof/>
            <w:webHidden/>
          </w:rPr>
          <w:instrText xml:space="preserve"> PAGEREF _Toc379701311 \h </w:instrText>
        </w:r>
        <w:r w:rsidR="00441BE6">
          <w:rPr>
            <w:noProof/>
            <w:webHidden/>
          </w:rPr>
        </w:r>
        <w:r w:rsidR="00441BE6">
          <w:rPr>
            <w:noProof/>
            <w:webHidden/>
          </w:rPr>
          <w:fldChar w:fldCharType="separate"/>
        </w:r>
        <w:r w:rsidR="00AD4747">
          <w:rPr>
            <w:noProof/>
            <w:webHidden/>
          </w:rPr>
          <w:t>8</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12" w:history="1">
        <w:r w:rsidR="00441BE6" w:rsidRPr="00E7688F">
          <w:rPr>
            <w:rStyle w:val="Hyperlink"/>
            <w:noProof/>
            <w14:scene3d>
              <w14:camera w14:prst="orthographicFront"/>
              <w14:lightRig w14:rig="threePt" w14:dir="t">
                <w14:rot w14:lat="0" w14:lon="0" w14:rev="0"/>
              </w14:lightRig>
            </w14:scene3d>
          </w:rPr>
          <w:t>5.3.</w:t>
        </w:r>
        <w:r w:rsidR="00441BE6">
          <w:rPr>
            <w:rFonts w:asciiTheme="minorHAnsi" w:eastAsiaTheme="minorEastAsia" w:hAnsiTheme="minorHAnsi" w:cstheme="minorBidi"/>
            <w:noProof/>
            <w:sz w:val="22"/>
            <w:szCs w:val="22"/>
          </w:rPr>
          <w:tab/>
        </w:r>
        <w:r w:rsidR="00441BE6" w:rsidRPr="00E7688F">
          <w:rPr>
            <w:rStyle w:val="Hyperlink"/>
            <w:noProof/>
          </w:rPr>
          <w:t>Sigma Protocol – Static view</w:t>
        </w:r>
        <w:r w:rsidR="00441BE6">
          <w:rPr>
            <w:noProof/>
            <w:webHidden/>
          </w:rPr>
          <w:tab/>
        </w:r>
        <w:r w:rsidR="00441BE6">
          <w:rPr>
            <w:noProof/>
            <w:webHidden/>
          </w:rPr>
          <w:fldChar w:fldCharType="begin"/>
        </w:r>
        <w:r w:rsidR="00441BE6">
          <w:rPr>
            <w:noProof/>
            <w:webHidden/>
          </w:rPr>
          <w:instrText xml:space="preserve"> PAGEREF _Toc379701312 \h </w:instrText>
        </w:r>
        <w:r w:rsidR="00441BE6">
          <w:rPr>
            <w:noProof/>
            <w:webHidden/>
          </w:rPr>
        </w:r>
        <w:r w:rsidR="00441BE6">
          <w:rPr>
            <w:noProof/>
            <w:webHidden/>
          </w:rPr>
          <w:fldChar w:fldCharType="separate"/>
        </w:r>
        <w:r w:rsidR="00AD4747">
          <w:rPr>
            <w:noProof/>
            <w:webHidden/>
          </w:rPr>
          <w:t>9</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13" w:history="1">
        <w:r w:rsidR="00441BE6" w:rsidRPr="00E7688F">
          <w:rPr>
            <w:rStyle w:val="Hyperlink"/>
            <w:noProof/>
            <w14:scene3d>
              <w14:camera w14:prst="orthographicFront"/>
              <w14:lightRig w14:rig="threePt" w14:dir="t">
                <w14:rot w14:lat="0" w14:lon="0" w14:rev="0"/>
              </w14:lightRig>
            </w14:scene3d>
          </w:rPr>
          <w:t>5.4.</w:t>
        </w:r>
        <w:r w:rsidR="00441BE6">
          <w:rPr>
            <w:rFonts w:asciiTheme="minorHAnsi" w:eastAsiaTheme="minorEastAsia" w:hAnsiTheme="minorHAnsi" w:cstheme="minorBidi"/>
            <w:noProof/>
            <w:sz w:val="22"/>
            <w:szCs w:val="22"/>
          </w:rPr>
          <w:tab/>
        </w:r>
        <w:r w:rsidR="00441BE6" w:rsidRPr="00E7688F">
          <w:rPr>
            <w:rStyle w:val="Hyperlink"/>
            <w:noProof/>
          </w:rPr>
          <w:t>Sigma Protocol – Dynamic View</w:t>
        </w:r>
        <w:r w:rsidR="00441BE6">
          <w:rPr>
            <w:noProof/>
            <w:webHidden/>
          </w:rPr>
          <w:tab/>
        </w:r>
        <w:r w:rsidR="00441BE6">
          <w:rPr>
            <w:noProof/>
            <w:webHidden/>
          </w:rPr>
          <w:fldChar w:fldCharType="begin"/>
        </w:r>
        <w:r w:rsidR="00441BE6">
          <w:rPr>
            <w:noProof/>
            <w:webHidden/>
          </w:rPr>
          <w:instrText xml:space="preserve"> PAGEREF _Toc379701313 \h </w:instrText>
        </w:r>
        <w:r w:rsidR="00441BE6">
          <w:rPr>
            <w:noProof/>
            <w:webHidden/>
          </w:rPr>
        </w:r>
        <w:r w:rsidR="00441BE6">
          <w:rPr>
            <w:noProof/>
            <w:webHidden/>
          </w:rPr>
          <w:fldChar w:fldCharType="separate"/>
        </w:r>
        <w:r w:rsidR="00AD4747">
          <w:rPr>
            <w:noProof/>
            <w:webHidden/>
          </w:rPr>
          <w:t>10</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4" w:history="1">
        <w:r w:rsidR="00441BE6" w:rsidRPr="00E7688F">
          <w:rPr>
            <w:rStyle w:val="Hyperlink"/>
            <w:noProof/>
          </w:rPr>
          <w:t>5.4.1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_Toc379701314 \h </w:instrText>
        </w:r>
        <w:r w:rsidR="00441BE6">
          <w:rPr>
            <w:noProof/>
            <w:webHidden/>
          </w:rPr>
        </w:r>
        <w:r w:rsidR="00441BE6">
          <w:rPr>
            <w:noProof/>
            <w:webHidden/>
          </w:rPr>
          <w:fldChar w:fldCharType="separate"/>
        </w:r>
        <w:r w:rsidR="00AD4747">
          <w:rPr>
            <w:noProof/>
            <w:webHidden/>
          </w:rPr>
          <w:t>11</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5" w:history="1">
        <w:r w:rsidR="00441BE6" w:rsidRPr="00E7688F">
          <w:rPr>
            <w:rStyle w:val="Hyperlink"/>
            <w:noProof/>
          </w:rPr>
          <w:t>5.4.2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_Toc379701315 \h </w:instrText>
        </w:r>
        <w:r w:rsidR="00441BE6">
          <w:rPr>
            <w:noProof/>
            <w:webHidden/>
          </w:rPr>
        </w:r>
        <w:r w:rsidR="00441BE6">
          <w:rPr>
            <w:noProof/>
            <w:webHidden/>
          </w:rPr>
          <w:fldChar w:fldCharType="separate"/>
        </w:r>
        <w:r w:rsidR="00AD4747">
          <w:rPr>
            <w:noProof/>
            <w:webHidden/>
          </w:rPr>
          <w:t>11</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6" w:history="1">
        <w:r w:rsidR="00441BE6" w:rsidRPr="00E7688F">
          <w:rPr>
            <w:rStyle w:val="Hyperlink"/>
            <w:noProof/>
          </w:rPr>
          <w:t>5.4.3</w:t>
        </w:r>
        <w:r w:rsidR="00441BE6">
          <w:rPr>
            <w:rFonts w:asciiTheme="minorHAnsi" w:eastAsiaTheme="minorEastAsia" w:hAnsiTheme="minorHAnsi" w:cstheme="minorBidi"/>
            <w:noProof/>
            <w:sz w:val="22"/>
            <w:szCs w:val="22"/>
          </w:rPr>
          <w:tab/>
        </w:r>
        <w:r w:rsidR="00441BE6" w:rsidRPr="00E7688F">
          <w:rPr>
            <w:rStyle w:val="Hyperlink"/>
            <w:noProof/>
          </w:rPr>
          <w:t>Computation classes</w:t>
        </w:r>
        <w:r w:rsidR="00441BE6">
          <w:rPr>
            <w:noProof/>
            <w:webHidden/>
          </w:rPr>
          <w:tab/>
        </w:r>
        <w:r w:rsidR="00441BE6">
          <w:rPr>
            <w:noProof/>
            <w:webHidden/>
          </w:rPr>
          <w:fldChar w:fldCharType="begin"/>
        </w:r>
        <w:r w:rsidR="00441BE6">
          <w:rPr>
            <w:noProof/>
            <w:webHidden/>
          </w:rPr>
          <w:instrText xml:space="preserve"> PAGEREF _Toc379701316 \h </w:instrText>
        </w:r>
        <w:r w:rsidR="00441BE6">
          <w:rPr>
            <w:noProof/>
            <w:webHidden/>
          </w:rPr>
        </w:r>
        <w:r w:rsidR="00441BE6">
          <w:rPr>
            <w:noProof/>
            <w:webHidden/>
          </w:rPr>
          <w:fldChar w:fldCharType="separate"/>
        </w:r>
        <w:r w:rsidR="00AD4747">
          <w:rPr>
            <w:noProof/>
            <w:webHidden/>
          </w:rPr>
          <w:t>11</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17" w:history="1">
        <w:r w:rsidR="00441BE6" w:rsidRPr="00E7688F">
          <w:rPr>
            <w:rStyle w:val="Hyperlink"/>
            <w:noProof/>
            <w14:scene3d>
              <w14:camera w14:prst="orthographicFront"/>
              <w14:lightRig w14:rig="threePt" w14:dir="t">
                <w14:rot w14:lat="0" w14:lon="0" w14:rev="0"/>
              </w14:lightRig>
            </w14:scene3d>
          </w:rPr>
          <w:t>5.5.</w:t>
        </w:r>
        <w:r w:rsidR="00441BE6">
          <w:rPr>
            <w:rFonts w:asciiTheme="minorHAnsi" w:eastAsiaTheme="minorEastAsia" w:hAnsiTheme="minorHAnsi" w:cstheme="minorBidi"/>
            <w:noProof/>
            <w:sz w:val="22"/>
            <w:szCs w:val="22"/>
          </w:rPr>
          <w:tab/>
        </w:r>
        <w:r w:rsidR="00441BE6" w:rsidRPr="00E7688F">
          <w:rPr>
            <w:rStyle w:val="Hyperlink"/>
            <w:noProof/>
          </w:rPr>
          <w:t>Zero Knowledge – Static view</w:t>
        </w:r>
        <w:r w:rsidR="00441BE6">
          <w:rPr>
            <w:noProof/>
            <w:webHidden/>
          </w:rPr>
          <w:tab/>
        </w:r>
        <w:r w:rsidR="00441BE6">
          <w:rPr>
            <w:noProof/>
            <w:webHidden/>
          </w:rPr>
          <w:fldChar w:fldCharType="begin"/>
        </w:r>
        <w:r w:rsidR="00441BE6">
          <w:rPr>
            <w:noProof/>
            <w:webHidden/>
          </w:rPr>
          <w:instrText xml:space="preserve"> PAGEREF _Toc379701317 \h </w:instrText>
        </w:r>
        <w:r w:rsidR="00441BE6">
          <w:rPr>
            <w:noProof/>
            <w:webHidden/>
          </w:rPr>
        </w:r>
        <w:r w:rsidR="00441BE6">
          <w:rPr>
            <w:noProof/>
            <w:webHidden/>
          </w:rPr>
          <w:fldChar w:fldCharType="separate"/>
        </w:r>
        <w:r w:rsidR="00AD4747">
          <w:rPr>
            <w:noProof/>
            <w:webHidden/>
          </w:rPr>
          <w:t>13</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18" w:history="1">
        <w:r w:rsidR="00441BE6" w:rsidRPr="00E7688F">
          <w:rPr>
            <w:rStyle w:val="Hyperlink"/>
            <w:noProof/>
            <w14:scene3d>
              <w14:camera w14:prst="orthographicFront"/>
              <w14:lightRig w14:rig="threePt" w14:dir="t">
                <w14:rot w14:lat="0" w14:lon="0" w14:rev="0"/>
              </w14:lightRig>
            </w14:scene3d>
          </w:rPr>
          <w:t>5.6.</w:t>
        </w:r>
        <w:r w:rsidR="00441BE6">
          <w:rPr>
            <w:rFonts w:asciiTheme="minorHAnsi" w:eastAsiaTheme="minorEastAsia" w:hAnsiTheme="minorHAnsi" w:cstheme="minorBidi"/>
            <w:noProof/>
            <w:sz w:val="22"/>
            <w:szCs w:val="22"/>
          </w:rPr>
          <w:tab/>
        </w:r>
        <w:r w:rsidR="00441BE6" w:rsidRPr="00E7688F">
          <w:rPr>
            <w:rStyle w:val="Hyperlink"/>
            <w:noProof/>
          </w:rPr>
          <w:t>Zero Knowledge – Dynamic View</w:t>
        </w:r>
        <w:r w:rsidR="00441BE6">
          <w:rPr>
            <w:noProof/>
            <w:webHidden/>
          </w:rPr>
          <w:tab/>
        </w:r>
        <w:r w:rsidR="00441BE6">
          <w:rPr>
            <w:noProof/>
            <w:webHidden/>
          </w:rPr>
          <w:fldChar w:fldCharType="begin"/>
        </w:r>
        <w:r w:rsidR="00441BE6">
          <w:rPr>
            <w:noProof/>
            <w:webHidden/>
          </w:rPr>
          <w:instrText xml:space="preserve"> PAGEREF _Toc379701318 \h </w:instrText>
        </w:r>
        <w:r w:rsidR="00441BE6">
          <w:rPr>
            <w:noProof/>
            <w:webHidden/>
          </w:rPr>
        </w:r>
        <w:r w:rsidR="00441BE6">
          <w:rPr>
            <w:noProof/>
            <w:webHidden/>
          </w:rPr>
          <w:fldChar w:fldCharType="separate"/>
        </w:r>
        <w:r w:rsidR="00AD4747">
          <w:rPr>
            <w:noProof/>
            <w:webHidden/>
          </w:rPr>
          <w:t>14</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19" w:history="1">
        <w:r w:rsidR="00441BE6" w:rsidRPr="00E7688F">
          <w:rPr>
            <w:rStyle w:val="Hyperlink"/>
            <w:noProof/>
          </w:rPr>
          <w:t>5.6.1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_Toc379701319 \h </w:instrText>
        </w:r>
        <w:r w:rsidR="00441BE6">
          <w:rPr>
            <w:noProof/>
            <w:webHidden/>
          </w:rPr>
        </w:r>
        <w:r w:rsidR="00441BE6">
          <w:rPr>
            <w:noProof/>
            <w:webHidden/>
          </w:rPr>
          <w:fldChar w:fldCharType="separate"/>
        </w:r>
        <w:r w:rsidR="00AD4747">
          <w:rPr>
            <w:noProof/>
            <w:webHidden/>
          </w:rPr>
          <w:t>14</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20" w:history="1">
        <w:r w:rsidR="00441BE6" w:rsidRPr="00E7688F">
          <w:rPr>
            <w:rStyle w:val="Hyperlink"/>
            <w:noProof/>
          </w:rPr>
          <w:t>5.6.2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_Toc379701320 \h </w:instrText>
        </w:r>
        <w:r w:rsidR="00441BE6">
          <w:rPr>
            <w:noProof/>
            <w:webHidden/>
          </w:rPr>
        </w:r>
        <w:r w:rsidR="00441BE6">
          <w:rPr>
            <w:noProof/>
            <w:webHidden/>
          </w:rPr>
          <w:fldChar w:fldCharType="separate"/>
        </w:r>
        <w:r w:rsidR="00AD4747">
          <w:rPr>
            <w:noProof/>
            <w:webHidden/>
          </w:rPr>
          <w:t>15</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21" w:history="1">
        <w:r w:rsidR="00441BE6" w:rsidRPr="00E7688F">
          <w:rPr>
            <w:rStyle w:val="Hyperlink"/>
            <w:noProof/>
            <w14:scene3d>
              <w14:camera w14:prst="orthographicFront"/>
              <w14:lightRig w14:rig="threePt" w14:dir="t">
                <w14:rot w14:lat="0" w14:lon="0" w14:rev="0"/>
              </w14:lightRig>
            </w14:scene3d>
          </w:rPr>
          <w:t>5.7.</w:t>
        </w:r>
        <w:r w:rsidR="00441BE6">
          <w:rPr>
            <w:rFonts w:asciiTheme="minorHAnsi" w:eastAsiaTheme="minorEastAsia" w:hAnsiTheme="minorHAnsi" w:cstheme="minorBidi"/>
            <w:noProof/>
            <w:sz w:val="22"/>
            <w:szCs w:val="22"/>
          </w:rPr>
          <w:tab/>
        </w:r>
        <w:r w:rsidR="00441BE6" w:rsidRPr="00E7688F">
          <w:rPr>
            <w:rStyle w:val="Hyperlink"/>
            <w:noProof/>
          </w:rPr>
          <w:t>Commitment – Static view</w:t>
        </w:r>
        <w:r w:rsidR="00441BE6">
          <w:rPr>
            <w:noProof/>
            <w:webHidden/>
          </w:rPr>
          <w:tab/>
        </w:r>
        <w:r w:rsidR="00441BE6">
          <w:rPr>
            <w:noProof/>
            <w:webHidden/>
          </w:rPr>
          <w:fldChar w:fldCharType="begin"/>
        </w:r>
        <w:r w:rsidR="00441BE6">
          <w:rPr>
            <w:noProof/>
            <w:webHidden/>
          </w:rPr>
          <w:instrText xml:space="preserve"> PAGEREF _Toc379701321 \h </w:instrText>
        </w:r>
        <w:r w:rsidR="00441BE6">
          <w:rPr>
            <w:noProof/>
            <w:webHidden/>
          </w:rPr>
        </w:r>
        <w:r w:rsidR="00441BE6">
          <w:rPr>
            <w:noProof/>
            <w:webHidden/>
          </w:rPr>
          <w:fldChar w:fldCharType="separate"/>
        </w:r>
        <w:r w:rsidR="00AD4747">
          <w:rPr>
            <w:noProof/>
            <w:webHidden/>
          </w:rPr>
          <w:t>16</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22" w:history="1">
        <w:r w:rsidR="00441BE6" w:rsidRPr="00E7688F">
          <w:rPr>
            <w:rStyle w:val="Hyperlink"/>
            <w:noProof/>
            <w14:scene3d>
              <w14:camera w14:prst="orthographicFront"/>
              <w14:lightRig w14:rig="threePt" w14:dir="t">
                <w14:rot w14:lat="0" w14:lon="0" w14:rev="0"/>
              </w14:lightRig>
            </w14:scene3d>
          </w:rPr>
          <w:t>5.8.</w:t>
        </w:r>
        <w:r w:rsidR="00441BE6">
          <w:rPr>
            <w:rFonts w:asciiTheme="minorHAnsi" w:eastAsiaTheme="minorEastAsia" w:hAnsiTheme="minorHAnsi" w:cstheme="minorBidi"/>
            <w:noProof/>
            <w:sz w:val="22"/>
            <w:szCs w:val="22"/>
          </w:rPr>
          <w:tab/>
        </w:r>
        <w:r w:rsidR="00441BE6" w:rsidRPr="00E7688F">
          <w:rPr>
            <w:rStyle w:val="Hyperlink"/>
            <w:noProof/>
          </w:rPr>
          <w:t>Commitment – Dynamic View</w:t>
        </w:r>
        <w:r w:rsidR="00441BE6">
          <w:rPr>
            <w:noProof/>
            <w:webHidden/>
          </w:rPr>
          <w:tab/>
        </w:r>
        <w:r w:rsidR="00441BE6">
          <w:rPr>
            <w:noProof/>
            <w:webHidden/>
          </w:rPr>
          <w:fldChar w:fldCharType="begin"/>
        </w:r>
        <w:r w:rsidR="00441BE6">
          <w:rPr>
            <w:noProof/>
            <w:webHidden/>
          </w:rPr>
          <w:instrText xml:space="preserve"> PAGEREF _Toc379701322 \h </w:instrText>
        </w:r>
        <w:r w:rsidR="00441BE6">
          <w:rPr>
            <w:noProof/>
            <w:webHidden/>
          </w:rPr>
        </w:r>
        <w:r w:rsidR="00441BE6">
          <w:rPr>
            <w:noProof/>
            <w:webHidden/>
          </w:rPr>
          <w:fldChar w:fldCharType="separate"/>
        </w:r>
        <w:r w:rsidR="00AD4747">
          <w:rPr>
            <w:noProof/>
            <w:webHidden/>
          </w:rPr>
          <w:t>17</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23" w:history="1">
        <w:r w:rsidR="00441BE6" w:rsidRPr="00E7688F">
          <w:rPr>
            <w:rStyle w:val="Hyperlink"/>
            <w:noProof/>
          </w:rPr>
          <w:t>5.8.1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_Toc379701323 \h </w:instrText>
        </w:r>
        <w:r w:rsidR="00441BE6">
          <w:rPr>
            <w:noProof/>
            <w:webHidden/>
          </w:rPr>
        </w:r>
        <w:r w:rsidR="00441BE6">
          <w:rPr>
            <w:noProof/>
            <w:webHidden/>
          </w:rPr>
          <w:fldChar w:fldCharType="separate"/>
        </w:r>
        <w:r w:rsidR="00AD4747">
          <w:rPr>
            <w:noProof/>
            <w:webHidden/>
          </w:rPr>
          <w:t>17</w:t>
        </w:r>
        <w:r w:rsidR="00441BE6">
          <w:rPr>
            <w:noProof/>
            <w:webHidden/>
          </w:rPr>
          <w:fldChar w:fldCharType="end"/>
        </w:r>
      </w:hyperlink>
    </w:p>
    <w:p w:rsidR="00441BE6" w:rsidRDefault="00944EBC">
      <w:pPr>
        <w:pStyle w:val="TOC3"/>
        <w:tabs>
          <w:tab w:val="left" w:pos="1200"/>
          <w:tab w:val="right" w:leader="dot" w:pos="9060"/>
        </w:tabs>
        <w:rPr>
          <w:rFonts w:asciiTheme="minorHAnsi" w:eastAsiaTheme="minorEastAsia" w:hAnsiTheme="minorHAnsi" w:cstheme="minorBidi"/>
          <w:noProof/>
          <w:sz w:val="22"/>
          <w:szCs w:val="22"/>
        </w:rPr>
      </w:pPr>
      <w:hyperlink w:anchor="_Toc379701324" w:history="1">
        <w:r w:rsidR="00441BE6" w:rsidRPr="00E7688F">
          <w:rPr>
            <w:rStyle w:val="Hyperlink"/>
            <w:noProof/>
          </w:rPr>
          <w:t>5.8.2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_Toc379701324 \h </w:instrText>
        </w:r>
        <w:r w:rsidR="00441BE6">
          <w:rPr>
            <w:noProof/>
            <w:webHidden/>
          </w:rPr>
        </w:r>
        <w:r w:rsidR="00441BE6">
          <w:rPr>
            <w:noProof/>
            <w:webHidden/>
          </w:rPr>
          <w:fldChar w:fldCharType="separate"/>
        </w:r>
        <w:r w:rsidR="00AD4747">
          <w:rPr>
            <w:noProof/>
            <w:webHidden/>
          </w:rPr>
          <w:t>19</w:t>
        </w:r>
        <w:r w:rsidR="00441BE6">
          <w:rPr>
            <w:noProof/>
            <w:webHidden/>
          </w:rPr>
          <w:fldChar w:fldCharType="end"/>
        </w:r>
      </w:hyperlink>
    </w:p>
    <w:p w:rsidR="00441BE6" w:rsidRDefault="00944EBC">
      <w:pPr>
        <w:pStyle w:val="TOC2"/>
        <w:tabs>
          <w:tab w:val="left" w:pos="800"/>
          <w:tab w:val="right" w:leader="dot" w:pos="9060"/>
        </w:tabs>
        <w:rPr>
          <w:rFonts w:asciiTheme="minorHAnsi" w:eastAsiaTheme="minorEastAsia" w:hAnsiTheme="minorHAnsi" w:cstheme="minorBidi"/>
          <w:noProof/>
          <w:sz w:val="22"/>
          <w:szCs w:val="22"/>
        </w:rPr>
      </w:pPr>
      <w:hyperlink w:anchor="_Toc379701325" w:history="1">
        <w:r w:rsidR="00441BE6" w:rsidRPr="00E7688F">
          <w:rPr>
            <w:rStyle w:val="Hyperlink"/>
            <w:noProof/>
            <w14:scene3d>
              <w14:camera w14:prst="orthographicFront"/>
              <w14:lightRig w14:rig="threePt" w14:dir="t">
                <w14:rot w14:lat="0" w14:lon="0" w14:rev="0"/>
              </w14:lightRig>
            </w14:scene3d>
          </w:rPr>
          <w:t>5.9.</w:t>
        </w:r>
        <w:r w:rsidR="00441BE6">
          <w:rPr>
            <w:rFonts w:asciiTheme="minorHAnsi" w:eastAsiaTheme="minorEastAsia" w:hAnsiTheme="minorHAnsi" w:cstheme="minorBidi"/>
            <w:noProof/>
            <w:sz w:val="22"/>
            <w:szCs w:val="22"/>
          </w:rPr>
          <w:tab/>
        </w:r>
        <w:r w:rsidR="00441BE6" w:rsidRPr="00E7688F">
          <w:rPr>
            <w:rStyle w:val="Hyperlink"/>
            <w:noProof/>
          </w:rPr>
          <w:t>Coin Tossing – Static View</w:t>
        </w:r>
        <w:r w:rsidR="00441BE6">
          <w:rPr>
            <w:noProof/>
            <w:webHidden/>
          </w:rPr>
          <w:tab/>
        </w:r>
        <w:r w:rsidR="00441BE6">
          <w:rPr>
            <w:noProof/>
            <w:webHidden/>
          </w:rPr>
          <w:fldChar w:fldCharType="begin"/>
        </w:r>
        <w:r w:rsidR="00441BE6">
          <w:rPr>
            <w:noProof/>
            <w:webHidden/>
          </w:rPr>
          <w:instrText xml:space="preserve"> PAGEREF _Toc379701325 \h </w:instrText>
        </w:r>
        <w:r w:rsidR="00441BE6">
          <w:rPr>
            <w:noProof/>
            <w:webHidden/>
          </w:rPr>
        </w:r>
        <w:r w:rsidR="00441BE6">
          <w:rPr>
            <w:noProof/>
            <w:webHidden/>
          </w:rPr>
          <w:fldChar w:fldCharType="separate"/>
        </w:r>
        <w:r w:rsidR="00AD4747">
          <w:rPr>
            <w:noProof/>
            <w:webHidden/>
          </w:rPr>
          <w:t>20</w:t>
        </w:r>
        <w:r w:rsidR="00441BE6">
          <w:rPr>
            <w:noProof/>
            <w:webHidden/>
          </w:rPr>
          <w:fldChar w:fldCharType="end"/>
        </w:r>
      </w:hyperlink>
    </w:p>
    <w:p w:rsidR="00441BE6" w:rsidRDefault="00944EBC">
      <w:pPr>
        <w:pStyle w:val="TOC2"/>
        <w:tabs>
          <w:tab w:val="left" w:pos="1000"/>
          <w:tab w:val="right" w:leader="dot" w:pos="9060"/>
        </w:tabs>
        <w:rPr>
          <w:rFonts w:asciiTheme="minorHAnsi" w:eastAsiaTheme="minorEastAsia" w:hAnsiTheme="minorHAnsi" w:cstheme="minorBidi"/>
          <w:noProof/>
          <w:sz w:val="22"/>
          <w:szCs w:val="22"/>
        </w:rPr>
      </w:pPr>
      <w:hyperlink w:anchor="_Toc379701326" w:history="1">
        <w:r w:rsidR="00441BE6" w:rsidRPr="00E7688F">
          <w:rPr>
            <w:rStyle w:val="Hyperlink"/>
            <w:noProof/>
            <w14:scene3d>
              <w14:camera w14:prst="orthographicFront"/>
              <w14:lightRig w14:rig="threePt" w14:dir="t">
                <w14:rot w14:lat="0" w14:lon="0" w14:rev="0"/>
              </w14:lightRig>
            </w14:scene3d>
          </w:rPr>
          <w:t>5.10.</w:t>
        </w:r>
        <w:r w:rsidR="00441BE6">
          <w:rPr>
            <w:rFonts w:asciiTheme="minorHAnsi" w:eastAsiaTheme="minorEastAsia" w:hAnsiTheme="minorHAnsi" w:cstheme="minorBidi"/>
            <w:noProof/>
            <w:sz w:val="22"/>
            <w:szCs w:val="22"/>
          </w:rPr>
          <w:tab/>
        </w:r>
        <w:r w:rsidR="00441BE6" w:rsidRPr="00E7688F">
          <w:rPr>
            <w:rStyle w:val="Hyperlink"/>
            <w:noProof/>
          </w:rPr>
          <w:t>Coin Tossing – Dynamic View</w:t>
        </w:r>
        <w:r w:rsidR="00441BE6">
          <w:rPr>
            <w:noProof/>
            <w:webHidden/>
          </w:rPr>
          <w:tab/>
        </w:r>
        <w:r w:rsidR="00441BE6">
          <w:rPr>
            <w:noProof/>
            <w:webHidden/>
          </w:rPr>
          <w:fldChar w:fldCharType="begin"/>
        </w:r>
        <w:r w:rsidR="00441BE6">
          <w:rPr>
            <w:noProof/>
            <w:webHidden/>
          </w:rPr>
          <w:instrText xml:space="preserve"> PAGEREF _Toc379701326 \h </w:instrText>
        </w:r>
        <w:r w:rsidR="00441BE6">
          <w:rPr>
            <w:noProof/>
            <w:webHidden/>
          </w:rPr>
        </w:r>
        <w:r w:rsidR="00441BE6">
          <w:rPr>
            <w:noProof/>
            <w:webHidden/>
          </w:rPr>
          <w:fldChar w:fldCharType="separate"/>
        </w:r>
        <w:r w:rsidR="00AD4747">
          <w:rPr>
            <w:noProof/>
            <w:webHidden/>
          </w:rPr>
          <w:t>20</w:t>
        </w:r>
        <w:r w:rsidR="00441BE6">
          <w:rPr>
            <w:noProof/>
            <w:webHidden/>
          </w:rPr>
          <w:fldChar w:fldCharType="end"/>
        </w:r>
      </w:hyperlink>
    </w:p>
    <w:p w:rsidR="00441BE6" w:rsidRDefault="00944EBC">
      <w:pPr>
        <w:pStyle w:val="TOC3"/>
        <w:tabs>
          <w:tab w:val="left" w:pos="1400"/>
          <w:tab w:val="right" w:leader="dot" w:pos="9060"/>
        </w:tabs>
        <w:rPr>
          <w:rFonts w:asciiTheme="minorHAnsi" w:eastAsiaTheme="minorEastAsia" w:hAnsiTheme="minorHAnsi" w:cstheme="minorBidi"/>
          <w:noProof/>
          <w:sz w:val="22"/>
          <w:szCs w:val="22"/>
        </w:rPr>
      </w:pPr>
      <w:hyperlink w:anchor="_Toc379701327" w:history="1">
        <w:r w:rsidR="00441BE6" w:rsidRPr="00E7688F">
          <w:rPr>
            <w:rStyle w:val="Hyperlink"/>
            <w:noProof/>
          </w:rPr>
          <w:t>5.10.1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_Toc379701327 \h </w:instrText>
        </w:r>
        <w:r w:rsidR="00441BE6">
          <w:rPr>
            <w:noProof/>
            <w:webHidden/>
          </w:rPr>
        </w:r>
        <w:r w:rsidR="00441BE6">
          <w:rPr>
            <w:noProof/>
            <w:webHidden/>
          </w:rPr>
          <w:fldChar w:fldCharType="separate"/>
        </w:r>
        <w:r w:rsidR="00AD4747">
          <w:rPr>
            <w:noProof/>
            <w:webHidden/>
          </w:rPr>
          <w:t>20</w:t>
        </w:r>
        <w:r w:rsidR="00441BE6">
          <w:rPr>
            <w:noProof/>
            <w:webHidden/>
          </w:rPr>
          <w:fldChar w:fldCharType="end"/>
        </w:r>
      </w:hyperlink>
    </w:p>
    <w:p w:rsidR="00441BE6" w:rsidRDefault="00944EBC">
      <w:pPr>
        <w:pStyle w:val="TOC3"/>
        <w:tabs>
          <w:tab w:val="left" w:pos="1400"/>
          <w:tab w:val="right" w:leader="dot" w:pos="9060"/>
        </w:tabs>
        <w:rPr>
          <w:rFonts w:asciiTheme="minorHAnsi" w:eastAsiaTheme="minorEastAsia" w:hAnsiTheme="minorHAnsi" w:cstheme="minorBidi"/>
          <w:noProof/>
          <w:sz w:val="22"/>
          <w:szCs w:val="22"/>
        </w:rPr>
      </w:pPr>
      <w:hyperlink w:anchor="_Toc379701328" w:history="1">
        <w:r w:rsidR="00441BE6" w:rsidRPr="00E7688F">
          <w:rPr>
            <w:rStyle w:val="Hyperlink"/>
            <w:noProof/>
          </w:rPr>
          <w:t>5.10.2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_Toc379701328 \h </w:instrText>
        </w:r>
        <w:r w:rsidR="00441BE6">
          <w:rPr>
            <w:noProof/>
            <w:webHidden/>
          </w:rPr>
        </w:r>
        <w:r w:rsidR="00441BE6">
          <w:rPr>
            <w:noProof/>
            <w:webHidden/>
          </w:rPr>
          <w:fldChar w:fldCharType="separate"/>
        </w:r>
        <w:r w:rsidR="00AD4747">
          <w:rPr>
            <w:noProof/>
            <w:webHidden/>
          </w:rPr>
          <w:t>20</w:t>
        </w:r>
        <w:r w:rsidR="00441BE6">
          <w:rPr>
            <w:noProof/>
            <w:webHidden/>
          </w:rPr>
          <w:fldChar w:fldCharType="end"/>
        </w:r>
      </w:hyperlink>
    </w:p>
    <w:p w:rsidR="00441BE6" w:rsidRDefault="00944EBC">
      <w:pPr>
        <w:pStyle w:val="TOC1"/>
        <w:tabs>
          <w:tab w:val="left" w:pos="600"/>
          <w:tab w:val="right" w:leader="dot" w:pos="9060"/>
        </w:tabs>
        <w:rPr>
          <w:rFonts w:asciiTheme="minorHAnsi" w:eastAsiaTheme="minorEastAsia" w:hAnsiTheme="minorHAnsi" w:cstheme="minorBidi"/>
          <w:noProof/>
          <w:sz w:val="22"/>
          <w:szCs w:val="22"/>
        </w:rPr>
      </w:pPr>
      <w:hyperlink w:anchor="_Toc379701329" w:history="1">
        <w:r w:rsidR="00441BE6" w:rsidRPr="00E7688F">
          <w:rPr>
            <w:rStyle w:val="Hyperlink"/>
            <w:noProof/>
          </w:rPr>
          <w:t>6.</w:t>
        </w:r>
        <w:r w:rsidR="00441BE6">
          <w:rPr>
            <w:rFonts w:asciiTheme="minorHAnsi" w:eastAsiaTheme="minorEastAsia" w:hAnsiTheme="minorHAnsi" w:cstheme="minorBidi"/>
            <w:noProof/>
            <w:sz w:val="22"/>
            <w:szCs w:val="22"/>
          </w:rPr>
          <w:tab/>
        </w:r>
        <w:r w:rsidR="00441BE6" w:rsidRPr="00E7688F">
          <w:rPr>
            <w:rStyle w:val="Hyperlink"/>
            <w:noProof/>
          </w:rPr>
          <w:t>Examples</w:t>
        </w:r>
        <w:r w:rsidR="00441BE6">
          <w:rPr>
            <w:noProof/>
            <w:webHidden/>
          </w:rPr>
          <w:tab/>
        </w:r>
        <w:r w:rsidR="00441BE6">
          <w:rPr>
            <w:noProof/>
            <w:webHidden/>
          </w:rPr>
          <w:fldChar w:fldCharType="begin"/>
        </w:r>
        <w:r w:rsidR="00441BE6">
          <w:rPr>
            <w:noProof/>
            <w:webHidden/>
          </w:rPr>
          <w:instrText xml:space="preserve"> PAGEREF _Toc379701329 \h </w:instrText>
        </w:r>
        <w:r w:rsidR="00441BE6">
          <w:rPr>
            <w:noProof/>
            <w:webHidden/>
          </w:rPr>
        </w:r>
        <w:r w:rsidR="00441BE6">
          <w:rPr>
            <w:noProof/>
            <w:webHidden/>
          </w:rPr>
          <w:fldChar w:fldCharType="separate"/>
        </w:r>
        <w:r w:rsidR="00AD4747">
          <w:rPr>
            <w:noProof/>
            <w:webHidden/>
          </w:rPr>
          <w:t>21</w:t>
        </w:r>
        <w:r w:rsidR="00441BE6">
          <w:rPr>
            <w:noProof/>
            <w:webHidden/>
          </w:rPr>
          <w:fldChar w:fldCharType="end"/>
        </w:r>
      </w:hyperlink>
    </w:p>
    <w:p w:rsidR="004329B7" w:rsidRDefault="009D206C">
      <w:pPr>
        <w:pStyle w:val="TOC1"/>
        <w:rPr>
          <w:lang w:eastAsia="en-GB"/>
        </w:rPr>
      </w:pPr>
      <w:r>
        <w:fldChar w:fldCharType="end"/>
      </w:r>
    </w:p>
    <w:p w:rsidR="00B271B2" w:rsidRDefault="004329B7" w:rsidP="005B5AF5">
      <w:pPr>
        <w:pStyle w:val="Heading1"/>
      </w:pPr>
      <w:r>
        <w:br w:type="page"/>
      </w:r>
    </w:p>
    <w:p w:rsidR="00384852" w:rsidRPr="00180484" w:rsidRDefault="00384852" w:rsidP="00384852">
      <w:pPr>
        <w:pStyle w:val="Heading1"/>
        <w:numPr>
          <w:ilvl w:val="0"/>
          <w:numId w:val="16"/>
        </w:numPr>
      </w:pPr>
      <w:bookmarkStart w:id="1" w:name="_Toc104538326"/>
      <w:bookmarkStart w:id="2" w:name="_Toc357678577"/>
      <w:bookmarkStart w:id="3" w:name="_Toc379701297"/>
      <w:bookmarkStart w:id="4" w:name="_Toc104538327"/>
      <w:r>
        <w:lastRenderedPageBreak/>
        <w:t>Scope</w:t>
      </w:r>
      <w:bookmarkEnd w:id="1"/>
      <w:bookmarkEnd w:id="2"/>
      <w:bookmarkEnd w:id="3"/>
    </w:p>
    <w:p w:rsidR="00384852" w:rsidRDefault="00384852" w:rsidP="00384852">
      <w:r w:rsidRPr="00F44C32">
        <w:t xml:space="preserve">The purpose of this </w:t>
      </w:r>
      <w:r>
        <w:t>manual</w:t>
      </w:r>
      <w:r w:rsidRPr="00F44C32">
        <w:t xml:space="preserve"> is to </w:t>
      </w:r>
      <w:r>
        <w:t>explain the main components of what we call the interactive mid crypto protocols layer</w:t>
      </w:r>
      <w:r w:rsidRPr="00384852">
        <w:rPr>
          <w:b/>
          <w:bCs/>
        </w:rPr>
        <w:t xml:space="preserve">. </w:t>
      </w:r>
    </w:p>
    <w:p w:rsidR="00384852" w:rsidRDefault="00384852" w:rsidP="00384852"/>
    <w:p w:rsidR="00384852" w:rsidRPr="00384852" w:rsidRDefault="00384852" w:rsidP="00384852">
      <w:pPr>
        <w:pStyle w:val="Heading2"/>
      </w:pPr>
      <w:r>
        <w:t xml:space="preserve"> </w:t>
      </w:r>
      <w:bookmarkStart w:id="5" w:name="_Toc379701298"/>
      <w:r w:rsidR="004C3D10">
        <w:t>Introduction</w:t>
      </w:r>
      <w:bookmarkEnd w:id="5"/>
    </w:p>
    <w:p w:rsidR="00E31673" w:rsidRDefault="009578BB" w:rsidP="00BD3468">
      <w:r>
        <w:t xml:space="preserve">The Interactive Mid Crypto Protocol layer </w:t>
      </w:r>
      <w:r w:rsidR="00893F44">
        <w:t xml:space="preserve">contains interactive protocols which </w:t>
      </w:r>
      <w:r w:rsidR="000862AF">
        <w:t xml:space="preserve">can be used as a standalone </w:t>
      </w:r>
      <w:r w:rsidR="00E31673">
        <w:t xml:space="preserve">protocols </w:t>
      </w:r>
      <w:r w:rsidR="000862AF">
        <w:t xml:space="preserve">or as </w:t>
      </w:r>
      <w:r w:rsidR="00893F44">
        <w:t xml:space="preserve">building blocks of higher cryptographic </w:t>
      </w:r>
      <w:r w:rsidR="00E31673">
        <w:t>schemes</w:t>
      </w:r>
      <w:r w:rsidR="00893F44">
        <w:t xml:space="preserve">. </w:t>
      </w:r>
      <w:r w:rsidR="00E31673">
        <w:t>This layer contains the following components:</w:t>
      </w:r>
    </w:p>
    <w:p w:rsidR="00E31673" w:rsidRDefault="00893F44" w:rsidP="00441B32">
      <w:pPr>
        <w:pStyle w:val="ListParagraph"/>
        <w:numPr>
          <w:ilvl w:val="0"/>
          <w:numId w:val="4"/>
        </w:numPr>
        <w:rPr>
          <w:rFonts w:asciiTheme="majorBidi" w:hAnsiTheme="majorBidi" w:cstheme="majorBidi"/>
        </w:rPr>
      </w:pPr>
      <w:r w:rsidRPr="00E31673">
        <w:rPr>
          <w:rFonts w:asciiTheme="majorBidi" w:hAnsiTheme="majorBidi" w:cstheme="majorBidi"/>
        </w:rPr>
        <w:t>Oblivious Transfer</w:t>
      </w:r>
    </w:p>
    <w:p w:rsid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Sigma Protocol</w:t>
      </w:r>
    </w:p>
    <w:p w:rsidR="00E31673" w:rsidRPr="00E31673" w:rsidRDefault="00893F44" w:rsidP="00441B32">
      <w:pPr>
        <w:pStyle w:val="ListParagraph"/>
        <w:numPr>
          <w:ilvl w:val="0"/>
          <w:numId w:val="4"/>
        </w:numPr>
        <w:rPr>
          <w:rFonts w:asciiTheme="majorBidi" w:hAnsiTheme="majorBidi" w:cstheme="majorBidi"/>
        </w:rPr>
      </w:pPr>
      <w:r w:rsidRPr="00E31673">
        <w:rPr>
          <w:rFonts w:asciiTheme="majorBidi" w:hAnsiTheme="majorBidi" w:cstheme="majorBidi"/>
        </w:rPr>
        <w:t>Ze</w:t>
      </w:r>
      <w:r w:rsidR="00E31673" w:rsidRPr="00E31673">
        <w:rPr>
          <w:rFonts w:asciiTheme="majorBidi" w:hAnsiTheme="majorBidi" w:cstheme="majorBidi"/>
        </w:rPr>
        <w:t xml:space="preserve">ro Knowledge and </w:t>
      </w:r>
      <w:r w:rsidRPr="00E31673">
        <w:rPr>
          <w:rFonts w:asciiTheme="majorBidi" w:hAnsiTheme="majorBidi" w:cstheme="majorBidi"/>
        </w:rPr>
        <w:t>Zero Knowledge Proof of Knowledge</w:t>
      </w:r>
    </w:p>
    <w:p w:rsid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Commitment</w:t>
      </w:r>
    </w:p>
    <w:p w:rsidR="009578BB" w:rsidRP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Coin Tossing</w:t>
      </w:r>
    </w:p>
    <w:p w:rsidR="00B76A28" w:rsidRDefault="00893F44" w:rsidP="00BD3468">
      <w:r>
        <w:t xml:space="preserve">The protocols in this layer are two-party protocols, meaning </w:t>
      </w:r>
      <w:r w:rsidR="009A7302">
        <w:t xml:space="preserve">that </w:t>
      </w:r>
      <w:r>
        <w:t>there are two partici</w:t>
      </w:r>
      <w:r w:rsidR="00E31673">
        <w:t>pants in the protocol execution when</w:t>
      </w:r>
      <w:r>
        <w:t xml:space="preserve"> each one has a different role. For example, OT protocol consists of </w:t>
      </w:r>
      <w:r w:rsidR="009A7302">
        <w:t xml:space="preserve">a </w:t>
      </w:r>
      <w:r>
        <w:t xml:space="preserve">sender and </w:t>
      </w:r>
      <w:r w:rsidR="009A7302">
        <w:t xml:space="preserve">a </w:t>
      </w:r>
      <w:r>
        <w:t xml:space="preserve">receiver, ZK protocol consists of </w:t>
      </w:r>
      <w:r w:rsidR="009A7302">
        <w:t xml:space="preserve">a </w:t>
      </w:r>
      <w:proofErr w:type="spellStart"/>
      <w:r>
        <w:t>prover</w:t>
      </w:r>
      <w:proofErr w:type="spellEnd"/>
      <w:r>
        <w:t xml:space="preserve"> and </w:t>
      </w:r>
      <w:r w:rsidR="009A7302">
        <w:t xml:space="preserve">a </w:t>
      </w:r>
      <w:r>
        <w:t>verifier</w:t>
      </w:r>
      <w:r w:rsidR="000862AF">
        <w:t>, etc</w:t>
      </w:r>
      <w:r>
        <w:t>.</w:t>
      </w:r>
      <w:r w:rsidR="00E31673">
        <w:t xml:space="preserve"> </w:t>
      </w:r>
    </w:p>
    <w:p w:rsidR="00CD0528" w:rsidRPr="00CD0528" w:rsidRDefault="00893F44" w:rsidP="00CD0528">
      <w:pPr>
        <w:rPr>
          <w:rStyle w:val="Heading3Char"/>
          <w:b w:val="0"/>
          <w:bCs w:val="0"/>
          <w:sz w:val="24"/>
          <w:szCs w:val="24"/>
          <w:lang w:eastAsia="en-US"/>
        </w:rPr>
      </w:pPr>
      <w:r>
        <w:t xml:space="preserve">The communication between the parties is done through </w:t>
      </w:r>
      <w:r w:rsidR="009A7302">
        <w:t xml:space="preserve">the </w:t>
      </w:r>
      <w:r>
        <w:t>SCAPI's Communication layer.</w:t>
      </w:r>
      <w:bookmarkStart w:id="6" w:name="_Toc277512083"/>
    </w:p>
    <w:p w:rsidR="00CD0528" w:rsidRDefault="00CD0528" w:rsidP="00CD0528"/>
    <w:p w:rsidR="00BF03E1" w:rsidRPr="00B87E7D" w:rsidRDefault="00B87E7D" w:rsidP="00B87E7D">
      <w:pPr>
        <w:pStyle w:val="Heading2"/>
        <w:rPr>
          <w:rStyle w:val="Heading3Char"/>
          <w:b/>
          <w:bCs/>
          <w:sz w:val="28"/>
          <w:szCs w:val="24"/>
        </w:rPr>
      </w:pPr>
      <w:r w:rsidRPr="00B87E7D">
        <w:t xml:space="preserve"> </w:t>
      </w:r>
      <w:bookmarkStart w:id="7" w:name="_Toc379701299"/>
      <w:r w:rsidR="00BF03E1" w:rsidRPr="00B87E7D">
        <w:rPr>
          <w:rStyle w:val="Heading3Char"/>
          <w:b/>
          <w:bCs/>
          <w:sz w:val="28"/>
          <w:szCs w:val="24"/>
        </w:rPr>
        <w:t>Purpose</w:t>
      </w:r>
      <w:bookmarkEnd w:id="6"/>
      <w:bookmarkEnd w:id="7"/>
    </w:p>
    <w:p w:rsidR="00BF03E1" w:rsidRDefault="00BF03E1" w:rsidP="00C34E94">
      <w:r>
        <w:t xml:space="preserve">The purpose of this layer is to provide </w:t>
      </w:r>
      <w:r w:rsidR="00893F44">
        <w:t>low level interactive protocols, t</w:t>
      </w:r>
      <w:r w:rsidR="00B76A28">
        <w:t>hat can</w:t>
      </w:r>
      <w:r w:rsidR="00893F44">
        <w:t xml:space="preserve"> be used in higher cryptographic protocols</w:t>
      </w:r>
      <w:r w:rsidR="008B0A3D">
        <w:t xml:space="preserve"> implementations</w:t>
      </w:r>
      <w:r w:rsidR="00B76A28">
        <w:t xml:space="preserve"> or a standalone protocol</w:t>
      </w:r>
      <w:r w:rsidR="00893F44">
        <w:t xml:space="preserve">. </w:t>
      </w:r>
      <w:r>
        <w:t xml:space="preserve">It aims to </w:t>
      </w:r>
      <w:r w:rsidR="009A7302">
        <w:t>be as simple</w:t>
      </w:r>
      <w:r w:rsidR="008B0A3D">
        <w:t xml:space="preserve"> and clear as possible, and to enable general usage if needed. </w:t>
      </w:r>
    </w:p>
    <w:p w:rsidR="00BF03E1" w:rsidRDefault="00BF03E1" w:rsidP="00C34E94">
      <w:pPr>
        <w:pStyle w:val="Caption"/>
      </w:pPr>
      <w:bookmarkStart w:id="8" w:name="_Toc30214769"/>
      <w:bookmarkStart w:id="9" w:name="_Toc33153563"/>
      <w:bookmarkEnd w:id="4"/>
    </w:p>
    <w:p w:rsidR="004329B7" w:rsidRDefault="00F24DA3" w:rsidP="00CD0528">
      <w:pPr>
        <w:pStyle w:val="Heading1"/>
      </w:pPr>
      <w:bookmarkStart w:id="10" w:name="_Toc379701300"/>
      <w:r>
        <w:t xml:space="preserve">Definitions Acronyms and </w:t>
      </w:r>
      <w:r w:rsidR="004329B7">
        <w:t>Abbreviations</w:t>
      </w:r>
      <w:bookmarkEnd w:id="10"/>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8B0A3D" w:rsidP="00356B51">
            <w:pPr>
              <w:pStyle w:val="Cell"/>
            </w:pPr>
            <w:r>
              <w:t>OT</w:t>
            </w:r>
          </w:p>
        </w:tc>
        <w:tc>
          <w:tcPr>
            <w:tcW w:w="6782" w:type="dxa"/>
          </w:tcPr>
          <w:p w:rsidR="00356B51" w:rsidRDefault="008B0A3D" w:rsidP="00356B51">
            <w:pPr>
              <w:pStyle w:val="Cell"/>
            </w:pPr>
            <w:r>
              <w:t>Oblivious Transfer</w:t>
            </w:r>
          </w:p>
        </w:tc>
      </w:tr>
      <w:tr w:rsidR="00356B51">
        <w:trPr>
          <w:jc w:val="center"/>
        </w:trPr>
        <w:tc>
          <w:tcPr>
            <w:tcW w:w="2249" w:type="dxa"/>
          </w:tcPr>
          <w:p w:rsidR="00356B51" w:rsidRDefault="008B0A3D" w:rsidP="00356B51">
            <w:pPr>
              <w:pStyle w:val="Cell"/>
            </w:pPr>
            <w:r>
              <w:t>ZK</w:t>
            </w:r>
          </w:p>
        </w:tc>
        <w:tc>
          <w:tcPr>
            <w:tcW w:w="6782" w:type="dxa"/>
          </w:tcPr>
          <w:p w:rsidR="00356B51" w:rsidRDefault="008B0A3D" w:rsidP="00356B51">
            <w:pPr>
              <w:pStyle w:val="Cell"/>
            </w:pPr>
            <w:r>
              <w:t>Zero Knowledge</w:t>
            </w:r>
          </w:p>
        </w:tc>
      </w:tr>
      <w:tr w:rsidR="008B0A3D">
        <w:trPr>
          <w:jc w:val="center"/>
        </w:trPr>
        <w:tc>
          <w:tcPr>
            <w:tcW w:w="2249" w:type="dxa"/>
          </w:tcPr>
          <w:p w:rsidR="008B0A3D" w:rsidRDefault="008B0A3D" w:rsidP="00356B51">
            <w:pPr>
              <w:pStyle w:val="Cell"/>
            </w:pPr>
            <w:r>
              <w:t>ZKPOK</w:t>
            </w:r>
          </w:p>
        </w:tc>
        <w:tc>
          <w:tcPr>
            <w:tcW w:w="6782" w:type="dxa"/>
          </w:tcPr>
          <w:p w:rsidR="008B0A3D" w:rsidRDefault="008B0A3D" w:rsidP="00356B51">
            <w:pPr>
              <w:pStyle w:val="Cell"/>
            </w:pPr>
            <w:r>
              <w:t>Zero Knowledge Proof of Knowledge</w:t>
            </w:r>
          </w:p>
        </w:tc>
      </w:tr>
      <w:tr w:rsidR="008B0A3D">
        <w:trPr>
          <w:jc w:val="center"/>
        </w:trPr>
        <w:tc>
          <w:tcPr>
            <w:tcW w:w="2249" w:type="dxa"/>
          </w:tcPr>
          <w:p w:rsidR="008B0A3D" w:rsidRDefault="008B0A3D" w:rsidP="00356B51">
            <w:pPr>
              <w:pStyle w:val="Cell"/>
            </w:pPr>
            <w:r>
              <w:t>CT</w:t>
            </w:r>
          </w:p>
        </w:tc>
        <w:tc>
          <w:tcPr>
            <w:tcW w:w="6782" w:type="dxa"/>
          </w:tcPr>
          <w:p w:rsidR="008B0A3D" w:rsidRDefault="008B0A3D" w:rsidP="00356B51">
            <w:pPr>
              <w:pStyle w:val="Cell"/>
            </w:pPr>
            <w:r>
              <w:t>Coin Tossing</w:t>
            </w:r>
          </w:p>
        </w:tc>
      </w:tr>
    </w:tbl>
    <w:p w:rsidR="00EF3618" w:rsidRPr="00356B51" w:rsidRDefault="00EF3618" w:rsidP="001A703B"/>
    <w:p w:rsidR="003D57D0" w:rsidRDefault="00F24DA3" w:rsidP="003D57D0">
      <w:pPr>
        <w:pStyle w:val="Heading1"/>
      </w:pPr>
      <w:bookmarkStart w:id="11" w:name="_Toc379701301"/>
      <w:r>
        <w:t>Reference</w:t>
      </w:r>
      <w:r w:rsidR="004329B7">
        <w:t>s</w:t>
      </w:r>
      <w:bookmarkEnd w:id="8"/>
      <w:bookmarkEnd w:id="9"/>
      <w:bookmarkEnd w:id="11"/>
      <w:r w:rsidR="00356B51">
        <w:rPr>
          <w:rFonts w:ascii="Helvetica" w:hAnsi="Helvetica"/>
        </w:rPr>
        <w:t xml:space="preserve"> </w:t>
      </w:r>
    </w:p>
    <w:p w:rsidR="004C3D10" w:rsidRDefault="00B82DF0" w:rsidP="00806877">
      <w:r>
        <w:t>[1]</w:t>
      </w:r>
      <w:r w:rsidR="004C3D10">
        <w:t xml:space="preserve"> </w:t>
      </w:r>
      <w:r w:rsidR="00806877">
        <w:t xml:space="preserve">The pseudo codes for all the protocols of this layer can be found at </w:t>
      </w:r>
      <w:hyperlink r:id="rId9" w:history="1">
        <w:r w:rsidR="00806877">
          <w:rPr>
            <w:rStyle w:val="Hyperlink"/>
          </w:rPr>
          <w:t>http://crypto.biu.ac.il/scapi/SDK_Pseudocode_SCAPI_V2.0.0.pdf</w:t>
        </w:r>
      </w:hyperlink>
      <w:r w:rsidR="00806877">
        <w:t>.</w:t>
      </w:r>
    </w:p>
    <w:p w:rsidR="002532E4" w:rsidRPr="00E10A35" w:rsidRDefault="002532E4" w:rsidP="00806877"/>
    <w:p w:rsidR="00FA48E3" w:rsidRPr="00BF03E1" w:rsidRDefault="009F3CC5" w:rsidP="00A3037B">
      <w:pPr>
        <w:pStyle w:val="Heading1"/>
      </w:pPr>
      <w:bookmarkStart w:id="12" w:name="_Toc379701302"/>
      <w:r>
        <w:lastRenderedPageBreak/>
        <w:t>G</w:t>
      </w:r>
      <w:r w:rsidR="00BF03E1">
        <w:t>eneral description</w:t>
      </w:r>
      <w:bookmarkEnd w:id="12"/>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A3037B" w:rsidRDefault="00B87E7D" w:rsidP="00B87E7D">
      <w:pPr>
        <w:pStyle w:val="Heading2"/>
      </w:pPr>
      <w:r>
        <w:t xml:space="preserve"> </w:t>
      </w:r>
      <w:bookmarkStart w:id="13" w:name="_Toc379701303"/>
      <w:r w:rsidR="00A3037B">
        <w:t>General Structure</w:t>
      </w:r>
      <w:bookmarkEnd w:id="13"/>
    </w:p>
    <w:p w:rsidR="006B5CC5" w:rsidRDefault="006B5CC5" w:rsidP="006B5CC5">
      <w:pPr>
        <w:rPr>
          <w:rFonts w:asciiTheme="majorBidi" w:hAnsiTheme="majorBidi" w:cstheme="majorBidi"/>
        </w:rPr>
      </w:pPr>
      <w:r>
        <w:rPr>
          <w:rFonts w:asciiTheme="majorBidi" w:hAnsiTheme="majorBidi" w:cstheme="majorBidi"/>
        </w:rPr>
        <w:t>As</w:t>
      </w:r>
      <w:r w:rsidR="00E31673">
        <w:rPr>
          <w:rFonts w:asciiTheme="majorBidi" w:hAnsiTheme="majorBidi" w:cstheme="majorBidi"/>
        </w:rPr>
        <w:t xml:space="preserve"> mentioned above, t</w:t>
      </w:r>
      <w:r w:rsidR="00A3037B">
        <w:rPr>
          <w:rFonts w:asciiTheme="majorBidi" w:hAnsiTheme="majorBidi" w:cstheme="majorBidi"/>
        </w:rPr>
        <w:t xml:space="preserve">he interactive Mid Crypto Protocols </w:t>
      </w:r>
      <w:r w:rsidR="008E5DEE">
        <w:rPr>
          <w:rFonts w:asciiTheme="majorBidi" w:hAnsiTheme="majorBidi" w:cstheme="majorBidi"/>
        </w:rPr>
        <w:t xml:space="preserve">layer </w:t>
      </w:r>
      <w:r>
        <w:rPr>
          <w:rFonts w:asciiTheme="majorBidi" w:hAnsiTheme="majorBidi" w:cstheme="majorBidi"/>
        </w:rPr>
        <w:t xml:space="preserve">contains various two party protocols, when each party </w:t>
      </w:r>
      <w:r w:rsidR="009A7302">
        <w:rPr>
          <w:rFonts w:asciiTheme="majorBidi" w:hAnsiTheme="majorBidi" w:cstheme="majorBidi"/>
        </w:rPr>
        <w:t>has</w:t>
      </w:r>
      <w:r w:rsidR="00B76A28">
        <w:rPr>
          <w:rFonts w:asciiTheme="majorBidi" w:hAnsiTheme="majorBidi" w:cstheme="majorBidi"/>
        </w:rPr>
        <w:t xml:space="preserve"> a specific role and </w:t>
      </w:r>
      <w:r>
        <w:rPr>
          <w:rFonts w:asciiTheme="majorBidi" w:hAnsiTheme="majorBidi" w:cstheme="majorBidi"/>
        </w:rPr>
        <w:t xml:space="preserve">can have </w:t>
      </w:r>
      <w:r w:rsidR="00A3037B">
        <w:rPr>
          <w:rFonts w:asciiTheme="majorBidi" w:hAnsiTheme="majorBidi" w:cstheme="majorBidi"/>
        </w:rPr>
        <w:t xml:space="preserve">different set of actions. </w:t>
      </w:r>
    </w:p>
    <w:p w:rsidR="006B5CC5" w:rsidRDefault="00A3037B" w:rsidP="00E7466F">
      <w:pPr>
        <w:rPr>
          <w:rFonts w:asciiTheme="majorBidi" w:hAnsiTheme="majorBidi" w:cstheme="majorBidi"/>
        </w:rPr>
      </w:pPr>
      <w:r>
        <w:rPr>
          <w:rFonts w:asciiTheme="majorBidi" w:hAnsiTheme="majorBidi" w:cstheme="majorBidi"/>
        </w:rPr>
        <w:t xml:space="preserve">In order to be as clear as possible and to make this separation easy to understand, </w:t>
      </w:r>
      <w:r w:rsidR="006B5CC5">
        <w:rPr>
          <w:rFonts w:asciiTheme="majorBidi" w:hAnsiTheme="majorBidi" w:cstheme="majorBidi"/>
        </w:rPr>
        <w:t xml:space="preserve">we chose not to </w:t>
      </w:r>
      <w:r w:rsidR="00E7466F">
        <w:rPr>
          <w:rFonts w:asciiTheme="majorBidi" w:hAnsiTheme="majorBidi" w:cstheme="majorBidi"/>
        </w:rPr>
        <w:t>put</w:t>
      </w:r>
      <w:r w:rsidR="006B5CC5">
        <w:rPr>
          <w:rFonts w:asciiTheme="majorBidi" w:hAnsiTheme="majorBidi" w:cstheme="majorBidi"/>
        </w:rPr>
        <w:t xml:space="preserve"> them together </w:t>
      </w:r>
      <w:r w:rsidR="00E7466F">
        <w:rPr>
          <w:rFonts w:asciiTheme="majorBidi" w:hAnsiTheme="majorBidi" w:cstheme="majorBidi"/>
        </w:rPr>
        <w:t xml:space="preserve">in one class </w:t>
      </w:r>
      <w:r w:rsidR="006B5CC5">
        <w:rPr>
          <w:rFonts w:asciiTheme="majorBidi" w:hAnsiTheme="majorBidi" w:cstheme="majorBidi"/>
        </w:rPr>
        <w:t xml:space="preserve">but to have </w:t>
      </w:r>
      <w:r>
        <w:rPr>
          <w:rFonts w:asciiTheme="majorBidi" w:hAnsiTheme="majorBidi" w:cstheme="majorBidi"/>
        </w:rPr>
        <w:t xml:space="preserve">different classes for each protocol's party. </w:t>
      </w:r>
    </w:p>
    <w:p w:rsidR="00E7466F" w:rsidRDefault="00E7466F" w:rsidP="00E7466F">
      <w:pPr>
        <w:rPr>
          <w:rFonts w:asciiTheme="majorBidi" w:hAnsiTheme="majorBidi" w:cstheme="majorBidi"/>
        </w:rPr>
      </w:pPr>
    </w:p>
    <w:p w:rsidR="006B5CC5" w:rsidRDefault="00304933" w:rsidP="00B76A28">
      <w:pPr>
        <w:rPr>
          <w:rFonts w:asciiTheme="majorBidi" w:hAnsiTheme="majorBidi" w:cstheme="majorBidi"/>
        </w:rPr>
      </w:pPr>
      <w:r>
        <w:rPr>
          <w:rFonts w:asciiTheme="majorBidi" w:hAnsiTheme="majorBidi" w:cstheme="majorBidi"/>
        </w:rPr>
        <w:t xml:space="preserve">Generally, each protocol </w:t>
      </w:r>
      <w:r w:rsidR="00E7466F">
        <w:rPr>
          <w:rFonts w:asciiTheme="majorBidi" w:hAnsiTheme="majorBidi" w:cstheme="majorBidi"/>
        </w:rPr>
        <w:t>family</w:t>
      </w:r>
      <w:r>
        <w:rPr>
          <w:rFonts w:asciiTheme="majorBidi" w:hAnsiTheme="majorBidi" w:cstheme="majorBidi"/>
        </w:rPr>
        <w:t xml:space="preserve"> (</w:t>
      </w:r>
      <w:r w:rsidR="00B76A28">
        <w:rPr>
          <w:rFonts w:asciiTheme="majorBidi" w:hAnsiTheme="majorBidi" w:cstheme="majorBidi"/>
        </w:rPr>
        <w:t>i.e.</w:t>
      </w:r>
      <w:r>
        <w:rPr>
          <w:rFonts w:asciiTheme="majorBidi" w:hAnsiTheme="majorBidi" w:cstheme="majorBidi"/>
        </w:rPr>
        <w:t xml:space="preserve"> OT, ZK</w:t>
      </w:r>
      <w:r w:rsidR="00B76A28">
        <w:rPr>
          <w:rFonts w:asciiTheme="majorBidi" w:hAnsiTheme="majorBidi" w:cstheme="majorBidi"/>
        </w:rPr>
        <w:t xml:space="preserve">, </w:t>
      </w:r>
      <w:proofErr w:type="spellStart"/>
      <w:r w:rsidR="00B76A28">
        <w:rPr>
          <w:rFonts w:asciiTheme="majorBidi" w:hAnsiTheme="majorBidi" w:cstheme="majorBidi"/>
        </w:rPr>
        <w:t>etc</w:t>
      </w:r>
      <w:proofErr w:type="spellEnd"/>
      <w:r>
        <w:rPr>
          <w:rFonts w:asciiTheme="majorBidi" w:hAnsiTheme="majorBidi" w:cstheme="majorBidi"/>
        </w:rPr>
        <w:t>) wi</w:t>
      </w:r>
      <w:r w:rsidR="00B76A28">
        <w:rPr>
          <w:rFonts w:asciiTheme="majorBidi" w:hAnsiTheme="majorBidi" w:cstheme="majorBidi"/>
        </w:rPr>
        <w:t xml:space="preserve">ll have </w:t>
      </w:r>
      <w:r w:rsidR="009A7302">
        <w:rPr>
          <w:rFonts w:asciiTheme="majorBidi" w:hAnsiTheme="majorBidi" w:cstheme="majorBidi"/>
        </w:rPr>
        <w:t xml:space="preserve">an </w:t>
      </w:r>
      <w:r w:rsidR="00B76A28">
        <w:rPr>
          <w:rFonts w:asciiTheme="majorBidi" w:hAnsiTheme="majorBidi" w:cstheme="majorBidi"/>
        </w:rPr>
        <w:t>interface for each party</w:t>
      </w:r>
      <w:r w:rsidR="00E7466F">
        <w:rPr>
          <w:rFonts w:asciiTheme="majorBidi" w:hAnsiTheme="majorBidi" w:cstheme="majorBidi"/>
        </w:rPr>
        <w:t>. These interfaces declare the main functions of each role. E</w:t>
      </w:r>
      <w:r>
        <w:rPr>
          <w:rFonts w:asciiTheme="majorBidi" w:hAnsiTheme="majorBidi" w:cstheme="majorBidi"/>
        </w:rPr>
        <w:t xml:space="preserve">ach concrete implementation </w:t>
      </w:r>
      <w:r w:rsidR="00E7466F">
        <w:rPr>
          <w:rFonts w:asciiTheme="majorBidi" w:hAnsiTheme="majorBidi" w:cstheme="majorBidi"/>
        </w:rPr>
        <w:t>should have classes</w:t>
      </w:r>
      <w:r>
        <w:rPr>
          <w:rFonts w:asciiTheme="majorBidi" w:hAnsiTheme="majorBidi" w:cstheme="majorBidi"/>
        </w:rPr>
        <w:t xml:space="preserve"> that implement these interfaces.</w:t>
      </w:r>
    </w:p>
    <w:p w:rsidR="00A3037B" w:rsidRDefault="00A3037B" w:rsidP="00B76A28">
      <w:pPr>
        <w:rPr>
          <w:rFonts w:asciiTheme="majorBidi" w:hAnsiTheme="majorBidi" w:cstheme="majorBidi"/>
        </w:rPr>
      </w:pPr>
      <w:r>
        <w:rPr>
          <w:rFonts w:asciiTheme="majorBidi" w:hAnsiTheme="majorBidi" w:cstheme="majorBidi"/>
        </w:rPr>
        <w:t xml:space="preserve">For example, </w:t>
      </w:r>
      <w:r w:rsidR="009A7302">
        <w:rPr>
          <w:rFonts w:asciiTheme="majorBidi" w:hAnsiTheme="majorBidi" w:cstheme="majorBidi"/>
        </w:rPr>
        <w:t xml:space="preserve">an </w:t>
      </w:r>
      <w:r>
        <w:rPr>
          <w:rFonts w:asciiTheme="majorBidi" w:hAnsiTheme="majorBidi" w:cstheme="majorBidi"/>
        </w:rPr>
        <w:t xml:space="preserve">OT protocol has </w:t>
      </w:r>
      <w:proofErr w:type="spellStart"/>
      <w:r>
        <w:rPr>
          <w:rFonts w:asciiTheme="majorBidi" w:hAnsiTheme="majorBidi" w:cstheme="majorBidi"/>
        </w:rPr>
        <w:t>OTSender</w:t>
      </w:r>
      <w:proofErr w:type="spellEnd"/>
      <w:r>
        <w:rPr>
          <w:rFonts w:asciiTheme="majorBidi" w:hAnsiTheme="majorBidi" w:cstheme="majorBidi"/>
        </w:rPr>
        <w:t xml:space="preserve"> and </w:t>
      </w:r>
      <w:proofErr w:type="spellStart"/>
      <w:r>
        <w:rPr>
          <w:rFonts w:asciiTheme="majorBidi" w:hAnsiTheme="majorBidi" w:cstheme="majorBidi"/>
        </w:rPr>
        <w:t>OTReceiver</w:t>
      </w:r>
      <w:proofErr w:type="spellEnd"/>
      <w:r>
        <w:rPr>
          <w:rFonts w:asciiTheme="majorBidi" w:hAnsiTheme="majorBidi" w:cstheme="majorBidi"/>
        </w:rPr>
        <w:t xml:space="preserve"> </w:t>
      </w:r>
      <w:r w:rsidR="00304933">
        <w:rPr>
          <w:rFonts w:asciiTheme="majorBidi" w:hAnsiTheme="majorBidi" w:cstheme="majorBidi"/>
        </w:rPr>
        <w:t>interfaces</w:t>
      </w:r>
      <w:r>
        <w:rPr>
          <w:rFonts w:asciiTheme="majorBidi" w:hAnsiTheme="majorBidi" w:cstheme="majorBidi"/>
        </w:rPr>
        <w:t xml:space="preserve">, each one </w:t>
      </w:r>
      <w:r w:rsidR="00304933">
        <w:rPr>
          <w:rFonts w:asciiTheme="majorBidi" w:hAnsiTheme="majorBidi" w:cstheme="majorBidi"/>
        </w:rPr>
        <w:t xml:space="preserve">contains the functionalities regarding </w:t>
      </w:r>
      <w:r>
        <w:rPr>
          <w:rFonts w:asciiTheme="majorBidi" w:hAnsiTheme="majorBidi" w:cstheme="majorBidi"/>
        </w:rPr>
        <w:t xml:space="preserve">its role. </w:t>
      </w:r>
      <w:proofErr w:type="spellStart"/>
      <w:r w:rsidR="00E7466F">
        <w:rPr>
          <w:rFonts w:asciiTheme="majorBidi" w:hAnsiTheme="majorBidi" w:cstheme="majorBidi"/>
        </w:rPr>
        <w:t>OTSemiHonest</w:t>
      </w:r>
      <w:proofErr w:type="spellEnd"/>
      <w:r w:rsidR="00E7466F">
        <w:rPr>
          <w:rFonts w:asciiTheme="majorBidi" w:hAnsiTheme="majorBidi" w:cstheme="majorBidi"/>
        </w:rPr>
        <w:t xml:space="preserve">, which is a concrete </w:t>
      </w:r>
      <w:r w:rsidR="00B76A28">
        <w:rPr>
          <w:rFonts w:asciiTheme="majorBidi" w:hAnsiTheme="majorBidi" w:cstheme="majorBidi"/>
        </w:rPr>
        <w:t xml:space="preserve">protocol </w:t>
      </w:r>
      <w:r w:rsidR="009A7302">
        <w:rPr>
          <w:rFonts w:asciiTheme="majorBidi" w:hAnsiTheme="majorBidi" w:cstheme="majorBidi"/>
        </w:rPr>
        <w:t>implementation of OT, has</w:t>
      </w:r>
      <w:r w:rsidR="00E7466F">
        <w:rPr>
          <w:rFonts w:asciiTheme="majorBidi" w:hAnsiTheme="majorBidi" w:cstheme="majorBidi"/>
        </w:rPr>
        <w:t xml:space="preserve"> </w:t>
      </w:r>
      <w:proofErr w:type="spellStart"/>
      <w:r w:rsidR="00E7466F">
        <w:rPr>
          <w:rFonts w:asciiTheme="majorBidi" w:hAnsiTheme="majorBidi" w:cstheme="majorBidi"/>
        </w:rPr>
        <w:t>OTSemiHonestSender</w:t>
      </w:r>
      <w:proofErr w:type="spellEnd"/>
      <w:r w:rsidR="00E7466F">
        <w:rPr>
          <w:rFonts w:asciiTheme="majorBidi" w:hAnsiTheme="majorBidi" w:cstheme="majorBidi"/>
        </w:rPr>
        <w:t xml:space="preserve"> that implement</w:t>
      </w:r>
      <w:r w:rsidR="009A7302">
        <w:rPr>
          <w:rFonts w:asciiTheme="majorBidi" w:hAnsiTheme="majorBidi" w:cstheme="majorBidi"/>
        </w:rPr>
        <w:t>s</w:t>
      </w:r>
      <w:r w:rsidR="00E7466F">
        <w:rPr>
          <w:rFonts w:asciiTheme="majorBidi" w:hAnsiTheme="majorBidi" w:cstheme="majorBidi"/>
        </w:rPr>
        <w:t xml:space="preserve"> </w:t>
      </w:r>
      <w:proofErr w:type="spellStart"/>
      <w:r w:rsidR="00E7466F">
        <w:rPr>
          <w:rFonts w:asciiTheme="majorBidi" w:hAnsiTheme="majorBidi" w:cstheme="majorBidi"/>
        </w:rPr>
        <w:t>OTSender</w:t>
      </w:r>
      <w:proofErr w:type="spellEnd"/>
      <w:r w:rsidR="00B76A28">
        <w:rPr>
          <w:rFonts w:asciiTheme="majorBidi" w:hAnsiTheme="majorBidi" w:cstheme="majorBidi"/>
        </w:rPr>
        <w:t>,</w:t>
      </w:r>
      <w:r w:rsidR="00E7466F">
        <w:rPr>
          <w:rFonts w:asciiTheme="majorBidi" w:hAnsiTheme="majorBidi" w:cstheme="majorBidi"/>
        </w:rPr>
        <w:t xml:space="preserve"> and </w:t>
      </w:r>
      <w:proofErr w:type="spellStart"/>
      <w:r w:rsidR="00E7466F">
        <w:rPr>
          <w:rFonts w:asciiTheme="majorBidi" w:hAnsiTheme="majorBidi" w:cstheme="majorBidi"/>
        </w:rPr>
        <w:t>OTSemiHonestReceiver</w:t>
      </w:r>
      <w:proofErr w:type="spellEnd"/>
      <w:r w:rsidR="00E7466F">
        <w:rPr>
          <w:rFonts w:asciiTheme="majorBidi" w:hAnsiTheme="majorBidi" w:cstheme="majorBidi"/>
        </w:rPr>
        <w:t xml:space="preserve"> that implement</w:t>
      </w:r>
      <w:r w:rsidR="009A7302">
        <w:rPr>
          <w:rFonts w:asciiTheme="majorBidi" w:hAnsiTheme="majorBidi" w:cstheme="majorBidi"/>
        </w:rPr>
        <w:t>s</w:t>
      </w:r>
      <w:r w:rsidR="00E7466F">
        <w:rPr>
          <w:rFonts w:asciiTheme="majorBidi" w:hAnsiTheme="majorBidi" w:cstheme="majorBidi"/>
        </w:rPr>
        <w:t xml:space="preserve"> </w:t>
      </w:r>
      <w:proofErr w:type="spellStart"/>
      <w:r w:rsidR="00E7466F">
        <w:rPr>
          <w:rFonts w:asciiTheme="majorBidi" w:hAnsiTheme="majorBidi" w:cstheme="majorBidi"/>
        </w:rPr>
        <w:t>OTReceiver</w:t>
      </w:r>
      <w:proofErr w:type="spellEnd"/>
      <w:r w:rsidR="00E7466F">
        <w:rPr>
          <w:rFonts w:asciiTheme="majorBidi" w:hAnsiTheme="majorBidi" w:cstheme="majorBidi"/>
        </w:rPr>
        <w:t>.</w:t>
      </w:r>
    </w:p>
    <w:p w:rsidR="00A3037B" w:rsidRDefault="00A3037B" w:rsidP="00A3037B">
      <w:pPr>
        <w:rPr>
          <w:rFonts w:asciiTheme="majorBidi" w:hAnsiTheme="majorBidi" w:cstheme="majorBidi"/>
        </w:rPr>
      </w:pPr>
    </w:p>
    <w:p w:rsidR="00B76A28" w:rsidRDefault="003E1705" w:rsidP="003E1705">
      <w:pPr>
        <w:rPr>
          <w:lang w:eastAsia="en-GB"/>
        </w:rPr>
      </w:pPr>
      <w:r>
        <w:rPr>
          <w:rFonts w:asciiTheme="majorBidi" w:hAnsiTheme="majorBidi" w:cstheme="majorBidi"/>
        </w:rPr>
        <w:t>In most</w:t>
      </w:r>
      <w:r w:rsidR="009A7302">
        <w:rPr>
          <w:rFonts w:asciiTheme="majorBidi" w:hAnsiTheme="majorBidi" w:cstheme="majorBidi"/>
        </w:rPr>
        <w:t xml:space="preserve"> of the</w:t>
      </w:r>
      <w:r>
        <w:rPr>
          <w:rFonts w:asciiTheme="majorBidi" w:hAnsiTheme="majorBidi" w:cstheme="majorBidi"/>
        </w:rPr>
        <w:t xml:space="preserve"> cases, the concrete implementations </w:t>
      </w:r>
      <w:r>
        <w:rPr>
          <w:lang w:eastAsia="en-GB"/>
        </w:rPr>
        <w:t>require some underlying objects to use during the protocol execution. The underlying object</w:t>
      </w:r>
      <w:r w:rsidR="00B76A28">
        <w:rPr>
          <w:lang w:eastAsia="en-GB"/>
        </w:rPr>
        <w:t>s</w:t>
      </w:r>
      <w:r>
        <w:rPr>
          <w:lang w:eastAsia="en-GB"/>
        </w:rPr>
        <w:t xml:space="preserve"> can vary between different protocols, even in the same family. (For example, </w:t>
      </w:r>
      <w:proofErr w:type="spellStart"/>
      <w:r>
        <w:rPr>
          <w:lang w:eastAsia="en-GB"/>
        </w:rPr>
        <w:t>OTSemiHonest</w:t>
      </w:r>
      <w:proofErr w:type="spellEnd"/>
      <w:r>
        <w:rPr>
          <w:lang w:eastAsia="en-GB"/>
        </w:rPr>
        <w:t xml:space="preserve"> require</w:t>
      </w:r>
      <w:r w:rsidR="005D2F4A">
        <w:rPr>
          <w:lang w:eastAsia="en-GB"/>
        </w:rPr>
        <w:t>s</w:t>
      </w:r>
      <w:r>
        <w:rPr>
          <w:lang w:eastAsia="en-GB"/>
        </w:rPr>
        <w:t xml:space="preserve"> different underlying objects from </w:t>
      </w:r>
      <w:proofErr w:type="spellStart"/>
      <w:r>
        <w:rPr>
          <w:lang w:eastAsia="en-GB"/>
        </w:rPr>
        <w:t>OTOneSidedSimulation</w:t>
      </w:r>
      <w:proofErr w:type="spellEnd"/>
      <w:r>
        <w:rPr>
          <w:lang w:eastAsia="en-GB"/>
        </w:rPr>
        <w:t xml:space="preserve">). </w:t>
      </w:r>
    </w:p>
    <w:p w:rsidR="003E1705" w:rsidRDefault="003E1705" w:rsidP="003E1705">
      <w:pPr>
        <w:rPr>
          <w:b/>
          <w:bCs/>
          <w:lang w:eastAsia="en-GB"/>
        </w:rPr>
      </w:pPr>
      <w:r>
        <w:rPr>
          <w:lang w:eastAsia="en-GB"/>
        </w:rPr>
        <w:t>These objects should be given in the constructor</w:t>
      </w:r>
      <w:r w:rsidR="00B76A28">
        <w:rPr>
          <w:lang w:eastAsia="en-GB"/>
        </w:rPr>
        <w:t xml:space="preserve"> of each concrete class</w:t>
      </w:r>
      <w:r>
        <w:rPr>
          <w:lang w:eastAsia="en-GB"/>
        </w:rPr>
        <w:t xml:space="preserve">. </w:t>
      </w:r>
    </w:p>
    <w:p w:rsidR="003E1705" w:rsidRPr="00A3037B" w:rsidRDefault="003E1705" w:rsidP="00A3037B">
      <w:pPr>
        <w:rPr>
          <w:lang w:eastAsia="en-GB"/>
        </w:rPr>
      </w:pPr>
    </w:p>
    <w:p w:rsidR="00A3037B" w:rsidRDefault="00B87E7D" w:rsidP="00B87E7D">
      <w:pPr>
        <w:pStyle w:val="Heading2"/>
      </w:pPr>
      <w:r>
        <w:t xml:space="preserve"> </w:t>
      </w:r>
      <w:bookmarkStart w:id="14" w:name="_Toc379701304"/>
      <w:r w:rsidR="00A3037B">
        <w:t>Communication</w:t>
      </w:r>
      <w:r w:rsidR="00CB7727">
        <w:t xml:space="preserve"> between parties</w:t>
      </w:r>
      <w:bookmarkEnd w:id="14"/>
    </w:p>
    <w:p w:rsidR="00A3037B" w:rsidRDefault="00A3037B" w:rsidP="00A3037B">
      <w:pPr>
        <w:rPr>
          <w:rFonts w:asciiTheme="majorBidi" w:hAnsiTheme="majorBidi" w:cstheme="majorBidi"/>
        </w:rPr>
      </w:pPr>
      <w:r>
        <w:rPr>
          <w:rFonts w:asciiTheme="majorBidi" w:hAnsiTheme="majorBidi" w:cstheme="majorBidi"/>
        </w:rPr>
        <w:t xml:space="preserve">The communication between the parties is done via SCAPI's communication layer. Each protocol party gets </w:t>
      </w:r>
      <w:r w:rsidR="00E7466F">
        <w:rPr>
          <w:rFonts w:asciiTheme="majorBidi" w:hAnsiTheme="majorBidi" w:cstheme="majorBidi"/>
        </w:rPr>
        <w:t xml:space="preserve">in the constructor </w:t>
      </w:r>
      <w:r>
        <w:rPr>
          <w:rFonts w:asciiTheme="majorBidi" w:hAnsiTheme="majorBidi" w:cstheme="majorBidi"/>
        </w:rPr>
        <w:t xml:space="preserve">a </w:t>
      </w:r>
      <w:r w:rsidRPr="00A3037B">
        <w:rPr>
          <w:rFonts w:asciiTheme="majorBidi" w:hAnsiTheme="majorBidi" w:cstheme="majorBidi"/>
          <w:b/>
          <w:bCs/>
        </w:rPr>
        <w:t>connected</w:t>
      </w:r>
      <w:r>
        <w:rPr>
          <w:rFonts w:asciiTheme="majorBidi" w:hAnsiTheme="majorBidi" w:cstheme="majorBidi"/>
        </w:rPr>
        <w:t xml:space="preserve"> channel to use in its execution.</w:t>
      </w:r>
    </w:p>
    <w:p w:rsidR="00E7466F" w:rsidRDefault="00E7466F" w:rsidP="00A3037B">
      <w:pPr>
        <w:rPr>
          <w:rFonts w:asciiTheme="majorBidi" w:hAnsiTheme="majorBidi" w:cstheme="majorBidi"/>
        </w:rPr>
      </w:pPr>
    </w:p>
    <w:p w:rsidR="00E7466F" w:rsidRDefault="00E7466F" w:rsidP="00B76A28">
      <w:pPr>
        <w:rPr>
          <w:rFonts w:asciiTheme="majorBidi" w:hAnsiTheme="majorBidi" w:cstheme="majorBidi"/>
        </w:rPr>
      </w:pPr>
      <w:r>
        <w:rPr>
          <w:rFonts w:asciiTheme="majorBidi" w:hAnsiTheme="majorBidi" w:cstheme="majorBidi"/>
        </w:rPr>
        <w:t xml:space="preserve">When a party wishes to send the other party a message, he should </w:t>
      </w:r>
      <w:r w:rsidR="00B76A28">
        <w:rPr>
          <w:rFonts w:asciiTheme="majorBidi" w:hAnsiTheme="majorBidi" w:cstheme="majorBidi"/>
        </w:rPr>
        <w:t>use</w:t>
      </w:r>
      <w:r>
        <w:rPr>
          <w:rFonts w:asciiTheme="majorBidi" w:hAnsiTheme="majorBidi" w:cstheme="majorBidi"/>
        </w:rPr>
        <w:t xml:space="preserve"> a </w:t>
      </w:r>
      <w:proofErr w:type="spellStart"/>
      <w:r>
        <w:rPr>
          <w:rFonts w:asciiTheme="majorBidi" w:hAnsiTheme="majorBidi" w:cstheme="majorBidi"/>
        </w:rPr>
        <w:t>serializable</w:t>
      </w:r>
      <w:proofErr w:type="spellEnd"/>
      <w:r>
        <w:rPr>
          <w:rFonts w:asciiTheme="majorBidi" w:hAnsiTheme="majorBidi" w:cstheme="majorBidi"/>
        </w:rPr>
        <w:t xml:space="preserve"> object that wraps the message. Then, he sends this object using the connected channel.</w:t>
      </w:r>
    </w:p>
    <w:p w:rsidR="00A3037B" w:rsidRDefault="00A3037B" w:rsidP="00A3037B">
      <w:pPr>
        <w:rPr>
          <w:rFonts w:asciiTheme="majorBidi" w:hAnsiTheme="majorBidi" w:cstheme="majorBidi"/>
        </w:rPr>
      </w:pPr>
    </w:p>
    <w:p w:rsidR="00A3037B" w:rsidRDefault="00B87E7D" w:rsidP="00B87E7D">
      <w:pPr>
        <w:pStyle w:val="Heading2"/>
      </w:pPr>
      <w:r>
        <w:t xml:space="preserve"> </w:t>
      </w:r>
      <w:bookmarkStart w:id="15" w:name="_Toc379701305"/>
      <w:proofErr w:type="spellStart"/>
      <w:r w:rsidR="00A3037B">
        <w:t>Input/Output</w:t>
      </w:r>
      <w:bookmarkEnd w:id="15"/>
      <w:proofErr w:type="spellEnd"/>
    </w:p>
    <w:p w:rsidR="00A3037B" w:rsidRDefault="00A3037B" w:rsidP="005D2F4A">
      <w:pPr>
        <w:rPr>
          <w:lang w:eastAsia="en-GB"/>
        </w:rPr>
      </w:pPr>
      <w:r>
        <w:rPr>
          <w:lang w:eastAsia="en-GB"/>
        </w:rPr>
        <w:t>As men</w:t>
      </w:r>
      <w:r w:rsidR="008E5DEE">
        <w:rPr>
          <w:lang w:eastAsia="en-GB"/>
        </w:rPr>
        <w:t xml:space="preserve">tioned above, there are general interfaces for each protocol party. These </w:t>
      </w:r>
      <w:r w:rsidR="00B76A28">
        <w:rPr>
          <w:lang w:eastAsia="en-GB"/>
        </w:rPr>
        <w:t>interfaces</w:t>
      </w:r>
      <w:r w:rsidR="008E5DEE">
        <w:rPr>
          <w:lang w:eastAsia="en-GB"/>
        </w:rPr>
        <w:t xml:space="preserve"> declare the main functions of the party, including functions that get an input and an output. </w:t>
      </w:r>
      <w:r w:rsidR="008C550B">
        <w:rPr>
          <w:lang w:eastAsia="en-GB"/>
        </w:rPr>
        <w:t xml:space="preserve">These functions use high level </w:t>
      </w:r>
      <w:r w:rsidR="00CC2F72">
        <w:rPr>
          <w:lang w:eastAsia="en-GB"/>
        </w:rPr>
        <w:t xml:space="preserve">marker </w:t>
      </w:r>
      <w:r w:rsidR="008C550B">
        <w:rPr>
          <w:lang w:eastAsia="en-GB"/>
        </w:rPr>
        <w:t>interfaces of input and output, because i</w:t>
      </w:r>
      <w:r w:rsidR="00B76A28">
        <w:rPr>
          <w:lang w:eastAsia="en-GB"/>
        </w:rPr>
        <w:t>nput and output objects can vary among c</w:t>
      </w:r>
      <w:r w:rsidR="005D2F4A">
        <w:rPr>
          <w:lang w:eastAsia="en-GB"/>
        </w:rPr>
        <w:t>oncrete implementations (that is</w:t>
      </w:r>
      <w:r w:rsidR="00B76A28">
        <w:rPr>
          <w:lang w:eastAsia="en-GB"/>
        </w:rPr>
        <w:t xml:space="preserve">, one implementation of OT protocol uses </w:t>
      </w:r>
      <w:proofErr w:type="spellStart"/>
      <w:r w:rsidR="008C550B">
        <w:rPr>
          <w:lang w:eastAsia="en-GB"/>
        </w:rPr>
        <w:t>ByteArray</w:t>
      </w:r>
      <w:proofErr w:type="spellEnd"/>
      <w:r w:rsidR="008C550B">
        <w:rPr>
          <w:lang w:eastAsia="en-GB"/>
        </w:rPr>
        <w:t xml:space="preserve"> input and a second one uses </w:t>
      </w:r>
      <w:proofErr w:type="spellStart"/>
      <w:r w:rsidR="008C550B">
        <w:rPr>
          <w:lang w:eastAsia="en-GB"/>
        </w:rPr>
        <w:t>DlogGroup</w:t>
      </w:r>
      <w:proofErr w:type="spellEnd"/>
      <w:r w:rsidR="008C550B">
        <w:rPr>
          <w:lang w:eastAsia="en-GB"/>
        </w:rPr>
        <w:t xml:space="preserve"> element input). </w:t>
      </w:r>
    </w:p>
    <w:p w:rsidR="008E5DEE" w:rsidRDefault="008E5DEE" w:rsidP="008E5DEE">
      <w:pPr>
        <w:rPr>
          <w:lang w:eastAsia="en-GB"/>
        </w:rPr>
      </w:pPr>
      <w:r>
        <w:rPr>
          <w:lang w:eastAsia="en-GB"/>
        </w:rPr>
        <w:t xml:space="preserve">Each concrete protocol implements the input and output classes that </w:t>
      </w:r>
      <w:r w:rsidR="005D2F4A">
        <w:rPr>
          <w:lang w:eastAsia="en-GB"/>
        </w:rPr>
        <w:t xml:space="preserve">are </w:t>
      </w:r>
      <w:r>
        <w:rPr>
          <w:lang w:eastAsia="en-GB"/>
        </w:rPr>
        <w:t>related to it.</w:t>
      </w:r>
    </w:p>
    <w:p w:rsidR="00B15E14" w:rsidRDefault="00B15E14" w:rsidP="008E5DEE">
      <w:pPr>
        <w:rPr>
          <w:lang w:eastAsia="en-GB"/>
        </w:rPr>
      </w:pPr>
    </w:p>
    <w:p w:rsidR="008E5DEE" w:rsidRDefault="008E5DEE" w:rsidP="00B15E14">
      <w:pPr>
        <w:rPr>
          <w:lang w:eastAsia="en-GB"/>
        </w:rPr>
      </w:pPr>
      <w:r>
        <w:rPr>
          <w:lang w:eastAsia="en-GB"/>
        </w:rPr>
        <w:t xml:space="preserve">For example, </w:t>
      </w:r>
      <w:proofErr w:type="spellStart"/>
      <w:r>
        <w:rPr>
          <w:lang w:eastAsia="en-GB"/>
        </w:rPr>
        <w:t>SigmaProverComputation</w:t>
      </w:r>
      <w:proofErr w:type="spellEnd"/>
      <w:r>
        <w:rPr>
          <w:lang w:eastAsia="en-GB"/>
        </w:rPr>
        <w:t xml:space="preserve"> interface contains the function:</w:t>
      </w:r>
    </w:p>
    <w:p w:rsidR="00B15E14" w:rsidRDefault="00B15E14" w:rsidP="00B15E14">
      <w:pPr>
        <w:rPr>
          <w:lang w:eastAsia="en-GB"/>
        </w:rPr>
      </w:pPr>
    </w:p>
    <w:p w:rsidR="008E5DEE" w:rsidRDefault="008E5DEE" w:rsidP="008E5DEE">
      <w:pPr>
        <w:rPr>
          <w:lang w:eastAsia="en-GB"/>
        </w:rPr>
      </w:pPr>
      <w:proofErr w:type="gramStart"/>
      <w:r w:rsidRPr="008E5DEE">
        <w:rPr>
          <w:rFonts w:ascii="Courier New" w:hAnsi="Courier New" w:cs="Courier New"/>
          <w:b/>
          <w:bCs/>
          <w:color w:val="7F0055"/>
          <w:sz w:val="20"/>
          <w:szCs w:val="20"/>
        </w:rPr>
        <w:t>public</w:t>
      </w:r>
      <w:proofErr w:type="gramEnd"/>
      <w:r w:rsidRPr="008E5DEE">
        <w:rPr>
          <w:rFonts w:ascii="Courier New" w:hAnsi="Courier New" w:cs="Courier New"/>
          <w:color w:val="000000"/>
          <w:sz w:val="20"/>
          <w:szCs w:val="20"/>
        </w:rPr>
        <w:t xml:space="preserve"> </w:t>
      </w:r>
      <w:proofErr w:type="spellStart"/>
      <w:r w:rsidRPr="008E5DEE">
        <w:rPr>
          <w:rFonts w:ascii="Courier New" w:hAnsi="Courier New" w:cs="Courier New"/>
          <w:color w:val="000000"/>
          <w:sz w:val="20"/>
          <w:szCs w:val="20"/>
        </w:rPr>
        <w:t>SigmaProtocolMsg</w:t>
      </w:r>
      <w:proofErr w:type="spellEnd"/>
      <w:r w:rsidRPr="008E5DEE">
        <w:rPr>
          <w:rFonts w:ascii="Courier New" w:hAnsi="Courier New" w:cs="Courier New"/>
          <w:color w:val="000000"/>
          <w:sz w:val="20"/>
          <w:szCs w:val="20"/>
        </w:rPr>
        <w:t xml:space="preserve"> </w:t>
      </w:r>
      <w:proofErr w:type="spellStart"/>
      <w:r w:rsidRPr="008E5DEE">
        <w:rPr>
          <w:rFonts w:ascii="Courier New" w:hAnsi="Courier New" w:cs="Courier New"/>
          <w:color w:val="000000"/>
          <w:sz w:val="20"/>
          <w:szCs w:val="20"/>
        </w:rPr>
        <w:t>computeFirstMsg</w:t>
      </w:r>
      <w:proofErr w:type="spellEnd"/>
      <w:r w:rsidRPr="008E5DEE">
        <w:rPr>
          <w:rFonts w:ascii="Courier New" w:hAnsi="Courier New" w:cs="Courier New"/>
          <w:color w:val="000000"/>
          <w:sz w:val="20"/>
          <w:szCs w:val="20"/>
        </w:rPr>
        <w:t>(</w:t>
      </w:r>
      <w:proofErr w:type="spellStart"/>
      <w:r w:rsidRPr="008E5DEE">
        <w:rPr>
          <w:rFonts w:ascii="Courier New" w:hAnsi="Courier New" w:cs="Courier New"/>
          <w:color w:val="000000"/>
          <w:sz w:val="20"/>
          <w:szCs w:val="20"/>
        </w:rPr>
        <w:t>SigmaProverInput</w:t>
      </w:r>
      <w:proofErr w:type="spellEnd"/>
      <w:r w:rsidRPr="008E5DEE">
        <w:rPr>
          <w:rFonts w:ascii="Courier New" w:hAnsi="Courier New" w:cs="Courier New"/>
          <w:color w:val="000000"/>
          <w:sz w:val="20"/>
          <w:szCs w:val="20"/>
        </w:rPr>
        <w:t xml:space="preserve"> input)</w:t>
      </w:r>
    </w:p>
    <w:p w:rsidR="008E5DEE" w:rsidRDefault="008E5DEE" w:rsidP="008E5DEE">
      <w:pPr>
        <w:rPr>
          <w:lang w:eastAsia="en-GB"/>
        </w:rPr>
      </w:pPr>
    </w:p>
    <w:p w:rsidR="008C550B" w:rsidRDefault="00B15E14" w:rsidP="00E7466F">
      <w:pPr>
        <w:rPr>
          <w:lang w:eastAsia="en-GB"/>
        </w:rPr>
      </w:pPr>
      <w:proofErr w:type="spellStart"/>
      <w:r>
        <w:rPr>
          <w:lang w:eastAsia="en-GB"/>
        </w:rPr>
        <w:lastRenderedPageBreak/>
        <w:t>SigmaProverInput</w:t>
      </w:r>
      <w:proofErr w:type="spellEnd"/>
      <w:r w:rsidR="008E5DEE">
        <w:rPr>
          <w:lang w:eastAsia="en-GB"/>
        </w:rPr>
        <w:t xml:space="preserve"> is a general interface for </w:t>
      </w:r>
      <w:proofErr w:type="spellStart"/>
      <w:r w:rsidR="00E7466F">
        <w:rPr>
          <w:lang w:eastAsia="en-GB"/>
        </w:rPr>
        <w:t>prover's</w:t>
      </w:r>
      <w:proofErr w:type="spellEnd"/>
      <w:r>
        <w:rPr>
          <w:lang w:eastAsia="en-GB"/>
        </w:rPr>
        <w:t xml:space="preserve"> input</w:t>
      </w:r>
      <w:r w:rsidR="008E5DEE">
        <w:rPr>
          <w:lang w:eastAsia="en-GB"/>
        </w:rPr>
        <w:t xml:space="preserve">, </w:t>
      </w:r>
      <w:r>
        <w:rPr>
          <w:lang w:eastAsia="en-GB"/>
        </w:rPr>
        <w:t xml:space="preserve">while the concrete implementation </w:t>
      </w:r>
      <w:proofErr w:type="spellStart"/>
      <w:r>
        <w:rPr>
          <w:lang w:eastAsia="en-GB"/>
        </w:rPr>
        <w:t>SigmaDlogProverComputation</w:t>
      </w:r>
      <w:proofErr w:type="spellEnd"/>
      <w:r>
        <w:rPr>
          <w:lang w:eastAsia="en-GB"/>
        </w:rPr>
        <w:t xml:space="preserve"> </w:t>
      </w:r>
      <w:r w:rsidR="008C550B">
        <w:rPr>
          <w:lang w:eastAsia="en-GB"/>
        </w:rPr>
        <w:t xml:space="preserve">should accept an instance of </w:t>
      </w:r>
      <w:proofErr w:type="spellStart"/>
      <w:r w:rsidR="008C550B" w:rsidRPr="00B15E14">
        <w:rPr>
          <w:lang w:eastAsia="en-GB"/>
        </w:rPr>
        <w:t>SigmaDlogProverInput</w:t>
      </w:r>
      <w:proofErr w:type="spellEnd"/>
      <w:r w:rsidR="008C550B">
        <w:rPr>
          <w:lang w:eastAsia="en-GB"/>
        </w:rPr>
        <w:t xml:space="preserve">. </w:t>
      </w:r>
    </w:p>
    <w:p w:rsidR="00C076E2" w:rsidRDefault="008C550B" w:rsidP="00C076E2">
      <w:pPr>
        <w:rPr>
          <w:lang w:eastAsia="en-GB"/>
        </w:rPr>
      </w:pPr>
      <w:r>
        <w:rPr>
          <w:lang w:eastAsia="en-GB"/>
        </w:rPr>
        <w:t xml:space="preserve">Thus, the constructor of </w:t>
      </w:r>
      <w:proofErr w:type="spellStart"/>
      <w:r>
        <w:rPr>
          <w:lang w:eastAsia="en-GB"/>
        </w:rPr>
        <w:t>SigmaDlogProverComputation</w:t>
      </w:r>
      <w:proofErr w:type="spellEnd"/>
      <w:r>
        <w:rPr>
          <w:lang w:eastAsia="en-GB"/>
        </w:rPr>
        <w:t xml:space="preserve"> checks</w:t>
      </w:r>
      <w:r w:rsidR="008E5DEE">
        <w:rPr>
          <w:lang w:eastAsia="en-GB"/>
        </w:rPr>
        <w:t xml:space="preserve"> that the given input is </w:t>
      </w:r>
      <w:r>
        <w:rPr>
          <w:lang w:eastAsia="en-GB"/>
        </w:rPr>
        <w:t xml:space="preserve">indeed </w:t>
      </w:r>
      <w:r w:rsidR="008E5DEE">
        <w:rPr>
          <w:lang w:eastAsia="en-GB"/>
        </w:rPr>
        <w:t xml:space="preserve">an instance of </w:t>
      </w:r>
      <w:proofErr w:type="spellStart"/>
      <w:r w:rsidR="00B15E14" w:rsidRPr="00B15E14">
        <w:rPr>
          <w:lang w:eastAsia="en-GB"/>
        </w:rPr>
        <w:t>SigmaDlogProverInput</w:t>
      </w:r>
      <w:proofErr w:type="spellEnd"/>
      <w:r w:rsidR="008E5DEE">
        <w:rPr>
          <w:lang w:eastAsia="en-GB"/>
        </w:rPr>
        <w:t>.</w:t>
      </w:r>
    </w:p>
    <w:p w:rsidR="00C076E2" w:rsidRDefault="00C076E2" w:rsidP="00C076E2">
      <w:pPr>
        <w:rPr>
          <w:lang w:eastAsia="en-GB"/>
        </w:rPr>
      </w:pPr>
    </w:p>
    <w:p w:rsidR="00C076E2" w:rsidRPr="00A3037B" w:rsidRDefault="00C076E2" w:rsidP="00C076E2">
      <w:pPr>
        <w:rPr>
          <w:lang w:eastAsia="en-GB"/>
        </w:rPr>
      </w:pPr>
    </w:p>
    <w:p w:rsidR="00A03096" w:rsidRPr="002E481B" w:rsidRDefault="007753EA" w:rsidP="002E481B">
      <w:pPr>
        <w:pStyle w:val="Heading1"/>
      </w:pPr>
      <w:bookmarkStart w:id="16" w:name="_Toc379701306"/>
      <w:r>
        <w:t>Main Components</w:t>
      </w:r>
      <w:bookmarkEnd w:id="16"/>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20B9F" w:rsidRDefault="00B87E7D" w:rsidP="00B87E7D">
      <w:pPr>
        <w:pStyle w:val="Heading2"/>
      </w:pPr>
      <w:r>
        <w:t xml:space="preserve"> </w:t>
      </w:r>
      <w:bookmarkStart w:id="17" w:name="_Toc379701307"/>
      <w:r w:rsidR="009E32EF">
        <w:t xml:space="preserve">Oblivious </w:t>
      </w:r>
      <w:r w:rsidR="009E32EF" w:rsidRPr="00B87E7D">
        <w:t>transfer</w:t>
      </w:r>
      <w:r w:rsidR="007753EA">
        <w:t xml:space="preserve"> – Static view</w:t>
      </w:r>
      <w:bookmarkEnd w:id="17"/>
    </w:p>
    <w:p w:rsidR="009E32EF" w:rsidRDefault="005D2F4A" w:rsidP="005D2F4A">
      <w:pPr>
        <w:rPr>
          <w:lang w:eastAsia="en-GB"/>
        </w:rPr>
      </w:pPr>
      <w:r>
        <w:rPr>
          <w:lang w:eastAsia="en-GB"/>
        </w:rPr>
        <w:t xml:space="preserve">In </w:t>
      </w:r>
      <w:r w:rsidR="00BD3468" w:rsidRPr="00BD3468">
        <w:rPr>
          <w:lang w:eastAsia="en-GB"/>
        </w:rPr>
        <w:t>Oblivious</w:t>
      </w:r>
      <w:r>
        <w:rPr>
          <w:lang w:eastAsia="en-GB"/>
        </w:rPr>
        <w:t xml:space="preserve"> Transfer,</w:t>
      </w:r>
      <w:r w:rsidR="00BD3468" w:rsidRPr="00BD3468">
        <w:rPr>
          <w:lang w:eastAsia="en-GB"/>
        </w:rPr>
        <w:t xml:space="preserve"> a </w:t>
      </w:r>
      <w:r>
        <w:rPr>
          <w:lang w:eastAsia="en-GB"/>
        </w:rPr>
        <w:t>party called the sender has n messages, and a party called the</w:t>
      </w:r>
      <w:r w:rsidR="00BD3468" w:rsidRPr="00BD3468">
        <w:rPr>
          <w:lang w:eastAsia="en-GB"/>
        </w:rPr>
        <w:t xml:space="preserve"> receiver has an index </w:t>
      </w:r>
      <w:proofErr w:type="spellStart"/>
      <w:r w:rsidR="00BD3468" w:rsidRPr="00BD3468">
        <w:rPr>
          <w:lang w:eastAsia="en-GB"/>
        </w:rPr>
        <w:t>i</w:t>
      </w:r>
      <w:proofErr w:type="spellEnd"/>
      <w:r w:rsidR="00BD3468" w:rsidRPr="00BD3468">
        <w:rPr>
          <w:lang w:eastAsia="en-GB"/>
        </w:rPr>
        <w:t xml:space="preserve">. The receiver wishes to receive </w:t>
      </w:r>
      <w:proofErr w:type="gramStart"/>
      <w:r w:rsidR="00BD3468" w:rsidRPr="00BD3468">
        <w:rPr>
          <w:lang w:eastAsia="en-GB"/>
        </w:rPr>
        <w:t xml:space="preserve">the </w:t>
      </w:r>
      <w:proofErr w:type="spellStart"/>
      <w:r w:rsidR="00BD3468" w:rsidRPr="00BD3468">
        <w:rPr>
          <w:lang w:eastAsia="en-GB"/>
        </w:rPr>
        <w:t>i</w:t>
      </w:r>
      <w:proofErr w:type="gramEnd"/>
      <w:r w:rsidR="00BD3468" w:rsidRPr="00BD3468">
        <w:rPr>
          <w:lang w:eastAsia="en-GB"/>
        </w:rPr>
        <w:t>-th</w:t>
      </w:r>
      <w:proofErr w:type="spellEnd"/>
      <w:r w:rsidR="00BD3468" w:rsidRPr="00BD3468">
        <w:rPr>
          <w:lang w:eastAsia="en-GB"/>
        </w:rPr>
        <w:t xml:space="preserve"> </w:t>
      </w:r>
      <w:r>
        <w:rPr>
          <w:lang w:eastAsia="en-GB"/>
        </w:rPr>
        <w:t>message of the sender</w:t>
      </w:r>
      <w:r w:rsidR="00BD3468" w:rsidRPr="00BD3468">
        <w:rPr>
          <w:lang w:eastAsia="en-GB"/>
        </w:rPr>
        <w:t xml:space="preserve">, without the sender learning </w:t>
      </w:r>
      <w:proofErr w:type="spellStart"/>
      <w:r w:rsidR="00BD3468" w:rsidRPr="00BD3468">
        <w:rPr>
          <w:lang w:eastAsia="en-GB"/>
        </w:rPr>
        <w:t>i</w:t>
      </w:r>
      <w:proofErr w:type="spellEnd"/>
      <w:r w:rsidR="00BD3468" w:rsidRPr="00BD3468">
        <w:rPr>
          <w:lang w:eastAsia="en-GB"/>
        </w:rPr>
        <w:t>, while the sender wants to ensure that the receiver receive</w:t>
      </w:r>
      <w:r>
        <w:rPr>
          <w:lang w:eastAsia="en-GB"/>
        </w:rPr>
        <w:t>s</w:t>
      </w:r>
      <w:r w:rsidR="00BD3468" w:rsidRPr="00BD3468">
        <w:rPr>
          <w:lang w:eastAsia="en-GB"/>
        </w:rPr>
        <w:t xml:space="preserve"> only one of the n messages.</w:t>
      </w:r>
    </w:p>
    <w:p w:rsidR="00BD3468" w:rsidRDefault="00BD3468" w:rsidP="00BD3468">
      <w:pPr>
        <w:rPr>
          <w:lang w:eastAsia="en-GB"/>
        </w:rPr>
      </w:pPr>
    </w:p>
    <w:p w:rsidR="009E32EF" w:rsidRDefault="009E32EF" w:rsidP="005B5AF5">
      <w:pPr>
        <w:rPr>
          <w:lang w:eastAsia="en-GB"/>
        </w:rPr>
      </w:pPr>
      <w:r>
        <w:rPr>
          <w:lang w:eastAsia="en-GB"/>
        </w:rPr>
        <w:t>The diagram</w:t>
      </w:r>
      <w:r w:rsidR="007753EA">
        <w:rPr>
          <w:lang w:eastAsia="en-GB"/>
        </w:rPr>
        <w:t>s</w:t>
      </w:r>
      <w:r>
        <w:rPr>
          <w:lang w:eastAsia="en-GB"/>
        </w:rPr>
        <w:t xml:space="preserve"> below </w:t>
      </w:r>
      <w:r w:rsidR="007753EA">
        <w:rPr>
          <w:lang w:eastAsia="en-GB"/>
        </w:rPr>
        <w:t>show</w:t>
      </w:r>
      <w:r w:rsidR="00B17433">
        <w:rPr>
          <w:lang w:eastAsia="en-GB"/>
        </w:rPr>
        <w:t xml:space="preserve"> the classes hierarchy of</w:t>
      </w:r>
      <w:r>
        <w:rPr>
          <w:lang w:eastAsia="en-GB"/>
        </w:rPr>
        <w:t xml:space="preserve"> </w:t>
      </w:r>
      <w:r w:rsidR="005B5AF5">
        <w:rPr>
          <w:lang w:eastAsia="en-GB"/>
        </w:rPr>
        <w:t>some of</w:t>
      </w:r>
      <w:r w:rsidR="007753EA">
        <w:rPr>
          <w:lang w:eastAsia="en-GB"/>
        </w:rPr>
        <w:t xml:space="preserve"> OT protocols</w:t>
      </w:r>
      <w:r>
        <w:rPr>
          <w:lang w:eastAsia="en-GB"/>
        </w:rPr>
        <w:t>.</w:t>
      </w:r>
      <w:r w:rsidR="007753EA">
        <w:rPr>
          <w:lang w:eastAsia="en-GB"/>
        </w:rPr>
        <w:t xml:space="preserve"> Note that all </w:t>
      </w:r>
      <w:r w:rsidR="00BD3468">
        <w:rPr>
          <w:lang w:eastAsia="en-GB"/>
        </w:rPr>
        <w:t xml:space="preserve">concrete </w:t>
      </w:r>
      <w:r w:rsidR="007753EA">
        <w:rPr>
          <w:lang w:eastAsia="en-GB"/>
        </w:rPr>
        <w:t>OT protocols have the same structure.</w:t>
      </w:r>
    </w:p>
    <w:p w:rsidR="00CC2F72" w:rsidRDefault="00CC2F72" w:rsidP="005B5AF5">
      <w:pPr>
        <w:rPr>
          <w:lang w:eastAsia="en-GB"/>
        </w:rPr>
      </w:pPr>
    </w:p>
    <w:p w:rsidR="00EE72E1" w:rsidRDefault="00EE72E1" w:rsidP="009E32EF">
      <w:pPr>
        <w:rPr>
          <w:lang w:eastAsia="en-GB"/>
        </w:rPr>
      </w:pPr>
    </w:p>
    <w:p w:rsidR="009E32EF" w:rsidRPr="009E32EF" w:rsidRDefault="008C550B" w:rsidP="009E32EF">
      <w:pPr>
        <w:rPr>
          <w:lang w:eastAsia="en-GB"/>
        </w:rPr>
      </w:pPr>
      <w:r w:rsidRPr="008C550B">
        <w:rPr>
          <w:noProof/>
        </w:rPr>
        <w:drawing>
          <wp:anchor distT="0" distB="0" distL="114300" distR="114300" simplePos="0" relativeHeight="251669504" behindDoc="1" locked="0" layoutInCell="1" allowOverlap="1" wp14:anchorId="3213702B" wp14:editId="2EC2E5BB">
            <wp:simplePos x="0" y="0"/>
            <wp:positionH relativeFrom="column">
              <wp:posOffset>-688387</wp:posOffset>
            </wp:positionH>
            <wp:positionV relativeFrom="paragraph">
              <wp:posOffset>0</wp:posOffset>
            </wp:positionV>
            <wp:extent cx="7136265" cy="2893326"/>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136265" cy="2893326"/>
                    </a:xfrm>
                    <a:prstGeom prst="rect">
                      <a:avLst/>
                    </a:prstGeom>
                  </pic:spPr>
                </pic:pic>
              </a:graphicData>
            </a:graphic>
            <wp14:sizeRelH relativeFrom="page">
              <wp14:pctWidth>0</wp14:pctWidth>
            </wp14:sizeRelH>
            <wp14:sizeRelV relativeFrom="page">
              <wp14:pctHeight>0</wp14:pctHeight>
            </wp14:sizeRelV>
          </wp:anchor>
        </w:drawing>
      </w: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CC2F72" w:rsidRDefault="00CC2F72" w:rsidP="007753EA">
      <w:pPr>
        <w:jc w:val="center"/>
        <w:rPr>
          <w:lang w:eastAsia="en-GB"/>
        </w:rPr>
      </w:pPr>
    </w:p>
    <w:p w:rsidR="009E32EF" w:rsidRDefault="007753EA" w:rsidP="007753EA">
      <w:pPr>
        <w:jc w:val="center"/>
        <w:rPr>
          <w:lang w:eastAsia="en-GB"/>
        </w:rPr>
      </w:pPr>
      <w:r>
        <w:rPr>
          <w:lang w:eastAsia="en-GB"/>
        </w:rPr>
        <w:t>OT Semi Honest</w:t>
      </w:r>
    </w:p>
    <w:p w:rsidR="008C550B" w:rsidRDefault="008C550B">
      <w:pPr>
        <w:autoSpaceDE/>
        <w:autoSpaceDN/>
        <w:adjustRightInd/>
        <w:rPr>
          <w:lang w:eastAsia="en-GB"/>
        </w:rPr>
      </w:pPr>
      <w:r>
        <w:rPr>
          <w:lang w:eastAsia="en-GB"/>
        </w:rPr>
        <w:br w:type="page"/>
      </w:r>
    </w:p>
    <w:p w:rsidR="007753EA" w:rsidRDefault="00CC2F72" w:rsidP="00C925E5">
      <w:pPr>
        <w:rPr>
          <w:lang w:eastAsia="en-GB"/>
        </w:rPr>
      </w:pPr>
      <w:r w:rsidRPr="00CC2F72">
        <w:rPr>
          <w:noProof/>
        </w:rPr>
        <w:lastRenderedPageBreak/>
        <w:drawing>
          <wp:anchor distT="0" distB="0" distL="114300" distR="114300" simplePos="0" relativeHeight="251670528" behindDoc="1" locked="0" layoutInCell="1" allowOverlap="1" wp14:anchorId="05F4150C" wp14:editId="7FD8263A">
            <wp:simplePos x="0" y="0"/>
            <wp:positionH relativeFrom="column">
              <wp:posOffset>-665375</wp:posOffset>
            </wp:positionH>
            <wp:positionV relativeFrom="paragraph">
              <wp:posOffset>-72153</wp:posOffset>
            </wp:positionV>
            <wp:extent cx="7066497" cy="2722728"/>
            <wp:effectExtent l="0" t="0" r="127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67591" cy="2723149"/>
                    </a:xfrm>
                    <a:prstGeom prst="rect">
                      <a:avLst/>
                    </a:prstGeom>
                  </pic:spPr>
                </pic:pic>
              </a:graphicData>
            </a:graphic>
            <wp14:sizeRelH relativeFrom="page">
              <wp14:pctWidth>0</wp14:pctWidth>
            </wp14:sizeRelH>
            <wp14:sizeRelV relativeFrom="page">
              <wp14:pctHeight>0</wp14:pctHeight>
            </wp14:sizeRelV>
          </wp:anchor>
        </w:drawing>
      </w: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C925E5" w:rsidRDefault="00C925E5" w:rsidP="00EE72E1">
      <w:pPr>
        <w:jc w:val="center"/>
        <w:rPr>
          <w:lang w:eastAsia="en-GB"/>
        </w:rPr>
      </w:pPr>
    </w:p>
    <w:p w:rsidR="00C925E5" w:rsidRDefault="00C925E5" w:rsidP="00EE72E1">
      <w:pPr>
        <w:jc w:val="center"/>
        <w:rPr>
          <w:lang w:eastAsia="en-GB"/>
        </w:rPr>
      </w:pPr>
    </w:p>
    <w:p w:rsidR="007753EA" w:rsidRDefault="007753EA" w:rsidP="007753EA">
      <w:pPr>
        <w:jc w:val="center"/>
        <w:rPr>
          <w:lang w:eastAsia="en-GB"/>
        </w:rPr>
      </w:pPr>
    </w:p>
    <w:p w:rsidR="007753EA" w:rsidRDefault="007753EA" w:rsidP="007753EA">
      <w:pPr>
        <w:jc w:val="center"/>
        <w:rPr>
          <w:lang w:eastAsia="en-GB"/>
        </w:rPr>
      </w:pPr>
    </w:p>
    <w:p w:rsidR="00CC2F72" w:rsidRDefault="00CC2F72" w:rsidP="007753EA">
      <w:pPr>
        <w:jc w:val="center"/>
        <w:rPr>
          <w:lang w:eastAsia="en-GB"/>
        </w:rPr>
      </w:pPr>
    </w:p>
    <w:p w:rsidR="00EE72E1" w:rsidRDefault="007753EA" w:rsidP="007753EA">
      <w:pPr>
        <w:jc w:val="center"/>
        <w:rPr>
          <w:lang w:eastAsia="en-GB"/>
        </w:rPr>
      </w:pPr>
      <w:r>
        <w:rPr>
          <w:lang w:eastAsia="en-GB"/>
        </w:rPr>
        <w:t>OT Privacy Only</w:t>
      </w:r>
    </w:p>
    <w:p w:rsidR="008C550B" w:rsidRDefault="008C550B" w:rsidP="007753EA">
      <w:pPr>
        <w:jc w:val="center"/>
        <w:rPr>
          <w:lang w:eastAsia="en-GB"/>
        </w:rPr>
      </w:pPr>
    </w:p>
    <w:p w:rsidR="007753EA" w:rsidRDefault="00AC370C" w:rsidP="00B87E7D">
      <w:pPr>
        <w:pStyle w:val="Heading2"/>
      </w:pPr>
      <w:bookmarkStart w:id="18" w:name="_Channel"/>
      <w:bookmarkEnd w:id="18"/>
      <w:r>
        <w:t xml:space="preserve"> </w:t>
      </w:r>
      <w:bookmarkStart w:id="19" w:name="_Toc379701308"/>
      <w:r w:rsidR="007753EA">
        <w:t>Oblivious Transfer – Dynamic View</w:t>
      </w:r>
      <w:bookmarkEnd w:id="19"/>
    </w:p>
    <w:p w:rsidR="007753EA" w:rsidRDefault="007753EA" w:rsidP="00F31A5F">
      <w:pPr>
        <w:rPr>
          <w:lang w:eastAsia="en-GB"/>
        </w:rPr>
      </w:pPr>
      <w:r>
        <w:rPr>
          <w:lang w:eastAsia="en-GB"/>
        </w:rPr>
        <w:t xml:space="preserve">The general structure of OT protocols contains three </w:t>
      </w:r>
      <w:r w:rsidR="00F31A5F">
        <w:rPr>
          <w:lang w:eastAsia="en-GB"/>
        </w:rPr>
        <w:t>components</w:t>
      </w:r>
      <w:r>
        <w:rPr>
          <w:lang w:eastAsia="en-GB"/>
        </w:rPr>
        <w:t>:</w:t>
      </w:r>
    </w:p>
    <w:p w:rsidR="007753EA" w:rsidRDefault="007753EA" w:rsidP="00441B32">
      <w:pPr>
        <w:pStyle w:val="ListParagraph"/>
        <w:numPr>
          <w:ilvl w:val="0"/>
          <w:numId w:val="2"/>
        </w:numPr>
        <w:rPr>
          <w:lang w:eastAsia="en-GB"/>
        </w:rPr>
      </w:pPr>
      <w:r>
        <w:rPr>
          <w:lang w:eastAsia="en-GB"/>
        </w:rPr>
        <w:t>Sender and Receiver interfaces</w:t>
      </w:r>
    </w:p>
    <w:p w:rsidR="007753EA" w:rsidRDefault="007753EA" w:rsidP="00441B32">
      <w:pPr>
        <w:pStyle w:val="ListParagraph"/>
        <w:numPr>
          <w:ilvl w:val="0"/>
          <w:numId w:val="2"/>
        </w:numPr>
        <w:rPr>
          <w:lang w:eastAsia="en-GB"/>
        </w:rPr>
      </w:pPr>
      <w:r>
        <w:rPr>
          <w:lang w:eastAsia="en-GB"/>
        </w:rPr>
        <w:t>Sender and receiver abstract classes</w:t>
      </w:r>
    </w:p>
    <w:p w:rsidR="007753EA" w:rsidRDefault="007753EA" w:rsidP="00441B32">
      <w:pPr>
        <w:pStyle w:val="ListParagraph"/>
        <w:numPr>
          <w:ilvl w:val="0"/>
          <w:numId w:val="2"/>
        </w:numPr>
        <w:rPr>
          <w:lang w:eastAsia="en-GB"/>
        </w:rPr>
      </w:pPr>
      <w:r>
        <w:rPr>
          <w:lang w:eastAsia="en-GB"/>
        </w:rPr>
        <w:t>Sender and receiver concrete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D3468" w:rsidRDefault="00BD3468" w:rsidP="00B87E7D">
      <w:pPr>
        <w:pStyle w:val="Heading3"/>
      </w:pPr>
      <w:bookmarkStart w:id="20" w:name="_Toc379701309"/>
      <w:r>
        <w:t>Interfaces</w:t>
      </w:r>
      <w:bookmarkEnd w:id="20"/>
    </w:p>
    <w:p w:rsidR="00BD3468" w:rsidRDefault="00950954" w:rsidP="00950954">
      <w:pPr>
        <w:rPr>
          <w:lang w:eastAsia="en-GB"/>
        </w:rPr>
      </w:pPr>
      <w:r>
        <w:rPr>
          <w:lang w:eastAsia="en-GB"/>
        </w:rPr>
        <w:t>Both Sender and Receiver interfaces declare the transfer function, which executes the OT protocol. The transfer function of the sender runs the protocol from the sender's point of view, while the transfer function of the receiver runs the protocol from the receiver's point of view</w:t>
      </w:r>
      <w:r w:rsidR="00CC2F72">
        <w:rPr>
          <w:lang w:eastAsia="en-GB"/>
        </w:rPr>
        <w:t>.</w:t>
      </w:r>
      <w:r>
        <w:rPr>
          <w:lang w:eastAsia="en-GB"/>
        </w:rPr>
        <w:t xml:space="preserve"> </w:t>
      </w:r>
    </w:p>
    <w:p w:rsidR="006748B1" w:rsidRDefault="00D61A4D" w:rsidP="00D61A4D">
      <w:pPr>
        <w:rPr>
          <w:lang w:eastAsia="en-GB"/>
        </w:rPr>
      </w:pPr>
      <w:r>
        <w:rPr>
          <w:lang w:eastAsia="en-GB"/>
        </w:rPr>
        <w:t xml:space="preserve">Both </w:t>
      </w:r>
      <w:r w:rsidR="00950954">
        <w:rPr>
          <w:lang w:eastAsia="en-GB"/>
        </w:rPr>
        <w:t>transfer function</w:t>
      </w:r>
      <w:r>
        <w:rPr>
          <w:lang w:eastAsia="en-GB"/>
        </w:rPr>
        <w:t>s</w:t>
      </w:r>
      <w:r w:rsidR="00950954">
        <w:rPr>
          <w:lang w:eastAsia="en-GB"/>
        </w:rPr>
        <w:t xml:space="preserve"> </w:t>
      </w:r>
      <w:r>
        <w:rPr>
          <w:lang w:eastAsia="en-GB"/>
        </w:rPr>
        <w:t>accept</w:t>
      </w:r>
      <w:r w:rsidR="00950954">
        <w:rPr>
          <w:lang w:eastAsia="en-GB"/>
        </w:rPr>
        <w:t xml:space="preserve"> </w:t>
      </w:r>
      <w:r w:rsidR="006748B1">
        <w:rPr>
          <w:lang w:eastAsia="en-GB"/>
        </w:rPr>
        <w:t>two parameters:</w:t>
      </w:r>
    </w:p>
    <w:p w:rsidR="00BD3468" w:rsidRPr="00C034DE" w:rsidRDefault="00D61A4D" w:rsidP="00441B32">
      <w:pPr>
        <w:pStyle w:val="ListParagraph"/>
        <w:numPr>
          <w:ilvl w:val="0"/>
          <w:numId w:val="6"/>
        </w:numPr>
        <w:rPr>
          <w:rFonts w:asciiTheme="majorBidi" w:hAnsiTheme="majorBidi" w:cstheme="majorBidi"/>
          <w:sz w:val="24"/>
          <w:szCs w:val="24"/>
          <w:lang w:eastAsia="en-GB"/>
        </w:rPr>
      </w:pPr>
      <w:r w:rsidRPr="00C034DE">
        <w:rPr>
          <w:rFonts w:asciiTheme="majorBidi" w:hAnsiTheme="majorBidi" w:cstheme="majorBidi"/>
          <w:sz w:val="24"/>
          <w:szCs w:val="24"/>
          <w:lang w:eastAsia="en-GB"/>
        </w:rPr>
        <w:t>A c</w:t>
      </w:r>
      <w:r w:rsidR="00950954" w:rsidRPr="00C034DE">
        <w:rPr>
          <w:rFonts w:asciiTheme="majorBidi" w:hAnsiTheme="majorBidi" w:cstheme="majorBidi"/>
          <w:sz w:val="24"/>
          <w:szCs w:val="24"/>
          <w:lang w:eastAsia="en-GB"/>
        </w:rPr>
        <w:t xml:space="preserve">hannel </w:t>
      </w:r>
      <w:r w:rsidR="005D2F4A">
        <w:rPr>
          <w:rFonts w:asciiTheme="majorBidi" w:hAnsiTheme="majorBidi" w:cstheme="majorBidi"/>
          <w:sz w:val="24"/>
          <w:szCs w:val="24"/>
          <w:lang w:eastAsia="en-GB"/>
        </w:rPr>
        <w:t xml:space="preserve">that is </w:t>
      </w:r>
      <w:r w:rsidR="00950954" w:rsidRPr="00C034DE">
        <w:rPr>
          <w:rFonts w:asciiTheme="majorBidi" w:hAnsiTheme="majorBidi" w:cstheme="majorBidi"/>
          <w:sz w:val="24"/>
          <w:szCs w:val="24"/>
          <w:lang w:eastAsia="en-GB"/>
        </w:rPr>
        <w:t xml:space="preserve">used to send and receive messages during the protocol execution. </w:t>
      </w:r>
    </w:p>
    <w:p w:rsidR="006748B1" w:rsidRPr="00C034DE" w:rsidRDefault="006748B1" w:rsidP="00441B32">
      <w:pPr>
        <w:pStyle w:val="ListParagraph"/>
        <w:numPr>
          <w:ilvl w:val="0"/>
          <w:numId w:val="5"/>
        </w:numPr>
        <w:rPr>
          <w:rFonts w:asciiTheme="majorBidi" w:hAnsiTheme="majorBidi" w:cstheme="majorBidi"/>
          <w:sz w:val="24"/>
          <w:szCs w:val="24"/>
          <w:lang w:eastAsia="en-GB"/>
        </w:rPr>
      </w:pPr>
      <w:r w:rsidRPr="00C034DE">
        <w:rPr>
          <w:rFonts w:asciiTheme="majorBidi" w:hAnsiTheme="majorBidi" w:cstheme="majorBidi"/>
          <w:sz w:val="24"/>
          <w:szCs w:val="24"/>
          <w:lang w:eastAsia="en-GB"/>
        </w:rPr>
        <w:t xml:space="preserve">An input object </w:t>
      </w:r>
      <w:r w:rsidR="005D2F4A">
        <w:rPr>
          <w:rFonts w:asciiTheme="majorBidi" w:hAnsiTheme="majorBidi" w:cstheme="majorBidi"/>
          <w:sz w:val="24"/>
          <w:szCs w:val="24"/>
          <w:lang w:eastAsia="en-GB"/>
        </w:rPr>
        <w:t xml:space="preserve">that </w:t>
      </w:r>
      <w:r w:rsidRPr="00C034DE">
        <w:rPr>
          <w:rFonts w:asciiTheme="majorBidi" w:hAnsiTheme="majorBidi" w:cstheme="majorBidi"/>
          <w:sz w:val="24"/>
          <w:szCs w:val="24"/>
          <w:lang w:eastAsia="en-GB"/>
        </w:rPr>
        <w:t xml:space="preserve">holds the required parameter to the sender/receiver execution. </w:t>
      </w:r>
    </w:p>
    <w:p w:rsidR="006748B1" w:rsidRPr="00C034DE" w:rsidRDefault="006748B1" w:rsidP="006748B1">
      <w:pPr>
        <w:pStyle w:val="ListParagraph"/>
        <w:rPr>
          <w:rFonts w:asciiTheme="majorBidi" w:hAnsiTheme="majorBidi" w:cstheme="majorBidi"/>
          <w:sz w:val="24"/>
          <w:szCs w:val="24"/>
          <w:lang w:eastAsia="en-GB"/>
        </w:rPr>
      </w:pPr>
      <w:r w:rsidRPr="00C034DE">
        <w:rPr>
          <w:rFonts w:asciiTheme="majorBidi" w:hAnsiTheme="majorBidi" w:cstheme="majorBidi"/>
          <w:sz w:val="24"/>
          <w:szCs w:val="24"/>
          <w:lang w:eastAsia="en-GB"/>
        </w:rPr>
        <w:t xml:space="preserve">The input types are </w:t>
      </w:r>
      <w:proofErr w:type="spellStart"/>
      <w:r w:rsidRPr="00C034DE">
        <w:rPr>
          <w:rFonts w:asciiTheme="majorBidi" w:hAnsiTheme="majorBidi" w:cstheme="majorBidi"/>
          <w:sz w:val="24"/>
          <w:szCs w:val="24"/>
          <w:lang w:eastAsia="en-GB"/>
        </w:rPr>
        <w:t>OTSInput</w:t>
      </w:r>
      <w:proofErr w:type="spellEnd"/>
      <w:r w:rsidRPr="00C034DE">
        <w:rPr>
          <w:rFonts w:asciiTheme="majorBidi" w:hAnsiTheme="majorBidi" w:cstheme="majorBidi"/>
          <w:sz w:val="24"/>
          <w:szCs w:val="24"/>
          <w:lang w:eastAsia="en-GB"/>
        </w:rPr>
        <w:t xml:space="preserve"> and </w:t>
      </w:r>
      <w:proofErr w:type="spellStart"/>
      <w:r w:rsidRPr="00C034DE">
        <w:rPr>
          <w:rFonts w:asciiTheme="majorBidi" w:hAnsiTheme="majorBidi" w:cstheme="majorBidi"/>
          <w:sz w:val="24"/>
          <w:szCs w:val="24"/>
          <w:lang w:eastAsia="en-GB"/>
        </w:rPr>
        <w:t>OTRInput</w:t>
      </w:r>
      <w:proofErr w:type="spellEnd"/>
      <w:r w:rsidRPr="00C034DE">
        <w:rPr>
          <w:rFonts w:asciiTheme="majorBidi" w:hAnsiTheme="majorBidi" w:cstheme="majorBidi"/>
          <w:sz w:val="24"/>
          <w:szCs w:val="24"/>
          <w:lang w:eastAsia="en-GB"/>
        </w:rPr>
        <w:t xml:space="preserve">. These are </w:t>
      </w:r>
      <w:r w:rsidR="00C034DE" w:rsidRPr="00C034DE">
        <w:rPr>
          <w:rFonts w:asciiTheme="majorBidi" w:hAnsiTheme="majorBidi" w:cstheme="majorBidi"/>
          <w:sz w:val="24"/>
          <w:szCs w:val="24"/>
          <w:lang w:eastAsia="en-GB"/>
        </w:rPr>
        <w:t xml:space="preserve">marker </w:t>
      </w:r>
      <w:r w:rsidRPr="00C034DE">
        <w:rPr>
          <w:rFonts w:asciiTheme="majorBidi" w:hAnsiTheme="majorBidi" w:cstheme="majorBidi"/>
          <w:sz w:val="24"/>
          <w:szCs w:val="24"/>
          <w:lang w:eastAsia="en-GB"/>
        </w:rPr>
        <w:t>interfaces for the sender's and receiver's input, respectively. Each concrete implementation may have some different parameters and should implement a dedicated input class that holds them.</w:t>
      </w:r>
    </w:p>
    <w:p w:rsidR="00D61A4D" w:rsidRDefault="00D61A4D" w:rsidP="00C034DE">
      <w:pPr>
        <w:rPr>
          <w:lang w:eastAsia="en-GB"/>
        </w:rPr>
      </w:pPr>
      <w:r>
        <w:rPr>
          <w:lang w:eastAsia="en-GB"/>
        </w:rPr>
        <w:t>The transfer functions of the sender and the receiver differ in the</w:t>
      </w:r>
      <w:r w:rsidR="005D2F4A">
        <w:rPr>
          <w:lang w:eastAsia="en-GB"/>
        </w:rPr>
        <w:t>ir</w:t>
      </w:r>
      <w:r>
        <w:rPr>
          <w:lang w:eastAsia="en-GB"/>
        </w:rPr>
        <w:t xml:space="preserve"> return value. While the sender's transfer function returns void, the receiver's transfer function returns </w:t>
      </w:r>
      <w:proofErr w:type="spellStart"/>
      <w:r>
        <w:rPr>
          <w:lang w:eastAsia="en-GB"/>
        </w:rPr>
        <w:t>OTROutput</w:t>
      </w:r>
      <w:proofErr w:type="spellEnd"/>
      <w:r>
        <w:rPr>
          <w:lang w:eastAsia="en-GB"/>
        </w:rPr>
        <w:t xml:space="preserve">, which is a marker interface. Each concrete OT receiver should implement a dedicated output class </w:t>
      </w:r>
      <w:r w:rsidR="00C034DE">
        <w:rPr>
          <w:lang w:eastAsia="en-GB"/>
        </w:rPr>
        <w:t>that holds</w:t>
      </w:r>
      <w:r>
        <w:rPr>
          <w:lang w:eastAsia="en-GB"/>
        </w:rPr>
        <w:t xml:space="preserve"> the necessary output objects.</w:t>
      </w:r>
    </w:p>
    <w:p w:rsidR="00D61A4D" w:rsidRDefault="00D61A4D" w:rsidP="00D61A4D">
      <w:pPr>
        <w:rPr>
          <w:lang w:eastAsia="en-GB"/>
        </w:rPr>
      </w:pPr>
    </w:p>
    <w:p w:rsidR="006748B1" w:rsidRPr="006748B1" w:rsidRDefault="006748B1" w:rsidP="005D2F4A">
      <w:pPr>
        <w:rPr>
          <w:lang w:eastAsia="en-GB"/>
        </w:rPr>
      </w:pPr>
      <w:r>
        <w:rPr>
          <w:lang w:eastAsia="en-GB"/>
        </w:rPr>
        <w:lastRenderedPageBreak/>
        <w:t xml:space="preserve">In some cases, the OT protocol should execute a pre-process phase before the transfer. </w:t>
      </w:r>
      <w:r w:rsidRPr="006748B1">
        <w:rPr>
          <w:lang w:eastAsia="en-GB"/>
        </w:rPr>
        <w:t>Usually, pre</w:t>
      </w:r>
      <w:r>
        <w:rPr>
          <w:lang w:eastAsia="en-GB"/>
        </w:rPr>
        <w:t>-</w:t>
      </w:r>
      <w:r w:rsidRPr="006748B1">
        <w:rPr>
          <w:lang w:eastAsia="en-GB"/>
        </w:rPr>
        <w:t>process is done once at the beginning of the protocol and will not be executed later</w:t>
      </w:r>
      <w:r>
        <w:rPr>
          <w:lang w:eastAsia="en-GB"/>
        </w:rPr>
        <w:t xml:space="preserve">. </w:t>
      </w:r>
      <w:r w:rsidR="005D2F4A">
        <w:rPr>
          <w:lang w:eastAsia="en-GB"/>
        </w:rPr>
        <w:t>T</w:t>
      </w:r>
      <w:r w:rsidRPr="006748B1">
        <w:rPr>
          <w:lang w:eastAsia="en-GB"/>
        </w:rPr>
        <w:t>h</w:t>
      </w:r>
      <w:r w:rsidR="005D2F4A">
        <w:rPr>
          <w:lang w:eastAsia="en-GB"/>
        </w:rPr>
        <w:t>e transfer function can be called many</w:t>
      </w:r>
      <w:r w:rsidRPr="006748B1">
        <w:rPr>
          <w:lang w:eastAsia="en-GB"/>
        </w:rPr>
        <w:t xml:space="preserve"> times.</w:t>
      </w:r>
    </w:p>
    <w:p w:rsidR="00BD3468" w:rsidRDefault="005D2F4A" w:rsidP="00D61A4D">
      <w:pPr>
        <w:rPr>
          <w:lang w:eastAsia="en-GB"/>
        </w:rPr>
      </w:pPr>
      <w:r>
        <w:rPr>
          <w:lang w:eastAsia="en-GB"/>
        </w:rPr>
        <w:t>In our</w:t>
      </w:r>
      <w:r w:rsidR="00CC2F72">
        <w:rPr>
          <w:lang w:eastAsia="en-GB"/>
        </w:rPr>
        <w:t xml:space="preserve"> implementation, the pre</w:t>
      </w:r>
      <w:r>
        <w:rPr>
          <w:lang w:eastAsia="en-GB"/>
        </w:rPr>
        <w:t>-</w:t>
      </w:r>
      <w:r w:rsidR="00D61A4D">
        <w:rPr>
          <w:lang w:eastAsia="en-GB"/>
        </w:rPr>
        <w:t xml:space="preserve">process </w:t>
      </w:r>
      <w:r>
        <w:rPr>
          <w:lang w:eastAsia="en-GB"/>
        </w:rPr>
        <w:t xml:space="preserve">phase </w:t>
      </w:r>
      <w:r w:rsidR="00D61A4D">
        <w:rPr>
          <w:lang w:eastAsia="en-GB"/>
        </w:rPr>
        <w:t xml:space="preserve">is done during the </w:t>
      </w:r>
      <w:r w:rsidR="00D61A4D" w:rsidRPr="006748B1">
        <w:rPr>
          <w:b/>
          <w:bCs/>
          <w:lang w:eastAsia="en-GB"/>
        </w:rPr>
        <w:t>construction time</w:t>
      </w:r>
      <w:r w:rsidR="00D61A4D">
        <w:rPr>
          <w:lang w:eastAsia="en-GB"/>
        </w:rPr>
        <w:t xml:space="preserve">. </w:t>
      </w:r>
      <w:r w:rsidR="006748B1" w:rsidRPr="006748B1">
        <w:rPr>
          <w:lang w:eastAsia="en-GB"/>
        </w:rPr>
        <w:t xml:space="preserve">A protocol that needs to call </w:t>
      </w:r>
      <w:r>
        <w:rPr>
          <w:lang w:eastAsia="en-GB"/>
        </w:rPr>
        <w:t xml:space="preserve">the </w:t>
      </w:r>
      <w:r w:rsidR="00CC2F72" w:rsidRPr="006748B1">
        <w:rPr>
          <w:lang w:eastAsia="en-GB"/>
        </w:rPr>
        <w:t>pre</w:t>
      </w:r>
      <w:r>
        <w:rPr>
          <w:lang w:eastAsia="en-GB"/>
        </w:rPr>
        <w:t>-</w:t>
      </w:r>
      <w:r w:rsidR="00CC2F72" w:rsidRPr="006748B1">
        <w:rPr>
          <w:lang w:eastAsia="en-GB"/>
        </w:rPr>
        <w:t>process</w:t>
      </w:r>
      <w:r w:rsidR="006748B1" w:rsidRPr="006748B1">
        <w:rPr>
          <w:lang w:eastAsia="en-GB"/>
        </w:rPr>
        <w:t xml:space="preserve"> </w:t>
      </w:r>
      <w:r>
        <w:rPr>
          <w:lang w:eastAsia="en-GB"/>
        </w:rPr>
        <w:t>phase after the construction must</w:t>
      </w:r>
      <w:r w:rsidR="006748B1" w:rsidRPr="006748B1">
        <w:rPr>
          <w:lang w:eastAsia="en-GB"/>
        </w:rPr>
        <w:t xml:space="preserve"> create a new instance.</w:t>
      </w:r>
    </w:p>
    <w:p w:rsidR="00C034DE" w:rsidRDefault="00C034DE" w:rsidP="00D61A4D">
      <w:pPr>
        <w:rPr>
          <w:lang w:eastAsia="en-GB"/>
        </w:rPr>
      </w:pPr>
    </w:p>
    <w:p w:rsidR="00C034DE" w:rsidRDefault="00C034DE" w:rsidP="00CD0528">
      <w:pPr>
        <w:pStyle w:val="Heading3"/>
      </w:pPr>
      <w:bookmarkStart w:id="21" w:name="_Toc379701310"/>
      <w:r w:rsidRPr="00CD0528">
        <w:t>Abstract</w:t>
      </w:r>
      <w:r>
        <w:t xml:space="preserve"> classes</w:t>
      </w:r>
      <w:bookmarkEnd w:id="21"/>
    </w:p>
    <w:p w:rsidR="00C034DE" w:rsidRDefault="00C034DE" w:rsidP="00C034DE">
      <w:pPr>
        <w:rPr>
          <w:lang w:eastAsia="en-GB"/>
        </w:rPr>
      </w:pPr>
      <w:r>
        <w:rPr>
          <w:lang w:eastAsia="en-GB"/>
        </w:rPr>
        <w:t>Each concrete OT protocol has</w:t>
      </w:r>
      <w:r w:rsidR="007753EA">
        <w:rPr>
          <w:lang w:eastAsia="en-GB"/>
        </w:rPr>
        <w:t xml:space="preserve"> abstract classes for both sender and receiver. Both classes implement common behavior of sender and receiver</w:t>
      </w:r>
      <w:r>
        <w:rPr>
          <w:lang w:eastAsia="en-GB"/>
        </w:rPr>
        <w:t>,</w:t>
      </w:r>
      <w:r w:rsidR="007753EA">
        <w:rPr>
          <w:lang w:eastAsia="en-GB"/>
        </w:rPr>
        <w:t xml:space="preserve"> accordingly. Each of the abstract classes implements the corresponding interface (sender/receiver). </w:t>
      </w:r>
    </w:p>
    <w:p w:rsidR="00C034DE" w:rsidRDefault="00C034DE" w:rsidP="00982BFA">
      <w:pPr>
        <w:pStyle w:val="Heading3"/>
      </w:pPr>
      <w:bookmarkStart w:id="22" w:name="_Toc379701311"/>
      <w:r>
        <w:t xml:space="preserve">Concrete </w:t>
      </w:r>
      <w:r w:rsidR="00982BFA">
        <w:t>implementations</w:t>
      </w:r>
      <w:bookmarkEnd w:id="22"/>
    </w:p>
    <w:p w:rsidR="00C034DE" w:rsidRPr="00C034DE" w:rsidRDefault="00C034DE" w:rsidP="005D2F4A">
      <w:pPr>
        <w:rPr>
          <w:lang w:eastAsia="en-GB"/>
        </w:rPr>
      </w:pPr>
      <w:r>
        <w:rPr>
          <w:lang w:eastAsia="en-GB"/>
        </w:rPr>
        <w:t xml:space="preserve">As we </w:t>
      </w:r>
      <w:r w:rsidR="005D2F4A">
        <w:rPr>
          <w:lang w:eastAsia="en-GB"/>
        </w:rPr>
        <w:t xml:space="preserve">have already </w:t>
      </w:r>
      <w:r>
        <w:rPr>
          <w:lang w:eastAsia="en-GB"/>
        </w:rPr>
        <w:t>said, each concrete OT implementation should implement dedicated sender and receiver classes. These classes implement the functionalities that are unique for the specific implementation.</w:t>
      </w:r>
    </w:p>
    <w:p w:rsidR="00C034DE" w:rsidRDefault="00C034DE" w:rsidP="00C034DE">
      <w:pPr>
        <w:rPr>
          <w:lang w:eastAsia="en-GB"/>
        </w:rPr>
      </w:pPr>
    </w:p>
    <w:p w:rsidR="00884CB5" w:rsidRDefault="00C034DE" w:rsidP="00884CB5">
      <w:pPr>
        <w:rPr>
          <w:lang w:eastAsia="en-GB"/>
        </w:rPr>
      </w:pPr>
      <w:r>
        <w:rPr>
          <w:lang w:eastAsia="en-GB"/>
        </w:rPr>
        <w:t xml:space="preserve">Most </w:t>
      </w:r>
      <w:r w:rsidR="007753EA">
        <w:rPr>
          <w:lang w:eastAsia="en-GB"/>
        </w:rPr>
        <w:t xml:space="preserve">OT </w:t>
      </w:r>
      <w:r>
        <w:rPr>
          <w:lang w:eastAsia="en-GB"/>
        </w:rPr>
        <w:t xml:space="preserve">protocols </w:t>
      </w:r>
      <w:r w:rsidR="007753EA">
        <w:rPr>
          <w:lang w:eastAsia="en-GB"/>
        </w:rPr>
        <w:t xml:space="preserve">can work on </w:t>
      </w:r>
      <w:r>
        <w:rPr>
          <w:lang w:eastAsia="en-GB"/>
        </w:rPr>
        <w:t xml:space="preserve">two </w:t>
      </w:r>
      <w:r w:rsidR="00806877">
        <w:rPr>
          <w:lang w:eastAsia="en-GB"/>
        </w:rPr>
        <w:t xml:space="preserve">different </w:t>
      </w:r>
      <w:r>
        <w:rPr>
          <w:lang w:eastAsia="en-GB"/>
        </w:rPr>
        <w:t xml:space="preserve">types </w:t>
      </w:r>
      <w:r w:rsidR="00806877">
        <w:rPr>
          <w:lang w:eastAsia="en-GB"/>
        </w:rPr>
        <w:t xml:space="preserve">of </w:t>
      </w:r>
      <w:r>
        <w:rPr>
          <w:lang w:eastAsia="en-GB"/>
        </w:rPr>
        <w:t xml:space="preserve">inputs: </w:t>
      </w:r>
      <w:r w:rsidR="007753EA">
        <w:rPr>
          <w:lang w:eastAsia="en-GB"/>
        </w:rPr>
        <w:t>byte array</w:t>
      </w:r>
      <w:r>
        <w:rPr>
          <w:lang w:eastAsia="en-GB"/>
        </w:rPr>
        <w:t>s</w:t>
      </w:r>
      <w:r w:rsidR="007753EA">
        <w:rPr>
          <w:lang w:eastAsia="en-GB"/>
        </w:rPr>
        <w:t xml:space="preserve"> </w:t>
      </w:r>
      <w:r w:rsidR="00806877">
        <w:rPr>
          <w:lang w:eastAsia="en-GB"/>
        </w:rPr>
        <w:t>and</w:t>
      </w:r>
      <w:r w:rsidR="007753EA">
        <w:rPr>
          <w:lang w:eastAsia="en-GB"/>
        </w:rPr>
        <w:t xml:space="preserve"> </w:t>
      </w:r>
      <w:proofErr w:type="spellStart"/>
      <w:r w:rsidR="007753EA">
        <w:rPr>
          <w:lang w:eastAsia="en-GB"/>
        </w:rPr>
        <w:t>DlogGroup</w:t>
      </w:r>
      <w:proofErr w:type="spellEnd"/>
      <w:r w:rsidR="007753EA">
        <w:rPr>
          <w:lang w:eastAsia="en-GB"/>
        </w:rPr>
        <w:t xml:space="preserve"> elements. </w:t>
      </w:r>
      <w:r w:rsidR="00884CB5">
        <w:rPr>
          <w:lang w:eastAsia="en-GB"/>
        </w:rPr>
        <w:t>Each input type should be treated differently</w:t>
      </w:r>
      <w:r w:rsidR="005D2F4A">
        <w:rPr>
          <w:lang w:eastAsia="en-GB"/>
        </w:rPr>
        <w:t>, thus</w:t>
      </w:r>
      <w:r w:rsidR="00884CB5">
        <w:rPr>
          <w:lang w:eastAsia="en-GB"/>
        </w:rPr>
        <w:t xml:space="preserve"> we decided to have </w:t>
      </w:r>
      <w:r w:rsidR="007753EA">
        <w:rPr>
          <w:lang w:eastAsia="en-GB"/>
        </w:rPr>
        <w:t>concrete sender/receiver classes for each input option.</w:t>
      </w:r>
    </w:p>
    <w:p w:rsidR="00982BFA" w:rsidRDefault="00982BFA" w:rsidP="00884CB5">
      <w:pPr>
        <w:rPr>
          <w:lang w:eastAsia="en-GB"/>
        </w:rPr>
      </w:pPr>
    </w:p>
    <w:p w:rsidR="00982BFA" w:rsidRDefault="00982BFA" w:rsidP="00982BFA">
      <w:pPr>
        <w:rPr>
          <w:lang w:eastAsia="en-GB"/>
        </w:rPr>
      </w:pPr>
      <w:r>
        <w:rPr>
          <w:lang w:eastAsia="en-GB"/>
        </w:rPr>
        <w:t>Concrete OT implemented so far are:</w:t>
      </w:r>
    </w:p>
    <w:p w:rsidR="00982BFA" w:rsidRDefault="00982BFA" w:rsidP="00982BFA">
      <w:pPr>
        <w:pStyle w:val="ListParagraph"/>
        <w:numPr>
          <w:ilvl w:val="0"/>
          <w:numId w:val="5"/>
        </w:numPr>
        <w:rPr>
          <w:lang w:eastAsia="en-GB"/>
        </w:rPr>
      </w:pPr>
      <w:r>
        <w:rPr>
          <w:lang w:eastAsia="en-GB"/>
        </w:rPr>
        <w:t>Semi Honest</w:t>
      </w:r>
    </w:p>
    <w:p w:rsidR="00982BFA" w:rsidRDefault="00982BFA" w:rsidP="00982BFA">
      <w:pPr>
        <w:pStyle w:val="ListParagraph"/>
        <w:numPr>
          <w:ilvl w:val="0"/>
          <w:numId w:val="5"/>
        </w:numPr>
        <w:rPr>
          <w:lang w:eastAsia="en-GB"/>
        </w:rPr>
      </w:pPr>
      <w:r>
        <w:rPr>
          <w:lang w:eastAsia="en-GB"/>
        </w:rPr>
        <w:t>Privacy Only</w:t>
      </w:r>
    </w:p>
    <w:p w:rsidR="00982BFA" w:rsidRDefault="00982BFA" w:rsidP="00982BFA">
      <w:pPr>
        <w:pStyle w:val="ListParagraph"/>
        <w:numPr>
          <w:ilvl w:val="0"/>
          <w:numId w:val="5"/>
        </w:numPr>
        <w:rPr>
          <w:lang w:eastAsia="en-GB"/>
        </w:rPr>
      </w:pPr>
      <w:r>
        <w:rPr>
          <w:lang w:eastAsia="en-GB"/>
        </w:rPr>
        <w:t>One Sided Simulation</w:t>
      </w:r>
    </w:p>
    <w:p w:rsidR="00982BFA" w:rsidRDefault="00982BFA" w:rsidP="00982BFA">
      <w:pPr>
        <w:pStyle w:val="ListParagraph"/>
        <w:numPr>
          <w:ilvl w:val="0"/>
          <w:numId w:val="5"/>
        </w:numPr>
        <w:rPr>
          <w:lang w:eastAsia="en-GB"/>
        </w:rPr>
      </w:pPr>
      <w:r>
        <w:rPr>
          <w:lang w:eastAsia="en-GB"/>
        </w:rPr>
        <w:t>Full Simulation</w:t>
      </w:r>
    </w:p>
    <w:p w:rsidR="00982BFA" w:rsidRDefault="00982BFA" w:rsidP="00982BFA">
      <w:pPr>
        <w:pStyle w:val="ListParagraph"/>
        <w:numPr>
          <w:ilvl w:val="0"/>
          <w:numId w:val="5"/>
        </w:numPr>
        <w:rPr>
          <w:lang w:eastAsia="en-GB"/>
        </w:rPr>
      </w:pPr>
      <w:r>
        <w:rPr>
          <w:lang w:eastAsia="en-GB"/>
        </w:rPr>
        <w:t>Full Simulation – ROM</w:t>
      </w:r>
    </w:p>
    <w:p w:rsidR="00982BFA" w:rsidRDefault="00982BFA" w:rsidP="00982BFA">
      <w:pPr>
        <w:pStyle w:val="ListParagraph"/>
        <w:numPr>
          <w:ilvl w:val="0"/>
          <w:numId w:val="5"/>
        </w:numPr>
        <w:rPr>
          <w:lang w:eastAsia="en-GB"/>
        </w:rPr>
      </w:pPr>
      <w:r>
        <w:rPr>
          <w:lang w:eastAsia="en-GB"/>
        </w:rPr>
        <w:t>UC</w:t>
      </w:r>
    </w:p>
    <w:p w:rsidR="00982BFA" w:rsidRDefault="00982BFA" w:rsidP="00982BFA">
      <w:pPr>
        <w:pStyle w:val="ListParagraph"/>
        <w:numPr>
          <w:ilvl w:val="0"/>
          <w:numId w:val="5"/>
        </w:numPr>
        <w:rPr>
          <w:lang w:eastAsia="en-GB"/>
        </w:rPr>
      </w:pPr>
      <w:r>
        <w:rPr>
          <w:lang w:eastAsia="en-GB"/>
        </w:rPr>
        <w:t>Batch Semi Honest</w:t>
      </w:r>
    </w:p>
    <w:p w:rsidR="00CC4685" w:rsidRPr="00884CB5" w:rsidRDefault="00CC4685" w:rsidP="00982BFA">
      <w:pPr>
        <w:pStyle w:val="ListParagraph"/>
        <w:numPr>
          <w:ilvl w:val="0"/>
          <w:numId w:val="5"/>
        </w:numPr>
        <w:rPr>
          <w:lang w:eastAsia="en-GB"/>
        </w:rPr>
      </w:pPr>
      <w:r>
        <w:rPr>
          <w:lang w:eastAsia="en-GB"/>
        </w:rPr>
        <w:t>Batch Semi Honest Extension</w:t>
      </w:r>
    </w:p>
    <w:p w:rsidR="00CC2F72" w:rsidRDefault="00CC2F72">
      <w:pPr>
        <w:autoSpaceDE/>
        <w:autoSpaceDN/>
        <w:adjustRightInd/>
        <w:rPr>
          <w:lang w:eastAsia="en-GB"/>
        </w:rPr>
      </w:pPr>
      <w:r>
        <w:rPr>
          <w:b/>
          <w:bCs/>
        </w:rPr>
        <w:br w:type="page"/>
      </w:r>
    </w:p>
    <w:p w:rsidR="00B20B9F" w:rsidRDefault="00AC370C" w:rsidP="00B87E7D">
      <w:pPr>
        <w:pStyle w:val="Heading2"/>
      </w:pPr>
      <w:r>
        <w:lastRenderedPageBreak/>
        <w:t xml:space="preserve"> </w:t>
      </w:r>
      <w:bookmarkStart w:id="23" w:name="_Toc379701312"/>
      <w:r w:rsidR="00C925E5">
        <w:t>Sigma Protocol</w:t>
      </w:r>
      <w:r w:rsidR="00B17433">
        <w:t xml:space="preserve"> – Static view</w:t>
      </w:r>
      <w:bookmarkEnd w:id="23"/>
    </w:p>
    <w:p w:rsidR="00F31A5F" w:rsidRDefault="00F31A5F" w:rsidP="00F31A5F">
      <w:pPr>
        <w:rPr>
          <w:lang w:eastAsia="en-GB"/>
        </w:rPr>
      </w:pPr>
      <w:r w:rsidRPr="00F31A5F">
        <w:rPr>
          <w:lang w:eastAsia="en-GB"/>
        </w:rPr>
        <w:t>Sigma protocols are a basic building block for zero-knowledge</w:t>
      </w:r>
      <w:r w:rsidR="005D2F4A">
        <w:rPr>
          <w:lang w:eastAsia="en-GB"/>
        </w:rPr>
        <w:t xml:space="preserve"> proofs</w:t>
      </w:r>
      <w:r w:rsidRPr="00F31A5F">
        <w:rPr>
          <w:lang w:eastAsia="en-GB"/>
        </w:rPr>
        <w:t xml:space="preserve">, zero-knowledge proofs of knowledge and more. A sigma protocol is a 3-round proof, comprised of a first message from the </w:t>
      </w:r>
      <w:proofErr w:type="spellStart"/>
      <w:r w:rsidRPr="00F31A5F">
        <w:rPr>
          <w:lang w:eastAsia="en-GB"/>
        </w:rPr>
        <w:t>prover</w:t>
      </w:r>
      <w:proofErr w:type="spellEnd"/>
      <w:r w:rsidRPr="00F31A5F">
        <w:rPr>
          <w:lang w:eastAsia="en-GB"/>
        </w:rPr>
        <w:t xml:space="preserve"> to the verifier, a random challenge from the verifier and a </w:t>
      </w:r>
      <w:r>
        <w:rPr>
          <w:lang w:eastAsia="en-GB"/>
        </w:rPr>
        <w:t xml:space="preserve">second message from the </w:t>
      </w:r>
      <w:proofErr w:type="spellStart"/>
      <w:r>
        <w:rPr>
          <w:lang w:eastAsia="en-GB"/>
        </w:rPr>
        <w:t>prover</w:t>
      </w:r>
      <w:proofErr w:type="spellEnd"/>
      <w:r>
        <w:rPr>
          <w:lang w:eastAsia="en-GB"/>
        </w:rPr>
        <w:t>.</w:t>
      </w:r>
    </w:p>
    <w:p w:rsidR="00F31A5F" w:rsidRPr="00F31A5F" w:rsidRDefault="00F31A5F" w:rsidP="00F31A5F">
      <w:pPr>
        <w:rPr>
          <w:lang w:eastAsia="en-GB"/>
        </w:rPr>
      </w:pPr>
    </w:p>
    <w:p w:rsidR="00B17433" w:rsidRDefault="00B17433" w:rsidP="00F31A5F">
      <w:pPr>
        <w:rPr>
          <w:lang w:eastAsia="en-GB"/>
        </w:rPr>
      </w:pPr>
      <w:r>
        <w:rPr>
          <w:lang w:eastAsia="en-GB"/>
        </w:rPr>
        <w:t>The diagram below show</w:t>
      </w:r>
      <w:r w:rsidR="005642F7">
        <w:rPr>
          <w:lang w:eastAsia="en-GB"/>
        </w:rPr>
        <w:t>s</w:t>
      </w:r>
      <w:r>
        <w:rPr>
          <w:lang w:eastAsia="en-GB"/>
        </w:rPr>
        <w:t xml:space="preserve"> the general relationships between Sigma Protocol </w:t>
      </w:r>
      <w:r w:rsidR="00F31A5F">
        <w:rPr>
          <w:lang w:eastAsia="en-GB"/>
        </w:rPr>
        <w:t>components</w:t>
      </w:r>
      <w:r>
        <w:rPr>
          <w:lang w:eastAsia="en-GB"/>
        </w:rPr>
        <w:t xml:space="preserve">. </w:t>
      </w:r>
    </w:p>
    <w:p w:rsidR="00B17433" w:rsidRDefault="00B17433" w:rsidP="001D5834">
      <w:pPr>
        <w:rPr>
          <w:lang w:eastAsia="en-GB"/>
        </w:rPr>
      </w:pPr>
    </w:p>
    <w:p w:rsidR="00B17433" w:rsidRDefault="00474D7C" w:rsidP="001D5834">
      <w:pPr>
        <w:rPr>
          <w:lang w:eastAsia="en-GB"/>
        </w:rPr>
      </w:pPr>
      <w:r w:rsidRPr="003F1606">
        <w:rPr>
          <w:noProof/>
        </w:rPr>
        <w:drawing>
          <wp:anchor distT="0" distB="0" distL="114300" distR="114300" simplePos="0" relativeHeight="251671552" behindDoc="1" locked="0" layoutInCell="1" allowOverlap="1" wp14:anchorId="223F7A1B" wp14:editId="783C1B06">
            <wp:simplePos x="0" y="0"/>
            <wp:positionH relativeFrom="column">
              <wp:posOffset>-702537</wp:posOffset>
            </wp:positionH>
            <wp:positionV relativeFrom="paragraph">
              <wp:posOffset>22832</wp:posOffset>
            </wp:positionV>
            <wp:extent cx="7239881" cy="35620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239635" cy="3561944"/>
                    </a:xfrm>
                    <a:prstGeom prst="rect">
                      <a:avLst/>
                    </a:prstGeom>
                  </pic:spPr>
                </pic:pic>
              </a:graphicData>
            </a:graphic>
            <wp14:sizeRelH relativeFrom="page">
              <wp14:pctWidth>0</wp14:pctWidth>
            </wp14:sizeRelH>
            <wp14:sizeRelV relativeFrom="page">
              <wp14:pctHeight>0</wp14:pctHeight>
            </wp14:sizeRelV>
          </wp:anchor>
        </w:drawing>
      </w: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474D7C" w:rsidRDefault="00474D7C" w:rsidP="00F31A5F">
      <w:pPr>
        <w:rPr>
          <w:lang w:eastAsia="en-GB"/>
        </w:rPr>
      </w:pPr>
    </w:p>
    <w:p w:rsidR="00474D7C" w:rsidRDefault="00474D7C">
      <w:pPr>
        <w:autoSpaceDE/>
        <w:autoSpaceDN/>
        <w:adjustRightInd/>
        <w:rPr>
          <w:lang w:eastAsia="en-GB"/>
        </w:rPr>
      </w:pPr>
      <w:r>
        <w:rPr>
          <w:lang w:eastAsia="en-GB"/>
        </w:rPr>
        <w:br w:type="page"/>
      </w:r>
    </w:p>
    <w:p w:rsidR="00B17433" w:rsidRDefault="00B17433" w:rsidP="00F31A5F">
      <w:pPr>
        <w:rPr>
          <w:lang w:eastAsia="en-GB"/>
        </w:rPr>
      </w:pPr>
      <w:r>
        <w:rPr>
          <w:lang w:eastAsia="en-GB"/>
        </w:rPr>
        <w:lastRenderedPageBreak/>
        <w:t xml:space="preserve">Each concrete Sigma protocol has </w:t>
      </w:r>
      <w:r w:rsidR="00F31A5F">
        <w:rPr>
          <w:lang w:eastAsia="en-GB"/>
        </w:rPr>
        <w:t>dedicated c</w:t>
      </w:r>
      <w:r w:rsidR="005642F7">
        <w:rPr>
          <w:lang w:eastAsia="en-GB"/>
        </w:rPr>
        <w:t xml:space="preserve">omputation classes, as will be explained later. </w:t>
      </w:r>
    </w:p>
    <w:p w:rsidR="005642F7" w:rsidRDefault="005642F7" w:rsidP="001D5834">
      <w:pPr>
        <w:rPr>
          <w:lang w:eastAsia="en-GB"/>
        </w:rPr>
      </w:pPr>
      <w:r>
        <w:rPr>
          <w:lang w:eastAsia="en-GB"/>
        </w:rPr>
        <w:t>An example of those classes is shown below:</w:t>
      </w:r>
    </w:p>
    <w:p w:rsidR="00474D7C" w:rsidRDefault="00474D7C" w:rsidP="001D5834">
      <w:pPr>
        <w:rPr>
          <w:lang w:eastAsia="en-GB"/>
        </w:rPr>
      </w:pPr>
      <w:r w:rsidRPr="00474D7C">
        <w:rPr>
          <w:noProof/>
        </w:rPr>
        <w:drawing>
          <wp:anchor distT="0" distB="0" distL="114300" distR="114300" simplePos="0" relativeHeight="251672576" behindDoc="1" locked="0" layoutInCell="1" allowOverlap="1" wp14:anchorId="34E59E61" wp14:editId="67F9C9F9">
            <wp:simplePos x="0" y="0"/>
            <wp:positionH relativeFrom="column">
              <wp:posOffset>0</wp:posOffset>
            </wp:positionH>
            <wp:positionV relativeFrom="paragraph">
              <wp:posOffset>163773</wp:posOffset>
            </wp:positionV>
            <wp:extent cx="5486400" cy="33134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3313430"/>
                    </a:xfrm>
                    <a:prstGeom prst="rect">
                      <a:avLst/>
                    </a:prstGeom>
                  </pic:spPr>
                </pic:pic>
              </a:graphicData>
            </a:graphic>
            <wp14:sizeRelH relativeFrom="page">
              <wp14:pctWidth>0</wp14:pctWidth>
            </wp14:sizeRelH>
            <wp14:sizeRelV relativeFrom="page">
              <wp14:pctHeight>0</wp14:pctHeight>
            </wp14:sizeRelV>
          </wp:anchor>
        </w:drawing>
      </w:r>
    </w:p>
    <w:p w:rsidR="00B17433" w:rsidRPr="00474D7C" w:rsidRDefault="00B17433" w:rsidP="001D5834">
      <w:pPr>
        <w:rPr>
          <w:i/>
          <w:iCs/>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B17433">
      <w:pPr>
        <w:jc w:val="center"/>
        <w:rPr>
          <w:lang w:eastAsia="en-GB"/>
        </w:rPr>
      </w:pPr>
      <w:r>
        <w:rPr>
          <w:lang w:eastAsia="en-GB"/>
        </w:rPr>
        <w:t xml:space="preserve">Sigma </w:t>
      </w:r>
      <w:proofErr w:type="spellStart"/>
      <w:r>
        <w:rPr>
          <w:lang w:eastAsia="en-GB"/>
        </w:rPr>
        <w:t>Dlog</w:t>
      </w:r>
      <w:proofErr w:type="spellEnd"/>
      <w:r>
        <w:rPr>
          <w:lang w:eastAsia="en-GB"/>
        </w:rPr>
        <w:t xml:space="preserve"> Protocol</w:t>
      </w:r>
    </w:p>
    <w:p w:rsidR="00B17433" w:rsidRDefault="00B17433" w:rsidP="001D5834">
      <w:pPr>
        <w:rPr>
          <w:lang w:eastAsia="en-GB"/>
        </w:rPr>
      </w:pPr>
    </w:p>
    <w:p w:rsidR="00F31A5F" w:rsidRDefault="00AC370C" w:rsidP="00B87E7D">
      <w:pPr>
        <w:pStyle w:val="Heading2"/>
      </w:pPr>
      <w:bookmarkStart w:id="24" w:name="_ConnectivitySuccessVerifier"/>
      <w:bookmarkEnd w:id="24"/>
      <w:r>
        <w:t xml:space="preserve"> </w:t>
      </w:r>
      <w:bookmarkStart w:id="25" w:name="_Toc379701313"/>
      <w:r w:rsidR="005642F7">
        <w:t>Sigma Protocol – Dynamic View</w:t>
      </w:r>
      <w:bookmarkEnd w:id="25"/>
    </w:p>
    <w:p w:rsidR="005642F7" w:rsidRDefault="00F31A5F" w:rsidP="00F31A5F">
      <w:pPr>
        <w:rPr>
          <w:lang w:eastAsia="en-GB"/>
        </w:rPr>
      </w:pPr>
      <w:r>
        <w:rPr>
          <w:lang w:eastAsia="en-GB"/>
        </w:rPr>
        <w:t>As mentioned above, S</w:t>
      </w:r>
      <w:r w:rsidR="005642F7">
        <w:rPr>
          <w:lang w:eastAsia="en-GB"/>
        </w:rPr>
        <w:t>igma Protocol can be executed as a standalone protocol or as a building block for another protocol, like Zero Knowledge</w:t>
      </w:r>
      <w:r w:rsidR="005D2F4A">
        <w:rPr>
          <w:lang w:eastAsia="en-GB"/>
        </w:rPr>
        <w:t xml:space="preserve"> proofs</w:t>
      </w:r>
      <w:r w:rsidR="005642F7">
        <w:rPr>
          <w:lang w:eastAsia="en-GB"/>
        </w:rPr>
        <w:t>.</w:t>
      </w:r>
    </w:p>
    <w:p w:rsidR="00474D7C" w:rsidRDefault="005642F7" w:rsidP="00916761">
      <w:pPr>
        <w:rPr>
          <w:lang w:eastAsia="en-GB"/>
        </w:rPr>
      </w:pPr>
      <w:r>
        <w:rPr>
          <w:lang w:eastAsia="en-GB"/>
        </w:rPr>
        <w:t xml:space="preserve">As a standalone protocol, Sigma protocol should execute the protocol as is, including the communication between </w:t>
      </w:r>
      <w:r w:rsidR="005D2F4A">
        <w:rPr>
          <w:lang w:eastAsia="en-GB"/>
        </w:rPr>
        <w:t xml:space="preserve">the </w:t>
      </w:r>
      <w:proofErr w:type="spellStart"/>
      <w:r>
        <w:rPr>
          <w:lang w:eastAsia="en-GB"/>
        </w:rPr>
        <w:t>prover</w:t>
      </w:r>
      <w:proofErr w:type="spellEnd"/>
      <w:r>
        <w:rPr>
          <w:lang w:eastAsia="en-GB"/>
        </w:rPr>
        <w:t xml:space="preserve"> and </w:t>
      </w:r>
      <w:r w:rsidR="005D2F4A">
        <w:rPr>
          <w:lang w:eastAsia="en-GB"/>
        </w:rPr>
        <w:t xml:space="preserve">the </w:t>
      </w:r>
      <w:r w:rsidR="00916761">
        <w:rPr>
          <w:lang w:eastAsia="en-GB"/>
        </w:rPr>
        <w:t>verifier</w:t>
      </w:r>
      <w:r>
        <w:rPr>
          <w:lang w:eastAsia="en-GB"/>
        </w:rPr>
        <w:t xml:space="preserve">. </w:t>
      </w:r>
    </w:p>
    <w:p w:rsidR="00474D7C" w:rsidRDefault="005642F7" w:rsidP="00916761">
      <w:pPr>
        <w:rPr>
          <w:lang w:eastAsia="en-GB"/>
        </w:rPr>
      </w:pPr>
      <w:r>
        <w:rPr>
          <w:lang w:eastAsia="en-GB"/>
        </w:rPr>
        <w:t xml:space="preserve">As a building block for other protocols, Sigma protocol should only compute the </w:t>
      </w:r>
      <w:proofErr w:type="spellStart"/>
      <w:r>
        <w:rPr>
          <w:lang w:eastAsia="en-GB"/>
        </w:rPr>
        <w:t>prover's</w:t>
      </w:r>
      <w:proofErr w:type="spellEnd"/>
      <w:r>
        <w:rPr>
          <w:lang w:eastAsia="en-GB"/>
        </w:rPr>
        <w:t xml:space="preserve"> first and second messages and the </w:t>
      </w:r>
      <w:r w:rsidR="00916761">
        <w:rPr>
          <w:lang w:eastAsia="en-GB"/>
        </w:rPr>
        <w:t>verifier</w:t>
      </w:r>
      <w:r>
        <w:rPr>
          <w:lang w:eastAsia="en-GB"/>
        </w:rPr>
        <w:t xml:space="preserve">'s challenge and verification. </w:t>
      </w:r>
      <w:r w:rsidR="00F31A5F">
        <w:rPr>
          <w:lang w:eastAsia="en-GB"/>
        </w:rPr>
        <w:t>This is, in other words, the protocol functions</w:t>
      </w:r>
      <w:r>
        <w:rPr>
          <w:lang w:eastAsia="en-GB"/>
        </w:rPr>
        <w:t xml:space="preserve"> without communication between </w:t>
      </w:r>
      <w:r w:rsidR="005D2F4A">
        <w:rPr>
          <w:lang w:eastAsia="en-GB"/>
        </w:rPr>
        <w:t xml:space="preserve">the </w:t>
      </w:r>
      <w:r>
        <w:rPr>
          <w:lang w:eastAsia="en-GB"/>
        </w:rPr>
        <w:t xml:space="preserve">parties. </w:t>
      </w:r>
    </w:p>
    <w:p w:rsidR="00F31A5F" w:rsidRDefault="005642F7" w:rsidP="00916761">
      <w:pPr>
        <w:rPr>
          <w:lang w:eastAsia="en-GB"/>
        </w:rPr>
      </w:pPr>
      <w:r>
        <w:rPr>
          <w:lang w:eastAsia="en-GB"/>
        </w:rPr>
        <w:t xml:space="preserve">To enable both options, there is a separation between the communication part and the actual protocol </w:t>
      </w:r>
      <w:r w:rsidR="00F31A5F">
        <w:rPr>
          <w:lang w:eastAsia="en-GB"/>
        </w:rPr>
        <w:t>computations</w:t>
      </w:r>
      <w:r>
        <w:rPr>
          <w:lang w:eastAsia="en-GB"/>
        </w:rPr>
        <w:t>.</w:t>
      </w:r>
    </w:p>
    <w:p w:rsidR="00F31A5F" w:rsidRDefault="00F31A5F" w:rsidP="00F31A5F">
      <w:pPr>
        <w:rPr>
          <w:lang w:eastAsia="en-GB"/>
        </w:rPr>
      </w:pPr>
    </w:p>
    <w:p w:rsidR="00F31A5F" w:rsidRDefault="005E42FF" w:rsidP="005E42FF">
      <w:pPr>
        <w:rPr>
          <w:lang w:eastAsia="en-GB"/>
        </w:rPr>
      </w:pPr>
      <w:r>
        <w:rPr>
          <w:lang w:eastAsia="en-GB"/>
        </w:rPr>
        <w:t>The general</w:t>
      </w:r>
      <w:r w:rsidRPr="005E42FF">
        <w:rPr>
          <w:lang w:eastAsia="en-GB"/>
        </w:rPr>
        <w:t xml:space="preserve"> </w:t>
      </w:r>
      <w:r>
        <w:rPr>
          <w:lang w:eastAsia="en-GB"/>
        </w:rPr>
        <w:t>structure</w:t>
      </w:r>
      <w:r w:rsidR="00F31A5F">
        <w:rPr>
          <w:lang w:eastAsia="en-GB"/>
        </w:rPr>
        <w:t xml:space="preserve"> of Sigma Protocol contains the following components:</w:t>
      </w:r>
    </w:p>
    <w:p w:rsidR="00F31A5F" w:rsidRDefault="00F31A5F" w:rsidP="00441B32">
      <w:pPr>
        <w:pStyle w:val="ListParagraph"/>
        <w:numPr>
          <w:ilvl w:val="0"/>
          <w:numId w:val="5"/>
        </w:numPr>
        <w:rPr>
          <w:lang w:eastAsia="en-GB"/>
        </w:rPr>
      </w:pPr>
      <w:proofErr w:type="spellStart"/>
      <w:r>
        <w:rPr>
          <w:lang w:eastAsia="en-GB"/>
        </w:rPr>
        <w:t>Prover</w:t>
      </w:r>
      <w:proofErr w:type="spellEnd"/>
      <w:r>
        <w:rPr>
          <w:lang w:eastAsia="en-GB"/>
        </w:rPr>
        <w:t xml:space="preserve">, </w:t>
      </w:r>
      <w:r w:rsidR="00916761">
        <w:rPr>
          <w:lang w:eastAsia="en-GB"/>
        </w:rPr>
        <w:t>verifier</w:t>
      </w:r>
      <w:r>
        <w:rPr>
          <w:lang w:eastAsia="en-GB"/>
        </w:rPr>
        <w:t xml:space="preserve"> and simulator interfaces.</w:t>
      </w:r>
    </w:p>
    <w:p w:rsidR="00F31A5F" w:rsidRDefault="00CF237F" w:rsidP="00441B32">
      <w:pPr>
        <w:pStyle w:val="ListParagraph"/>
        <w:numPr>
          <w:ilvl w:val="0"/>
          <w:numId w:val="5"/>
        </w:numPr>
        <w:rPr>
          <w:lang w:eastAsia="en-GB"/>
        </w:rPr>
      </w:pPr>
      <w:proofErr w:type="spellStart"/>
      <w:r>
        <w:rPr>
          <w:lang w:eastAsia="en-GB"/>
        </w:rPr>
        <w:t>Prover</w:t>
      </w:r>
      <w:proofErr w:type="spellEnd"/>
      <w:r>
        <w:rPr>
          <w:lang w:eastAsia="en-GB"/>
        </w:rPr>
        <w:t xml:space="preserve"> and </w:t>
      </w:r>
      <w:r w:rsidR="00916761">
        <w:rPr>
          <w:lang w:eastAsia="en-GB"/>
        </w:rPr>
        <w:t>verifier</w:t>
      </w:r>
      <w:r>
        <w:rPr>
          <w:lang w:eastAsia="en-GB"/>
        </w:rPr>
        <w:t xml:space="preserve"> concrete classes.</w:t>
      </w:r>
    </w:p>
    <w:p w:rsidR="00CF237F" w:rsidRDefault="00CF237F" w:rsidP="00441B32">
      <w:pPr>
        <w:pStyle w:val="ListParagraph"/>
        <w:numPr>
          <w:ilvl w:val="0"/>
          <w:numId w:val="5"/>
        </w:numPr>
        <w:rPr>
          <w:lang w:eastAsia="en-GB"/>
        </w:rPr>
      </w:pPr>
      <w:proofErr w:type="spellStart"/>
      <w:r>
        <w:rPr>
          <w:lang w:eastAsia="en-GB"/>
        </w:rPr>
        <w:t>Prover</w:t>
      </w:r>
      <w:proofErr w:type="spellEnd"/>
      <w:r>
        <w:rPr>
          <w:lang w:eastAsia="en-GB"/>
        </w:rPr>
        <w:t xml:space="preserve"> and </w:t>
      </w:r>
      <w:r w:rsidR="00916761">
        <w:rPr>
          <w:lang w:eastAsia="en-GB"/>
        </w:rPr>
        <w:t xml:space="preserve">verifier </w:t>
      </w:r>
      <w:r>
        <w:rPr>
          <w:lang w:eastAsia="en-GB"/>
        </w:rPr>
        <w:t>computation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5642F7" w:rsidRDefault="00CF237F" w:rsidP="00B87E7D">
      <w:pPr>
        <w:pStyle w:val="Heading3"/>
      </w:pPr>
      <w:bookmarkStart w:id="26" w:name="_Toc379701314"/>
      <w:r>
        <w:t>Interfaces</w:t>
      </w:r>
      <w:bookmarkEnd w:id="26"/>
    </w:p>
    <w:p w:rsidR="00B53668" w:rsidRDefault="00CF237F" w:rsidP="00B53668">
      <w:pPr>
        <w:rPr>
          <w:lang w:eastAsia="en-GB"/>
        </w:rPr>
      </w:pPr>
      <w:r>
        <w:rPr>
          <w:lang w:eastAsia="en-GB"/>
        </w:rPr>
        <w:t xml:space="preserve">The </w:t>
      </w:r>
      <w:proofErr w:type="spellStart"/>
      <w:r w:rsidRPr="0001384D">
        <w:rPr>
          <w:b/>
          <w:bCs/>
          <w:lang w:eastAsia="en-GB"/>
        </w:rPr>
        <w:t>prover</w:t>
      </w:r>
      <w:proofErr w:type="spellEnd"/>
      <w:r w:rsidRPr="0001384D">
        <w:rPr>
          <w:b/>
          <w:bCs/>
          <w:lang w:eastAsia="en-GB"/>
        </w:rPr>
        <w:t xml:space="preserve"> interface</w:t>
      </w:r>
      <w:r>
        <w:rPr>
          <w:lang w:eastAsia="en-GB"/>
        </w:rPr>
        <w:t xml:space="preserve"> </w:t>
      </w:r>
      <w:r w:rsidR="0075624D">
        <w:rPr>
          <w:lang w:eastAsia="en-GB"/>
        </w:rPr>
        <w:t xml:space="preserve">has three functions: </w:t>
      </w:r>
      <w:proofErr w:type="spellStart"/>
      <w:r w:rsidR="0075624D">
        <w:rPr>
          <w:lang w:eastAsia="en-GB"/>
        </w:rPr>
        <w:t>processFirstMessage</w:t>
      </w:r>
      <w:proofErr w:type="spellEnd"/>
      <w:r w:rsidR="0075624D">
        <w:rPr>
          <w:lang w:eastAsia="en-GB"/>
        </w:rPr>
        <w:t xml:space="preserve">, </w:t>
      </w:r>
      <w:proofErr w:type="spellStart"/>
      <w:r w:rsidR="0075624D">
        <w:rPr>
          <w:lang w:eastAsia="en-GB"/>
        </w:rPr>
        <w:t>processSecondMessage</w:t>
      </w:r>
      <w:proofErr w:type="spellEnd"/>
      <w:r w:rsidR="0075624D">
        <w:rPr>
          <w:lang w:eastAsia="en-GB"/>
        </w:rPr>
        <w:t xml:space="preserve"> and prove. This </w:t>
      </w:r>
      <w:r w:rsidR="00B53668">
        <w:rPr>
          <w:lang w:eastAsia="en-GB"/>
        </w:rPr>
        <w:t>provides two modes of operation:</w:t>
      </w:r>
    </w:p>
    <w:p w:rsidR="00CF237F" w:rsidRDefault="0075624D" w:rsidP="00441B32">
      <w:pPr>
        <w:pStyle w:val="ListParagraph"/>
        <w:numPr>
          <w:ilvl w:val="0"/>
          <w:numId w:val="7"/>
        </w:numPr>
        <w:ind w:left="720"/>
        <w:rPr>
          <w:lang w:eastAsia="en-GB"/>
        </w:rPr>
      </w:pPr>
      <w:r>
        <w:rPr>
          <w:lang w:eastAsia="en-GB"/>
        </w:rPr>
        <w:t>Explicit mode - call</w:t>
      </w:r>
      <w:r w:rsidR="00CF237F">
        <w:rPr>
          <w:lang w:eastAsia="en-GB"/>
        </w:rPr>
        <w:t xml:space="preserve"> </w:t>
      </w:r>
      <w:proofErr w:type="spellStart"/>
      <w:proofErr w:type="gramStart"/>
      <w:r w:rsidR="00CF237F">
        <w:rPr>
          <w:lang w:eastAsia="en-GB"/>
        </w:rPr>
        <w:t>processFirstMessage</w:t>
      </w:r>
      <w:proofErr w:type="spellEnd"/>
      <w:r w:rsidR="00CF237F">
        <w:rPr>
          <w:lang w:eastAsia="en-GB"/>
        </w:rPr>
        <w:t>(</w:t>
      </w:r>
      <w:proofErr w:type="gramEnd"/>
      <w:r w:rsidR="00CF237F">
        <w:rPr>
          <w:lang w:eastAsia="en-GB"/>
        </w:rPr>
        <w:t xml:space="preserve">) </w:t>
      </w:r>
      <w:r>
        <w:rPr>
          <w:lang w:eastAsia="en-GB"/>
        </w:rPr>
        <w:t xml:space="preserve">to process the first message and afterwards call </w:t>
      </w:r>
      <w:proofErr w:type="spellStart"/>
      <w:r w:rsidR="00CF237F">
        <w:rPr>
          <w:lang w:eastAsia="en-GB"/>
        </w:rPr>
        <w:t>processSecondMessage</w:t>
      </w:r>
      <w:proofErr w:type="spellEnd"/>
      <w:r w:rsidR="00CF237F">
        <w:rPr>
          <w:lang w:eastAsia="en-GB"/>
        </w:rPr>
        <w:t xml:space="preserve">() </w:t>
      </w:r>
      <w:r>
        <w:rPr>
          <w:lang w:eastAsia="en-GB"/>
        </w:rPr>
        <w:t>to process the second message.</w:t>
      </w:r>
    </w:p>
    <w:p w:rsidR="0075624D" w:rsidRDefault="0075624D" w:rsidP="00441B32">
      <w:pPr>
        <w:pStyle w:val="ListParagraph"/>
        <w:numPr>
          <w:ilvl w:val="0"/>
          <w:numId w:val="7"/>
        </w:numPr>
        <w:ind w:left="720"/>
        <w:rPr>
          <w:lang w:eastAsia="en-GB"/>
        </w:rPr>
      </w:pPr>
      <w:r>
        <w:rPr>
          <w:lang w:eastAsia="en-GB"/>
        </w:rPr>
        <w:t xml:space="preserve">Implicit mode - Call </w:t>
      </w:r>
      <w:proofErr w:type="gramStart"/>
      <w:r>
        <w:rPr>
          <w:lang w:eastAsia="en-GB"/>
        </w:rPr>
        <w:t>prove(</w:t>
      </w:r>
      <w:proofErr w:type="gramEnd"/>
      <w:r>
        <w:rPr>
          <w:lang w:eastAsia="en-GB"/>
        </w:rPr>
        <w:t>) function that calls the above two functions.</w:t>
      </w:r>
    </w:p>
    <w:p w:rsidR="0075624D" w:rsidRDefault="0075624D" w:rsidP="0075624D">
      <w:pPr>
        <w:pStyle w:val="ListParagraph"/>
        <w:rPr>
          <w:lang w:eastAsia="en-GB"/>
        </w:rPr>
      </w:pPr>
      <w:r>
        <w:rPr>
          <w:lang w:eastAsia="en-GB"/>
        </w:rPr>
        <w:t xml:space="preserve">This way is more easy to use since the user should not be aware of the order </w:t>
      </w:r>
      <w:r w:rsidR="0097018E">
        <w:rPr>
          <w:lang w:eastAsia="en-GB"/>
        </w:rPr>
        <w:t xml:space="preserve">in which </w:t>
      </w:r>
      <w:r>
        <w:rPr>
          <w:lang w:eastAsia="en-GB"/>
        </w:rPr>
        <w:t>the functions must be called.</w:t>
      </w:r>
    </w:p>
    <w:p w:rsidR="00916761" w:rsidRDefault="0075624D" w:rsidP="00CF237F">
      <w:pPr>
        <w:rPr>
          <w:lang w:eastAsia="en-GB"/>
        </w:rPr>
      </w:pPr>
      <w:r>
        <w:rPr>
          <w:lang w:eastAsia="en-GB"/>
        </w:rPr>
        <w:t>The</w:t>
      </w:r>
      <w:r w:rsidRPr="0001384D">
        <w:rPr>
          <w:b/>
          <w:bCs/>
          <w:lang w:eastAsia="en-GB"/>
        </w:rPr>
        <w:t xml:space="preserve"> verifier interface </w:t>
      </w:r>
      <w:r>
        <w:rPr>
          <w:lang w:eastAsia="en-GB"/>
        </w:rPr>
        <w:t xml:space="preserve">has four functions: </w:t>
      </w:r>
      <w:proofErr w:type="spellStart"/>
      <w:proofErr w:type="gramStart"/>
      <w:r>
        <w:rPr>
          <w:lang w:eastAsia="en-GB"/>
        </w:rPr>
        <w:t>sampleChallenge</w:t>
      </w:r>
      <w:proofErr w:type="spellEnd"/>
      <w:r>
        <w:rPr>
          <w:lang w:eastAsia="en-GB"/>
        </w:rPr>
        <w:t>(</w:t>
      </w:r>
      <w:proofErr w:type="gramEnd"/>
      <w:r>
        <w:rPr>
          <w:lang w:eastAsia="en-GB"/>
        </w:rPr>
        <w:t xml:space="preserve">), </w:t>
      </w:r>
      <w:proofErr w:type="spellStart"/>
      <w:r>
        <w:rPr>
          <w:lang w:eastAsia="en-GB"/>
        </w:rPr>
        <w:t>sendChallenge</w:t>
      </w:r>
      <w:proofErr w:type="spellEnd"/>
      <w:r>
        <w:rPr>
          <w:lang w:eastAsia="en-GB"/>
        </w:rPr>
        <w:t xml:space="preserve">(), </w:t>
      </w:r>
      <w:proofErr w:type="spellStart"/>
      <w:r>
        <w:rPr>
          <w:lang w:eastAsia="en-GB"/>
        </w:rPr>
        <w:t>processVerify</w:t>
      </w:r>
      <w:proofErr w:type="spellEnd"/>
      <w:r>
        <w:rPr>
          <w:lang w:eastAsia="en-GB"/>
        </w:rPr>
        <w:t>() and verify().</w:t>
      </w:r>
      <w:r w:rsidR="00CA3273">
        <w:rPr>
          <w:lang w:eastAsia="en-GB"/>
        </w:rPr>
        <w:t xml:space="preserve"> </w:t>
      </w:r>
      <w:r>
        <w:rPr>
          <w:lang w:eastAsia="en-GB"/>
        </w:rPr>
        <w:t>Similar to the sender interface, this provides two modes of operation:</w:t>
      </w:r>
    </w:p>
    <w:p w:rsidR="0075624D" w:rsidRDefault="0075624D" w:rsidP="00441B32">
      <w:pPr>
        <w:pStyle w:val="ListParagraph"/>
        <w:numPr>
          <w:ilvl w:val="0"/>
          <w:numId w:val="8"/>
        </w:numPr>
        <w:rPr>
          <w:lang w:eastAsia="en-GB"/>
        </w:rPr>
      </w:pPr>
      <w:r>
        <w:rPr>
          <w:lang w:eastAsia="en-GB"/>
        </w:rPr>
        <w:t xml:space="preserve">Explicit mode – call </w:t>
      </w:r>
      <w:proofErr w:type="spellStart"/>
      <w:proofErr w:type="gramStart"/>
      <w:r>
        <w:rPr>
          <w:lang w:eastAsia="en-GB"/>
        </w:rPr>
        <w:t>sampleChallenge</w:t>
      </w:r>
      <w:proofErr w:type="spellEnd"/>
      <w:r>
        <w:rPr>
          <w:lang w:eastAsia="en-GB"/>
        </w:rPr>
        <w:t>(</w:t>
      </w:r>
      <w:proofErr w:type="gramEnd"/>
      <w:r>
        <w:rPr>
          <w:lang w:eastAsia="en-GB"/>
        </w:rPr>
        <w:t xml:space="preserve">) </w:t>
      </w:r>
      <w:r w:rsidR="00CA3273">
        <w:rPr>
          <w:lang w:eastAsia="en-GB"/>
        </w:rPr>
        <w:t xml:space="preserve">to sample the challenge, then </w:t>
      </w:r>
      <w:proofErr w:type="spellStart"/>
      <w:r w:rsidR="00CA3273">
        <w:rPr>
          <w:lang w:eastAsia="en-GB"/>
        </w:rPr>
        <w:t>sendChallenge</w:t>
      </w:r>
      <w:proofErr w:type="spellEnd"/>
      <w:r w:rsidR="00CA3273">
        <w:rPr>
          <w:lang w:eastAsia="en-GB"/>
        </w:rPr>
        <w:t xml:space="preserve">() to receive the </w:t>
      </w:r>
      <w:proofErr w:type="spellStart"/>
      <w:r w:rsidR="00CA3273">
        <w:rPr>
          <w:lang w:eastAsia="en-GB"/>
        </w:rPr>
        <w:t>prover's</w:t>
      </w:r>
      <w:proofErr w:type="spellEnd"/>
      <w:r w:rsidR="00CA3273">
        <w:rPr>
          <w:lang w:eastAsia="en-GB"/>
        </w:rPr>
        <w:t xml:space="preserve"> first message and then call </w:t>
      </w:r>
      <w:proofErr w:type="spellStart"/>
      <w:r w:rsidR="00CA3273">
        <w:rPr>
          <w:lang w:eastAsia="en-GB"/>
        </w:rPr>
        <w:t>processVerify</w:t>
      </w:r>
      <w:proofErr w:type="spellEnd"/>
      <w:r w:rsidR="00CA3273">
        <w:rPr>
          <w:lang w:eastAsia="en-GB"/>
        </w:rPr>
        <w:t xml:space="preserve"> to receive the </w:t>
      </w:r>
      <w:proofErr w:type="spellStart"/>
      <w:r w:rsidR="00CA3273">
        <w:rPr>
          <w:lang w:eastAsia="en-GB"/>
        </w:rPr>
        <w:t>prover's</w:t>
      </w:r>
      <w:proofErr w:type="spellEnd"/>
      <w:r w:rsidR="00CA3273">
        <w:rPr>
          <w:lang w:eastAsia="en-GB"/>
        </w:rPr>
        <w:t xml:space="preserve"> second message and verify the proof.</w:t>
      </w:r>
    </w:p>
    <w:p w:rsidR="00CA3273" w:rsidRDefault="00CA3273" w:rsidP="00441B32">
      <w:pPr>
        <w:pStyle w:val="ListParagraph"/>
        <w:numPr>
          <w:ilvl w:val="0"/>
          <w:numId w:val="8"/>
        </w:numPr>
        <w:rPr>
          <w:lang w:eastAsia="en-GB"/>
        </w:rPr>
      </w:pPr>
      <w:r>
        <w:rPr>
          <w:lang w:eastAsia="en-GB"/>
        </w:rPr>
        <w:t xml:space="preserve">Implicit mode - Call </w:t>
      </w:r>
      <w:proofErr w:type="gramStart"/>
      <w:r>
        <w:rPr>
          <w:lang w:eastAsia="en-GB"/>
        </w:rPr>
        <w:t>verify(</w:t>
      </w:r>
      <w:proofErr w:type="gramEnd"/>
      <w:r>
        <w:rPr>
          <w:lang w:eastAsia="en-GB"/>
        </w:rPr>
        <w:t>) function that calls the above three functions.</w:t>
      </w:r>
    </w:p>
    <w:p w:rsidR="00CA3273" w:rsidRDefault="00CA3273" w:rsidP="00CA3273">
      <w:pPr>
        <w:pStyle w:val="ListParagraph"/>
        <w:rPr>
          <w:lang w:eastAsia="en-GB"/>
        </w:rPr>
      </w:pPr>
      <w:r>
        <w:rPr>
          <w:lang w:eastAsia="en-GB"/>
        </w:rPr>
        <w:t xml:space="preserve">Same as the prove function of the </w:t>
      </w:r>
      <w:proofErr w:type="spellStart"/>
      <w:r>
        <w:rPr>
          <w:lang w:eastAsia="en-GB"/>
        </w:rPr>
        <w:t>prover</w:t>
      </w:r>
      <w:proofErr w:type="spellEnd"/>
      <w:r>
        <w:rPr>
          <w:lang w:eastAsia="en-GB"/>
        </w:rPr>
        <w:t>, this way is much simpler, since the user should not know the order of the functions.</w:t>
      </w:r>
    </w:p>
    <w:p w:rsidR="00CA3273" w:rsidRDefault="00CA3273" w:rsidP="00CA3273">
      <w:pPr>
        <w:pStyle w:val="ListParagraph"/>
        <w:rPr>
          <w:lang w:eastAsia="en-GB"/>
        </w:rPr>
      </w:pPr>
    </w:p>
    <w:p w:rsidR="00CA3273" w:rsidRDefault="00CA3273" w:rsidP="00CA3273">
      <w:pPr>
        <w:rPr>
          <w:lang w:eastAsia="en-GB"/>
        </w:rPr>
      </w:pPr>
      <w:r>
        <w:rPr>
          <w:lang w:eastAsia="en-GB"/>
        </w:rPr>
        <w:t xml:space="preserve">The </w:t>
      </w:r>
      <w:r w:rsidRPr="0001384D">
        <w:rPr>
          <w:b/>
          <w:bCs/>
          <w:lang w:eastAsia="en-GB"/>
        </w:rPr>
        <w:t>simulator interface</w:t>
      </w:r>
      <w:r>
        <w:rPr>
          <w:lang w:eastAsia="en-GB"/>
        </w:rPr>
        <w:t xml:space="preserve"> has two </w:t>
      </w:r>
      <w:proofErr w:type="gramStart"/>
      <w:r>
        <w:rPr>
          <w:lang w:eastAsia="en-GB"/>
        </w:rPr>
        <w:t>simulate(</w:t>
      </w:r>
      <w:proofErr w:type="gramEnd"/>
      <w:r>
        <w:rPr>
          <w:lang w:eastAsia="en-GB"/>
        </w:rPr>
        <w:t>) fun</w:t>
      </w:r>
      <w:r w:rsidR="0097018E">
        <w:rPr>
          <w:lang w:eastAsia="en-GB"/>
        </w:rPr>
        <w:t>ctions. Both functions simulate</w:t>
      </w:r>
      <w:r>
        <w:rPr>
          <w:lang w:eastAsia="en-GB"/>
        </w:rPr>
        <w:t xml:space="preserve"> the sigma protocol. The difference between them is </w:t>
      </w:r>
      <w:r w:rsidR="0097018E">
        <w:rPr>
          <w:lang w:eastAsia="en-GB"/>
        </w:rPr>
        <w:t xml:space="preserve">the </w:t>
      </w:r>
      <w:r>
        <w:rPr>
          <w:lang w:eastAsia="en-GB"/>
        </w:rPr>
        <w:t>source of the challenge; one function receives the challenge as an input argument, while the other sample</w:t>
      </w:r>
      <w:r w:rsidR="0097018E">
        <w:rPr>
          <w:lang w:eastAsia="en-GB"/>
        </w:rPr>
        <w:t>s</w:t>
      </w:r>
      <w:r>
        <w:rPr>
          <w:lang w:eastAsia="en-GB"/>
        </w:rPr>
        <w:t xml:space="preserve"> </w:t>
      </w:r>
      <w:r w:rsidR="0097018E">
        <w:rPr>
          <w:lang w:eastAsia="en-GB"/>
        </w:rPr>
        <w:t xml:space="preserve">a </w:t>
      </w:r>
      <w:r>
        <w:rPr>
          <w:lang w:eastAsia="en-GB"/>
        </w:rPr>
        <w:t xml:space="preserve">random challenge. Both simulate functions return </w:t>
      </w:r>
      <w:proofErr w:type="spellStart"/>
      <w:r>
        <w:rPr>
          <w:lang w:eastAsia="en-GB"/>
        </w:rPr>
        <w:t>SigmaSimulatorOutput</w:t>
      </w:r>
      <w:proofErr w:type="spellEnd"/>
      <w:r>
        <w:rPr>
          <w:lang w:eastAsia="en-GB"/>
        </w:rPr>
        <w:t xml:space="preserve"> object that holds the simulated a, e, z.</w:t>
      </w:r>
    </w:p>
    <w:p w:rsidR="00CA3273" w:rsidRDefault="00CA3273" w:rsidP="00CD0528">
      <w:pPr>
        <w:pStyle w:val="Heading3"/>
      </w:pPr>
      <w:bookmarkStart w:id="27" w:name="_Toc379701315"/>
      <w:r>
        <w:t>Concrete classes</w:t>
      </w:r>
      <w:bookmarkEnd w:id="27"/>
      <w:r>
        <w:t xml:space="preserve"> </w:t>
      </w:r>
    </w:p>
    <w:p w:rsidR="00CA3273" w:rsidRDefault="00CA3273" w:rsidP="00CA3273">
      <w:pPr>
        <w:rPr>
          <w:lang w:eastAsia="en-GB"/>
        </w:rPr>
      </w:pPr>
      <w:r>
        <w:rPr>
          <w:lang w:eastAsia="en-GB"/>
        </w:rPr>
        <w:t xml:space="preserve">There are two concrete classes that implement the above </w:t>
      </w:r>
      <w:proofErr w:type="spellStart"/>
      <w:r w:rsidR="0001384D">
        <w:rPr>
          <w:lang w:eastAsia="en-GB"/>
        </w:rPr>
        <w:t>prover</w:t>
      </w:r>
      <w:proofErr w:type="spellEnd"/>
      <w:r w:rsidR="0001384D">
        <w:rPr>
          <w:lang w:eastAsia="en-GB"/>
        </w:rPr>
        <w:t xml:space="preserve"> and verifier interfaces,</w:t>
      </w:r>
    </w:p>
    <w:p w:rsidR="0001384D" w:rsidRDefault="0001384D" w:rsidP="0001384D">
      <w:pPr>
        <w:rPr>
          <w:lang w:eastAsia="en-GB"/>
        </w:rPr>
      </w:pPr>
      <w:r>
        <w:rPr>
          <w:lang w:eastAsia="en-GB"/>
        </w:rPr>
        <w:t xml:space="preserve">As shown in the above diagram. They both use </w:t>
      </w:r>
      <w:proofErr w:type="spellStart"/>
      <w:r>
        <w:rPr>
          <w:lang w:eastAsia="en-GB"/>
        </w:rPr>
        <w:t>SigmaComputation</w:t>
      </w:r>
      <w:proofErr w:type="spellEnd"/>
      <w:r>
        <w:rPr>
          <w:lang w:eastAsia="en-GB"/>
        </w:rPr>
        <w:t xml:space="preserve"> classes that actually implement the protocol phases and add the communication between the parties.</w:t>
      </w:r>
    </w:p>
    <w:p w:rsidR="0001384D" w:rsidRDefault="0001384D" w:rsidP="0001384D">
      <w:pPr>
        <w:rPr>
          <w:lang w:eastAsia="en-GB"/>
        </w:rPr>
      </w:pPr>
      <w:r>
        <w:rPr>
          <w:lang w:eastAsia="en-GB"/>
        </w:rPr>
        <w:t xml:space="preserve">This way the sigma protocol can run as a standalone protocol. </w:t>
      </w:r>
    </w:p>
    <w:p w:rsidR="0001384D" w:rsidRDefault="0001384D" w:rsidP="0001384D">
      <w:pPr>
        <w:rPr>
          <w:lang w:eastAsia="en-GB"/>
        </w:rPr>
      </w:pPr>
    </w:p>
    <w:p w:rsidR="0001384D" w:rsidRDefault="0001384D" w:rsidP="0001384D">
      <w:pPr>
        <w:rPr>
          <w:lang w:eastAsia="en-GB"/>
        </w:rPr>
      </w:pPr>
      <w:r>
        <w:rPr>
          <w:lang w:eastAsia="en-GB"/>
        </w:rPr>
        <w:t xml:space="preserve">For example, Sigma </w:t>
      </w:r>
      <w:proofErr w:type="spellStart"/>
      <w:r>
        <w:rPr>
          <w:lang w:eastAsia="en-GB"/>
        </w:rPr>
        <w:t>Prover</w:t>
      </w:r>
      <w:proofErr w:type="spellEnd"/>
      <w:r>
        <w:rPr>
          <w:lang w:eastAsia="en-GB"/>
        </w:rPr>
        <w:t xml:space="preserve"> has a function </w:t>
      </w:r>
      <w:proofErr w:type="spellStart"/>
      <w:r>
        <w:rPr>
          <w:lang w:eastAsia="en-GB"/>
        </w:rPr>
        <w:t>processFirstMessage</w:t>
      </w:r>
      <w:proofErr w:type="spellEnd"/>
      <w:r>
        <w:rPr>
          <w:lang w:eastAsia="en-GB"/>
        </w:rPr>
        <w:t xml:space="preserve">. This function calls </w:t>
      </w:r>
      <w:proofErr w:type="spellStart"/>
      <w:proofErr w:type="gramStart"/>
      <w:r>
        <w:rPr>
          <w:lang w:eastAsia="en-GB"/>
        </w:rPr>
        <w:t>sigmaProverComputation.computaFirstMessage</w:t>
      </w:r>
      <w:proofErr w:type="spellEnd"/>
      <w:r>
        <w:rPr>
          <w:lang w:eastAsia="en-GB"/>
        </w:rPr>
        <w:t>(</w:t>
      </w:r>
      <w:proofErr w:type="gramEnd"/>
      <w:r>
        <w:rPr>
          <w:lang w:eastAsia="en-GB"/>
        </w:rPr>
        <w:t>) and then sends the returned message to the verifier. See diagram above.</w:t>
      </w:r>
    </w:p>
    <w:p w:rsidR="005E42FF" w:rsidRDefault="005E42FF" w:rsidP="0001384D">
      <w:pPr>
        <w:rPr>
          <w:lang w:eastAsia="en-GB"/>
        </w:rPr>
      </w:pPr>
    </w:p>
    <w:p w:rsidR="005E42FF" w:rsidRDefault="005E42FF" w:rsidP="0001384D">
      <w:pPr>
        <w:rPr>
          <w:lang w:eastAsia="en-GB"/>
        </w:rPr>
      </w:pPr>
      <w:r>
        <w:rPr>
          <w:lang w:eastAsia="en-GB"/>
        </w:rPr>
        <w:t>In addition, each concrete protocol should have a concrete simulator class that implements the simulator interface.</w:t>
      </w:r>
    </w:p>
    <w:p w:rsidR="0001384D" w:rsidRDefault="0001384D" w:rsidP="00CD0528">
      <w:pPr>
        <w:pStyle w:val="Heading3"/>
      </w:pPr>
      <w:bookmarkStart w:id="28" w:name="_Toc379701316"/>
      <w:r>
        <w:t>Computation classes</w:t>
      </w:r>
      <w:bookmarkEnd w:id="28"/>
    </w:p>
    <w:p w:rsidR="005642F7" w:rsidRDefault="005642F7" w:rsidP="0001384D">
      <w:pPr>
        <w:rPr>
          <w:lang w:eastAsia="en-GB"/>
        </w:rPr>
      </w:pPr>
      <w:r>
        <w:rPr>
          <w:lang w:eastAsia="en-GB"/>
        </w:rPr>
        <w:t xml:space="preserve">The classes that operate the actual protocol </w:t>
      </w:r>
      <w:r w:rsidR="00F31A5F">
        <w:rPr>
          <w:lang w:eastAsia="en-GB"/>
        </w:rPr>
        <w:t>phases</w:t>
      </w:r>
      <w:r>
        <w:rPr>
          <w:lang w:eastAsia="en-GB"/>
        </w:rPr>
        <w:t xml:space="preserve"> </w:t>
      </w:r>
      <w:r w:rsidR="0001384D">
        <w:rPr>
          <w:lang w:eastAsia="en-GB"/>
        </w:rPr>
        <w:t xml:space="preserve">implement the </w:t>
      </w:r>
      <w:proofErr w:type="spellStart"/>
      <w:r>
        <w:rPr>
          <w:lang w:eastAsia="en-GB"/>
        </w:rPr>
        <w:t>SigmaProverComputation</w:t>
      </w:r>
      <w:proofErr w:type="spellEnd"/>
      <w:r>
        <w:rPr>
          <w:lang w:eastAsia="en-GB"/>
        </w:rPr>
        <w:t xml:space="preserve"> and </w:t>
      </w:r>
      <w:proofErr w:type="spellStart"/>
      <w:r>
        <w:rPr>
          <w:lang w:eastAsia="en-GB"/>
        </w:rPr>
        <w:t>SigmaVerifierComputation</w:t>
      </w:r>
      <w:proofErr w:type="spellEnd"/>
      <w:r w:rsidR="0001384D">
        <w:rPr>
          <w:lang w:eastAsia="en-GB"/>
        </w:rPr>
        <w:t xml:space="preserve"> interfaces</w:t>
      </w:r>
      <w:r>
        <w:rPr>
          <w:lang w:eastAsia="en-GB"/>
        </w:rPr>
        <w:t xml:space="preserve">. </w:t>
      </w:r>
      <w:proofErr w:type="spellStart"/>
      <w:r>
        <w:rPr>
          <w:lang w:eastAsia="en-GB"/>
        </w:rPr>
        <w:t>SigmaProverComputation</w:t>
      </w:r>
      <w:proofErr w:type="spellEnd"/>
      <w:r>
        <w:rPr>
          <w:lang w:eastAsia="en-GB"/>
        </w:rPr>
        <w:t xml:space="preserve"> computes the </w:t>
      </w:r>
      <w:proofErr w:type="spellStart"/>
      <w:r>
        <w:rPr>
          <w:lang w:eastAsia="en-GB"/>
        </w:rPr>
        <w:t>prover's</w:t>
      </w:r>
      <w:proofErr w:type="spellEnd"/>
      <w:r>
        <w:rPr>
          <w:lang w:eastAsia="en-GB"/>
        </w:rPr>
        <w:t xml:space="preserve"> messages and </w:t>
      </w:r>
      <w:proofErr w:type="spellStart"/>
      <w:r>
        <w:rPr>
          <w:lang w:eastAsia="en-GB"/>
        </w:rPr>
        <w:t>SigmaVerifierComputation</w:t>
      </w:r>
      <w:proofErr w:type="spellEnd"/>
      <w:r>
        <w:rPr>
          <w:lang w:eastAsia="en-GB"/>
        </w:rPr>
        <w:t xml:space="preserve"> computes the verifier's challenge and verification. Each operation is done in a dedicated function.</w:t>
      </w:r>
    </w:p>
    <w:p w:rsidR="005642F7" w:rsidRDefault="005642F7" w:rsidP="0001384D">
      <w:pPr>
        <w:rPr>
          <w:lang w:eastAsia="en-GB"/>
        </w:rPr>
      </w:pPr>
      <w:r>
        <w:rPr>
          <w:lang w:eastAsia="en-GB"/>
        </w:rPr>
        <w:lastRenderedPageBreak/>
        <w:t xml:space="preserve">In case that Sigma Protocol is used as a building block, </w:t>
      </w:r>
      <w:r w:rsidR="0001384D">
        <w:rPr>
          <w:lang w:eastAsia="en-GB"/>
        </w:rPr>
        <w:t>the</w:t>
      </w:r>
      <w:r>
        <w:rPr>
          <w:lang w:eastAsia="en-GB"/>
        </w:rPr>
        <w:t xml:space="preserve"> </w:t>
      </w:r>
      <w:r w:rsidR="0001384D">
        <w:rPr>
          <w:lang w:eastAsia="en-GB"/>
        </w:rPr>
        <w:t>protocol which uses it</w:t>
      </w:r>
      <w:r>
        <w:rPr>
          <w:lang w:eastAsia="en-GB"/>
        </w:rPr>
        <w:t xml:space="preserve"> will hold an instance of </w:t>
      </w:r>
      <w:proofErr w:type="spellStart"/>
      <w:r>
        <w:rPr>
          <w:lang w:eastAsia="en-GB"/>
        </w:rPr>
        <w:t>SigmaProver</w:t>
      </w:r>
      <w:proofErr w:type="spellEnd"/>
      <w:r>
        <w:rPr>
          <w:lang w:eastAsia="en-GB"/>
        </w:rPr>
        <w:t>/</w:t>
      </w:r>
      <w:proofErr w:type="spellStart"/>
      <w:r>
        <w:rPr>
          <w:lang w:eastAsia="en-GB"/>
        </w:rPr>
        <w:t>VerifierComputation</w:t>
      </w:r>
      <w:proofErr w:type="spellEnd"/>
      <w:r>
        <w:rPr>
          <w:lang w:eastAsia="en-GB"/>
        </w:rPr>
        <w:t xml:space="preserve"> and will call the required function.</w:t>
      </w:r>
    </w:p>
    <w:p w:rsidR="005642F7" w:rsidRDefault="005642F7" w:rsidP="0001384D">
      <w:pPr>
        <w:rPr>
          <w:lang w:eastAsia="en-GB"/>
        </w:rPr>
      </w:pPr>
      <w:r>
        <w:rPr>
          <w:lang w:eastAsia="en-GB"/>
        </w:rPr>
        <w:t xml:space="preserve"> </w:t>
      </w:r>
    </w:p>
    <w:p w:rsidR="00F31A5F" w:rsidRDefault="00D97852" w:rsidP="00D97852">
      <w:pPr>
        <w:rPr>
          <w:lang w:eastAsia="en-GB"/>
        </w:rPr>
      </w:pPr>
      <w:r>
        <w:rPr>
          <w:lang w:eastAsia="en-GB"/>
        </w:rPr>
        <w:t>Each concrete sigma protocol should implement the computation interfaces.</w:t>
      </w:r>
    </w:p>
    <w:p w:rsidR="005642F7" w:rsidRDefault="005642F7" w:rsidP="005642F7">
      <w:pPr>
        <w:rPr>
          <w:lang w:eastAsia="en-GB"/>
        </w:rPr>
      </w:pPr>
    </w:p>
    <w:p w:rsidR="005642F7" w:rsidRDefault="005642F7" w:rsidP="005642F7">
      <w:pPr>
        <w:rPr>
          <w:lang w:eastAsia="en-GB"/>
        </w:rPr>
      </w:pPr>
      <w:r>
        <w:rPr>
          <w:lang w:eastAsia="en-GB"/>
        </w:rPr>
        <w:t xml:space="preserve">Sigma </w:t>
      </w:r>
      <w:proofErr w:type="spellStart"/>
      <w:r>
        <w:rPr>
          <w:lang w:eastAsia="en-GB"/>
        </w:rPr>
        <w:t>Prover</w:t>
      </w:r>
      <w:proofErr w:type="spellEnd"/>
      <w:r>
        <w:rPr>
          <w:lang w:eastAsia="en-GB"/>
        </w:rPr>
        <w:t xml:space="preserve"> Computation has two main functions:</w:t>
      </w:r>
    </w:p>
    <w:p w:rsidR="005642F7" w:rsidRDefault="005642F7" w:rsidP="00441B32">
      <w:pPr>
        <w:pStyle w:val="ListParagraph"/>
        <w:numPr>
          <w:ilvl w:val="0"/>
          <w:numId w:val="3"/>
        </w:numPr>
        <w:rPr>
          <w:lang w:eastAsia="en-GB"/>
        </w:rPr>
      </w:pPr>
      <w:proofErr w:type="spellStart"/>
      <w:r>
        <w:rPr>
          <w:lang w:eastAsia="en-GB"/>
        </w:rPr>
        <w:t>ComputeFirstMessage</w:t>
      </w:r>
      <w:proofErr w:type="spellEnd"/>
      <w:r>
        <w:rPr>
          <w:lang w:eastAsia="en-GB"/>
        </w:rPr>
        <w:t xml:space="preserve"> that accept</w:t>
      </w:r>
      <w:r w:rsidR="005E42FF">
        <w:rPr>
          <w:lang w:eastAsia="en-GB"/>
        </w:rPr>
        <w:t>s</w:t>
      </w:r>
      <w:r>
        <w:rPr>
          <w:lang w:eastAsia="en-GB"/>
        </w:rPr>
        <w:t xml:space="preserve"> the input for this </w:t>
      </w:r>
      <w:proofErr w:type="spellStart"/>
      <w:proofErr w:type="gramStart"/>
      <w:r w:rsidR="005E42FF">
        <w:rPr>
          <w:lang w:eastAsia="en-GB"/>
        </w:rPr>
        <w:t>prover</w:t>
      </w:r>
      <w:proofErr w:type="spellEnd"/>
      <w:r w:rsidR="005E42FF">
        <w:rPr>
          <w:lang w:eastAsia="en-GB"/>
        </w:rPr>
        <w:t>,</w:t>
      </w:r>
      <w:proofErr w:type="gramEnd"/>
      <w:r w:rsidR="005E42FF">
        <w:rPr>
          <w:lang w:eastAsia="en-GB"/>
        </w:rPr>
        <w:t xml:space="preserve"> </w:t>
      </w:r>
      <w:r>
        <w:rPr>
          <w:lang w:eastAsia="en-GB"/>
        </w:rPr>
        <w:t xml:space="preserve">computes the first </w:t>
      </w:r>
      <w:proofErr w:type="spellStart"/>
      <w:r w:rsidR="005E42FF">
        <w:rPr>
          <w:lang w:eastAsia="en-GB"/>
        </w:rPr>
        <w:t>prover's</w:t>
      </w:r>
      <w:proofErr w:type="spellEnd"/>
      <w:r w:rsidR="005E42FF">
        <w:rPr>
          <w:lang w:eastAsia="en-GB"/>
        </w:rPr>
        <w:t xml:space="preserve"> </w:t>
      </w:r>
      <w:r>
        <w:rPr>
          <w:lang w:eastAsia="en-GB"/>
        </w:rPr>
        <w:t>message and returns it.</w:t>
      </w:r>
    </w:p>
    <w:p w:rsidR="005642F7" w:rsidRDefault="005642F7" w:rsidP="00441B32">
      <w:pPr>
        <w:pStyle w:val="ListParagraph"/>
        <w:numPr>
          <w:ilvl w:val="0"/>
          <w:numId w:val="3"/>
        </w:numPr>
        <w:rPr>
          <w:lang w:eastAsia="en-GB"/>
        </w:rPr>
      </w:pPr>
      <w:proofErr w:type="spellStart"/>
      <w:r>
        <w:rPr>
          <w:lang w:eastAsia="en-GB"/>
        </w:rPr>
        <w:t>ComputeSecondMessage</w:t>
      </w:r>
      <w:proofErr w:type="spellEnd"/>
      <w:r>
        <w:rPr>
          <w:lang w:eastAsia="en-GB"/>
        </w:rPr>
        <w:t xml:space="preserve"> that accept</w:t>
      </w:r>
      <w:r w:rsidR="005E42FF">
        <w:rPr>
          <w:lang w:eastAsia="en-GB"/>
        </w:rPr>
        <w:t xml:space="preserve">s the verifier's </w:t>
      </w:r>
      <w:proofErr w:type="gramStart"/>
      <w:r w:rsidR="005E42FF">
        <w:rPr>
          <w:lang w:eastAsia="en-GB"/>
        </w:rPr>
        <w:t>challenge,</w:t>
      </w:r>
      <w:proofErr w:type="gramEnd"/>
      <w:r w:rsidR="005E42FF">
        <w:rPr>
          <w:lang w:eastAsia="en-GB"/>
        </w:rPr>
        <w:t xml:space="preserve"> c</w:t>
      </w:r>
      <w:r>
        <w:rPr>
          <w:lang w:eastAsia="en-GB"/>
        </w:rPr>
        <w:t xml:space="preserve">omputes the second </w:t>
      </w:r>
      <w:proofErr w:type="spellStart"/>
      <w:r w:rsidR="005E42FF">
        <w:rPr>
          <w:lang w:eastAsia="en-GB"/>
        </w:rPr>
        <w:t>prover's</w:t>
      </w:r>
      <w:proofErr w:type="spellEnd"/>
      <w:r w:rsidR="005E42FF">
        <w:rPr>
          <w:lang w:eastAsia="en-GB"/>
        </w:rPr>
        <w:t xml:space="preserve"> </w:t>
      </w:r>
      <w:r>
        <w:rPr>
          <w:lang w:eastAsia="en-GB"/>
        </w:rPr>
        <w:t>message and returns it.</w:t>
      </w:r>
    </w:p>
    <w:p w:rsidR="005642F7" w:rsidRDefault="005642F7" w:rsidP="005642F7">
      <w:pPr>
        <w:pStyle w:val="ListParagraph"/>
        <w:rPr>
          <w:lang w:eastAsia="en-GB"/>
        </w:rPr>
      </w:pPr>
    </w:p>
    <w:p w:rsidR="005642F7" w:rsidRDefault="005642F7" w:rsidP="005642F7">
      <w:pPr>
        <w:rPr>
          <w:lang w:eastAsia="en-GB"/>
        </w:rPr>
      </w:pPr>
      <w:r>
        <w:rPr>
          <w:lang w:eastAsia="en-GB"/>
        </w:rPr>
        <w:t>Sigma Verifier Computation has three main functions:</w:t>
      </w:r>
    </w:p>
    <w:p w:rsidR="005642F7" w:rsidRDefault="005642F7" w:rsidP="00441B32">
      <w:pPr>
        <w:pStyle w:val="ListParagraph"/>
        <w:numPr>
          <w:ilvl w:val="0"/>
          <w:numId w:val="3"/>
        </w:numPr>
        <w:rPr>
          <w:lang w:eastAsia="en-GB"/>
        </w:rPr>
      </w:pPr>
      <w:proofErr w:type="spellStart"/>
      <w:r>
        <w:rPr>
          <w:lang w:eastAsia="en-GB"/>
        </w:rPr>
        <w:t>SampleChallenge</w:t>
      </w:r>
      <w:proofErr w:type="spellEnd"/>
      <w:r>
        <w:rPr>
          <w:lang w:eastAsia="en-GB"/>
        </w:rPr>
        <w:t xml:space="preserve"> that samples the challenge</w:t>
      </w:r>
      <w:r w:rsidR="005E42FF">
        <w:rPr>
          <w:lang w:eastAsia="en-GB"/>
        </w:rPr>
        <w:t>.</w:t>
      </w:r>
    </w:p>
    <w:p w:rsidR="005642F7" w:rsidRDefault="005642F7" w:rsidP="00441B32">
      <w:pPr>
        <w:pStyle w:val="ListParagraph"/>
        <w:numPr>
          <w:ilvl w:val="0"/>
          <w:numId w:val="3"/>
        </w:numPr>
        <w:rPr>
          <w:lang w:eastAsia="en-GB"/>
        </w:rPr>
      </w:pPr>
      <w:proofErr w:type="spellStart"/>
      <w:r>
        <w:rPr>
          <w:lang w:eastAsia="en-GB"/>
        </w:rPr>
        <w:t>Se</w:t>
      </w:r>
      <w:r w:rsidR="005E42FF">
        <w:rPr>
          <w:lang w:eastAsia="en-GB"/>
        </w:rPr>
        <w:t>nd</w:t>
      </w:r>
      <w:r>
        <w:rPr>
          <w:lang w:eastAsia="en-GB"/>
        </w:rPr>
        <w:t>Challenge</w:t>
      </w:r>
      <w:proofErr w:type="spellEnd"/>
      <w:r>
        <w:rPr>
          <w:lang w:eastAsia="en-GB"/>
        </w:rPr>
        <w:t xml:space="preserve"> that accepts a challenge and set</w:t>
      </w:r>
      <w:r w:rsidR="0097018E">
        <w:rPr>
          <w:lang w:eastAsia="en-GB"/>
        </w:rPr>
        <w:t>s</w:t>
      </w:r>
      <w:r>
        <w:rPr>
          <w:lang w:eastAsia="en-GB"/>
        </w:rPr>
        <w:t xml:space="preserve"> it. </w:t>
      </w:r>
    </w:p>
    <w:p w:rsidR="005642F7" w:rsidRDefault="005642F7" w:rsidP="005642F7">
      <w:pPr>
        <w:pStyle w:val="ListParagraph"/>
        <w:rPr>
          <w:lang w:eastAsia="en-GB"/>
        </w:rPr>
      </w:pPr>
      <w:r>
        <w:rPr>
          <w:lang w:eastAsia="en-GB"/>
        </w:rPr>
        <w:t xml:space="preserve">This function is called in cases the challenge is given from outside, like in Sigma AND protocol (where there is one challenge that needs to be set to all </w:t>
      </w:r>
      <w:r w:rsidR="009143D8">
        <w:rPr>
          <w:lang w:eastAsia="en-GB"/>
        </w:rPr>
        <w:t xml:space="preserve">sub Sigma </w:t>
      </w:r>
      <w:r>
        <w:rPr>
          <w:lang w:eastAsia="en-GB"/>
        </w:rPr>
        <w:t>protocols).</w:t>
      </w:r>
    </w:p>
    <w:p w:rsidR="009143D8" w:rsidRDefault="009143D8" w:rsidP="00441B32">
      <w:pPr>
        <w:pStyle w:val="ListParagraph"/>
        <w:numPr>
          <w:ilvl w:val="0"/>
          <w:numId w:val="3"/>
        </w:numPr>
        <w:rPr>
          <w:lang w:eastAsia="en-GB"/>
        </w:rPr>
      </w:pPr>
      <w:r>
        <w:rPr>
          <w:lang w:eastAsia="en-GB"/>
        </w:rPr>
        <w:t>Verify function that accepts th</w:t>
      </w:r>
      <w:r w:rsidR="005E42FF">
        <w:rPr>
          <w:lang w:eastAsia="en-GB"/>
        </w:rPr>
        <w:t xml:space="preserve">e input and two </w:t>
      </w:r>
      <w:proofErr w:type="spellStart"/>
      <w:r w:rsidR="005E42FF">
        <w:rPr>
          <w:lang w:eastAsia="en-GB"/>
        </w:rPr>
        <w:t>prover</w:t>
      </w:r>
      <w:proofErr w:type="spellEnd"/>
      <w:r w:rsidR="005E42FF">
        <w:rPr>
          <w:lang w:eastAsia="en-GB"/>
        </w:rPr>
        <w:t xml:space="preserve"> messages and </w:t>
      </w:r>
      <w:r>
        <w:rPr>
          <w:lang w:eastAsia="en-GB"/>
        </w:rPr>
        <w:t>computes the protocol's verification.</w:t>
      </w:r>
    </w:p>
    <w:p w:rsidR="009143D8" w:rsidRPr="005642F7" w:rsidRDefault="009143D8" w:rsidP="009143D8">
      <w:pPr>
        <w:pStyle w:val="ListParagraph"/>
        <w:rPr>
          <w:lang w:eastAsia="en-GB"/>
        </w:rPr>
      </w:pPr>
    </w:p>
    <w:p w:rsidR="00982BFA" w:rsidRDefault="00982BFA" w:rsidP="00982BFA">
      <w:pPr>
        <w:rPr>
          <w:lang w:eastAsia="en-GB"/>
        </w:rPr>
      </w:pPr>
      <w:r>
        <w:rPr>
          <w:lang w:eastAsia="en-GB"/>
        </w:rPr>
        <w:t>Concrete Sigma protocols implemented so far are:</w:t>
      </w:r>
    </w:p>
    <w:p w:rsidR="00982BFA" w:rsidRPr="00982BFA" w:rsidRDefault="00982BFA" w:rsidP="00982BFA">
      <w:pPr>
        <w:pStyle w:val="ListParagraph"/>
        <w:numPr>
          <w:ilvl w:val="0"/>
          <w:numId w:val="5"/>
        </w:numPr>
        <w:rPr>
          <w:lang w:eastAsia="en-GB"/>
        </w:rPr>
      </w:pPr>
      <w:proofErr w:type="spellStart"/>
      <w:r>
        <w:rPr>
          <w:lang w:eastAsia="en-GB"/>
        </w:rPr>
        <w:t>Dlog</w:t>
      </w:r>
      <w:proofErr w:type="spellEnd"/>
    </w:p>
    <w:p w:rsidR="00982BFA" w:rsidRDefault="00982BFA" w:rsidP="00982BFA">
      <w:pPr>
        <w:pStyle w:val="ListParagraph"/>
        <w:numPr>
          <w:ilvl w:val="0"/>
          <w:numId w:val="5"/>
        </w:numPr>
        <w:rPr>
          <w:lang w:eastAsia="en-GB"/>
        </w:rPr>
      </w:pPr>
      <w:r w:rsidRPr="00982BFA">
        <w:t>DH</w:t>
      </w:r>
    </w:p>
    <w:p w:rsidR="00982BFA" w:rsidRDefault="00982BFA" w:rsidP="00982BFA">
      <w:pPr>
        <w:pStyle w:val="ListParagraph"/>
        <w:numPr>
          <w:ilvl w:val="0"/>
          <w:numId w:val="5"/>
        </w:numPr>
        <w:rPr>
          <w:lang w:eastAsia="en-GB"/>
        </w:rPr>
      </w:pPr>
      <w:r>
        <w:rPr>
          <w:lang w:eastAsia="en-GB"/>
        </w:rPr>
        <w:t>Extended DH</w:t>
      </w:r>
    </w:p>
    <w:p w:rsidR="00982BFA" w:rsidRDefault="00982BFA" w:rsidP="00982BFA">
      <w:pPr>
        <w:pStyle w:val="ListParagraph"/>
        <w:numPr>
          <w:ilvl w:val="0"/>
          <w:numId w:val="5"/>
        </w:numPr>
        <w:rPr>
          <w:lang w:eastAsia="en-GB"/>
        </w:rPr>
      </w:pPr>
      <w:r>
        <w:rPr>
          <w:lang w:eastAsia="en-GB"/>
        </w:rPr>
        <w:t>Pedersen commitment knowledge</w:t>
      </w:r>
    </w:p>
    <w:p w:rsidR="00982BFA" w:rsidRDefault="00982BFA" w:rsidP="00982BFA">
      <w:pPr>
        <w:pStyle w:val="ListParagraph"/>
        <w:numPr>
          <w:ilvl w:val="0"/>
          <w:numId w:val="5"/>
        </w:numPr>
        <w:rPr>
          <w:lang w:eastAsia="en-GB"/>
        </w:rPr>
      </w:pPr>
      <w:r>
        <w:rPr>
          <w:lang w:eastAsia="en-GB"/>
        </w:rPr>
        <w:t>Pedersen committed value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commitment knowledge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committed value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private key</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encrypted value</w:t>
      </w:r>
    </w:p>
    <w:p w:rsidR="00982BFA" w:rsidRDefault="00982BFA" w:rsidP="00982BFA">
      <w:pPr>
        <w:pStyle w:val="ListParagraph"/>
        <w:numPr>
          <w:ilvl w:val="0"/>
          <w:numId w:val="5"/>
        </w:numPr>
        <w:rPr>
          <w:lang w:eastAsia="en-GB"/>
        </w:rPr>
      </w:pPr>
      <w:r>
        <w:rPr>
          <w:lang w:eastAsia="en-GB"/>
        </w:rPr>
        <w:t>Cramer-</w:t>
      </w:r>
      <w:proofErr w:type="spellStart"/>
      <w:r>
        <w:rPr>
          <w:lang w:eastAsia="en-GB"/>
        </w:rPr>
        <w:t>Shoup</w:t>
      </w:r>
      <w:proofErr w:type="spellEnd"/>
      <w:r>
        <w:rPr>
          <w:lang w:eastAsia="en-GB"/>
        </w:rPr>
        <w:t xml:space="preserve"> encrypted value</w:t>
      </w:r>
    </w:p>
    <w:p w:rsidR="00982BFA" w:rsidRDefault="00982BFA" w:rsidP="00982BFA">
      <w:pPr>
        <w:pStyle w:val="ListParagraph"/>
        <w:numPr>
          <w:ilvl w:val="0"/>
          <w:numId w:val="5"/>
        </w:numPr>
        <w:rPr>
          <w:lang w:eastAsia="en-GB"/>
        </w:rPr>
      </w:pPr>
      <w:proofErr w:type="spellStart"/>
      <w:r>
        <w:rPr>
          <w:lang w:eastAsia="en-GB"/>
        </w:rPr>
        <w:t>Damgard-Jurik</w:t>
      </w:r>
      <w:proofErr w:type="spellEnd"/>
      <w:r>
        <w:rPr>
          <w:lang w:eastAsia="en-GB"/>
        </w:rPr>
        <w:t xml:space="preserve"> encrypted zero</w:t>
      </w:r>
    </w:p>
    <w:p w:rsidR="00982BFA" w:rsidRDefault="00982BFA" w:rsidP="00982BFA">
      <w:pPr>
        <w:pStyle w:val="ListParagraph"/>
        <w:numPr>
          <w:ilvl w:val="0"/>
          <w:numId w:val="5"/>
        </w:numPr>
        <w:rPr>
          <w:lang w:eastAsia="en-GB"/>
        </w:rPr>
      </w:pPr>
      <w:proofErr w:type="spellStart"/>
      <w:r>
        <w:rPr>
          <w:lang w:eastAsia="en-GB"/>
        </w:rPr>
        <w:t>Damgard-Jurik</w:t>
      </w:r>
      <w:proofErr w:type="spellEnd"/>
      <w:r>
        <w:rPr>
          <w:lang w:eastAsia="en-GB"/>
        </w:rPr>
        <w:t xml:space="preserve"> encrypted value</w:t>
      </w:r>
    </w:p>
    <w:p w:rsidR="0092732B" w:rsidRDefault="00982BFA" w:rsidP="0092732B">
      <w:pPr>
        <w:pStyle w:val="ListParagraph"/>
        <w:numPr>
          <w:ilvl w:val="0"/>
          <w:numId w:val="5"/>
        </w:numPr>
        <w:rPr>
          <w:lang w:eastAsia="en-GB"/>
        </w:rPr>
      </w:pPr>
      <w:proofErr w:type="spellStart"/>
      <w:r>
        <w:rPr>
          <w:lang w:eastAsia="en-GB"/>
        </w:rPr>
        <w:t>Damgard-Jurik</w:t>
      </w:r>
      <w:proofErr w:type="spellEnd"/>
      <w:r w:rsidR="0092732B">
        <w:rPr>
          <w:lang w:eastAsia="en-GB"/>
        </w:rPr>
        <w:t xml:space="preserve"> product</w:t>
      </w:r>
    </w:p>
    <w:p w:rsidR="0092732B" w:rsidRDefault="0092732B" w:rsidP="0092732B">
      <w:pPr>
        <w:pStyle w:val="ListParagraph"/>
        <w:numPr>
          <w:ilvl w:val="0"/>
          <w:numId w:val="5"/>
        </w:numPr>
        <w:rPr>
          <w:lang w:eastAsia="en-GB"/>
        </w:rPr>
      </w:pPr>
      <w:r>
        <w:rPr>
          <w:lang w:eastAsia="en-GB"/>
        </w:rPr>
        <w:t>AND (of multiple statements)</w:t>
      </w:r>
    </w:p>
    <w:p w:rsidR="0092732B" w:rsidRDefault="0092732B" w:rsidP="0092732B">
      <w:pPr>
        <w:pStyle w:val="ListParagraph"/>
        <w:numPr>
          <w:ilvl w:val="0"/>
          <w:numId w:val="5"/>
        </w:numPr>
        <w:rPr>
          <w:lang w:eastAsia="en-GB"/>
        </w:rPr>
      </w:pPr>
      <w:r>
        <w:rPr>
          <w:lang w:eastAsia="en-GB"/>
        </w:rPr>
        <w:t>OR of two statements</w:t>
      </w:r>
    </w:p>
    <w:p w:rsidR="00982BFA" w:rsidRDefault="0092732B" w:rsidP="0092732B">
      <w:pPr>
        <w:pStyle w:val="ListParagraph"/>
        <w:numPr>
          <w:ilvl w:val="0"/>
          <w:numId w:val="5"/>
        </w:numPr>
        <w:rPr>
          <w:lang w:eastAsia="en-GB"/>
        </w:rPr>
      </w:pPr>
      <w:r>
        <w:rPr>
          <w:lang w:eastAsia="en-GB"/>
        </w:rPr>
        <w:t>OR of multiple statements</w:t>
      </w:r>
    </w:p>
    <w:p w:rsidR="004E5580" w:rsidRDefault="004E5580" w:rsidP="004E5580">
      <w:pPr>
        <w:autoSpaceDE/>
        <w:autoSpaceDN/>
        <w:adjustRightInd/>
      </w:pPr>
      <w:r>
        <w:br w:type="page"/>
      </w:r>
    </w:p>
    <w:p w:rsidR="00690F74" w:rsidRDefault="00AC370C" w:rsidP="00B87E7D">
      <w:pPr>
        <w:pStyle w:val="Heading2"/>
      </w:pPr>
      <w:r>
        <w:lastRenderedPageBreak/>
        <w:t xml:space="preserve"> </w:t>
      </w:r>
      <w:bookmarkStart w:id="29" w:name="_Toc379701317"/>
      <w:r w:rsidR="00690F74">
        <w:t>Zero Knowledge – Static view</w:t>
      </w:r>
      <w:bookmarkEnd w:id="29"/>
      <w:r w:rsidR="00690F74">
        <w:t xml:space="preserve"> </w:t>
      </w:r>
    </w:p>
    <w:p w:rsidR="005E42FF" w:rsidRDefault="005E42FF" w:rsidP="005E42FF">
      <w:pPr>
        <w:rPr>
          <w:lang w:eastAsia="en-GB"/>
        </w:rPr>
      </w:pPr>
      <w:r w:rsidRPr="005E42FF">
        <w:rPr>
          <w:lang w:eastAsia="en-GB"/>
        </w:rPr>
        <w:t xml:space="preserve">A zero-knowledge proof or </w:t>
      </w:r>
      <w:r w:rsidR="0097018E">
        <w:rPr>
          <w:lang w:eastAsia="en-GB"/>
        </w:rPr>
        <w:t xml:space="preserve">a </w:t>
      </w:r>
      <w:r w:rsidRPr="005E42FF">
        <w:rPr>
          <w:lang w:eastAsia="en-GB"/>
        </w:rPr>
        <w:t xml:space="preserve">zero-knowledge protocol is a method by which one party (the </w:t>
      </w:r>
      <w:proofErr w:type="spellStart"/>
      <w:r w:rsidRPr="005E42FF">
        <w:rPr>
          <w:lang w:eastAsia="en-GB"/>
        </w:rPr>
        <w:t>prover</w:t>
      </w:r>
      <w:proofErr w:type="spellEnd"/>
      <w:r w:rsidRPr="005E42FF">
        <w:rPr>
          <w:lang w:eastAsia="en-GB"/>
        </w:rPr>
        <w:t>) can prove</w:t>
      </w:r>
      <w:r>
        <w:rPr>
          <w:lang w:eastAsia="en-GB"/>
        </w:rPr>
        <w:t xml:space="preserve"> </w:t>
      </w:r>
      <w:r w:rsidRPr="005E42FF">
        <w:rPr>
          <w:lang w:eastAsia="en-GB"/>
        </w:rPr>
        <w:t>to another party (the verifier) that a given statement is true, without conveying any additional information apart from the fact that the statement is indeed true.</w:t>
      </w:r>
    </w:p>
    <w:p w:rsidR="005E42FF" w:rsidRDefault="008A0BB8" w:rsidP="008A0BB8">
      <w:pPr>
        <w:rPr>
          <w:lang w:eastAsia="en-GB"/>
        </w:rPr>
      </w:pPr>
      <w:r w:rsidRPr="005E42FF">
        <w:rPr>
          <w:lang w:eastAsia="en-GB"/>
        </w:rPr>
        <w:t>A zero-knowledge proof</w:t>
      </w:r>
      <w:r>
        <w:rPr>
          <w:lang w:eastAsia="en-GB"/>
        </w:rPr>
        <w:t xml:space="preserve"> of knowledge </w:t>
      </w:r>
      <w:r w:rsidR="00D827F4">
        <w:rPr>
          <w:lang w:eastAsia="en-GB"/>
        </w:rPr>
        <w:t xml:space="preserve">(ZKPOK) </w:t>
      </w:r>
      <w:r>
        <w:rPr>
          <w:lang w:eastAsia="en-GB"/>
        </w:rPr>
        <w:t>is a sub case of zero knowledge</w:t>
      </w:r>
      <w:r w:rsidR="0097018E">
        <w:rPr>
          <w:lang w:eastAsia="en-GB"/>
        </w:rPr>
        <w:t xml:space="preserve"> proofs</w:t>
      </w:r>
      <w:r>
        <w:rPr>
          <w:lang w:eastAsia="en-GB"/>
        </w:rPr>
        <w:t xml:space="preserve">, </w:t>
      </w:r>
      <w:r w:rsidR="0097018E">
        <w:rPr>
          <w:lang w:eastAsia="en-GB"/>
        </w:rPr>
        <w:t xml:space="preserve">in </w:t>
      </w:r>
      <w:r w:rsidRPr="005E42FF">
        <w:rPr>
          <w:lang w:eastAsia="en-GB"/>
        </w:rPr>
        <w:t>which</w:t>
      </w:r>
      <w:r>
        <w:rPr>
          <w:lang w:eastAsia="en-GB"/>
        </w:rPr>
        <w:t xml:space="preserve"> the </w:t>
      </w:r>
      <w:proofErr w:type="spellStart"/>
      <w:r>
        <w:rPr>
          <w:lang w:eastAsia="en-GB"/>
        </w:rPr>
        <w:t>prover</w:t>
      </w:r>
      <w:proofErr w:type="spellEnd"/>
      <w:r>
        <w:rPr>
          <w:lang w:eastAsia="en-GB"/>
        </w:rPr>
        <w:t xml:space="preserve"> proves to the verifier that he knows how to prove a s</w:t>
      </w:r>
      <w:r w:rsidR="0097018E">
        <w:rPr>
          <w:lang w:eastAsia="en-GB"/>
        </w:rPr>
        <w:t>tatement, without actually proving</w:t>
      </w:r>
      <w:r>
        <w:rPr>
          <w:lang w:eastAsia="en-GB"/>
        </w:rPr>
        <w:t xml:space="preserve"> it. </w:t>
      </w:r>
    </w:p>
    <w:p w:rsidR="008A0BB8" w:rsidRDefault="008A0BB8" w:rsidP="005E42FF">
      <w:pPr>
        <w:rPr>
          <w:lang w:eastAsia="en-GB"/>
        </w:rPr>
      </w:pPr>
    </w:p>
    <w:p w:rsidR="00690F74" w:rsidRDefault="00690F74" w:rsidP="005E42FF">
      <w:pPr>
        <w:rPr>
          <w:lang w:eastAsia="en-GB"/>
        </w:rPr>
      </w:pPr>
      <w:r>
        <w:rPr>
          <w:lang w:eastAsia="en-GB"/>
        </w:rPr>
        <w:t>The diagrams below show the classes hierarchy of Zero Knowledge protocols.</w:t>
      </w:r>
    </w:p>
    <w:p w:rsidR="00690F74" w:rsidRPr="00690F74" w:rsidRDefault="00690F74" w:rsidP="00690F74">
      <w:pPr>
        <w:rPr>
          <w:lang w:eastAsia="en-GB"/>
        </w:rPr>
      </w:pPr>
    </w:p>
    <w:p w:rsidR="00690F74" w:rsidRDefault="00474D7C" w:rsidP="00D827F4">
      <w:pPr>
        <w:jc w:val="center"/>
        <w:rPr>
          <w:lang w:eastAsia="en-GB"/>
        </w:rPr>
      </w:pPr>
      <w:r w:rsidRPr="00474D7C">
        <w:rPr>
          <w:noProof/>
        </w:rPr>
        <w:drawing>
          <wp:inline distT="0" distB="0" distL="0" distR="0" wp14:anchorId="1466B616" wp14:editId="4364184C">
            <wp:extent cx="5486400" cy="331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17240"/>
                    </a:xfrm>
                    <a:prstGeom prst="rect">
                      <a:avLst/>
                    </a:prstGeom>
                  </pic:spPr>
                </pic:pic>
              </a:graphicData>
            </a:graphic>
          </wp:inline>
        </w:drawing>
      </w:r>
    </w:p>
    <w:p w:rsidR="00D827F4" w:rsidRDefault="00D827F4" w:rsidP="00D827F4">
      <w:pPr>
        <w:jc w:val="center"/>
        <w:rPr>
          <w:lang w:eastAsia="en-GB"/>
        </w:rPr>
      </w:pPr>
    </w:p>
    <w:p w:rsidR="00690F74" w:rsidRDefault="00D827F4" w:rsidP="00D827F4">
      <w:pPr>
        <w:jc w:val="center"/>
        <w:rPr>
          <w:lang w:eastAsia="en-GB"/>
        </w:rPr>
      </w:pPr>
      <w:r>
        <w:rPr>
          <w:lang w:eastAsia="en-GB"/>
        </w:rPr>
        <w:t>Zero Knowledge from any Sigma Protocol</w:t>
      </w:r>
    </w:p>
    <w:p w:rsidR="00690F74" w:rsidRDefault="00690F74" w:rsidP="00690F74">
      <w:pPr>
        <w:rPr>
          <w:lang w:eastAsia="en-GB"/>
        </w:rPr>
      </w:pPr>
    </w:p>
    <w:p w:rsidR="00690F74" w:rsidRDefault="00690F74" w:rsidP="00690F74">
      <w:pPr>
        <w:rPr>
          <w:lang w:eastAsia="en-GB"/>
        </w:rPr>
      </w:pPr>
    </w:p>
    <w:p w:rsidR="00690F74" w:rsidRDefault="00690F74" w:rsidP="00690F74">
      <w:pPr>
        <w:rPr>
          <w:lang w:eastAsia="en-GB"/>
        </w:rPr>
      </w:pPr>
    </w:p>
    <w:p w:rsidR="00690F74" w:rsidRDefault="00D827F4" w:rsidP="00690F74">
      <w:pPr>
        <w:rPr>
          <w:lang w:eastAsia="en-GB"/>
        </w:rPr>
      </w:pPr>
      <w:r w:rsidRPr="00D827F4">
        <w:rPr>
          <w:noProof/>
        </w:rPr>
        <w:lastRenderedPageBreak/>
        <w:drawing>
          <wp:inline distT="0" distB="0" distL="0" distR="0" wp14:anchorId="7204FF30" wp14:editId="44BEBDA3">
            <wp:extent cx="5486400" cy="3470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70910"/>
                    </a:xfrm>
                    <a:prstGeom prst="rect">
                      <a:avLst/>
                    </a:prstGeom>
                  </pic:spPr>
                </pic:pic>
              </a:graphicData>
            </a:graphic>
          </wp:inline>
        </w:drawing>
      </w:r>
    </w:p>
    <w:p w:rsidR="00690F74" w:rsidRDefault="00D827F4" w:rsidP="00D827F4">
      <w:pPr>
        <w:jc w:val="center"/>
        <w:rPr>
          <w:lang w:eastAsia="en-GB"/>
        </w:rPr>
      </w:pPr>
      <w:r>
        <w:rPr>
          <w:lang w:eastAsia="en-GB"/>
        </w:rPr>
        <w:t>Zero Knowledge Proof of Knowledge Fiat Shamir</w:t>
      </w:r>
    </w:p>
    <w:p w:rsidR="00D827F4" w:rsidRDefault="00D827F4" w:rsidP="00D827F4">
      <w:pPr>
        <w:jc w:val="center"/>
        <w:rPr>
          <w:lang w:eastAsia="en-GB"/>
        </w:rPr>
      </w:pPr>
    </w:p>
    <w:p w:rsidR="00690F74" w:rsidRDefault="00AC370C" w:rsidP="00B87E7D">
      <w:pPr>
        <w:pStyle w:val="Heading2"/>
      </w:pPr>
      <w:r>
        <w:t xml:space="preserve"> </w:t>
      </w:r>
      <w:bookmarkStart w:id="30" w:name="_Toc379701318"/>
      <w:r w:rsidR="00D827F4">
        <w:t>Z</w:t>
      </w:r>
      <w:r w:rsidR="00690F74">
        <w:t>ero Knowledge – Dynamic View</w:t>
      </w:r>
      <w:bookmarkEnd w:id="30"/>
    </w:p>
    <w:p w:rsidR="005E42FF" w:rsidRDefault="005E42FF" w:rsidP="005E42FF">
      <w:pPr>
        <w:rPr>
          <w:lang w:eastAsia="en-GB"/>
        </w:rPr>
      </w:pPr>
      <w:r>
        <w:rPr>
          <w:lang w:eastAsia="en-GB"/>
        </w:rPr>
        <w:t>The general</w:t>
      </w:r>
      <w:r w:rsidRPr="005E42FF">
        <w:rPr>
          <w:lang w:eastAsia="en-GB"/>
        </w:rPr>
        <w:t xml:space="preserve"> </w:t>
      </w:r>
      <w:r>
        <w:rPr>
          <w:lang w:eastAsia="en-GB"/>
        </w:rPr>
        <w:t>structure of Zero Knowledge contains the following components:</w:t>
      </w:r>
    </w:p>
    <w:p w:rsidR="005E42FF" w:rsidRDefault="005E42FF" w:rsidP="00441B32">
      <w:pPr>
        <w:pStyle w:val="ListParagraph"/>
        <w:numPr>
          <w:ilvl w:val="0"/>
          <w:numId w:val="5"/>
        </w:numPr>
        <w:rPr>
          <w:lang w:eastAsia="en-GB"/>
        </w:rPr>
      </w:pPr>
      <w:proofErr w:type="spellStart"/>
      <w:r>
        <w:rPr>
          <w:lang w:eastAsia="en-GB"/>
        </w:rPr>
        <w:t>P</w:t>
      </w:r>
      <w:r w:rsidR="008A0BB8">
        <w:rPr>
          <w:lang w:eastAsia="en-GB"/>
        </w:rPr>
        <w:t>rover</w:t>
      </w:r>
      <w:proofErr w:type="spellEnd"/>
      <w:r w:rsidR="008A0BB8">
        <w:rPr>
          <w:lang w:eastAsia="en-GB"/>
        </w:rPr>
        <w:t xml:space="preserve"> and </w:t>
      </w:r>
      <w:r>
        <w:rPr>
          <w:lang w:eastAsia="en-GB"/>
        </w:rPr>
        <w:t>verifier interfaces.</w:t>
      </w:r>
    </w:p>
    <w:p w:rsidR="005E42FF" w:rsidRDefault="005E42FF" w:rsidP="00441B32">
      <w:pPr>
        <w:pStyle w:val="ListParagraph"/>
        <w:numPr>
          <w:ilvl w:val="0"/>
          <w:numId w:val="5"/>
        </w:numPr>
        <w:rPr>
          <w:lang w:eastAsia="en-GB"/>
        </w:rPr>
      </w:pPr>
      <w:proofErr w:type="spellStart"/>
      <w:r>
        <w:rPr>
          <w:lang w:eastAsia="en-GB"/>
        </w:rPr>
        <w:t>Prover</w:t>
      </w:r>
      <w:proofErr w:type="spellEnd"/>
      <w:r>
        <w:rPr>
          <w:lang w:eastAsia="en-GB"/>
        </w:rPr>
        <w:t xml:space="preserve"> and verifier concrete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8A0BB8" w:rsidRDefault="008A0BB8" w:rsidP="00B87E7D">
      <w:pPr>
        <w:pStyle w:val="Heading3"/>
      </w:pPr>
      <w:bookmarkStart w:id="31" w:name="_Toc379701319"/>
      <w:r>
        <w:t>Interfaces</w:t>
      </w:r>
      <w:bookmarkEnd w:id="31"/>
    </w:p>
    <w:p w:rsidR="008A0BB8" w:rsidRDefault="008A0BB8" w:rsidP="00631C8B">
      <w:pPr>
        <w:rPr>
          <w:lang w:eastAsia="en-GB"/>
        </w:rPr>
      </w:pPr>
      <w:r>
        <w:rPr>
          <w:lang w:eastAsia="en-GB"/>
        </w:rPr>
        <w:t xml:space="preserve">The </w:t>
      </w:r>
      <w:proofErr w:type="spellStart"/>
      <w:r w:rsidRPr="00631C8B">
        <w:rPr>
          <w:b/>
          <w:bCs/>
          <w:lang w:eastAsia="en-GB"/>
        </w:rPr>
        <w:t>ZKProver</w:t>
      </w:r>
      <w:proofErr w:type="spellEnd"/>
      <w:r>
        <w:rPr>
          <w:lang w:eastAsia="en-GB"/>
        </w:rPr>
        <w:t xml:space="preserve"> interface declares the prove function that accepts an input and runs the </w:t>
      </w:r>
      <w:r w:rsidR="00631C8B">
        <w:rPr>
          <w:lang w:eastAsia="en-GB"/>
        </w:rPr>
        <w:t xml:space="preserve">ZK </w:t>
      </w:r>
      <w:r>
        <w:rPr>
          <w:lang w:eastAsia="en-GB"/>
        </w:rPr>
        <w:t xml:space="preserve">proof. The input type is </w:t>
      </w:r>
      <w:proofErr w:type="spellStart"/>
      <w:r>
        <w:rPr>
          <w:lang w:eastAsia="en-GB"/>
        </w:rPr>
        <w:t>ZKProverInput</w:t>
      </w:r>
      <w:proofErr w:type="spellEnd"/>
      <w:r>
        <w:rPr>
          <w:lang w:eastAsia="en-GB"/>
        </w:rPr>
        <w:t>, w</w:t>
      </w:r>
      <w:r w:rsidR="00631C8B">
        <w:rPr>
          <w:lang w:eastAsia="en-GB"/>
        </w:rPr>
        <w:t>hich is a marker interface. E</w:t>
      </w:r>
      <w:r>
        <w:rPr>
          <w:lang w:eastAsia="en-GB"/>
        </w:rPr>
        <w:t>very concrete protocol should have a dedicated input class that implement</w:t>
      </w:r>
      <w:r w:rsidR="00631C8B">
        <w:rPr>
          <w:lang w:eastAsia="en-GB"/>
        </w:rPr>
        <w:t>s</w:t>
      </w:r>
      <w:r>
        <w:rPr>
          <w:lang w:eastAsia="en-GB"/>
        </w:rPr>
        <w:t xml:space="preserve"> it. </w:t>
      </w:r>
    </w:p>
    <w:p w:rsidR="00631C8B" w:rsidRDefault="00631C8B" w:rsidP="00631C8B">
      <w:pPr>
        <w:rPr>
          <w:lang w:eastAsia="en-GB"/>
        </w:rPr>
      </w:pPr>
    </w:p>
    <w:p w:rsidR="00631C8B" w:rsidRDefault="008A0BB8" w:rsidP="00631C8B">
      <w:pPr>
        <w:rPr>
          <w:lang w:eastAsia="en-GB"/>
        </w:rPr>
      </w:pPr>
      <w:r>
        <w:rPr>
          <w:lang w:eastAsia="en-GB"/>
        </w:rPr>
        <w:t xml:space="preserve">The </w:t>
      </w:r>
      <w:proofErr w:type="spellStart"/>
      <w:r w:rsidRPr="00631C8B">
        <w:rPr>
          <w:b/>
          <w:bCs/>
          <w:lang w:eastAsia="en-GB"/>
        </w:rPr>
        <w:t>ZKVerifier</w:t>
      </w:r>
      <w:proofErr w:type="spellEnd"/>
      <w:r>
        <w:rPr>
          <w:lang w:eastAsia="en-GB"/>
        </w:rPr>
        <w:t xml:space="preserve"> interface declares the verify function that accepts </w:t>
      </w:r>
      <w:r w:rsidR="00631C8B">
        <w:rPr>
          <w:lang w:eastAsia="en-GB"/>
        </w:rPr>
        <w:t>an</w:t>
      </w:r>
      <w:r>
        <w:rPr>
          <w:lang w:eastAsia="en-GB"/>
        </w:rPr>
        <w:t xml:space="preserve"> input and runs the </w:t>
      </w:r>
      <w:r w:rsidR="00631C8B">
        <w:rPr>
          <w:lang w:eastAsia="en-GB"/>
        </w:rPr>
        <w:t xml:space="preserve">ZK </w:t>
      </w:r>
      <w:r>
        <w:rPr>
          <w:lang w:eastAsia="en-GB"/>
        </w:rPr>
        <w:t xml:space="preserve">proof verification. </w:t>
      </w:r>
      <w:r w:rsidR="00631C8B">
        <w:rPr>
          <w:lang w:eastAsia="en-GB"/>
        </w:rPr>
        <w:t xml:space="preserve">The input type is </w:t>
      </w:r>
      <w:proofErr w:type="spellStart"/>
      <w:r w:rsidR="00631C8B">
        <w:rPr>
          <w:lang w:eastAsia="en-GB"/>
        </w:rPr>
        <w:t>ZKCommonInput</w:t>
      </w:r>
      <w:proofErr w:type="spellEnd"/>
      <w:r w:rsidR="00631C8B">
        <w:rPr>
          <w:lang w:eastAsia="en-GB"/>
        </w:rPr>
        <w:t xml:space="preserve">, which is a marker interface of inputs that </w:t>
      </w:r>
      <w:r w:rsidR="0097018E">
        <w:rPr>
          <w:lang w:eastAsia="en-GB"/>
        </w:rPr>
        <w:t xml:space="preserve">are </w:t>
      </w:r>
      <w:r w:rsidR="00631C8B">
        <w:rPr>
          <w:lang w:eastAsia="en-GB"/>
        </w:rPr>
        <w:t xml:space="preserve">common for the </w:t>
      </w:r>
      <w:proofErr w:type="spellStart"/>
      <w:r w:rsidR="00631C8B">
        <w:rPr>
          <w:lang w:eastAsia="en-GB"/>
        </w:rPr>
        <w:t>prover</w:t>
      </w:r>
      <w:proofErr w:type="spellEnd"/>
      <w:r w:rsidR="00631C8B">
        <w:rPr>
          <w:lang w:eastAsia="en-GB"/>
        </w:rPr>
        <w:t xml:space="preserve"> and the verifier. Every concrete protocol should have a dedicated input class that implements it. </w:t>
      </w:r>
    </w:p>
    <w:p w:rsidR="00631C8B" w:rsidRDefault="00631C8B" w:rsidP="00631C8B">
      <w:pPr>
        <w:rPr>
          <w:lang w:eastAsia="en-GB"/>
        </w:rPr>
      </w:pPr>
    </w:p>
    <w:p w:rsidR="000E3669" w:rsidRDefault="00631C8B" w:rsidP="00631C8B">
      <w:pPr>
        <w:rPr>
          <w:lang w:eastAsia="en-GB"/>
        </w:rPr>
      </w:pPr>
      <w:proofErr w:type="spellStart"/>
      <w:r>
        <w:rPr>
          <w:lang w:eastAsia="en-GB"/>
        </w:rPr>
        <w:t>ZKPOKProver</w:t>
      </w:r>
      <w:proofErr w:type="spellEnd"/>
      <w:r>
        <w:rPr>
          <w:lang w:eastAsia="en-GB"/>
        </w:rPr>
        <w:t xml:space="preserve"> and </w:t>
      </w:r>
      <w:proofErr w:type="spellStart"/>
      <w:r>
        <w:rPr>
          <w:lang w:eastAsia="en-GB"/>
        </w:rPr>
        <w:t>ZKPOKV</w:t>
      </w:r>
      <w:r w:rsidR="000E3669">
        <w:rPr>
          <w:lang w:eastAsia="en-GB"/>
        </w:rPr>
        <w:t>erifier</w:t>
      </w:r>
      <w:proofErr w:type="spellEnd"/>
      <w:r>
        <w:rPr>
          <w:lang w:eastAsia="en-GB"/>
        </w:rPr>
        <w:t xml:space="preserve"> are marker interfaces that extend the </w:t>
      </w:r>
      <w:proofErr w:type="spellStart"/>
      <w:r>
        <w:rPr>
          <w:lang w:eastAsia="en-GB"/>
        </w:rPr>
        <w:t>ZKProver</w:t>
      </w:r>
      <w:proofErr w:type="spellEnd"/>
      <w:r>
        <w:rPr>
          <w:lang w:eastAsia="en-GB"/>
        </w:rPr>
        <w:t xml:space="preserve"> and </w:t>
      </w:r>
      <w:proofErr w:type="spellStart"/>
      <w:r>
        <w:rPr>
          <w:lang w:eastAsia="en-GB"/>
        </w:rPr>
        <w:t>ZKVerifier</w:t>
      </w:r>
      <w:proofErr w:type="spellEnd"/>
      <w:r>
        <w:rPr>
          <w:lang w:eastAsia="en-GB"/>
        </w:rPr>
        <w:t xml:space="preserve"> interfaces</w:t>
      </w:r>
      <w:r w:rsidR="000E3669">
        <w:rPr>
          <w:lang w:eastAsia="en-GB"/>
        </w:rPr>
        <w:t>.</w:t>
      </w:r>
      <w:r>
        <w:rPr>
          <w:lang w:eastAsia="en-GB"/>
        </w:rPr>
        <w:t xml:space="preserve"> ZKPOK concrete protocol should implement these marker interfaces instead of the general ZK interfaces.</w:t>
      </w:r>
    </w:p>
    <w:p w:rsidR="00D827F4" w:rsidRDefault="00D827F4">
      <w:pPr>
        <w:autoSpaceDE/>
        <w:autoSpaceDN/>
        <w:adjustRightInd/>
        <w:rPr>
          <w:b/>
          <w:bCs/>
          <w:sz w:val="26"/>
          <w:szCs w:val="18"/>
          <w:lang w:eastAsia="en-GB"/>
        </w:rPr>
      </w:pPr>
      <w:r>
        <w:rPr>
          <w:lang w:eastAsia="en-GB"/>
        </w:rPr>
        <w:br w:type="page"/>
      </w:r>
    </w:p>
    <w:p w:rsidR="000E3669" w:rsidRDefault="00631C8B" w:rsidP="00CD0528">
      <w:pPr>
        <w:pStyle w:val="Heading3"/>
      </w:pPr>
      <w:bookmarkStart w:id="32" w:name="_Toc379701320"/>
      <w:r>
        <w:lastRenderedPageBreak/>
        <w:t>Concrete classes</w:t>
      </w:r>
      <w:bookmarkEnd w:id="32"/>
    </w:p>
    <w:p w:rsidR="00631C8B" w:rsidRDefault="00631C8B" w:rsidP="00631C8B">
      <w:pPr>
        <w:rPr>
          <w:lang w:eastAsia="en-GB"/>
        </w:rPr>
      </w:pPr>
      <w:r>
        <w:rPr>
          <w:lang w:eastAsia="en-GB"/>
        </w:rPr>
        <w:t>Each concrete ZK or ZKPOK protocol should implement the above interfaces.</w:t>
      </w:r>
    </w:p>
    <w:p w:rsidR="00631C8B" w:rsidRDefault="00631C8B" w:rsidP="00631C8B">
      <w:pPr>
        <w:rPr>
          <w:lang w:eastAsia="en-GB"/>
        </w:rPr>
      </w:pPr>
    </w:p>
    <w:p w:rsidR="00631C8B" w:rsidRDefault="0097018E" w:rsidP="0097018E">
      <w:pPr>
        <w:rPr>
          <w:lang w:eastAsia="en-GB"/>
        </w:rPr>
      </w:pPr>
      <w:r>
        <w:rPr>
          <w:lang w:eastAsia="en-GB"/>
        </w:rPr>
        <w:t xml:space="preserve">A </w:t>
      </w:r>
      <w:r w:rsidR="00631C8B">
        <w:rPr>
          <w:lang w:eastAsia="en-GB"/>
        </w:rPr>
        <w:t xml:space="preserve">ZK proof </w:t>
      </w:r>
      <w:r>
        <w:rPr>
          <w:lang w:eastAsia="en-GB"/>
        </w:rPr>
        <w:t xml:space="preserve">is </w:t>
      </w:r>
      <w:r w:rsidR="00631C8B">
        <w:rPr>
          <w:lang w:eastAsia="en-GB"/>
        </w:rPr>
        <w:t xml:space="preserve">usually built on </w:t>
      </w:r>
      <w:r w:rsidR="00D827F4">
        <w:rPr>
          <w:lang w:eastAsia="en-GB"/>
        </w:rPr>
        <w:t xml:space="preserve">a </w:t>
      </w:r>
      <w:r w:rsidR="00631C8B">
        <w:rPr>
          <w:lang w:eastAsia="en-GB"/>
        </w:rPr>
        <w:t>Sigma Protocol</w:t>
      </w:r>
      <w:r w:rsidR="00631C8B" w:rsidRPr="00631C8B">
        <w:rPr>
          <w:lang w:eastAsia="en-GB"/>
        </w:rPr>
        <w:t xml:space="preserve"> </w:t>
      </w:r>
      <w:r>
        <w:rPr>
          <w:lang w:eastAsia="en-GB"/>
        </w:rPr>
        <w:t>with additional</w:t>
      </w:r>
      <w:r w:rsidR="00631C8B">
        <w:rPr>
          <w:lang w:eastAsia="en-GB"/>
        </w:rPr>
        <w:t xml:space="preserve"> computations in order to o</w:t>
      </w:r>
      <w:r>
        <w:rPr>
          <w:lang w:eastAsia="en-GB"/>
        </w:rPr>
        <w:t>btain the zero knowledge property</w:t>
      </w:r>
      <w:r w:rsidR="00631C8B">
        <w:rPr>
          <w:lang w:eastAsia="en-GB"/>
        </w:rPr>
        <w:t xml:space="preserve"> (such as commitments). </w:t>
      </w:r>
    </w:p>
    <w:p w:rsidR="00B171D6" w:rsidRDefault="0097018E" w:rsidP="00631C8B">
      <w:pPr>
        <w:rPr>
          <w:lang w:eastAsia="en-GB"/>
        </w:rPr>
      </w:pPr>
      <w:r>
        <w:rPr>
          <w:lang w:eastAsia="en-GB"/>
        </w:rPr>
        <w:t>For this</w:t>
      </w:r>
      <w:r w:rsidR="00B171D6">
        <w:rPr>
          <w:lang w:eastAsia="en-GB"/>
        </w:rPr>
        <w:t xml:space="preserve"> reason, </w:t>
      </w:r>
      <w:proofErr w:type="spellStart"/>
      <w:r w:rsidR="00B171D6">
        <w:rPr>
          <w:lang w:eastAsia="en-GB"/>
        </w:rPr>
        <w:t>ZKProver</w:t>
      </w:r>
      <w:proofErr w:type="spellEnd"/>
      <w:r w:rsidR="00B171D6">
        <w:rPr>
          <w:lang w:eastAsia="en-GB"/>
        </w:rPr>
        <w:t xml:space="preserve"> can hold instances of </w:t>
      </w:r>
      <w:proofErr w:type="spellStart"/>
      <w:r w:rsidR="00B171D6">
        <w:rPr>
          <w:lang w:eastAsia="en-GB"/>
        </w:rPr>
        <w:t>SigmaProverComputation</w:t>
      </w:r>
      <w:proofErr w:type="spellEnd"/>
      <w:r w:rsidR="00B171D6">
        <w:rPr>
          <w:lang w:eastAsia="en-GB"/>
        </w:rPr>
        <w:t xml:space="preserve">, </w:t>
      </w:r>
      <w:proofErr w:type="spellStart"/>
      <w:r w:rsidR="00B171D6">
        <w:rPr>
          <w:lang w:eastAsia="en-GB"/>
        </w:rPr>
        <w:t>CommitmentScheme</w:t>
      </w:r>
      <w:proofErr w:type="spellEnd"/>
      <w:r w:rsidR="00B171D6">
        <w:rPr>
          <w:lang w:eastAsia="en-GB"/>
        </w:rPr>
        <w:t xml:space="preserve">, </w:t>
      </w:r>
      <w:proofErr w:type="spellStart"/>
      <w:r w:rsidR="00B171D6">
        <w:rPr>
          <w:lang w:eastAsia="en-GB"/>
        </w:rPr>
        <w:t>RandomOracle</w:t>
      </w:r>
      <w:proofErr w:type="spellEnd"/>
      <w:r w:rsidR="00B171D6">
        <w:rPr>
          <w:lang w:eastAsia="en-GB"/>
        </w:rPr>
        <w:t>, and more.</w:t>
      </w:r>
      <w:r w:rsidR="00631C8B">
        <w:rPr>
          <w:lang w:eastAsia="en-GB"/>
        </w:rPr>
        <w:t xml:space="preserve"> Similarly, </w:t>
      </w:r>
      <w:proofErr w:type="spellStart"/>
      <w:r w:rsidR="00B171D6">
        <w:rPr>
          <w:lang w:eastAsia="en-GB"/>
        </w:rPr>
        <w:t>ZKVerifier</w:t>
      </w:r>
      <w:proofErr w:type="spellEnd"/>
      <w:r w:rsidR="00B171D6">
        <w:rPr>
          <w:lang w:eastAsia="en-GB"/>
        </w:rPr>
        <w:t xml:space="preserve"> can hold instances of </w:t>
      </w:r>
      <w:proofErr w:type="spellStart"/>
      <w:r w:rsidR="00B171D6">
        <w:rPr>
          <w:lang w:eastAsia="en-GB"/>
        </w:rPr>
        <w:t>SigmaVerifierComputation</w:t>
      </w:r>
      <w:proofErr w:type="spellEnd"/>
      <w:r w:rsidR="00B171D6">
        <w:rPr>
          <w:lang w:eastAsia="en-GB"/>
        </w:rPr>
        <w:t xml:space="preserve">, </w:t>
      </w:r>
      <w:proofErr w:type="spellStart"/>
      <w:r w:rsidR="00B171D6">
        <w:rPr>
          <w:lang w:eastAsia="en-GB"/>
        </w:rPr>
        <w:t>CommitmentScheme</w:t>
      </w:r>
      <w:proofErr w:type="spellEnd"/>
      <w:r w:rsidR="00B171D6">
        <w:rPr>
          <w:lang w:eastAsia="en-GB"/>
        </w:rPr>
        <w:t xml:space="preserve">, </w:t>
      </w:r>
      <w:proofErr w:type="spellStart"/>
      <w:r w:rsidR="00B171D6">
        <w:rPr>
          <w:lang w:eastAsia="en-GB"/>
        </w:rPr>
        <w:t>RandomOracle</w:t>
      </w:r>
      <w:proofErr w:type="spellEnd"/>
      <w:r w:rsidR="00B171D6">
        <w:rPr>
          <w:lang w:eastAsia="en-GB"/>
        </w:rPr>
        <w:t xml:space="preserve">, and more. </w:t>
      </w:r>
    </w:p>
    <w:p w:rsidR="004871F5" w:rsidRDefault="004871F5" w:rsidP="00B171D6">
      <w:pPr>
        <w:rPr>
          <w:lang w:eastAsia="en-GB"/>
        </w:rPr>
      </w:pPr>
    </w:p>
    <w:p w:rsidR="0092732B" w:rsidRDefault="0092732B" w:rsidP="0092732B">
      <w:pPr>
        <w:rPr>
          <w:lang w:eastAsia="en-GB"/>
        </w:rPr>
      </w:pPr>
      <w:r>
        <w:rPr>
          <w:lang w:eastAsia="en-GB"/>
        </w:rPr>
        <w:t>Concrete Zero Knowledge protocols implemented so far are:</w:t>
      </w:r>
    </w:p>
    <w:p w:rsidR="0092732B" w:rsidRDefault="0092732B" w:rsidP="0092732B">
      <w:pPr>
        <w:pStyle w:val="ListParagraph"/>
        <w:numPr>
          <w:ilvl w:val="0"/>
          <w:numId w:val="5"/>
        </w:numPr>
        <w:rPr>
          <w:lang w:eastAsia="en-GB"/>
        </w:rPr>
      </w:pPr>
      <w:r>
        <w:rPr>
          <w:lang w:eastAsia="en-GB"/>
        </w:rPr>
        <w:t>Zero Knowledge from any sigma protocol</w:t>
      </w:r>
    </w:p>
    <w:p w:rsidR="0092732B" w:rsidRDefault="0092732B" w:rsidP="0092732B">
      <w:pPr>
        <w:pStyle w:val="ListParagraph"/>
        <w:numPr>
          <w:ilvl w:val="0"/>
          <w:numId w:val="5"/>
        </w:numPr>
        <w:rPr>
          <w:lang w:eastAsia="en-GB"/>
        </w:rPr>
      </w:pPr>
      <w:r>
        <w:rPr>
          <w:lang w:eastAsia="en-GB"/>
        </w:rPr>
        <w:t>Zero Knowledge Proof of Knowledge from any sigma protocol (currently implemented using Pedersen Commitment scheme)</w:t>
      </w:r>
    </w:p>
    <w:p w:rsidR="00AC370C" w:rsidRDefault="0092732B" w:rsidP="0092732B">
      <w:pPr>
        <w:pStyle w:val="ListParagraph"/>
        <w:numPr>
          <w:ilvl w:val="0"/>
          <w:numId w:val="5"/>
        </w:numPr>
        <w:rPr>
          <w:lang w:eastAsia="en-GB"/>
        </w:rPr>
      </w:pPr>
      <w:r>
        <w:rPr>
          <w:lang w:eastAsia="en-GB"/>
        </w:rPr>
        <w:t>Zero Knowledge Proof of Knowledge from any sigma protocol Fiat Shamir (ROM)</w:t>
      </w:r>
      <w:r w:rsidR="00AC370C" w:rsidRPr="0092732B">
        <w:rPr>
          <w:b/>
          <w:bCs/>
        </w:rPr>
        <w:br w:type="page"/>
      </w:r>
    </w:p>
    <w:p w:rsidR="004871F5" w:rsidRDefault="00AC370C" w:rsidP="00B87E7D">
      <w:pPr>
        <w:pStyle w:val="Heading2"/>
      </w:pPr>
      <w:r>
        <w:lastRenderedPageBreak/>
        <w:t xml:space="preserve"> </w:t>
      </w:r>
      <w:bookmarkStart w:id="33" w:name="_Toc379701321"/>
      <w:r w:rsidR="004871F5">
        <w:t>Commitment – Static view</w:t>
      </w:r>
      <w:bookmarkEnd w:id="33"/>
    </w:p>
    <w:p w:rsidR="00965E02" w:rsidRDefault="00965E02" w:rsidP="00770309">
      <w:pPr>
        <w:rPr>
          <w:lang w:eastAsia="en-GB"/>
        </w:rPr>
      </w:pPr>
      <w:r>
        <w:rPr>
          <w:lang w:eastAsia="en-GB"/>
        </w:rPr>
        <w:t>A</w:t>
      </w:r>
      <w:r w:rsidRPr="00965E02">
        <w:rPr>
          <w:lang w:eastAsia="en-GB"/>
        </w:rPr>
        <w:t xml:space="preserve"> commitment scheme allows one to commit to a chosen value (or </w:t>
      </w:r>
      <w:r w:rsidR="0097018E">
        <w:rPr>
          <w:lang w:eastAsia="en-GB"/>
        </w:rPr>
        <w:t xml:space="preserve">a </w:t>
      </w:r>
      <w:r w:rsidRPr="00965E02">
        <w:rPr>
          <w:lang w:eastAsia="en-GB"/>
        </w:rPr>
        <w:t xml:space="preserve">chosen statement) </w:t>
      </w:r>
      <w:r w:rsidR="0097018E">
        <w:rPr>
          <w:lang w:eastAsia="en-GB"/>
        </w:rPr>
        <w:t>while keeping it hidden from</w:t>
      </w:r>
      <w:r w:rsidRPr="00965E02">
        <w:rPr>
          <w:lang w:eastAsia="en-GB"/>
        </w:rPr>
        <w:t xml:space="preserve"> others, with the ability to reveal the committed value later</w:t>
      </w:r>
      <w:r>
        <w:rPr>
          <w:lang w:eastAsia="en-GB"/>
        </w:rPr>
        <w:t>.</w:t>
      </w:r>
    </w:p>
    <w:p w:rsidR="00965E02" w:rsidRDefault="0028324F" w:rsidP="00770309">
      <w:pPr>
        <w:rPr>
          <w:lang w:eastAsia="en-GB"/>
        </w:rPr>
      </w:pPr>
      <w:r>
        <w:rPr>
          <w:lang w:eastAsia="en-GB"/>
        </w:rPr>
        <w:t>There exist</w:t>
      </w:r>
      <w:r w:rsidR="00965E02">
        <w:rPr>
          <w:lang w:eastAsia="en-GB"/>
        </w:rPr>
        <w:t xml:space="preserve"> some commitment schemes that can be proven by ZK protocols.</w:t>
      </w:r>
    </w:p>
    <w:p w:rsidR="00965E02" w:rsidRDefault="00965E02" w:rsidP="00770309">
      <w:pPr>
        <w:rPr>
          <w:lang w:eastAsia="en-GB"/>
        </w:rPr>
      </w:pPr>
    </w:p>
    <w:p w:rsidR="00770309" w:rsidRDefault="00770309" w:rsidP="00770309">
      <w:pPr>
        <w:rPr>
          <w:lang w:eastAsia="en-GB"/>
        </w:rPr>
      </w:pPr>
      <w:r>
        <w:rPr>
          <w:lang w:eastAsia="en-GB"/>
        </w:rPr>
        <w:t>The diagram below shows the main interfaces of the commitment package</w:t>
      </w:r>
      <w:r w:rsidR="00EB49C7">
        <w:rPr>
          <w:lang w:eastAsia="en-GB"/>
        </w:rPr>
        <w:t>.</w:t>
      </w:r>
    </w:p>
    <w:p w:rsidR="00AE59ED" w:rsidRDefault="00EB49C7" w:rsidP="00EB49C7">
      <w:pPr>
        <w:rPr>
          <w:lang w:eastAsia="en-GB"/>
        </w:rPr>
      </w:pPr>
      <w:r>
        <w:rPr>
          <w:lang w:eastAsia="en-GB"/>
        </w:rPr>
        <w:t xml:space="preserve">One can see that there are general </w:t>
      </w:r>
      <w:r w:rsidR="0028324F">
        <w:rPr>
          <w:lang w:eastAsia="en-GB"/>
        </w:rPr>
        <w:t>“</w:t>
      </w:r>
      <w:r w:rsidR="00AE59ED">
        <w:rPr>
          <w:lang w:eastAsia="en-GB"/>
        </w:rPr>
        <w:t>committer</w:t>
      </w:r>
      <w:r w:rsidR="0028324F">
        <w:rPr>
          <w:lang w:eastAsia="en-GB"/>
        </w:rPr>
        <w:t>”</w:t>
      </w:r>
      <w:r w:rsidR="00AE59ED">
        <w:rPr>
          <w:lang w:eastAsia="en-GB"/>
        </w:rPr>
        <w:t xml:space="preserve"> and </w:t>
      </w:r>
      <w:r w:rsidR="0028324F">
        <w:rPr>
          <w:lang w:eastAsia="en-GB"/>
        </w:rPr>
        <w:t>“</w:t>
      </w:r>
      <w:r w:rsidR="00AE59ED">
        <w:rPr>
          <w:lang w:eastAsia="en-GB"/>
        </w:rPr>
        <w:t>receiver</w:t>
      </w:r>
      <w:r w:rsidR="0028324F">
        <w:rPr>
          <w:lang w:eastAsia="en-GB"/>
        </w:rPr>
        <w:t>”</w:t>
      </w:r>
      <w:r w:rsidR="00AE59ED">
        <w:rPr>
          <w:lang w:eastAsia="en-GB"/>
        </w:rPr>
        <w:t xml:space="preserve"> </w:t>
      </w:r>
      <w:r>
        <w:rPr>
          <w:lang w:eastAsia="en-GB"/>
        </w:rPr>
        <w:t>interfaces along with the interfaces that add the proofs on the commitment schemes.</w:t>
      </w:r>
    </w:p>
    <w:p w:rsidR="00770309" w:rsidRDefault="00770309" w:rsidP="00770309">
      <w:pPr>
        <w:rPr>
          <w:lang w:eastAsia="en-GB"/>
        </w:rPr>
      </w:pPr>
    </w:p>
    <w:p w:rsidR="00770309" w:rsidRPr="00770309" w:rsidRDefault="00770309" w:rsidP="00770309">
      <w:pPr>
        <w:rPr>
          <w:lang w:eastAsia="en-GB"/>
        </w:rPr>
      </w:pPr>
      <w:r w:rsidRPr="00770309">
        <w:rPr>
          <w:noProof/>
        </w:rPr>
        <w:drawing>
          <wp:inline distT="0" distB="0" distL="0" distR="0" wp14:anchorId="647DF0F3" wp14:editId="4E919935">
            <wp:extent cx="4107976" cy="234283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6061" cy="2341738"/>
                    </a:xfrm>
                    <a:prstGeom prst="rect">
                      <a:avLst/>
                    </a:prstGeom>
                  </pic:spPr>
                </pic:pic>
              </a:graphicData>
            </a:graphic>
          </wp:inline>
        </w:drawing>
      </w:r>
    </w:p>
    <w:p w:rsidR="00AE59ED" w:rsidRDefault="00AE59ED" w:rsidP="00AE59ED">
      <w:pPr>
        <w:rPr>
          <w:lang w:eastAsia="en-GB"/>
        </w:rPr>
      </w:pPr>
    </w:p>
    <w:p w:rsidR="00AE59ED" w:rsidRDefault="00AE59ED" w:rsidP="0028324F">
      <w:pPr>
        <w:rPr>
          <w:lang w:eastAsia="en-GB"/>
        </w:rPr>
      </w:pPr>
      <w:r w:rsidRPr="00AE59ED">
        <w:rPr>
          <w:lang w:eastAsia="en-GB"/>
        </w:rPr>
        <w:t>For example, the diagram below shows</w:t>
      </w:r>
      <w:r>
        <w:rPr>
          <w:lang w:eastAsia="en-GB"/>
        </w:rPr>
        <w:t xml:space="preserve"> the case of</w:t>
      </w:r>
      <w:r w:rsidR="0028324F">
        <w:rPr>
          <w:lang w:eastAsia="en-GB"/>
        </w:rPr>
        <w:t xml:space="preserve"> the Pedersen commitment scheme, which </w:t>
      </w:r>
      <w:r w:rsidR="00EB49C7">
        <w:rPr>
          <w:lang w:eastAsia="en-GB"/>
        </w:rPr>
        <w:t>can be proven</w:t>
      </w:r>
      <w:r w:rsidR="0028324F">
        <w:rPr>
          <w:lang w:eastAsia="en-GB"/>
        </w:rPr>
        <w:t xml:space="preserve"> by a ZK proof</w:t>
      </w:r>
      <w:r w:rsidR="001915BC">
        <w:rPr>
          <w:lang w:eastAsia="en-GB"/>
        </w:rPr>
        <w:t xml:space="preserve">. So, in addition to </w:t>
      </w:r>
      <w:r w:rsidR="0028324F">
        <w:rPr>
          <w:lang w:eastAsia="en-GB"/>
        </w:rPr>
        <w:t xml:space="preserve">the </w:t>
      </w:r>
      <w:proofErr w:type="spellStart"/>
      <w:r w:rsidR="001915BC">
        <w:rPr>
          <w:lang w:eastAsia="en-GB"/>
        </w:rPr>
        <w:t>CmtPedersenC</w:t>
      </w:r>
      <w:r w:rsidR="0028324F">
        <w:rPr>
          <w:lang w:eastAsia="en-GB"/>
        </w:rPr>
        <w:t>ommitter</w:t>
      </w:r>
      <w:proofErr w:type="spellEnd"/>
      <w:r w:rsidR="0028324F">
        <w:rPr>
          <w:lang w:eastAsia="en-GB"/>
        </w:rPr>
        <w:t>/Receiver classes, we have the</w:t>
      </w:r>
      <w:r w:rsidR="001915BC">
        <w:rPr>
          <w:lang w:eastAsia="en-GB"/>
        </w:rPr>
        <w:t xml:space="preserve"> </w:t>
      </w:r>
      <w:proofErr w:type="spellStart"/>
      <w:r w:rsidR="001915BC">
        <w:rPr>
          <w:lang w:eastAsia="en-GB"/>
        </w:rPr>
        <w:t>CmtPedersenWithProofsCommitter</w:t>
      </w:r>
      <w:proofErr w:type="spellEnd"/>
      <w:r w:rsidR="001915BC">
        <w:rPr>
          <w:lang w:eastAsia="en-GB"/>
        </w:rPr>
        <w:t>/Receiver classes that manage the proofs of the commitment scheme.</w:t>
      </w:r>
    </w:p>
    <w:p w:rsidR="00AE59ED" w:rsidRDefault="00AE59ED" w:rsidP="00AE59ED">
      <w:pPr>
        <w:rPr>
          <w:lang w:eastAsia="en-GB"/>
        </w:rPr>
      </w:pPr>
    </w:p>
    <w:p w:rsidR="001915BC" w:rsidRDefault="001915BC" w:rsidP="00AE59ED">
      <w:pPr>
        <w:rPr>
          <w:lang w:eastAsia="en-GB"/>
        </w:rPr>
      </w:pPr>
      <w:r w:rsidRPr="00AE59ED">
        <w:rPr>
          <w:noProof/>
        </w:rPr>
        <w:drawing>
          <wp:anchor distT="0" distB="0" distL="114300" distR="114300" simplePos="0" relativeHeight="251667456" behindDoc="0" locked="0" layoutInCell="1" allowOverlap="1" wp14:anchorId="42AF548E" wp14:editId="5B4B9E4E">
            <wp:simplePos x="0" y="0"/>
            <wp:positionH relativeFrom="column">
              <wp:posOffset>-74740</wp:posOffset>
            </wp:positionH>
            <wp:positionV relativeFrom="paragraph">
              <wp:posOffset>-3914</wp:posOffset>
            </wp:positionV>
            <wp:extent cx="5486400" cy="3404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404235"/>
                    </a:xfrm>
                    <a:prstGeom prst="rect">
                      <a:avLst/>
                    </a:prstGeom>
                  </pic:spPr>
                </pic:pic>
              </a:graphicData>
            </a:graphic>
            <wp14:sizeRelH relativeFrom="page">
              <wp14:pctWidth>0</wp14:pctWidth>
            </wp14:sizeRelH>
            <wp14:sizeRelV relativeFrom="page">
              <wp14:pctHeight>0</wp14:pctHeight>
            </wp14:sizeRelV>
          </wp:anchor>
        </w:drawing>
      </w: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D827F4">
      <w:pPr>
        <w:rPr>
          <w:lang w:eastAsia="en-GB"/>
        </w:rPr>
      </w:pPr>
      <w:r>
        <w:rPr>
          <w:lang w:eastAsia="en-GB"/>
        </w:rPr>
        <w:lastRenderedPageBreak/>
        <w:t xml:space="preserve">The structure of </w:t>
      </w:r>
      <w:r w:rsidR="0028324F">
        <w:rPr>
          <w:lang w:eastAsia="en-GB"/>
        </w:rPr>
        <w:t xml:space="preserve">the </w:t>
      </w:r>
      <w:proofErr w:type="spellStart"/>
      <w:r>
        <w:rPr>
          <w:lang w:eastAsia="en-GB"/>
        </w:rPr>
        <w:t>ElGamal</w:t>
      </w:r>
      <w:proofErr w:type="spellEnd"/>
      <w:r>
        <w:rPr>
          <w:lang w:eastAsia="en-GB"/>
        </w:rPr>
        <w:t xml:space="preserve"> commitment scheme is similar, </w:t>
      </w:r>
      <w:r w:rsidR="00D827F4">
        <w:rPr>
          <w:lang w:eastAsia="en-GB"/>
        </w:rPr>
        <w:t xml:space="preserve">except </w:t>
      </w:r>
      <w:r w:rsidR="0028324F">
        <w:rPr>
          <w:lang w:eastAsia="en-GB"/>
        </w:rPr>
        <w:t xml:space="preserve">that </w:t>
      </w:r>
      <w:r w:rsidR="00D827F4">
        <w:rPr>
          <w:lang w:eastAsia="en-GB"/>
        </w:rPr>
        <w:t>there is a separation between the inputs types. This can be</w:t>
      </w:r>
      <w:r>
        <w:rPr>
          <w:lang w:eastAsia="en-GB"/>
        </w:rPr>
        <w:t xml:space="preserve"> shown in the following diagram:</w:t>
      </w:r>
    </w:p>
    <w:p w:rsidR="00D827F4" w:rsidRDefault="00D827F4" w:rsidP="00AE59ED">
      <w:pPr>
        <w:rPr>
          <w:lang w:eastAsia="en-GB"/>
        </w:rPr>
      </w:pPr>
      <w:r w:rsidRPr="00EE05E7">
        <w:rPr>
          <w:noProof/>
        </w:rPr>
        <w:drawing>
          <wp:anchor distT="0" distB="0" distL="114300" distR="114300" simplePos="0" relativeHeight="251673600" behindDoc="1" locked="0" layoutInCell="1" allowOverlap="1" wp14:anchorId="7F05048D" wp14:editId="7E8C9CD7">
            <wp:simplePos x="0" y="0"/>
            <wp:positionH relativeFrom="column">
              <wp:posOffset>-736279</wp:posOffset>
            </wp:positionH>
            <wp:positionV relativeFrom="paragraph">
              <wp:posOffset>75584</wp:posOffset>
            </wp:positionV>
            <wp:extent cx="7234204" cy="4299045"/>
            <wp:effectExtent l="0" t="0" r="508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36716" cy="4300538"/>
                    </a:xfrm>
                    <a:prstGeom prst="rect">
                      <a:avLst/>
                    </a:prstGeom>
                  </pic:spPr>
                </pic:pic>
              </a:graphicData>
            </a:graphic>
            <wp14:sizeRelH relativeFrom="page">
              <wp14:pctWidth>0</wp14:pctWidth>
            </wp14:sizeRelH>
            <wp14:sizeRelV relativeFrom="page">
              <wp14:pctHeight>0</wp14:pctHeight>
            </wp14:sizeRelV>
          </wp:anchor>
        </w:drawing>
      </w:r>
    </w:p>
    <w:p w:rsidR="00D827F4" w:rsidRDefault="00D827F4" w:rsidP="00AE59ED">
      <w:pPr>
        <w:rPr>
          <w:lang w:eastAsia="en-GB"/>
        </w:rPr>
      </w:pPr>
    </w:p>
    <w:p w:rsidR="00D827F4" w:rsidRDefault="00D827F4" w:rsidP="00AE59ED">
      <w:pPr>
        <w:rPr>
          <w:lang w:eastAsia="en-GB"/>
        </w:rPr>
      </w:pPr>
    </w:p>
    <w:p w:rsidR="001915BC" w:rsidRDefault="001915BC" w:rsidP="00AE59ED">
      <w:pPr>
        <w:rPr>
          <w:lang w:eastAsia="en-GB"/>
        </w:rPr>
      </w:pPr>
    </w:p>
    <w:p w:rsidR="00D827F4" w:rsidRDefault="00D827F4" w:rsidP="00AE59ED">
      <w:pPr>
        <w:rPr>
          <w:lang w:eastAsia="en-GB"/>
        </w:rPr>
      </w:pPr>
    </w:p>
    <w:p w:rsidR="00D827F4" w:rsidRDefault="00D827F4" w:rsidP="00AE59ED">
      <w:pPr>
        <w:rPr>
          <w:lang w:eastAsia="en-GB"/>
        </w:rPr>
      </w:pPr>
    </w:p>
    <w:p w:rsidR="00AC370C" w:rsidRDefault="00AC370C" w:rsidP="00AE59ED">
      <w:pPr>
        <w:rPr>
          <w:lang w:eastAsia="en-GB"/>
        </w:rPr>
      </w:pPr>
    </w:p>
    <w:p w:rsidR="00AC370C" w:rsidRDefault="00AC370C" w:rsidP="00AE59ED">
      <w:pPr>
        <w:rPr>
          <w:lang w:eastAsia="en-GB"/>
        </w:rPr>
      </w:pPr>
    </w:p>
    <w:p w:rsidR="00AC370C" w:rsidRDefault="00AC370C" w:rsidP="00AE59ED">
      <w:pPr>
        <w:rPr>
          <w:lang w:eastAsia="en-GB"/>
        </w:rPr>
      </w:pPr>
    </w:p>
    <w:p w:rsidR="00AC370C" w:rsidRDefault="00AC370C"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1915BC" w:rsidRDefault="001915BC" w:rsidP="00AE59ED">
      <w:pPr>
        <w:rPr>
          <w:lang w:eastAsia="en-GB"/>
        </w:rPr>
      </w:pPr>
    </w:p>
    <w:p w:rsidR="004871F5" w:rsidRDefault="00AC370C" w:rsidP="00B87E7D">
      <w:pPr>
        <w:pStyle w:val="Heading2"/>
      </w:pPr>
      <w:r>
        <w:t xml:space="preserve"> </w:t>
      </w:r>
      <w:bookmarkStart w:id="34" w:name="_Toc379701322"/>
      <w:r w:rsidR="004871F5">
        <w:t>Commitment – Dynamic View</w:t>
      </w:r>
      <w:bookmarkEnd w:id="34"/>
      <w:r w:rsidR="004871F5">
        <w:t xml:space="preserve"> </w:t>
      </w:r>
    </w:p>
    <w:p w:rsidR="00EB49C7" w:rsidRDefault="00EB49C7" w:rsidP="00EB49C7">
      <w:pPr>
        <w:rPr>
          <w:lang w:eastAsia="en-GB"/>
        </w:rPr>
      </w:pPr>
      <w:r>
        <w:rPr>
          <w:lang w:eastAsia="en-GB"/>
        </w:rPr>
        <w:t>The general</w:t>
      </w:r>
      <w:r w:rsidRPr="005E42FF">
        <w:rPr>
          <w:lang w:eastAsia="en-GB"/>
        </w:rPr>
        <w:t xml:space="preserve"> </w:t>
      </w:r>
      <w:r>
        <w:rPr>
          <w:lang w:eastAsia="en-GB"/>
        </w:rPr>
        <w:t>structure of</w:t>
      </w:r>
      <w:r w:rsidR="0028324F">
        <w:rPr>
          <w:lang w:eastAsia="en-GB"/>
        </w:rPr>
        <w:t xml:space="preserve"> a</w:t>
      </w:r>
      <w:r>
        <w:rPr>
          <w:lang w:eastAsia="en-GB"/>
        </w:rPr>
        <w:t xml:space="preserve"> Commitment scheme contains the following components:</w:t>
      </w:r>
    </w:p>
    <w:p w:rsidR="00EB49C7" w:rsidRDefault="0028324F" w:rsidP="00441B32">
      <w:pPr>
        <w:pStyle w:val="ListParagraph"/>
        <w:numPr>
          <w:ilvl w:val="0"/>
          <w:numId w:val="5"/>
        </w:numPr>
        <w:rPr>
          <w:lang w:eastAsia="en-GB"/>
        </w:rPr>
      </w:pPr>
      <w:r>
        <w:rPr>
          <w:lang w:eastAsia="en-GB"/>
        </w:rPr>
        <w:t>“</w:t>
      </w:r>
      <w:r w:rsidR="00EB49C7">
        <w:rPr>
          <w:lang w:eastAsia="en-GB"/>
        </w:rPr>
        <w:t>Committer</w:t>
      </w:r>
      <w:r>
        <w:rPr>
          <w:lang w:eastAsia="en-GB"/>
        </w:rPr>
        <w:t>”</w:t>
      </w:r>
      <w:r w:rsidR="00EB49C7">
        <w:rPr>
          <w:lang w:eastAsia="en-GB"/>
        </w:rPr>
        <w:t xml:space="preserve"> and </w:t>
      </w:r>
      <w:r>
        <w:rPr>
          <w:lang w:eastAsia="en-GB"/>
        </w:rPr>
        <w:t>“</w:t>
      </w:r>
      <w:r w:rsidR="00EB49C7">
        <w:rPr>
          <w:lang w:eastAsia="en-GB"/>
        </w:rPr>
        <w:t>receiver</w:t>
      </w:r>
      <w:r>
        <w:rPr>
          <w:lang w:eastAsia="en-GB"/>
        </w:rPr>
        <w:t>”</w:t>
      </w:r>
      <w:r w:rsidR="00EB49C7">
        <w:rPr>
          <w:lang w:eastAsia="en-GB"/>
        </w:rPr>
        <w:t xml:space="preserve"> interfaces</w:t>
      </w:r>
      <w:r w:rsidR="004F4AB8">
        <w:rPr>
          <w:lang w:eastAsia="en-GB"/>
        </w:rPr>
        <w:t xml:space="preserve"> along with dedicated interfaces for</w:t>
      </w:r>
      <w:r>
        <w:rPr>
          <w:lang w:eastAsia="en-GB"/>
        </w:rPr>
        <w:t xml:space="preserve"> a</w:t>
      </w:r>
      <w:r w:rsidR="004F4AB8">
        <w:rPr>
          <w:lang w:eastAsia="en-GB"/>
        </w:rPr>
        <w:t xml:space="preserve"> commitment scheme that can be proven</w:t>
      </w:r>
      <w:r w:rsidR="00EB49C7">
        <w:rPr>
          <w:lang w:eastAsia="en-GB"/>
        </w:rPr>
        <w:t>.</w:t>
      </w:r>
    </w:p>
    <w:p w:rsidR="00EB49C7" w:rsidRDefault="00EB49C7" w:rsidP="00441B32">
      <w:pPr>
        <w:pStyle w:val="ListParagraph"/>
        <w:numPr>
          <w:ilvl w:val="0"/>
          <w:numId w:val="5"/>
        </w:numPr>
        <w:rPr>
          <w:lang w:eastAsia="en-GB"/>
        </w:rPr>
      </w:pPr>
      <w:r>
        <w:rPr>
          <w:lang w:eastAsia="en-GB"/>
        </w:rPr>
        <w:t>Committer and receiver concrete classes.</w:t>
      </w:r>
    </w:p>
    <w:p w:rsidR="00AC370C" w:rsidRDefault="00AC370C" w:rsidP="00AC370C">
      <w:pPr>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4F4AB8" w:rsidRDefault="004F4AB8" w:rsidP="00B87E7D">
      <w:pPr>
        <w:pStyle w:val="Heading3"/>
      </w:pPr>
      <w:bookmarkStart w:id="35" w:name="_Toc379701323"/>
      <w:r>
        <w:t>Interfaces</w:t>
      </w:r>
      <w:bookmarkEnd w:id="35"/>
    </w:p>
    <w:p w:rsidR="00EC1DE8" w:rsidRDefault="004F4AB8" w:rsidP="00EC1DE8">
      <w:pPr>
        <w:rPr>
          <w:lang w:eastAsia="en-GB"/>
        </w:rPr>
      </w:pPr>
      <w:r>
        <w:rPr>
          <w:lang w:eastAsia="en-GB"/>
        </w:rPr>
        <w:t xml:space="preserve">The Committer interface declares </w:t>
      </w:r>
      <w:r w:rsidR="00EC1DE8">
        <w:rPr>
          <w:lang w:eastAsia="en-GB"/>
        </w:rPr>
        <w:t>the following</w:t>
      </w:r>
      <w:r>
        <w:rPr>
          <w:lang w:eastAsia="en-GB"/>
        </w:rPr>
        <w:t xml:space="preserve"> function</w:t>
      </w:r>
      <w:r w:rsidR="006663F3">
        <w:rPr>
          <w:lang w:eastAsia="en-GB"/>
        </w:rPr>
        <w:t>s</w:t>
      </w:r>
      <w:r>
        <w:rPr>
          <w:lang w:eastAsia="en-GB"/>
        </w:rPr>
        <w:t xml:space="preserve">: </w:t>
      </w:r>
    </w:p>
    <w:p w:rsidR="00EC1DE8" w:rsidRDefault="004F4AB8" w:rsidP="00441B32">
      <w:pPr>
        <w:pStyle w:val="ListParagraph"/>
        <w:numPr>
          <w:ilvl w:val="0"/>
          <w:numId w:val="9"/>
        </w:numPr>
        <w:rPr>
          <w:lang w:eastAsia="en-GB"/>
        </w:rPr>
      </w:pPr>
      <w:r>
        <w:rPr>
          <w:lang w:eastAsia="en-GB"/>
        </w:rPr>
        <w:t>commit(</w:t>
      </w:r>
      <w:proofErr w:type="spellStart"/>
      <w:r w:rsidR="006601D4" w:rsidRPr="006601D4">
        <w:rPr>
          <w:lang w:eastAsia="en-GB"/>
        </w:rPr>
        <w:t>CmtCommitValue</w:t>
      </w:r>
      <w:proofErr w:type="spellEnd"/>
      <w:r w:rsidR="006601D4" w:rsidRPr="006601D4">
        <w:rPr>
          <w:lang w:eastAsia="en-GB"/>
        </w:rPr>
        <w:t xml:space="preserve"> input, long id</w:t>
      </w:r>
      <w:r>
        <w:rPr>
          <w:lang w:eastAsia="en-GB"/>
        </w:rPr>
        <w:t xml:space="preserve">) </w:t>
      </w:r>
    </w:p>
    <w:p w:rsidR="00EC1DE8" w:rsidRDefault="00EC1DE8" w:rsidP="0028324F">
      <w:pPr>
        <w:pStyle w:val="ListParagraph"/>
        <w:rPr>
          <w:lang w:eastAsia="en-GB"/>
        </w:rPr>
      </w:pPr>
      <w:r>
        <w:rPr>
          <w:lang w:eastAsia="en-GB"/>
        </w:rPr>
        <w:t>This function</w:t>
      </w:r>
      <w:r w:rsidR="004F4AB8">
        <w:rPr>
          <w:lang w:eastAsia="en-GB"/>
        </w:rPr>
        <w:t xml:space="preserve"> </w:t>
      </w:r>
      <w:r w:rsidR="0028324F">
        <w:rPr>
          <w:lang w:eastAsia="en-GB"/>
        </w:rPr>
        <w:t>receives</w:t>
      </w:r>
      <w:r w:rsidR="004F4AB8">
        <w:rPr>
          <w:lang w:eastAsia="en-GB"/>
        </w:rPr>
        <w:t xml:space="preserve"> a value that should be committed </w:t>
      </w:r>
      <w:r w:rsidR="0028324F">
        <w:rPr>
          <w:lang w:eastAsia="en-GB"/>
        </w:rPr>
        <w:t xml:space="preserve">to </w:t>
      </w:r>
      <w:r w:rsidR="004F4AB8">
        <w:rPr>
          <w:lang w:eastAsia="en-GB"/>
        </w:rPr>
        <w:t>and runs the commitment scheme to obtain the commitment of the given value.</w:t>
      </w:r>
    </w:p>
    <w:p w:rsidR="00EC1DE8" w:rsidRDefault="00EC1DE8" w:rsidP="0028324F">
      <w:pPr>
        <w:pStyle w:val="ListParagraph"/>
        <w:rPr>
          <w:lang w:eastAsia="en-GB"/>
        </w:rPr>
      </w:pPr>
      <w:r>
        <w:rPr>
          <w:lang w:eastAsia="en-GB"/>
        </w:rPr>
        <w:lastRenderedPageBreak/>
        <w:t>A</w:t>
      </w:r>
      <w:r w:rsidR="004F4AB8" w:rsidRPr="00F5366C">
        <w:rPr>
          <w:lang w:eastAsia="en-GB"/>
        </w:rPr>
        <w:t xml:space="preserve">ttached to the input </w:t>
      </w:r>
      <w:r w:rsidR="004F4AB8">
        <w:rPr>
          <w:lang w:eastAsia="en-GB"/>
        </w:rPr>
        <w:t xml:space="preserve">value to commit </w:t>
      </w:r>
      <w:r w:rsidR="0028324F">
        <w:rPr>
          <w:lang w:eastAsia="en-GB"/>
        </w:rPr>
        <w:t xml:space="preserve">to, the function receives </w:t>
      </w:r>
      <w:r w:rsidR="004F4AB8">
        <w:rPr>
          <w:lang w:eastAsia="en-GB"/>
        </w:rPr>
        <w:t xml:space="preserve"> a unique value, called the id, </w:t>
      </w:r>
      <w:r w:rsidR="0028324F">
        <w:rPr>
          <w:lang w:eastAsia="en-GB"/>
        </w:rPr>
        <w:t xml:space="preserve">that is </w:t>
      </w:r>
      <w:r w:rsidR="004F4AB8">
        <w:rPr>
          <w:lang w:eastAsia="en-GB"/>
        </w:rPr>
        <w:t xml:space="preserve">used </w:t>
      </w:r>
      <w:r w:rsidR="004F4AB8" w:rsidRPr="00F5366C">
        <w:rPr>
          <w:lang w:eastAsia="en-GB"/>
        </w:rPr>
        <w:t xml:space="preserve">to keep </w:t>
      </w:r>
      <w:r w:rsidR="00F3650D">
        <w:rPr>
          <w:lang w:eastAsia="en-GB"/>
        </w:rPr>
        <w:t xml:space="preserve">track of the commitments in </w:t>
      </w:r>
      <w:r w:rsidR="004F4AB8" w:rsidRPr="00F5366C">
        <w:rPr>
          <w:lang w:eastAsia="en-GB"/>
        </w:rPr>
        <w:t xml:space="preserve">case that many commitments are performed one after the other without </w:t>
      </w:r>
      <w:proofErr w:type="spellStart"/>
      <w:r w:rsidR="004F4AB8" w:rsidRPr="00F5366C">
        <w:rPr>
          <w:lang w:eastAsia="en-GB"/>
        </w:rPr>
        <w:t>decommiting</w:t>
      </w:r>
      <w:proofErr w:type="spellEnd"/>
      <w:r w:rsidR="004F4AB8" w:rsidRPr="00F5366C">
        <w:rPr>
          <w:lang w:eastAsia="en-GB"/>
        </w:rPr>
        <w:t xml:space="preserve"> them yet.</w:t>
      </w:r>
    </w:p>
    <w:p w:rsidR="00EC1DE8" w:rsidRDefault="004F4AB8" w:rsidP="00EC1DE8">
      <w:pPr>
        <w:pStyle w:val="ListParagraph"/>
        <w:rPr>
          <w:lang w:eastAsia="en-GB"/>
        </w:rPr>
      </w:pPr>
      <w:r>
        <w:rPr>
          <w:lang w:eastAsia="en-GB"/>
        </w:rPr>
        <w:t xml:space="preserve">Different commitment schemes can commit to different types. There are schemes that commit on a byte array, </w:t>
      </w:r>
      <w:proofErr w:type="spellStart"/>
      <w:r>
        <w:rPr>
          <w:lang w:eastAsia="en-GB"/>
        </w:rPr>
        <w:t>Dlog</w:t>
      </w:r>
      <w:proofErr w:type="spellEnd"/>
      <w:r>
        <w:rPr>
          <w:lang w:eastAsia="en-GB"/>
        </w:rPr>
        <w:t xml:space="preserve"> element, </w:t>
      </w:r>
      <w:proofErr w:type="spellStart"/>
      <w:r>
        <w:rPr>
          <w:lang w:eastAsia="en-GB"/>
        </w:rPr>
        <w:t>BigInte</w:t>
      </w:r>
      <w:r w:rsidR="00F3650D">
        <w:rPr>
          <w:lang w:eastAsia="en-GB"/>
        </w:rPr>
        <w:t>ger</w:t>
      </w:r>
      <w:proofErr w:type="spellEnd"/>
      <w:r w:rsidR="00F3650D">
        <w:rPr>
          <w:lang w:eastAsia="en-GB"/>
        </w:rPr>
        <w:t>, etc. To enable to commit to</w:t>
      </w:r>
      <w:r>
        <w:rPr>
          <w:lang w:eastAsia="en-GB"/>
        </w:rPr>
        <w:t xml:space="preserve"> different t</w:t>
      </w:r>
      <w:r w:rsidR="00F3650D">
        <w:rPr>
          <w:lang w:eastAsia="en-GB"/>
        </w:rPr>
        <w:t>ypes, the commit function receives an</w:t>
      </w:r>
      <w:r>
        <w:rPr>
          <w:lang w:eastAsia="en-GB"/>
        </w:rPr>
        <w:t xml:space="preserve"> object that implement</w:t>
      </w:r>
      <w:r w:rsidR="00F3650D">
        <w:rPr>
          <w:lang w:eastAsia="en-GB"/>
        </w:rPr>
        <w:t>s</w:t>
      </w:r>
      <w:r>
        <w:rPr>
          <w:lang w:eastAsia="en-GB"/>
        </w:rPr>
        <w:t xml:space="preserve"> a marker interface, </w:t>
      </w:r>
      <w:proofErr w:type="spellStart"/>
      <w:r>
        <w:rPr>
          <w:lang w:eastAsia="en-GB"/>
        </w:rPr>
        <w:t>CmtCommitValue</w:t>
      </w:r>
      <w:proofErr w:type="spellEnd"/>
      <w:r>
        <w:rPr>
          <w:lang w:eastAsia="en-GB"/>
        </w:rPr>
        <w:t xml:space="preserve">. </w:t>
      </w:r>
    </w:p>
    <w:p w:rsidR="00EC1DE8" w:rsidRDefault="00EC1DE8" w:rsidP="00441B32">
      <w:pPr>
        <w:pStyle w:val="ListParagraph"/>
        <w:numPr>
          <w:ilvl w:val="0"/>
          <w:numId w:val="9"/>
        </w:numPr>
        <w:rPr>
          <w:lang w:eastAsia="en-GB"/>
        </w:rPr>
      </w:pPr>
      <w:proofErr w:type="spellStart"/>
      <w:r>
        <w:rPr>
          <w:lang w:eastAsia="en-GB"/>
        </w:rPr>
        <w:t>Decommit</w:t>
      </w:r>
      <w:proofErr w:type="spellEnd"/>
      <w:r>
        <w:rPr>
          <w:lang w:eastAsia="en-GB"/>
        </w:rPr>
        <w:t>(</w:t>
      </w:r>
      <w:r w:rsidR="006601D4" w:rsidRPr="006601D4">
        <w:rPr>
          <w:lang w:eastAsia="en-GB"/>
        </w:rPr>
        <w:t>long id</w:t>
      </w:r>
      <w:r>
        <w:rPr>
          <w:lang w:eastAsia="en-GB"/>
        </w:rPr>
        <w:t>)</w:t>
      </w:r>
    </w:p>
    <w:p w:rsidR="00F5366C" w:rsidRDefault="00EC1DE8" w:rsidP="00EC1DE8">
      <w:pPr>
        <w:pStyle w:val="ListParagraph"/>
        <w:rPr>
          <w:lang w:eastAsia="en-GB"/>
        </w:rPr>
      </w:pPr>
      <w:r>
        <w:rPr>
          <w:lang w:eastAsia="en-GB"/>
        </w:rPr>
        <w:t>This</w:t>
      </w:r>
      <w:r w:rsidR="006663F3">
        <w:rPr>
          <w:lang w:eastAsia="en-GB"/>
        </w:rPr>
        <w:t xml:space="preserve"> function accepts an id value </w:t>
      </w:r>
      <w:r w:rsidR="006663F3" w:rsidRPr="00F5366C">
        <w:rPr>
          <w:lang w:eastAsia="en-GB"/>
        </w:rPr>
        <w:t xml:space="preserve">used to identify which previously committed value needs to be </w:t>
      </w:r>
      <w:proofErr w:type="spellStart"/>
      <w:r w:rsidR="006663F3" w:rsidRPr="00F5366C">
        <w:rPr>
          <w:lang w:eastAsia="en-GB"/>
        </w:rPr>
        <w:t>decommitted</w:t>
      </w:r>
      <w:proofErr w:type="spellEnd"/>
      <w:r w:rsidR="006663F3" w:rsidRPr="00F5366C">
        <w:rPr>
          <w:lang w:eastAsia="en-GB"/>
        </w:rPr>
        <w:t xml:space="preserve"> </w:t>
      </w:r>
      <w:r w:rsidR="006663F3">
        <w:rPr>
          <w:lang w:eastAsia="en-GB"/>
        </w:rPr>
        <w:t xml:space="preserve">and </w:t>
      </w:r>
      <w:proofErr w:type="spellStart"/>
      <w:r w:rsidR="006663F3">
        <w:rPr>
          <w:lang w:eastAsia="en-GB"/>
        </w:rPr>
        <w:t>decommits</w:t>
      </w:r>
      <w:proofErr w:type="spellEnd"/>
      <w:r w:rsidR="006663F3">
        <w:rPr>
          <w:lang w:eastAsia="en-GB"/>
        </w:rPr>
        <w:t xml:space="preserve"> it.</w:t>
      </w:r>
    </w:p>
    <w:p w:rsidR="006663F3" w:rsidRDefault="00EC1DE8" w:rsidP="00441B32">
      <w:pPr>
        <w:pStyle w:val="ListParagraph"/>
        <w:numPr>
          <w:ilvl w:val="0"/>
          <w:numId w:val="9"/>
        </w:numPr>
        <w:rPr>
          <w:lang w:eastAsia="en-GB"/>
        </w:rPr>
      </w:pPr>
      <w:proofErr w:type="spellStart"/>
      <w:r>
        <w:rPr>
          <w:lang w:eastAsia="en-GB"/>
        </w:rPr>
        <w:t>sampleRandomCommitValue</w:t>
      </w:r>
      <w:proofErr w:type="spellEnd"/>
      <w:r>
        <w:rPr>
          <w:lang w:eastAsia="en-GB"/>
        </w:rPr>
        <w:t>()</w:t>
      </w:r>
    </w:p>
    <w:p w:rsidR="00EC1DE8" w:rsidRDefault="00EC1DE8" w:rsidP="00EC1DE8">
      <w:pPr>
        <w:pStyle w:val="ListParagraph"/>
        <w:rPr>
          <w:lang w:eastAsia="en-GB"/>
        </w:rPr>
      </w:pPr>
      <w:r>
        <w:rPr>
          <w:lang w:eastAsia="en-GB"/>
        </w:rPr>
        <w:t xml:space="preserve">This function samples </w:t>
      </w:r>
      <w:r w:rsidR="00F3650D">
        <w:rPr>
          <w:lang w:eastAsia="en-GB"/>
        </w:rPr>
        <w:t xml:space="preserve">a </w:t>
      </w:r>
      <w:r>
        <w:rPr>
          <w:lang w:eastAsia="en-GB"/>
        </w:rPr>
        <w:t>random commit value</w:t>
      </w:r>
      <w:r w:rsidR="00542B96">
        <w:rPr>
          <w:lang w:eastAsia="en-GB"/>
        </w:rPr>
        <w:t>.</w:t>
      </w:r>
    </w:p>
    <w:p w:rsidR="00EC1DE8" w:rsidRDefault="00542B96" w:rsidP="00441B32">
      <w:pPr>
        <w:pStyle w:val="ListParagraph"/>
        <w:numPr>
          <w:ilvl w:val="0"/>
          <w:numId w:val="9"/>
        </w:numPr>
        <w:rPr>
          <w:lang w:eastAsia="en-GB"/>
        </w:rPr>
      </w:pPr>
      <w:proofErr w:type="spellStart"/>
      <w:r>
        <w:rPr>
          <w:lang w:eastAsia="en-GB"/>
        </w:rPr>
        <w:t>generateCommitValue</w:t>
      </w:r>
      <w:proofErr w:type="spellEnd"/>
      <w:r>
        <w:rPr>
          <w:lang w:eastAsia="en-GB"/>
        </w:rPr>
        <w:t>(byte[] x</w:t>
      </w:r>
      <w:r w:rsidR="006601D4">
        <w:rPr>
          <w:lang w:eastAsia="en-GB"/>
        </w:rPr>
        <w:t>)</w:t>
      </w:r>
    </w:p>
    <w:p w:rsidR="006601D4" w:rsidRDefault="006601D4" w:rsidP="006601D4">
      <w:pPr>
        <w:pStyle w:val="ListParagraph"/>
        <w:rPr>
          <w:lang w:eastAsia="en-GB"/>
        </w:rPr>
      </w:pPr>
      <w:r>
        <w:rPr>
          <w:lang w:eastAsia="en-GB"/>
        </w:rPr>
        <w:t xml:space="preserve">This function accepts a byte array and converts it </w:t>
      </w:r>
      <w:r w:rsidR="00F3650D">
        <w:rPr>
          <w:lang w:eastAsia="en-GB"/>
        </w:rPr>
        <w:t>in</w:t>
      </w:r>
      <w:r>
        <w:rPr>
          <w:lang w:eastAsia="en-GB"/>
        </w:rPr>
        <w:t xml:space="preserve">to a </w:t>
      </w:r>
      <w:proofErr w:type="spellStart"/>
      <w:r>
        <w:rPr>
          <w:lang w:eastAsia="en-GB"/>
        </w:rPr>
        <w:t>CmtCommitValue</w:t>
      </w:r>
      <w:proofErr w:type="spellEnd"/>
      <w:r>
        <w:rPr>
          <w:lang w:eastAsia="en-GB"/>
        </w:rPr>
        <w:t xml:space="preserve"> type. </w:t>
      </w:r>
    </w:p>
    <w:p w:rsidR="006601D4" w:rsidRDefault="006601D4" w:rsidP="0034572F">
      <w:pPr>
        <w:pStyle w:val="ListParagraph"/>
        <w:rPr>
          <w:lang w:eastAsia="en-GB"/>
        </w:rPr>
      </w:pPr>
      <w:r>
        <w:rPr>
          <w:lang w:eastAsia="en-GB"/>
        </w:rPr>
        <w:t>When the user works in an abstract way,</w:t>
      </w:r>
      <w:r w:rsidR="0034572F">
        <w:rPr>
          <w:lang w:eastAsia="en-GB"/>
        </w:rPr>
        <w:t xml:space="preserve"> that is, by</w:t>
      </w:r>
      <w:r w:rsidR="00F3650D">
        <w:rPr>
          <w:lang w:eastAsia="en-GB"/>
        </w:rPr>
        <w:t xml:space="preserve"> </w:t>
      </w:r>
      <w:r w:rsidR="0034572F">
        <w:rPr>
          <w:lang w:eastAsia="en-GB"/>
        </w:rPr>
        <w:t>holding</w:t>
      </w:r>
      <w:r w:rsidR="005767D3">
        <w:rPr>
          <w:lang w:eastAsia="en-GB"/>
        </w:rPr>
        <w:t xml:space="preserve"> an</w:t>
      </w:r>
      <w:r>
        <w:rPr>
          <w:lang w:eastAsia="en-GB"/>
        </w:rPr>
        <w:t xml:space="preserve"> instance of </w:t>
      </w:r>
      <w:proofErr w:type="spellStart"/>
      <w:r>
        <w:rPr>
          <w:lang w:eastAsia="en-GB"/>
        </w:rPr>
        <w:t>CmtCommitter</w:t>
      </w:r>
      <w:proofErr w:type="spellEnd"/>
      <w:r>
        <w:rPr>
          <w:lang w:eastAsia="en-GB"/>
        </w:rPr>
        <w:t xml:space="preserve"> without knowing the specific scheme, he does not know which concrete </w:t>
      </w:r>
      <w:proofErr w:type="spellStart"/>
      <w:r>
        <w:rPr>
          <w:lang w:eastAsia="en-GB"/>
        </w:rPr>
        <w:t>CmtCommitValue</w:t>
      </w:r>
      <w:proofErr w:type="spellEnd"/>
      <w:r>
        <w:rPr>
          <w:lang w:eastAsia="en-GB"/>
        </w:rPr>
        <w:t xml:space="preserve"> he should create. To allow this usage, we added this function that convert</w:t>
      </w:r>
      <w:r w:rsidR="0034572F">
        <w:rPr>
          <w:lang w:eastAsia="en-GB"/>
        </w:rPr>
        <w:t>s a</w:t>
      </w:r>
      <w:r>
        <w:rPr>
          <w:lang w:eastAsia="en-GB"/>
        </w:rPr>
        <w:t xml:space="preserve"> byte array (which any object can be converted to) to </w:t>
      </w:r>
      <w:proofErr w:type="spellStart"/>
      <w:r>
        <w:rPr>
          <w:lang w:eastAsia="en-GB"/>
        </w:rPr>
        <w:t>CmtCommitValue</w:t>
      </w:r>
      <w:proofErr w:type="spellEnd"/>
      <w:r>
        <w:rPr>
          <w:lang w:eastAsia="en-GB"/>
        </w:rPr>
        <w:t xml:space="preserve">. Each specific commitment scheme implements this function and returns the concrete </w:t>
      </w:r>
      <w:proofErr w:type="spellStart"/>
      <w:r>
        <w:rPr>
          <w:lang w:eastAsia="en-GB"/>
        </w:rPr>
        <w:t>CmtCommitValue</w:t>
      </w:r>
      <w:proofErr w:type="spellEnd"/>
      <w:r>
        <w:rPr>
          <w:lang w:eastAsia="en-GB"/>
        </w:rPr>
        <w:t xml:space="preserve"> type that </w:t>
      </w:r>
      <w:r w:rsidR="0034572F">
        <w:rPr>
          <w:lang w:eastAsia="en-GB"/>
        </w:rPr>
        <w:t xml:space="preserve">is </w:t>
      </w:r>
      <w:r>
        <w:rPr>
          <w:lang w:eastAsia="en-GB"/>
        </w:rPr>
        <w:t>related to it.</w:t>
      </w:r>
    </w:p>
    <w:p w:rsidR="006601D4" w:rsidRDefault="006601D4" w:rsidP="00441B32">
      <w:pPr>
        <w:pStyle w:val="ListParagraph"/>
        <w:numPr>
          <w:ilvl w:val="0"/>
          <w:numId w:val="9"/>
        </w:numPr>
        <w:rPr>
          <w:lang w:eastAsia="en-GB"/>
        </w:rPr>
      </w:pPr>
      <w:proofErr w:type="spellStart"/>
      <w:r>
        <w:rPr>
          <w:lang w:eastAsia="en-GB"/>
        </w:rPr>
        <w:t>generateBytesFromCommitValue</w:t>
      </w:r>
      <w:proofErr w:type="spellEnd"/>
      <w:r>
        <w:rPr>
          <w:lang w:eastAsia="en-GB"/>
        </w:rPr>
        <w:t>(</w:t>
      </w:r>
      <w:proofErr w:type="spellStart"/>
      <w:r>
        <w:rPr>
          <w:lang w:eastAsia="en-GB"/>
        </w:rPr>
        <w:t>CmtCommitValue</w:t>
      </w:r>
      <w:proofErr w:type="spellEnd"/>
      <w:r w:rsidR="00542B96">
        <w:rPr>
          <w:lang w:eastAsia="en-GB"/>
        </w:rPr>
        <w:t xml:space="preserve"> </w:t>
      </w:r>
      <w:proofErr w:type="spellStart"/>
      <w:r w:rsidR="00542B96">
        <w:rPr>
          <w:lang w:eastAsia="en-GB"/>
        </w:rPr>
        <w:t>val</w:t>
      </w:r>
      <w:proofErr w:type="spellEnd"/>
      <w:r>
        <w:rPr>
          <w:lang w:eastAsia="en-GB"/>
        </w:rPr>
        <w:t>)</w:t>
      </w:r>
    </w:p>
    <w:p w:rsidR="006601D4" w:rsidRDefault="006601D4" w:rsidP="005767D3">
      <w:pPr>
        <w:pStyle w:val="ListParagraph"/>
        <w:rPr>
          <w:lang w:eastAsia="en-GB"/>
        </w:rPr>
      </w:pPr>
      <w:r>
        <w:rPr>
          <w:lang w:eastAsia="en-GB"/>
        </w:rPr>
        <w:t xml:space="preserve">This is the inverse function of the previous function. It accepts a </w:t>
      </w:r>
      <w:proofErr w:type="spellStart"/>
      <w:r>
        <w:rPr>
          <w:lang w:eastAsia="en-GB"/>
        </w:rPr>
        <w:t>CmtCommitValue</w:t>
      </w:r>
      <w:proofErr w:type="spellEnd"/>
      <w:r>
        <w:rPr>
          <w:lang w:eastAsia="en-GB"/>
        </w:rPr>
        <w:t xml:space="preserve"> object and return</w:t>
      </w:r>
      <w:r w:rsidR="005767D3">
        <w:rPr>
          <w:lang w:eastAsia="en-GB"/>
        </w:rPr>
        <w:t>s a</w:t>
      </w:r>
      <w:r>
        <w:rPr>
          <w:lang w:eastAsia="en-GB"/>
        </w:rPr>
        <w:t xml:space="preserve"> byte array </w:t>
      </w:r>
      <w:r w:rsidR="0034572F">
        <w:rPr>
          <w:lang w:eastAsia="en-GB"/>
        </w:rPr>
        <w:t xml:space="preserve">that </w:t>
      </w:r>
      <w:r>
        <w:rPr>
          <w:lang w:eastAsia="en-GB"/>
        </w:rPr>
        <w:t>represents</w:t>
      </w:r>
      <w:r w:rsidR="00896E34">
        <w:rPr>
          <w:lang w:eastAsia="en-GB"/>
        </w:rPr>
        <w:t xml:space="preserve"> </w:t>
      </w:r>
      <w:r>
        <w:rPr>
          <w:lang w:eastAsia="en-GB"/>
        </w:rPr>
        <w:t>this object.</w:t>
      </w:r>
    </w:p>
    <w:p w:rsidR="006601D4" w:rsidRDefault="006601D4" w:rsidP="00542B96">
      <w:pPr>
        <w:pStyle w:val="ListParagraph"/>
        <w:rPr>
          <w:lang w:eastAsia="en-GB"/>
        </w:rPr>
      </w:pPr>
      <w:r>
        <w:rPr>
          <w:lang w:eastAsia="en-GB"/>
        </w:rPr>
        <w:t xml:space="preserve">The reason for not using </w:t>
      </w:r>
      <w:r w:rsidR="00542B96">
        <w:rPr>
          <w:lang w:eastAsia="en-GB"/>
        </w:rPr>
        <w:t xml:space="preserve">the function </w:t>
      </w:r>
      <w:proofErr w:type="spellStart"/>
      <w:r w:rsidR="00542B96">
        <w:rPr>
          <w:lang w:eastAsia="en-GB"/>
        </w:rPr>
        <w:t>toByteArray</w:t>
      </w:r>
      <w:proofErr w:type="spellEnd"/>
      <w:r w:rsidR="00542B96">
        <w:rPr>
          <w:lang w:eastAsia="en-GB"/>
        </w:rPr>
        <w:t xml:space="preserve"> of </w:t>
      </w:r>
      <w:proofErr w:type="spellStart"/>
      <w:r w:rsidR="00542B96">
        <w:rPr>
          <w:lang w:eastAsia="en-GB"/>
        </w:rPr>
        <w:t>CmtCommitValue</w:t>
      </w:r>
      <w:proofErr w:type="spellEnd"/>
      <w:r w:rsidR="00542B96">
        <w:rPr>
          <w:lang w:eastAsia="en-GB"/>
        </w:rPr>
        <w:t xml:space="preserve"> is that not all the concrete </w:t>
      </w:r>
      <w:proofErr w:type="spellStart"/>
      <w:r w:rsidR="00542B96">
        <w:rPr>
          <w:lang w:eastAsia="en-GB"/>
        </w:rPr>
        <w:t>CmtCommitValue</w:t>
      </w:r>
      <w:proofErr w:type="spellEnd"/>
      <w:r w:rsidR="00542B96">
        <w:rPr>
          <w:lang w:eastAsia="en-GB"/>
        </w:rPr>
        <w:t xml:space="preserve"> classes can implement the conversion to a byte array. For example, </w:t>
      </w:r>
      <w:proofErr w:type="spellStart"/>
      <w:r w:rsidR="00542B96" w:rsidRPr="00542B96">
        <w:rPr>
          <w:lang w:eastAsia="en-GB"/>
        </w:rPr>
        <w:t>CmtGroupElementCommitValue</w:t>
      </w:r>
      <w:proofErr w:type="spellEnd"/>
      <w:r w:rsidR="00542B96">
        <w:rPr>
          <w:lang w:eastAsia="en-GB"/>
        </w:rPr>
        <w:t xml:space="preserve"> needs the </w:t>
      </w:r>
      <w:proofErr w:type="spellStart"/>
      <w:r w:rsidR="00542B96">
        <w:rPr>
          <w:lang w:eastAsia="en-GB"/>
        </w:rPr>
        <w:t>DlogGroup</w:t>
      </w:r>
      <w:proofErr w:type="spellEnd"/>
      <w:r w:rsidR="00542B96">
        <w:rPr>
          <w:lang w:eastAsia="en-GB"/>
        </w:rPr>
        <w:t>, which it does not have, in order to convert to byte array.</w:t>
      </w:r>
    </w:p>
    <w:p w:rsidR="00AC370C" w:rsidRDefault="00AC370C" w:rsidP="005767D3">
      <w:pPr>
        <w:rPr>
          <w:lang w:eastAsia="en-GB"/>
        </w:rPr>
      </w:pPr>
    </w:p>
    <w:p w:rsidR="005767D3" w:rsidRDefault="000E196F" w:rsidP="005767D3">
      <w:pPr>
        <w:rPr>
          <w:lang w:eastAsia="en-GB"/>
        </w:rPr>
      </w:pPr>
      <w:r>
        <w:rPr>
          <w:lang w:eastAsia="en-GB"/>
        </w:rPr>
        <w:t xml:space="preserve">The </w:t>
      </w:r>
      <w:r w:rsidR="006663F3">
        <w:rPr>
          <w:lang w:eastAsia="en-GB"/>
        </w:rPr>
        <w:t xml:space="preserve">Receiver interface declares </w:t>
      </w:r>
      <w:r w:rsidR="005767D3">
        <w:rPr>
          <w:lang w:eastAsia="en-GB"/>
        </w:rPr>
        <w:t>the following</w:t>
      </w:r>
      <w:r w:rsidR="006663F3">
        <w:rPr>
          <w:lang w:eastAsia="en-GB"/>
        </w:rPr>
        <w:t xml:space="preserve"> functions:</w:t>
      </w:r>
      <w:r>
        <w:rPr>
          <w:lang w:eastAsia="en-GB"/>
        </w:rPr>
        <w:t xml:space="preserve"> </w:t>
      </w:r>
    </w:p>
    <w:p w:rsidR="005767D3" w:rsidRDefault="00F5366C" w:rsidP="00441B32">
      <w:pPr>
        <w:pStyle w:val="ListParagraph"/>
        <w:numPr>
          <w:ilvl w:val="0"/>
          <w:numId w:val="10"/>
        </w:numPr>
        <w:rPr>
          <w:lang w:eastAsia="en-GB"/>
        </w:rPr>
      </w:pPr>
      <w:proofErr w:type="spellStart"/>
      <w:r>
        <w:rPr>
          <w:lang w:eastAsia="en-GB"/>
        </w:rPr>
        <w:t>receiveCommitment</w:t>
      </w:r>
      <w:proofErr w:type="spellEnd"/>
      <w:r>
        <w:rPr>
          <w:lang w:eastAsia="en-GB"/>
        </w:rPr>
        <w:t xml:space="preserve">() </w:t>
      </w:r>
    </w:p>
    <w:p w:rsidR="000E196F" w:rsidRDefault="005767D3" w:rsidP="005767D3">
      <w:pPr>
        <w:pStyle w:val="ListParagraph"/>
        <w:rPr>
          <w:lang w:eastAsia="en-GB"/>
        </w:rPr>
      </w:pPr>
      <w:r>
        <w:rPr>
          <w:lang w:eastAsia="en-GB"/>
        </w:rPr>
        <w:t>This</w:t>
      </w:r>
      <w:r w:rsidR="00F5366C">
        <w:rPr>
          <w:lang w:eastAsia="en-GB"/>
        </w:rPr>
        <w:t xml:space="preserve"> function receives the commitment from the committer through a shared channel and saves it.</w:t>
      </w:r>
      <w:r>
        <w:rPr>
          <w:lang w:eastAsia="en-GB"/>
        </w:rPr>
        <w:t xml:space="preserve"> It returns an object of type </w:t>
      </w:r>
      <w:proofErr w:type="spellStart"/>
      <w:r w:rsidRPr="005767D3">
        <w:rPr>
          <w:lang w:eastAsia="en-GB"/>
        </w:rPr>
        <w:t>CmtRCommitPhaseOutput</w:t>
      </w:r>
      <w:proofErr w:type="spellEnd"/>
      <w:r>
        <w:rPr>
          <w:lang w:eastAsia="en-GB"/>
        </w:rPr>
        <w:t xml:space="preserve"> that holds </w:t>
      </w:r>
      <w:r w:rsidRPr="005767D3">
        <w:rPr>
          <w:lang w:eastAsia="en-GB"/>
        </w:rPr>
        <w:t>the id of the commitment and some other information if necessary according to the implementing class.</w:t>
      </w:r>
    </w:p>
    <w:p w:rsidR="005767D3" w:rsidRDefault="005767D3" w:rsidP="00441B32">
      <w:pPr>
        <w:pStyle w:val="ListParagraph"/>
        <w:numPr>
          <w:ilvl w:val="0"/>
          <w:numId w:val="10"/>
        </w:numPr>
        <w:rPr>
          <w:lang w:eastAsia="en-GB"/>
        </w:rPr>
      </w:pPr>
      <w:proofErr w:type="spellStart"/>
      <w:r>
        <w:rPr>
          <w:lang w:eastAsia="en-GB"/>
        </w:rPr>
        <w:t>receiveDecommitment</w:t>
      </w:r>
      <w:proofErr w:type="spellEnd"/>
      <w:r>
        <w:rPr>
          <w:lang w:eastAsia="en-GB"/>
        </w:rPr>
        <w:t xml:space="preserve">(long id) </w:t>
      </w:r>
    </w:p>
    <w:p w:rsidR="005767D3" w:rsidRDefault="005767D3" w:rsidP="0034572F">
      <w:pPr>
        <w:pStyle w:val="ListParagraph"/>
        <w:rPr>
          <w:lang w:eastAsia="en-GB"/>
        </w:rPr>
      </w:pPr>
      <w:r>
        <w:rPr>
          <w:lang w:eastAsia="en-GB"/>
        </w:rPr>
        <w:t xml:space="preserve">This function </w:t>
      </w:r>
      <w:r w:rsidR="0034572F">
        <w:rPr>
          <w:lang w:eastAsia="en-GB"/>
        </w:rPr>
        <w:t>receives</w:t>
      </w:r>
      <w:r>
        <w:rPr>
          <w:lang w:eastAsia="en-GB"/>
        </w:rPr>
        <w:t xml:space="preserve"> the unique id number </w:t>
      </w:r>
      <w:r w:rsidRPr="00F5366C">
        <w:rPr>
          <w:lang w:eastAsia="en-GB"/>
        </w:rPr>
        <w:t xml:space="preserve">used to identify which previously committed value needs to be </w:t>
      </w:r>
      <w:proofErr w:type="spellStart"/>
      <w:r>
        <w:rPr>
          <w:lang w:eastAsia="en-GB"/>
        </w:rPr>
        <w:t>decommitted</w:t>
      </w:r>
      <w:proofErr w:type="spellEnd"/>
      <w:r>
        <w:rPr>
          <w:lang w:eastAsia="en-GB"/>
        </w:rPr>
        <w:t xml:space="preserve">. Then, receives from the committer the </w:t>
      </w:r>
      <w:proofErr w:type="spellStart"/>
      <w:r>
        <w:rPr>
          <w:lang w:eastAsia="en-GB"/>
        </w:rPr>
        <w:t>decommitment</w:t>
      </w:r>
      <w:proofErr w:type="spellEnd"/>
      <w:r>
        <w:rPr>
          <w:lang w:eastAsia="en-GB"/>
        </w:rPr>
        <w:t xml:space="preserve"> message, </w:t>
      </w:r>
      <w:r w:rsidR="0034572F">
        <w:rPr>
          <w:lang w:eastAsia="en-GB"/>
        </w:rPr>
        <w:t>computes</w:t>
      </w:r>
      <w:r>
        <w:rPr>
          <w:lang w:eastAsia="en-GB"/>
        </w:rPr>
        <w:t xml:space="preserve"> the committed value and returns it.</w:t>
      </w:r>
    </w:p>
    <w:p w:rsidR="005767D3" w:rsidRDefault="005767D3" w:rsidP="00441B32">
      <w:pPr>
        <w:pStyle w:val="ListParagraph"/>
        <w:numPr>
          <w:ilvl w:val="0"/>
          <w:numId w:val="10"/>
        </w:numPr>
        <w:rPr>
          <w:lang w:eastAsia="en-GB"/>
        </w:rPr>
      </w:pPr>
      <w:proofErr w:type="spellStart"/>
      <w:r>
        <w:rPr>
          <w:lang w:eastAsia="en-GB"/>
        </w:rPr>
        <w:t>generateBytesFromCommitValue</w:t>
      </w:r>
      <w:proofErr w:type="spellEnd"/>
      <w:r>
        <w:rPr>
          <w:lang w:eastAsia="en-GB"/>
        </w:rPr>
        <w:t>(</w:t>
      </w:r>
      <w:proofErr w:type="spellStart"/>
      <w:r>
        <w:rPr>
          <w:lang w:eastAsia="en-GB"/>
        </w:rPr>
        <w:t>CmtCommitValue</w:t>
      </w:r>
      <w:proofErr w:type="spellEnd"/>
      <w:r>
        <w:rPr>
          <w:lang w:eastAsia="en-GB"/>
        </w:rPr>
        <w:t xml:space="preserve"> </w:t>
      </w:r>
      <w:proofErr w:type="spellStart"/>
      <w:r>
        <w:rPr>
          <w:lang w:eastAsia="en-GB"/>
        </w:rPr>
        <w:t>val</w:t>
      </w:r>
      <w:proofErr w:type="spellEnd"/>
      <w:r>
        <w:rPr>
          <w:lang w:eastAsia="en-GB"/>
        </w:rPr>
        <w:t>)</w:t>
      </w:r>
    </w:p>
    <w:p w:rsidR="005767D3" w:rsidRDefault="005767D3" w:rsidP="005767D3">
      <w:pPr>
        <w:pStyle w:val="ListParagraph"/>
        <w:rPr>
          <w:lang w:eastAsia="en-GB"/>
        </w:rPr>
      </w:pPr>
      <w:r>
        <w:rPr>
          <w:lang w:eastAsia="en-GB"/>
        </w:rPr>
        <w:t xml:space="preserve">As same as the sender's function, this function accepts a </w:t>
      </w:r>
      <w:proofErr w:type="spellStart"/>
      <w:r>
        <w:rPr>
          <w:lang w:eastAsia="en-GB"/>
        </w:rPr>
        <w:t>CmtCommitValue</w:t>
      </w:r>
      <w:proofErr w:type="spellEnd"/>
      <w:r>
        <w:rPr>
          <w:lang w:eastAsia="en-GB"/>
        </w:rPr>
        <w:t xml:space="preserve"> object and returns a byte array </w:t>
      </w:r>
      <w:r w:rsidR="0034572F">
        <w:rPr>
          <w:lang w:eastAsia="en-GB"/>
        </w:rPr>
        <w:t xml:space="preserve">that </w:t>
      </w:r>
      <w:r>
        <w:rPr>
          <w:lang w:eastAsia="en-GB"/>
        </w:rPr>
        <w:t>represents this object.</w:t>
      </w:r>
    </w:p>
    <w:p w:rsidR="005767D3" w:rsidRDefault="005767D3" w:rsidP="005767D3">
      <w:pPr>
        <w:pStyle w:val="ListParagraph"/>
        <w:rPr>
          <w:lang w:eastAsia="en-GB"/>
        </w:rPr>
      </w:pPr>
    </w:p>
    <w:p w:rsidR="006C107A" w:rsidRDefault="00EE05E7" w:rsidP="0034572F">
      <w:pPr>
        <w:rPr>
          <w:lang w:eastAsia="en-GB"/>
        </w:rPr>
      </w:pPr>
      <w:r>
        <w:rPr>
          <w:lang w:eastAsia="en-GB"/>
        </w:rPr>
        <w:lastRenderedPageBreak/>
        <w:t xml:space="preserve">In addition, there are some commitment schemes that can </w:t>
      </w:r>
      <w:r w:rsidR="00EC1DE8">
        <w:rPr>
          <w:lang w:eastAsia="en-GB"/>
        </w:rPr>
        <w:t>be proven.</w:t>
      </w:r>
      <w:r>
        <w:rPr>
          <w:lang w:eastAsia="en-GB"/>
        </w:rPr>
        <w:t xml:space="preserve"> For those schemes, </w:t>
      </w:r>
      <w:r w:rsidR="0034572F">
        <w:rPr>
          <w:lang w:eastAsia="en-GB"/>
        </w:rPr>
        <w:t>we have the</w:t>
      </w:r>
      <w:r>
        <w:rPr>
          <w:lang w:eastAsia="en-GB"/>
        </w:rPr>
        <w:t xml:space="preserve"> </w:t>
      </w:r>
      <w:proofErr w:type="spellStart"/>
      <w:r>
        <w:rPr>
          <w:lang w:eastAsia="en-GB"/>
        </w:rPr>
        <w:t>CmtWithProofsCommitter</w:t>
      </w:r>
      <w:proofErr w:type="spellEnd"/>
      <w:r>
        <w:rPr>
          <w:lang w:eastAsia="en-GB"/>
        </w:rPr>
        <w:t xml:space="preserve"> and </w:t>
      </w:r>
      <w:proofErr w:type="spellStart"/>
      <w:r>
        <w:rPr>
          <w:lang w:eastAsia="en-GB"/>
        </w:rPr>
        <w:t>CmtWithProofsReceiver</w:t>
      </w:r>
      <w:proofErr w:type="spellEnd"/>
      <w:r w:rsidR="00EC1DE8">
        <w:rPr>
          <w:lang w:eastAsia="en-GB"/>
        </w:rPr>
        <w:t xml:space="preserve"> interfaces that extend the above interfaces</w:t>
      </w:r>
      <w:r>
        <w:rPr>
          <w:lang w:eastAsia="en-GB"/>
        </w:rPr>
        <w:t xml:space="preserve">. </w:t>
      </w:r>
    </w:p>
    <w:p w:rsidR="00EE05E7" w:rsidRDefault="00EC1DE8" w:rsidP="00EC1DE8">
      <w:pPr>
        <w:rPr>
          <w:lang w:eastAsia="en-GB"/>
        </w:rPr>
      </w:pPr>
      <w:proofErr w:type="spellStart"/>
      <w:r>
        <w:rPr>
          <w:lang w:eastAsia="en-GB"/>
        </w:rPr>
        <w:t>C</w:t>
      </w:r>
      <w:r w:rsidR="006C107A">
        <w:rPr>
          <w:lang w:eastAsia="en-GB"/>
        </w:rPr>
        <w:t>mtWithProofsCommitter</w:t>
      </w:r>
      <w:proofErr w:type="spellEnd"/>
      <w:r w:rsidR="006C107A">
        <w:rPr>
          <w:lang w:eastAsia="en-GB"/>
        </w:rPr>
        <w:t xml:space="preserve"> interface</w:t>
      </w:r>
      <w:r w:rsidR="00EE05E7">
        <w:rPr>
          <w:lang w:eastAsia="en-GB"/>
        </w:rPr>
        <w:t xml:space="preserve"> </w:t>
      </w:r>
      <w:r>
        <w:rPr>
          <w:lang w:eastAsia="en-GB"/>
        </w:rPr>
        <w:t>declares</w:t>
      </w:r>
      <w:r w:rsidR="00EE05E7">
        <w:rPr>
          <w:lang w:eastAsia="en-GB"/>
        </w:rPr>
        <w:t xml:space="preserve"> </w:t>
      </w:r>
      <w:r w:rsidR="006C107A">
        <w:rPr>
          <w:lang w:eastAsia="en-GB"/>
        </w:rPr>
        <w:t xml:space="preserve">the </w:t>
      </w:r>
      <w:r w:rsidR="00EE05E7">
        <w:rPr>
          <w:lang w:eastAsia="en-GB"/>
        </w:rPr>
        <w:t xml:space="preserve">functions </w:t>
      </w:r>
      <w:proofErr w:type="spellStart"/>
      <w:r w:rsidR="00EE05E7">
        <w:rPr>
          <w:lang w:eastAsia="en-GB"/>
        </w:rPr>
        <w:t>proveKnowledge</w:t>
      </w:r>
      <w:proofErr w:type="spellEnd"/>
      <w:r w:rsidR="00EE05E7">
        <w:rPr>
          <w:lang w:eastAsia="en-GB"/>
        </w:rPr>
        <w:t xml:space="preserve"> to prove that the committer knows what has been committed </w:t>
      </w:r>
      <w:r w:rsidR="0034572F">
        <w:rPr>
          <w:lang w:eastAsia="en-GB"/>
        </w:rPr>
        <w:t xml:space="preserve">to </w:t>
      </w:r>
      <w:r w:rsidR="00EE05E7">
        <w:rPr>
          <w:lang w:eastAsia="en-GB"/>
        </w:rPr>
        <w:t xml:space="preserve">and </w:t>
      </w:r>
      <w:proofErr w:type="spellStart"/>
      <w:r w:rsidR="00EE05E7">
        <w:rPr>
          <w:lang w:eastAsia="en-GB"/>
        </w:rPr>
        <w:t>proveCommittedValue</w:t>
      </w:r>
      <w:proofErr w:type="spellEnd"/>
      <w:r w:rsidR="00EE05E7">
        <w:rPr>
          <w:lang w:eastAsia="en-GB"/>
        </w:rPr>
        <w:t xml:space="preserve"> to prove that a specific value has been committed</w:t>
      </w:r>
      <w:r w:rsidR="0034572F">
        <w:rPr>
          <w:lang w:eastAsia="en-GB"/>
        </w:rPr>
        <w:t xml:space="preserve"> to</w:t>
      </w:r>
      <w:r w:rsidR="00EE05E7">
        <w:rPr>
          <w:lang w:eastAsia="en-GB"/>
        </w:rPr>
        <w:t xml:space="preserve">. </w:t>
      </w:r>
    </w:p>
    <w:p w:rsidR="00EC1DE8" w:rsidRDefault="006C107A" w:rsidP="00EC1DE8">
      <w:pPr>
        <w:rPr>
          <w:rtl/>
          <w:lang w:eastAsia="en-GB"/>
        </w:rPr>
      </w:pPr>
      <w:proofErr w:type="spellStart"/>
      <w:r>
        <w:rPr>
          <w:lang w:eastAsia="en-GB"/>
        </w:rPr>
        <w:t>CmtWithProofsReceiver</w:t>
      </w:r>
      <w:proofErr w:type="spellEnd"/>
      <w:r>
        <w:rPr>
          <w:lang w:eastAsia="en-GB"/>
        </w:rPr>
        <w:t xml:space="preserve"> interface </w:t>
      </w:r>
      <w:r w:rsidR="00EC1DE8">
        <w:rPr>
          <w:lang w:eastAsia="en-GB"/>
        </w:rPr>
        <w:t>declares</w:t>
      </w:r>
      <w:r>
        <w:rPr>
          <w:lang w:eastAsia="en-GB"/>
        </w:rPr>
        <w:t xml:space="preserve"> the functions </w:t>
      </w:r>
      <w:proofErr w:type="spellStart"/>
      <w:r>
        <w:rPr>
          <w:lang w:eastAsia="en-GB"/>
        </w:rPr>
        <w:t>verifyKnowledge</w:t>
      </w:r>
      <w:proofErr w:type="spellEnd"/>
      <w:r>
        <w:rPr>
          <w:lang w:eastAsia="en-GB"/>
        </w:rPr>
        <w:t xml:space="preserve"> to verify that the committer knows what has been committed </w:t>
      </w:r>
      <w:r w:rsidR="0034572F">
        <w:rPr>
          <w:lang w:eastAsia="en-GB"/>
        </w:rPr>
        <w:t xml:space="preserve">to </w:t>
      </w:r>
      <w:r>
        <w:rPr>
          <w:lang w:eastAsia="en-GB"/>
        </w:rPr>
        <w:t xml:space="preserve">and </w:t>
      </w:r>
      <w:proofErr w:type="spellStart"/>
      <w:r>
        <w:rPr>
          <w:lang w:eastAsia="en-GB"/>
        </w:rPr>
        <w:t>verifyCommittedValue</w:t>
      </w:r>
      <w:proofErr w:type="spellEnd"/>
      <w:r>
        <w:rPr>
          <w:lang w:eastAsia="en-GB"/>
        </w:rPr>
        <w:t xml:space="preserve"> to verify that a specific value has been committed</w:t>
      </w:r>
      <w:r w:rsidR="0034572F">
        <w:rPr>
          <w:lang w:eastAsia="en-GB"/>
        </w:rPr>
        <w:t xml:space="preserve"> to</w:t>
      </w:r>
      <w:r>
        <w:rPr>
          <w:lang w:eastAsia="en-GB"/>
        </w:rPr>
        <w:t>.</w:t>
      </w:r>
    </w:p>
    <w:p w:rsidR="00EC1DE8" w:rsidRDefault="00EC1DE8" w:rsidP="00EC1DE8">
      <w:pPr>
        <w:rPr>
          <w:lang w:eastAsia="en-GB"/>
        </w:rPr>
      </w:pPr>
    </w:p>
    <w:p w:rsidR="00EC1DE8" w:rsidRDefault="00EC1DE8" w:rsidP="00CD0528">
      <w:pPr>
        <w:pStyle w:val="Heading3"/>
      </w:pPr>
      <w:bookmarkStart w:id="36" w:name="_Toc379701324"/>
      <w:r>
        <w:t>Concrete classes</w:t>
      </w:r>
      <w:bookmarkEnd w:id="36"/>
    </w:p>
    <w:p w:rsidR="00EC1DE8" w:rsidRPr="00CD0528" w:rsidRDefault="00EC1DE8" w:rsidP="00CD0528">
      <w:pPr>
        <w:rPr>
          <w:lang w:eastAsia="en-GB"/>
        </w:rPr>
      </w:pPr>
      <w:r>
        <w:rPr>
          <w:lang w:eastAsia="en-GB"/>
        </w:rPr>
        <w:t xml:space="preserve">Each concrete commitment protocol should have committer and receiver classes that implement the </w:t>
      </w:r>
      <w:proofErr w:type="spellStart"/>
      <w:r>
        <w:rPr>
          <w:lang w:eastAsia="en-GB"/>
        </w:rPr>
        <w:t>CmtCommitter</w:t>
      </w:r>
      <w:proofErr w:type="spellEnd"/>
      <w:r>
        <w:rPr>
          <w:lang w:eastAsia="en-GB"/>
        </w:rPr>
        <w:t xml:space="preserve"> and </w:t>
      </w:r>
      <w:proofErr w:type="spellStart"/>
      <w:r>
        <w:rPr>
          <w:lang w:eastAsia="en-GB"/>
        </w:rPr>
        <w:t>CmtReceiver</w:t>
      </w:r>
      <w:proofErr w:type="spellEnd"/>
      <w:r>
        <w:rPr>
          <w:lang w:eastAsia="en-GB"/>
        </w:rPr>
        <w:t xml:space="preserve"> interfaces mentioned above or the </w:t>
      </w:r>
      <w:proofErr w:type="spellStart"/>
      <w:r>
        <w:rPr>
          <w:lang w:eastAsia="en-GB"/>
        </w:rPr>
        <w:t>CmtCommitterWithProofs</w:t>
      </w:r>
      <w:proofErr w:type="spellEnd"/>
      <w:r>
        <w:rPr>
          <w:lang w:eastAsia="en-GB"/>
        </w:rPr>
        <w:t xml:space="preserve"> and </w:t>
      </w:r>
      <w:proofErr w:type="spellStart"/>
      <w:r>
        <w:rPr>
          <w:lang w:eastAsia="en-GB"/>
        </w:rPr>
        <w:t>CmtReceiverWithProofs</w:t>
      </w:r>
      <w:proofErr w:type="spellEnd"/>
      <w:r>
        <w:rPr>
          <w:lang w:eastAsia="en-GB"/>
        </w:rPr>
        <w:t>, in case the scheme can be proven.</w:t>
      </w:r>
    </w:p>
    <w:p w:rsidR="0092732B" w:rsidRDefault="0092732B" w:rsidP="00CD0528">
      <w:pPr>
        <w:rPr>
          <w:lang w:eastAsia="en-GB"/>
        </w:rPr>
      </w:pPr>
    </w:p>
    <w:p w:rsidR="0092732B" w:rsidRDefault="0092732B" w:rsidP="0092732B">
      <w:pPr>
        <w:rPr>
          <w:lang w:eastAsia="en-GB"/>
        </w:rPr>
      </w:pPr>
      <w:r>
        <w:rPr>
          <w:lang w:eastAsia="en-GB"/>
        </w:rPr>
        <w:t>Concrete Commitments protocols implemented so far are:</w:t>
      </w:r>
    </w:p>
    <w:p w:rsidR="0092732B" w:rsidRDefault="0092732B" w:rsidP="0092732B">
      <w:pPr>
        <w:pStyle w:val="ListParagraph"/>
        <w:numPr>
          <w:ilvl w:val="0"/>
          <w:numId w:val="17"/>
        </w:numPr>
        <w:rPr>
          <w:lang w:eastAsia="en-GB"/>
        </w:rPr>
      </w:pPr>
      <w:r>
        <w:rPr>
          <w:lang w:eastAsia="en-GB"/>
        </w:rPr>
        <w:t xml:space="preserve">Pedersen </w:t>
      </w:r>
      <w:r w:rsidR="00441BE6">
        <w:rPr>
          <w:lang w:eastAsia="en-GB"/>
        </w:rPr>
        <w:t>commitment</w:t>
      </w:r>
    </w:p>
    <w:p w:rsidR="0092732B" w:rsidRDefault="0092732B" w:rsidP="0092732B">
      <w:pPr>
        <w:pStyle w:val="ListParagraph"/>
        <w:numPr>
          <w:ilvl w:val="0"/>
          <w:numId w:val="17"/>
        </w:numPr>
        <w:rPr>
          <w:lang w:eastAsia="en-GB"/>
        </w:rPr>
      </w:pPr>
      <w:r>
        <w:rPr>
          <w:lang w:eastAsia="en-GB"/>
        </w:rPr>
        <w:t>Pedersen Hash</w:t>
      </w:r>
      <w:r w:rsidR="00441BE6">
        <w:rPr>
          <w:lang w:eastAsia="en-GB"/>
        </w:rPr>
        <w:t xml:space="preserve"> commitment</w:t>
      </w:r>
    </w:p>
    <w:p w:rsidR="00441BE6" w:rsidRDefault="00441BE6" w:rsidP="0092732B">
      <w:pPr>
        <w:pStyle w:val="ListParagraph"/>
        <w:numPr>
          <w:ilvl w:val="0"/>
          <w:numId w:val="17"/>
        </w:numPr>
        <w:rPr>
          <w:lang w:eastAsia="en-GB"/>
        </w:rPr>
      </w:pPr>
      <w:r>
        <w:rPr>
          <w:lang w:eastAsia="en-GB"/>
        </w:rPr>
        <w:t>Pedersen Trapdoor commitment</w:t>
      </w:r>
    </w:p>
    <w:p w:rsidR="00441BE6" w:rsidRDefault="00441BE6" w:rsidP="0092732B">
      <w:pPr>
        <w:pStyle w:val="ListParagraph"/>
        <w:numPr>
          <w:ilvl w:val="0"/>
          <w:numId w:val="17"/>
        </w:numPr>
        <w:rPr>
          <w:lang w:eastAsia="en-GB"/>
        </w:rPr>
      </w:pPr>
      <w:r>
        <w:rPr>
          <w:lang w:eastAsia="en-GB"/>
        </w:rPr>
        <w:t xml:space="preserve">El </w:t>
      </w:r>
      <w:proofErr w:type="spellStart"/>
      <w:r>
        <w:rPr>
          <w:lang w:eastAsia="en-GB"/>
        </w:rPr>
        <w:t>Gamal</w:t>
      </w:r>
      <w:proofErr w:type="spellEnd"/>
      <w:r>
        <w:rPr>
          <w:lang w:eastAsia="en-GB"/>
        </w:rPr>
        <w:t xml:space="preserve"> commitment</w:t>
      </w:r>
    </w:p>
    <w:p w:rsidR="00441BE6" w:rsidRDefault="00441BE6" w:rsidP="0092732B">
      <w:pPr>
        <w:pStyle w:val="ListParagraph"/>
        <w:numPr>
          <w:ilvl w:val="0"/>
          <w:numId w:val="17"/>
        </w:numPr>
        <w:rPr>
          <w:lang w:eastAsia="en-GB"/>
        </w:rPr>
      </w:pPr>
      <w:r>
        <w:rPr>
          <w:lang w:eastAsia="en-GB"/>
        </w:rPr>
        <w:t xml:space="preserve">El </w:t>
      </w:r>
      <w:proofErr w:type="spellStart"/>
      <w:r>
        <w:rPr>
          <w:lang w:eastAsia="en-GB"/>
        </w:rPr>
        <w:t>Gamal</w:t>
      </w:r>
      <w:proofErr w:type="spellEnd"/>
      <w:r>
        <w:rPr>
          <w:lang w:eastAsia="en-GB"/>
        </w:rPr>
        <w:t xml:space="preserve"> Hash commitment</w:t>
      </w:r>
    </w:p>
    <w:p w:rsidR="00441BE6" w:rsidRDefault="00441BE6" w:rsidP="0092732B">
      <w:pPr>
        <w:pStyle w:val="ListParagraph"/>
        <w:numPr>
          <w:ilvl w:val="0"/>
          <w:numId w:val="17"/>
        </w:numPr>
        <w:rPr>
          <w:lang w:eastAsia="en-GB"/>
        </w:rPr>
      </w:pPr>
      <w:r>
        <w:rPr>
          <w:lang w:eastAsia="en-GB"/>
        </w:rPr>
        <w:t>Simple Hash commitment</w:t>
      </w:r>
    </w:p>
    <w:p w:rsidR="005767D3" w:rsidRDefault="00441BE6" w:rsidP="0092732B">
      <w:pPr>
        <w:pStyle w:val="ListParagraph"/>
        <w:numPr>
          <w:ilvl w:val="0"/>
          <w:numId w:val="17"/>
        </w:numPr>
        <w:rPr>
          <w:lang w:eastAsia="en-GB"/>
        </w:rPr>
      </w:pPr>
      <w:proofErr w:type="spellStart"/>
      <w:r>
        <w:rPr>
          <w:lang w:eastAsia="en-GB"/>
        </w:rPr>
        <w:t>Equivoqal</w:t>
      </w:r>
      <w:proofErr w:type="spellEnd"/>
      <w:r>
        <w:rPr>
          <w:lang w:eastAsia="en-GB"/>
        </w:rPr>
        <w:t xml:space="preserve"> commitments </w:t>
      </w:r>
      <w:r w:rsidR="005767D3">
        <w:rPr>
          <w:lang w:eastAsia="en-GB"/>
        </w:rPr>
        <w:br w:type="page"/>
      </w:r>
    </w:p>
    <w:p w:rsidR="004871F5" w:rsidRDefault="00AC370C" w:rsidP="00B87E7D">
      <w:pPr>
        <w:pStyle w:val="Heading2"/>
      </w:pPr>
      <w:r>
        <w:lastRenderedPageBreak/>
        <w:t xml:space="preserve"> </w:t>
      </w:r>
      <w:bookmarkStart w:id="37" w:name="_Toc379701325"/>
      <w:r w:rsidR="004871F5">
        <w:t>Coin Tossing – Static View</w:t>
      </w:r>
      <w:bookmarkEnd w:id="37"/>
    </w:p>
    <w:p w:rsidR="004B1B3B" w:rsidRDefault="004B1B3B" w:rsidP="004B1B3B">
      <w:pPr>
        <w:rPr>
          <w:lang w:eastAsia="en-GB"/>
        </w:rPr>
      </w:pPr>
      <w:r>
        <w:rPr>
          <w:lang w:eastAsia="en-GB"/>
        </w:rPr>
        <w:t xml:space="preserve">The basic case of coin tossing </w:t>
      </w:r>
      <w:r w:rsidRPr="004B1B3B">
        <w:rPr>
          <w:lang w:eastAsia="en-GB"/>
        </w:rPr>
        <w:t>is the practice of throwing a coin in the air to c</w:t>
      </w:r>
      <w:r>
        <w:rPr>
          <w:lang w:eastAsia="en-GB"/>
        </w:rPr>
        <w:t xml:space="preserve">hoose between two alternatives, </w:t>
      </w:r>
      <w:r w:rsidRPr="004B1B3B">
        <w:rPr>
          <w:lang w:eastAsia="en-GB"/>
        </w:rPr>
        <w:t>sometimes to resolve a dispute between two parties.</w:t>
      </w:r>
      <w:r>
        <w:rPr>
          <w:lang w:eastAsia="en-GB"/>
        </w:rPr>
        <w:t xml:space="preserve"> </w:t>
      </w:r>
    </w:p>
    <w:p w:rsidR="004B1B3B" w:rsidRDefault="004B1B3B" w:rsidP="004B1B3B">
      <w:pPr>
        <w:rPr>
          <w:lang w:eastAsia="en-GB"/>
        </w:rPr>
      </w:pPr>
      <w:r>
        <w:rPr>
          <w:lang w:eastAsia="en-GB"/>
        </w:rPr>
        <w:t>The "coin" in our implementation can be various data types, like a bit or a byte array.</w:t>
      </w:r>
    </w:p>
    <w:p w:rsidR="004B1B3B" w:rsidRDefault="004B1B3B" w:rsidP="004B1B3B">
      <w:pPr>
        <w:rPr>
          <w:lang w:eastAsia="en-GB"/>
        </w:rPr>
      </w:pPr>
      <w:r>
        <w:rPr>
          <w:lang w:eastAsia="en-GB"/>
        </w:rPr>
        <w:t>Each implementation achieves different security levels.</w:t>
      </w:r>
    </w:p>
    <w:p w:rsidR="004B1B3B" w:rsidRDefault="004B1B3B" w:rsidP="004B1B3B">
      <w:pPr>
        <w:rPr>
          <w:lang w:eastAsia="en-GB"/>
        </w:rPr>
      </w:pPr>
    </w:p>
    <w:p w:rsidR="004B1B3B" w:rsidRDefault="004B1B3B" w:rsidP="004B1B3B">
      <w:pPr>
        <w:rPr>
          <w:lang w:eastAsia="en-GB"/>
        </w:rPr>
      </w:pPr>
      <w:r>
        <w:rPr>
          <w:lang w:eastAsia="en-GB"/>
        </w:rPr>
        <w:t>The main components of coin tossing are shown in the following diagram:</w:t>
      </w:r>
    </w:p>
    <w:p w:rsidR="00936392" w:rsidRDefault="00AE391B" w:rsidP="004B1B3B">
      <w:pPr>
        <w:rPr>
          <w:lang w:eastAsia="en-GB"/>
        </w:rPr>
      </w:pPr>
      <w:r w:rsidRPr="00AE391B">
        <w:rPr>
          <w:noProof/>
        </w:rPr>
        <w:drawing>
          <wp:anchor distT="0" distB="0" distL="114300" distR="114300" simplePos="0" relativeHeight="251668480" behindDoc="1" locked="0" layoutInCell="1" allowOverlap="1" wp14:anchorId="7369DB77" wp14:editId="3F154BB5">
            <wp:simplePos x="0" y="0"/>
            <wp:positionH relativeFrom="column">
              <wp:posOffset>-673690</wp:posOffset>
            </wp:positionH>
            <wp:positionV relativeFrom="paragraph">
              <wp:posOffset>2909</wp:posOffset>
            </wp:positionV>
            <wp:extent cx="7170348" cy="2545307"/>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181762" cy="2549359"/>
                    </a:xfrm>
                    <a:prstGeom prst="rect">
                      <a:avLst/>
                    </a:prstGeom>
                  </pic:spPr>
                </pic:pic>
              </a:graphicData>
            </a:graphic>
            <wp14:sizeRelH relativeFrom="page">
              <wp14:pctWidth>0</wp14:pctWidth>
            </wp14:sizeRelH>
            <wp14:sizeRelV relativeFrom="page">
              <wp14:pctHeight>0</wp14:pctHeight>
            </wp14:sizeRelV>
          </wp:anchor>
        </w:drawing>
      </w: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4871F5" w:rsidRPr="004871F5" w:rsidRDefault="004871F5" w:rsidP="004871F5">
      <w:pPr>
        <w:rPr>
          <w:lang w:eastAsia="en-GB"/>
        </w:rPr>
      </w:pPr>
    </w:p>
    <w:p w:rsidR="004871F5" w:rsidRDefault="00AC370C" w:rsidP="00B87E7D">
      <w:pPr>
        <w:pStyle w:val="Heading2"/>
      </w:pPr>
      <w:r>
        <w:t xml:space="preserve"> </w:t>
      </w:r>
      <w:bookmarkStart w:id="38" w:name="_Toc379701326"/>
      <w:r w:rsidR="004871F5">
        <w:t>Coin Tossing – Dynamic View</w:t>
      </w:r>
      <w:bookmarkEnd w:id="38"/>
    </w:p>
    <w:p w:rsidR="00936392" w:rsidRDefault="00936392" w:rsidP="00936392">
      <w:pPr>
        <w:rPr>
          <w:lang w:eastAsia="en-GB"/>
        </w:rPr>
      </w:pPr>
      <w:r>
        <w:rPr>
          <w:lang w:eastAsia="en-GB"/>
        </w:rPr>
        <w:t>The general structure of Coin Tossing protocols contains two levels:</w:t>
      </w:r>
    </w:p>
    <w:p w:rsidR="00936392" w:rsidRDefault="00936392" w:rsidP="00441B32">
      <w:pPr>
        <w:pStyle w:val="ListParagraph"/>
        <w:numPr>
          <w:ilvl w:val="0"/>
          <w:numId w:val="2"/>
        </w:numPr>
        <w:rPr>
          <w:lang w:eastAsia="en-GB"/>
        </w:rPr>
      </w:pPr>
      <w:proofErr w:type="spellStart"/>
      <w:r>
        <w:rPr>
          <w:lang w:eastAsia="en-GB"/>
        </w:rPr>
        <w:t>PartyOne</w:t>
      </w:r>
      <w:proofErr w:type="spellEnd"/>
      <w:r>
        <w:rPr>
          <w:lang w:eastAsia="en-GB"/>
        </w:rPr>
        <w:t xml:space="preserve"> and </w:t>
      </w:r>
      <w:proofErr w:type="spellStart"/>
      <w:r>
        <w:rPr>
          <w:lang w:eastAsia="en-GB"/>
        </w:rPr>
        <w:t>PartyTwo</w:t>
      </w:r>
      <w:proofErr w:type="spellEnd"/>
      <w:r>
        <w:rPr>
          <w:lang w:eastAsia="en-GB"/>
        </w:rPr>
        <w:t xml:space="preserve"> interfaces</w:t>
      </w:r>
    </w:p>
    <w:p w:rsidR="00936392" w:rsidRDefault="00936392" w:rsidP="00441B32">
      <w:pPr>
        <w:pStyle w:val="ListParagraph"/>
        <w:numPr>
          <w:ilvl w:val="0"/>
          <w:numId w:val="2"/>
        </w:numPr>
        <w:rPr>
          <w:lang w:eastAsia="en-GB"/>
        </w:rPr>
      </w:pPr>
      <w:proofErr w:type="spellStart"/>
      <w:r>
        <w:rPr>
          <w:lang w:eastAsia="en-GB"/>
        </w:rPr>
        <w:t>PartyOne</w:t>
      </w:r>
      <w:proofErr w:type="spellEnd"/>
      <w:r>
        <w:rPr>
          <w:lang w:eastAsia="en-GB"/>
        </w:rPr>
        <w:t xml:space="preserve"> and </w:t>
      </w:r>
      <w:proofErr w:type="spellStart"/>
      <w:r>
        <w:rPr>
          <w:lang w:eastAsia="en-GB"/>
        </w:rPr>
        <w:t>PartyTwo</w:t>
      </w:r>
      <w:proofErr w:type="spellEnd"/>
      <w:r>
        <w:rPr>
          <w:lang w:eastAsia="en-GB"/>
        </w:rPr>
        <w:t xml:space="preserve"> concrete classes for each coin tossing implementation.</w:t>
      </w:r>
    </w:p>
    <w:p w:rsidR="00441BE6" w:rsidRDefault="00441BE6" w:rsidP="00441BE6">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936392" w:rsidRDefault="005767D3" w:rsidP="00B87E7D">
      <w:pPr>
        <w:pStyle w:val="Heading3"/>
      </w:pPr>
      <w:bookmarkStart w:id="39" w:name="_Toc379701327"/>
      <w:r>
        <w:t>Interfaces</w:t>
      </w:r>
      <w:bookmarkEnd w:id="39"/>
    </w:p>
    <w:p w:rsidR="003E1705" w:rsidRPr="00AE391B" w:rsidRDefault="00936392" w:rsidP="00EC3B7E">
      <w:pPr>
        <w:rPr>
          <w:lang w:eastAsia="en-GB"/>
        </w:rPr>
      </w:pPr>
      <w:r>
        <w:rPr>
          <w:lang w:eastAsia="en-GB"/>
        </w:rPr>
        <w:t>The only function in the coin tossing interfaces (both party one</w:t>
      </w:r>
      <w:r w:rsidR="0034572F">
        <w:rPr>
          <w:lang w:eastAsia="en-GB"/>
        </w:rPr>
        <w:t>,</w:t>
      </w:r>
      <w:r>
        <w:rPr>
          <w:lang w:eastAsia="en-GB"/>
        </w:rPr>
        <w:t xml:space="preserve"> and party two) is the </w:t>
      </w:r>
      <w:proofErr w:type="gramStart"/>
      <w:r>
        <w:rPr>
          <w:lang w:eastAsia="en-GB"/>
        </w:rPr>
        <w:t>toss(</w:t>
      </w:r>
      <w:proofErr w:type="gramEnd"/>
      <w:r>
        <w:rPr>
          <w:lang w:eastAsia="en-GB"/>
        </w:rPr>
        <w:t xml:space="preserve">) function. This function executes the </w:t>
      </w:r>
      <w:r w:rsidR="00AE391B">
        <w:rPr>
          <w:lang w:eastAsia="en-GB"/>
        </w:rPr>
        <w:t>coin tossing protocol</w:t>
      </w:r>
      <w:r w:rsidR="005767D3">
        <w:rPr>
          <w:lang w:eastAsia="en-GB"/>
        </w:rPr>
        <w:t xml:space="preserve"> and returns </w:t>
      </w:r>
      <w:r w:rsidR="0034572F">
        <w:rPr>
          <w:lang w:eastAsia="en-GB"/>
        </w:rPr>
        <w:t xml:space="preserve">a </w:t>
      </w:r>
      <w:proofErr w:type="spellStart"/>
      <w:r w:rsidR="005767D3">
        <w:rPr>
          <w:lang w:eastAsia="en-GB"/>
        </w:rPr>
        <w:t>CTOutput</w:t>
      </w:r>
      <w:proofErr w:type="spellEnd"/>
      <w:r w:rsidR="005767D3">
        <w:rPr>
          <w:lang w:eastAsia="en-GB"/>
        </w:rPr>
        <w:t xml:space="preserve"> object. </w:t>
      </w:r>
      <w:proofErr w:type="spellStart"/>
      <w:r w:rsidR="005767D3">
        <w:rPr>
          <w:lang w:eastAsia="en-GB"/>
        </w:rPr>
        <w:t>CTOutput</w:t>
      </w:r>
      <w:proofErr w:type="spellEnd"/>
      <w:r w:rsidR="005767D3">
        <w:rPr>
          <w:lang w:eastAsia="en-GB"/>
        </w:rPr>
        <w:t xml:space="preserve"> is a marker interface for the tossed "coin". </w:t>
      </w:r>
      <w:r w:rsidR="003E1705">
        <w:rPr>
          <w:lang w:eastAsia="en-GB"/>
        </w:rPr>
        <w:t>For each</w:t>
      </w:r>
      <w:r w:rsidR="005767D3">
        <w:rPr>
          <w:lang w:eastAsia="en-GB"/>
        </w:rPr>
        <w:t xml:space="preserve"> concrete </w:t>
      </w:r>
      <w:r w:rsidR="00EC3B7E">
        <w:rPr>
          <w:lang w:eastAsia="en-GB"/>
        </w:rPr>
        <w:t>coin type</w:t>
      </w:r>
      <w:r w:rsidR="005767D3">
        <w:rPr>
          <w:lang w:eastAsia="en-GB"/>
        </w:rPr>
        <w:t xml:space="preserve"> </w:t>
      </w:r>
      <w:r w:rsidR="003E1705">
        <w:rPr>
          <w:lang w:eastAsia="en-GB"/>
        </w:rPr>
        <w:t>we should</w:t>
      </w:r>
      <w:r w:rsidR="005767D3">
        <w:rPr>
          <w:lang w:eastAsia="en-GB"/>
        </w:rPr>
        <w:t xml:space="preserve"> implement a dedicated class </w:t>
      </w:r>
      <w:r w:rsidR="003E1705">
        <w:rPr>
          <w:lang w:eastAsia="en-GB"/>
        </w:rPr>
        <w:t>which will be returned.</w:t>
      </w:r>
      <w:r>
        <w:rPr>
          <w:lang w:eastAsia="en-GB"/>
        </w:rPr>
        <w:t xml:space="preserve"> </w:t>
      </w:r>
      <w:r w:rsidR="003E1705">
        <w:rPr>
          <w:lang w:eastAsia="en-GB"/>
        </w:rPr>
        <w:t xml:space="preserve">For example, Blum protocol tosses a single bit, therefore, </w:t>
      </w:r>
      <w:proofErr w:type="spellStart"/>
      <w:r w:rsidR="003E1705">
        <w:rPr>
          <w:lang w:eastAsia="en-GB"/>
        </w:rPr>
        <w:t>CTBlumPartyOne</w:t>
      </w:r>
      <w:proofErr w:type="spellEnd"/>
      <w:r w:rsidR="003E1705">
        <w:rPr>
          <w:lang w:eastAsia="en-GB"/>
        </w:rPr>
        <w:t xml:space="preserve"> and </w:t>
      </w:r>
      <w:proofErr w:type="spellStart"/>
      <w:r w:rsidR="003E1705">
        <w:rPr>
          <w:lang w:eastAsia="en-GB"/>
        </w:rPr>
        <w:t>CTBlumPartyTwo</w:t>
      </w:r>
      <w:proofErr w:type="spellEnd"/>
      <w:r w:rsidR="003E1705">
        <w:rPr>
          <w:lang w:eastAsia="en-GB"/>
        </w:rPr>
        <w:t xml:space="preserve"> return </w:t>
      </w:r>
      <w:proofErr w:type="spellStart"/>
      <w:r w:rsidR="003E1705">
        <w:rPr>
          <w:lang w:eastAsia="en-GB"/>
        </w:rPr>
        <w:t>CTBitOutput</w:t>
      </w:r>
      <w:proofErr w:type="spellEnd"/>
      <w:r w:rsidR="003E1705">
        <w:rPr>
          <w:lang w:eastAsia="en-GB"/>
        </w:rPr>
        <w:t xml:space="preserve"> object as the output of the toss function.</w:t>
      </w:r>
    </w:p>
    <w:p w:rsidR="00936392" w:rsidRDefault="00936392" w:rsidP="003E1705">
      <w:pPr>
        <w:rPr>
          <w:lang w:eastAsia="en-GB"/>
        </w:rPr>
      </w:pPr>
    </w:p>
    <w:p w:rsidR="00AE391B" w:rsidRDefault="003E1705" w:rsidP="00CD0528">
      <w:pPr>
        <w:pStyle w:val="Heading3"/>
      </w:pPr>
      <w:bookmarkStart w:id="40" w:name="_Toc379701328"/>
      <w:r>
        <w:t>Concrete classes</w:t>
      </w:r>
      <w:bookmarkEnd w:id="40"/>
    </w:p>
    <w:p w:rsidR="003E1705" w:rsidRDefault="003E1705" w:rsidP="00DA2556">
      <w:pPr>
        <w:rPr>
          <w:lang w:eastAsia="en-GB"/>
        </w:rPr>
      </w:pPr>
      <w:r>
        <w:rPr>
          <w:lang w:eastAsia="en-GB"/>
        </w:rPr>
        <w:t xml:space="preserve">As mentioned above, each concrete coin tossing protocol should have </w:t>
      </w:r>
      <w:r w:rsidR="00EC3B7E">
        <w:rPr>
          <w:lang w:eastAsia="en-GB"/>
        </w:rPr>
        <w:t xml:space="preserve">a </w:t>
      </w:r>
      <w:r>
        <w:rPr>
          <w:lang w:eastAsia="en-GB"/>
        </w:rPr>
        <w:t xml:space="preserve">class </w:t>
      </w:r>
      <w:r w:rsidR="00EC3B7E">
        <w:rPr>
          <w:lang w:eastAsia="en-GB"/>
        </w:rPr>
        <w:t>that implements</w:t>
      </w:r>
      <w:r>
        <w:rPr>
          <w:lang w:eastAsia="en-GB"/>
        </w:rPr>
        <w:t xml:space="preserve"> </w:t>
      </w:r>
      <w:proofErr w:type="spellStart"/>
      <w:r>
        <w:rPr>
          <w:lang w:eastAsia="en-GB"/>
        </w:rPr>
        <w:t>PartyOne</w:t>
      </w:r>
      <w:proofErr w:type="spellEnd"/>
      <w:r>
        <w:rPr>
          <w:lang w:eastAsia="en-GB"/>
        </w:rPr>
        <w:t xml:space="preserve"> and </w:t>
      </w:r>
      <w:r w:rsidR="00EC3B7E">
        <w:rPr>
          <w:lang w:eastAsia="en-GB"/>
        </w:rPr>
        <w:t>an</w:t>
      </w:r>
      <w:r>
        <w:rPr>
          <w:lang w:eastAsia="en-GB"/>
        </w:rPr>
        <w:t xml:space="preserve">other class that implement </w:t>
      </w:r>
      <w:proofErr w:type="spellStart"/>
      <w:r>
        <w:rPr>
          <w:lang w:eastAsia="en-GB"/>
        </w:rPr>
        <w:t>PartyTwo</w:t>
      </w:r>
      <w:proofErr w:type="spellEnd"/>
      <w:r>
        <w:rPr>
          <w:lang w:eastAsia="en-GB"/>
        </w:rPr>
        <w:t xml:space="preserve">. </w:t>
      </w:r>
    </w:p>
    <w:p w:rsidR="00AE391B" w:rsidRDefault="00AE391B" w:rsidP="00AE391B">
      <w:pPr>
        <w:rPr>
          <w:b/>
          <w:bCs/>
          <w:lang w:eastAsia="en-GB"/>
        </w:rPr>
      </w:pPr>
    </w:p>
    <w:p w:rsidR="00441BE6" w:rsidRDefault="00441BE6" w:rsidP="00441BE6">
      <w:pPr>
        <w:rPr>
          <w:lang w:eastAsia="en-GB"/>
        </w:rPr>
      </w:pPr>
      <w:r>
        <w:rPr>
          <w:lang w:eastAsia="en-GB"/>
        </w:rPr>
        <w:lastRenderedPageBreak/>
        <w:t>Concrete Coin Tossing protocols implemented so far are:</w:t>
      </w:r>
    </w:p>
    <w:p w:rsidR="00441BE6" w:rsidRDefault="00441BE6" w:rsidP="00441BE6">
      <w:pPr>
        <w:pStyle w:val="ListParagraph"/>
        <w:numPr>
          <w:ilvl w:val="0"/>
          <w:numId w:val="18"/>
        </w:numPr>
        <w:rPr>
          <w:lang w:eastAsia="en-GB"/>
        </w:rPr>
      </w:pPr>
      <w:r>
        <w:rPr>
          <w:lang w:eastAsia="en-GB"/>
        </w:rPr>
        <w:t>Coin Tossing of a single bit (Blum)</w:t>
      </w:r>
    </w:p>
    <w:p w:rsidR="00441BE6" w:rsidRDefault="00441BE6" w:rsidP="00441BE6">
      <w:pPr>
        <w:pStyle w:val="ListParagraph"/>
        <w:numPr>
          <w:ilvl w:val="0"/>
          <w:numId w:val="18"/>
        </w:numPr>
        <w:rPr>
          <w:lang w:eastAsia="en-GB"/>
        </w:rPr>
      </w:pPr>
      <w:r>
        <w:rPr>
          <w:lang w:eastAsia="en-GB"/>
        </w:rPr>
        <w:t>Coin Tossing of a String</w:t>
      </w:r>
    </w:p>
    <w:p w:rsidR="00441BE6" w:rsidRDefault="00441BE6" w:rsidP="00441BE6">
      <w:pPr>
        <w:pStyle w:val="ListParagraph"/>
        <w:numPr>
          <w:ilvl w:val="0"/>
          <w:numId w:val="18"/>
        </w:numPr>
        <w:rPr>
          <w:lang w:eastAsia="en-GB"/>
        </w:rPr>
      </w:pPr>
      <w:r>
        <w:t>Semi-</w:t>
      </w:r>
      <w:proofErr w:type="spellStart"/>
      <w:r>
        <w:t>Simulatable</w:t>
      </w:r>
      <w:proofErr w:type="spellEnd"/>
      <w:r>
        <w:t xml:space="preserve"> Coin-Tossing of a String</w:t>
      </w:r>
    </w:p>
    <w:p w:rsidR="00441BE6" w:rsidRDefault="00441BE6" w:rsidP="00441BE6">
      <w:pPr>
        <w:pStyle w:val="ListParagraph"/>
        <w:rPr>
          <w:lang w:eastAsia="en-GB"/>
        </w:rPr>
      </w:pPr>
    </w:p>
    <w:p w:rsidR="00441BE6" w:rsidRDefault="00441BE6" w:rsidP="00441BE6">
      <w:pPr>
        <w:pStyle w:val="ListParagraph"/>
        <w:rPr>
          <w:lang w:eastAsia="en-GB"/>
        </w:rPr>
      </w:pPr>
    </w:p>
    <w:p w:rsidR="004E5580" w:rsidRDefault="004E5580" w:rsidP="00441BE6">
      <w:pPr>
        <w:pStyle w:val="Heading1"/>
      </w:pPr>
      <w:bookmarkStart w:id="41" w:name="_Toc379701329"/>
      <w:r>
        <w:t>Example</w:t>
      </w:r>
      <w:r w:rsidR="00842A11">
        <w:t>s</w:t>
      </w:r>
      <w:bookmarkEnd w:id="41"/>
    </w:p>
    <w:p w:rsidR="00842A11" w:rsidRDefault="00842A11" w:rsidP="00DA2556">
      <w:r>
        <w:t xml:space="preserve">Very simple examples of how to </w:t>
      </w:r>
      <w:r w:rsidR="00DA2556">
        <w:t xml:space="preserve">use OT, </w:t>
      </w:r>
      <w:r w:rsidR="004A0AC5">
        <w:t xml:space="preserve">Sigma protocol, </w:t>
      </w:r>
      <w:r w:rsidR="00DA2556">
        <w:t xml:space="preserve">Zero Knowledge, </w:t>
      </w:r>
      <w:r w:rsidR="004871F5">
        <w:t>commitment schemes</w:t>
      </w:r>
      <w:r>
        <w:t xml:space="preserve"> </w:t>
      </w:r>
      <w:r w:rsidR="00DA2556">
        <w:t xml:space="preserve">and Coin Tossing protocols </w:t>
      </w:r>
      <w:r>
        <w:t>can be found in:</w:t>
      </w:r>
    </w:p>
    <w:p w:rsidR="00842A11" w:rsidRPr="00022CBD" w:rsidRDefault="00944EBC" w:rsidP="00022CBD">
      <w:pPr>
        <w:rPr>
          <w:lang w:eastAsia="en-GB"/>
        </w:rPr>
      </w:pPr>
      <w:hyperlink r:id="rId20" w:history="1">
        <w:r w:rsidR="00806877">
          <w:rPr>
            <w:rStyle w:val="Hyperlink"/>
          </w:rPr>
          <w:t>http://crypto.biu.ac.il/examples-scapi.php</w:t>
        </w:r>
      </w:hyperlink>
      <w:r w:rsidR="00806877">
        <w:rPr>
          <w:lang w:eastAsia="en-GB"/>
        </w:rPr>
        <w:t>.</w:t>
      </w:r>
    </w:p>
    <w:sectPr w:rsidR="00842A11" w:rsidRPr="00022CBD" w:rsidSect="00DA04DD">
      <w:headerReference w:type="default" r:id="rId21"/>
      <w:footerReference w:type="default" r:id="rId22"/>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BC" w:rsidRDefault="00944EBC">
      <w:r>
        <w:separator/>
      </w:r>
    </w:p>
  </w:endnote>
  <w:endnote w:type="continuationSeparator" w:id="0">
    <w:p w:rsidR="00944EBC" w:rsidRDefault="0094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4F" w:rsidRDefault="0028324F" w:rsidP="00AB4ACC">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p>
  <w:p w:rsidR="0028324F" w:rsidRPr="00966109" w:rsidRDefault="0028324F" w:rsidP="009578BB">
    <w:pPr>
      <w:pStyle w:val="Footer"/>
      <w:rPr>
        <w:i/>
        <w:iCs/>
      </w:rPr>
    </w:pPr>
    <w:r>
      <w:rPr>
        <w:i/>
        <w:iCs/>
      </w:rPr>
      <w:t xml:space="preserve">SCAPI Interactive Mid Crypto Protocol Layer's </w:t>
    </w:r>
    <w:r w:rsidRPr="00393A7B">
      <w:rPr>
        <w:i/>
        <w:iCs/>
      </w:rPr>
      <w:fldChar w:fldCharType="end"/>
    </w:r>
    <w:r>
      <w:rPr>
        <w:i/>
        <w:iCs/>
      </w:rPr>
      <w:t>User Manual</w:t>
    </w:r>
    <w:r>
      <w:tab/>
    </w:r>
    <w:r>
      <w:rPr>
        <w:lang w:eastAsia="en-GB"/>
      </w:rPr>
      <w:t xml:space="preserve">Page </w:t>
    </w:r>
    <w:r>
      <w:fldChar w:fldCharType="begin"/>
    </w:r>
    <w:r>
      <w:rPr>
        <w:lang w:eastAsia="en-GB"/>
      </w:rPr>
      <w:instrText xml:space="preserve"> PAGE  \* FIRSTCAP </w:instrText>
    </w:r>
    <w:r>
      <w:fldChar w:fldCharType="separate"/>
    </w:r>
    <w:r w:rsidR="00AD4747">
      <w:rPr>
        <w:noProof/>
        <w:lang w:eastAsia="en-GB"/>
      </w:rPr>
      <w:t>3</w:t>
    </w:r>
    <w:r>
      <w:fldChar w:fldCharType="end"/>
    </w:r>
    <w:r>
      <w:rPr>
        <w:lang w:eastAsia="en-GB"/>
      </w:rPr>
      <w:t xml:space="preserve"> of </w:t>
    </w:r>
    <w:r w:rsidR="00944EBC">
      <w:fldChar w:fldCharType="begin"/>
    </w:r>
    <w:r w:rsidR="00944EBC">
      <w:instrText xml:space="preserve"> NUMPAGES  \* FirstCap </w:instrText>
    </w:r>
    <w:r w:rsidR="00944EBC">
      <w:fldChar w:fldCharType="separate"/>
    </w:r>
    <w:r w:rsidR="00AD4747">
      <w:rPr>
        <w:noProof/>
      </w:rPr>
      <w:t>21</w:t>
    </w:r>
    <w:r w:rsidR="00944EBC">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BC" w:rsidRDefault="00944EBC">
      <w:r>
        <w:separator/>
      </w:r>
    </w:p>
  </w:footnote>
  <w:footnote w:type="continuationSeparator" w:id="0">
    <w:p w:rsidR="00944EBC" w:rsidRDefault="00944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4F"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28324F"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28324F" w:rsidRPr="00D83456"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28324F" w:rsidRDefault="0028324F" w:rsidP="00D83456">
    <w:pPr>
      <w:rPr>
        <w:rFonts w:ascii="Calibri" w:hAnsi="Calibri"/>
        <w:b/>
        <w:bCs/>
        <w:color w:val="7BA0CD"/>
        <w:spacing w:val="60"/>
        <w:sz w:val="16"/>
        <w:szCs w:val="16"/>
      </w:rPr>
    </w:pPr>
  </w:p>
  <w:p w:rsidR="0028324F" w:rsidRDefault="0028324F"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28324F" w:rsidRPr="00D83456" w:rsidRDefault="0028324F"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28324F" w:rsidRDefault="0028324F"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28324F" w:rsidRDefault="0028324F" w:rsidP="009578BB">
    <w:pPr>
      <w:pStyle w:val="Header"/>
    </w:pPr>
    <w:r w:rsidRPr="00D83456">
      <w:tab/>
    </w:r>
    <w:r w:rsidR="00944EBC">
      <w:fldChar w:fldCharType="begin"/>
    </w:r>
    <w:r w:rsidR="00944EBC">
      <w:instrText xml:space="preserve"> DOCPROPERTY  ObjectIdentification  \* MERGEFORMAT </w:instrText>
    </w:r>
    <w:r w:rsidR="00944EBC">
      <w:fldChar w:fldCharType="separate"/>
    </w:r>
    <w:r>
      <w:t xml:space="preserve">SCAPI Interactive Mid Crypto Protocols Layer </w:t>
    </w:r>
    <w:r w:rsidR="00944EBC">
      <w:fldChar w:fldCharType="end"/>
    </w:r>
  </w:p>
  <w:p w:rsidR="0028324F" w:rsidRPr="00D83456" w:rsidRDefault="0028324F"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66F763D"/>
    <w:multiLevelType w:val="hybridMultilevel"/>
    <w:tmpl w:val="8B8E39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0E742E00"/>
    <w:multiLevelType w:val="hybridMultilevel"/>
    <w:tmpl w:val="CA14E0D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1B0B2274"/>
    <w:multiLevelType w:val="multilevel"/>
    <w:tmpl w:val="4872AED0"/>
    <w:lvl w:ilvl="0">
      <w:start w:val="1"/>
      <w:numFmt w:val="decimal"/>
      <w:pStyle w:val="Heading1"/>
      <w:lvlText w:val="%1."/>
      <w:lvlJc w:val="left"/>
      <w:pPr>
        <w:tabs>
          <w:tab w:val="num" w:pos="360"/>
        </w:tabs>
        <w:ind w:left="284" w:hanging="284"/>
      </w:pPr>
      <w:rPr>
        <w:rFonts w:hint="default"/>
      </w:rPr>
    </w:lvl>
    <w:lvl w:ilvl="1">
      <w:start w:val="1"/>
      <w:numFmt w:val="decimal"/>
      <w:lvlText w:val="%1.%2"/>
      <w:lvlJc w:val="left"/>
      <w:pPr>
        <w:tabs>
          <w:tab w:val="num" w:pos="1146"/>
        </w:tabs>
        <w:ind w:left="142" w:firstLine="28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4">
    <w:nsid w:val="1C576AA2"/>
    <w:multiLevelType w:val="hybridMultilevel"/>
    <w:tmpl w:val="4676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26122"/>
    <w:multiLevelType w:val="hybridMultilevel"/>
    <w:tmpl w:val="488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B87"/>
    <w:multiLevelType w:val="hybridMultilevel"/>
    <w:tmpl w:val="F3E08A2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4E763BB6"/>
    <w:multiLevelType w:val="hybridMultilevel"/>
    <w:tmpl w:val="CE2AC0D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5EB20FE7"/>
    <w:multiLevelType w:val="multilevel"/>
    <w:tmpl w:val="195892BE"/>
    <w:lvl w:ilvl="0">
      <w:start w:val="1"/>
      <w:numFmt w:val="decimal"/>
      <w:lvlText w:val="%1."/>
      <w:lvlJc w:val="left"/>
      <w:pPr>
        <w:ind w:left="360" w:hanging="360"/>
      </w:pPr>
    </w:lvl>
    <w:lvl w:ilvl="1">
      <w:start w:val="1"/>
      <w:numFmt w:val="decimal"/>
      <w:pStyle w:val="Heading2"/>
      <w:lvlText w:val="%1.%2."/>
      <w:lvlJc w:val="left"/>
      <w:pPr>
        <w:ind w:left="1708" w:hanging="432"/>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560F03"/>
    <w:multiLevelType w:val="hybridMultilevel"/>
    <w:tmpl w:val="FDF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1B15E2"/>
    <w:multiLevelType w:val="hybridMultilevel"/>
    <w:tmpl w:val="5DE47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50504"/>
    <w:multiLevelType w:val="hybridMultilevel"/>
    <w:tmpl w:val="4596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C1F9F"/>
    <w:multiLevelType w:val="hybridMultilevel"/>
    <w:tmpl w:val="181C5F0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720440EF"/>
    <w:multiLevelType w:val="hybridMultilevel"/>
    <w:tmpl w:val="F588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DE75A1"/>
    <w:multiLevelType w:val="hybridMultilevel"/>
    <w:tmpl w:val="AC12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9114B"/>
    <w:multiLevelType w:val="hybridMultilevel"/>
    <w:tmpl w:val="69D4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2"/>
  </w:num>
  <w:num w:numId="5">
    <w:abstractNumId w:val="9"/>
  </w:num>
  <w:num w:numId="6">
    <w:abstractNumId w:val="5"/>
  </w:num>
  <w:num w:numId="7">
    <w:abstractNumId w:val="6"/>
  </w:num>
  <w:num w:numId="8">
    <w:abstractNumId w:val="10"/>
  </w:num>
  <w:num w:numId="9">
    <w:abstractNumId w:val="15"/>
  </w:num>
  <w:num w:numId="10">
    <w:abstractNumId w:val="13"/>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 w:numId="15">
    <w:abstractNumId w:val="1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4D"/>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862AF"/>
    <w:rsid w:val="000958BC"/>
    <w:rsid w:val="000B0805"/>
    <w:rsid w:val="000B1920"/>
    <w:rsid w:val="000B2AE3"/>
    <w:rsid w:val="000B37A3"/>
    <w:rsid w:val="000B3EFB"/>
    <w:rsid w:val="000C02A5"/>
    <w:rsid w:val="000E009E"/>
    <w:rsid w:val="000E12FE"/>
    <w:rsid w:val="000E196F"/>
    <w:rsid w:val="000E3669"/>
    <w:rsid w:val="000F091E"/>
    <w:rsid w:val="000F20FD"/>
    <w:rsid w:val="000F2866"/>
    <w:rsid w:val="000F4BA4"/>
    <w:rsid w:val="00120873"/>
    <w:rsid w:val="00126097"/>
    <w:rsid w:val="00126577"/>
    <w:rsid w:val="001329A2"/>
    <w:rsid w:val="001449A7"/>
    <w:rsid w:val="001475D7"/>
    <w:rsid w:val="00147D85"/>
    <w:rsid w:val="001504FB"/>
    <w:rsid w:val="001549F0"/>
    <w:rsid w:val="00156B8A"/>
    <w:rsid w:val="001669A4"/>
    <w:rsid w:val="0016766C"/>
    <w:rsid w:val="00167F54"/>
    <w:rsid w:val="00172949"/>
    <w:rsid w:val="00176768"/>
    <w:rsid w:val="001776C1"/>
    <w:rsid w:val="00180484"/>
    <w:rsid w:val="0018288E"/>
    <w:rsid w:val="00183EA9"/>
    <w:rsid w:val="001915BC"/>
    <w:rsid w:val="00193684"/>
    <w:rsid w:val="0019590C"/>
    <w:rsid w:val="001A00D0"/>
    <w:rsid w:val="001A509A"/>
    <w:rsid w:val="001A703B"/>
    <w:rsid w:val="001B1C30"/>
    <w:rsid w:val="001B5537"/>
    <w:rsid w:val="001B705E"/>
    <w:rsid w:val="001D314D"/>
    <w:rsid w:val="001D5834"/>
    <w:rsid w:val="001D776F"/>
    <w:rsid w:val="001E2A37"/>
    <w:rsid w:val="001E67DC"/>
    <w:rsid w:val="001F30F1"/>
    <w:rsid w:val="00204B9F"/>
    <w:rsid w:val="0021156B"/>
    <w:rsid w:val="0021647A"/>
    <w:rsid w:val="002230BD"/>
    <w:rsid w:val="00230737"/>
    <w:rsid w:val="00235035"/>
    <w:rsid w:val="00240869"/>
    <w:rsid w:val="00243A1F"/>
    <w:rsid w:val="0025078F"/>
    <w:rsid w:val="002532E4"/>
    <w:rsid w:val="002601C7"/>
    <w:rsid w:val="002644BE"/>
    <w:rsid w:val="00267485"/>
    <w:rsid w:val="002762CD"/>
    <w:rsid w:val="0028324F"/>
    <w:rsid w:val="0028405E"/>
    <w:rsid w:val="002841A1"/>
    <w:rsid w:val="00285C59"/>
    <w:rsid w:val="00286E83"/>
    <w:rsid w:val="0029466D"/>
    <w:rsid w:val="002A1AF2"/>
    <w:rsid w:val="002A70D9"/>
    <w:rsid w:val="002A75AF"/>
    <w:rsid w:val="002B4CA1"/>
    <w:rsid w:val="002B6723"/>
    <w:rsid w:val="002C69FE"/>
    <w:rsid w:val="002C6ACF"/>
    <w:rsid w:val="002C721A"/>
    <w:rsid w:val="002C7C9B"/>
    <w:rsid w:val="002D022D"/>
    <w:rsid w:val="002D1777"/>
    <w:rsid w:val="002D4BEF"/>
    <w:rsid w:val="002E481B"/>
    <w:rsid w:val="002F281A"/>
    <w:rsid w:val="00304553"/>
    <w:rsid w:val="00304933"/>
    <w:rsid w:val="00310AD4"/>
    <w:rsid w:val="00311A62"/>
    <w:rsid w:val="00320A1B"/>
    <w:rsid w:val="0032205B"/>
    <w:rsid w:val="003224FF"/>
    <w:rsid w:val="00322802"/>
    <w:rsid w:val="00322910"/>
    <w:rsid w:val="00327738"/>
    <w:rsid w:val="00327D82"/>
    <w:rsid w:val="003309AD"/>
    <w:rsid w:val="00334BDB"/>
    <w:rsid w:val="00336FEC"/>
    <w:rsid w:val="0034572F"/>
    <w:rsid w:val="00356B51"/>
    <w:rsid w:val="00362AB4"/>
    <w:rsid w:val="003647B1"/>
    <w:rsid w:val="00364C50"/>
    <w:rsid w:val="00366DCC"/>
    <w:rsid w:val="0037684B"/>
    <w:rsid w:val="00377B17"/>
    <w:rsid w:val="00383627"/>
    <w:rsid w:val="00384852"/>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1705"/>
    <w:rsid w:val="003E3C83"/>
    <w:rsid w:val="003E6E55"/>
    <w:rsid w:val="003F0909"/>
    <w:rsid w:val="003F1133"/>
    <w:rsid w:val="003F1606"/>
    <w:rsid w:val="00404CB7"/>
    <w:rsid w:val="00420258"/>
    <w:rsid w:val="00421278"/>
    <w:rsid w:val="00423DDF"/>
    <w:rsid w:val="00425380"/>
    <w:rsid w:val="00425ED4"/>
    <w:rsid w:val="004329B7"/>
    <w:rsid w:val="00441090"/>
    <w:rsid w:val="00441B32"/>
    <w:rsid w:val="00441BE6"/>
    <w:rsid w:val="0044798E"/>
    <w:rsid w:val="0045125E"/>
    <w:rsid w:val="00453A48"/>
    <w:rsid w:val="00456065"/>
    <w:rsid w:val="00472C87"/>
    <w:rsid w:val="00473104"/>
    <w:rsid w:val="00473743"/>
    <w:rsid w:val="00474D7C"/>
    <w:rsid w:val="00476A8C"/>
    <w:rsid w:val="004824CE"/>
    <w:rsid w:val="00484FF6"/>
    <w:rsid w:val="004871F5"/>
    <w:rsid w:val="004872DD"/>
    <w:rsid w:val="00491519"/>
    <w:rsid w:val="00496041"/>
    <w:rsid w:val="00496442"/>
    <w:rsid w:val="0049798E"/>
    <w:rsid w:val="004979C4"/>
    <w:rsid w:val="004A040C"/>
    <w:rsid w:val="004A0AC5"/>
    <w:rsid w:val="004A2464"/>
    <w:rsid w:val="004A2F07"/>
    <w:rsid w:val="004B1B3B"/>
    <w:rsid w:val="004C3D10"/>
    <w:rsid w:val="004E0679"/>
    <w:rsid w:val="004E303E"/>
    <w:rsid w:val="004E5580"/>
    <w:rsid w:val="004E6B63"/>
    <w:rsid w:val="004F0E16"/>
    <w:rsid w:val="004F1AB9"/>
    <w:rsid w:val="004F4AB8"/>
    <w:rsid w:val="005109D3"/>
    <w:rsid w:val="00511EFD"/>
    <w:rsid w:val="00517726"/>
    <w:rsid w:val="00524834"/>
    <w:rsid w:val="0053053E"/>
    <w:rsid w:val="00532645"/>
    <w:rsid w:val="00541414"/>
    <w:rsid w:val="005415D1"/>
    <w:rsid w:val="00542B96"/>
    <w:rsid w:val="00544F16"/>
    <w:rsid w:val="00545DB0"/>
    <w:rsid w:val="00555A03"/>
    <w:rsid w:val="00560538"/>
    <w:rsid w:val="005614AD"/>
    <w:rsid w:val="00561E59"/>
    <w:rsid w:val="0056369E"/>
    <w:rsid w:val="00563A15"/>
    <w:rsid w:val="005642F7"/>
    <w:rsid w:val="00570CDC"/>
    <w:rsid w:val="005767D3"/>
    <w:rsid w:val="005805FB"/>
    <w:rsid w:val="00581EE1"/>
    <w:rsid w:val="00585917"/>
    <w:rsid w:val="00592394"/>
    <w:rsid w:val="0059281F"/>
    <w:rsid w:val="005A4748"/>
    <w:rsid w:val="005A610B"/>
    <w:rsid w:val="005A73F4"/>
    <w:rsid w:val="005B1641"/>
    <w:rsid w:val="005B5AF5"/>
    <w:rsid w:val="005B5CC4"/>
    <w:rsid w:val="005C31C2"/>
    <w:rsid w:val="005C3D45"/>
    <w:rsid w:val="005C4187"/>
    <w:rsid w:val="005D06A3"/>
    <w:rsid w:val="005D24C8"/>
    <w:rsid w:val="005D2F4A"/>
    <w:rsid w:val="005D3EA1"/>
    <w:rsid w:val="005D4504"/>
    <w:rsid w:val="005D50FF"/>
    <w:rsid w:val="005D7FA4"/>
    <w:rsid w:val="005E0EE2"/>
    <w:rsid w:val="005E1454"/>
    <w:rsid w:val="005E2172"/>
    <w:rsid w:val="005E42FF"/>
    <w:rsid w:val="005E7683"/>
    <w:rsid w:val="005F1344"/>
    <w:rsid w:val="005F1D1E"/>
    <w:rsid w:val="005F461E"/>
    <w:rsid w:val="005F4971"/>
    <w:rsid w:val="005F7F93"/>
    <w:rsid w:val="00600D24"/>
    <w:rsid w:val="00606F2D"/>
    <w:rsid w:val="006115DC"/>
    <w:rsid w:val="006142E2"/>
    <w:rsid w:val="00616BAA"/>
    <w:rsid w:val="00620DD4"/>
    <w:rsid w:val="00631C8B"/>
    <w:rsid w:val="00631E81"/>
    <w:rsid w:val="00635666"/>
    <w:rsid w:val="00644014"/>
    <w:rsid w:val="00645084"/>
    <w:rsid w:val="006452BB"/>
    <w:rsid w:val="006472C2"/>
    <w:rsid w:val="00647DF7"/>
    <w:rsid w:val="00651DD8"/>
    <w:rsid w:val="00654031"/>
    <w:rsid w:val="006601D4"/>
    <w:rsid w:val="00665656"/>
    <w:rsid w:val="006663F3"/>
    <w:rsid w:val="00674444"/>
    <w:rsid w:val="006748B1"/>
    <w:rsid w:val="0067496B"/>
    <w:rsid w:val="006806AF"/>
    <w:rsid w:val="00690F74"/>
    <w:rsid w:val="00691D6D"/>
    <w:rsid w:val="00695943"/>
    <w:rsid w:val="00695D44"/>
    <w:rsid w:val="00697634"/>
    <w:rsid w:val="006A0376"/>
    <w:rsid w:val="006A3DD3"/>
    <w:rsid w:val="006A5136"/>
    <w:rsid w:val="006B5CC5"/>
    <w:rsid w:val="006B6929"/>
    <w:rsid w:val="006B7A49"/>
    <w:rsid w:val="006C06F1"/>
    <w:rsid w:val="006C107A"/>
    <w:rsid w:val="006C1576"/>
    <w:rsid w:val="006C29AA"/>
    <w:rsid w:val="006C35E2"/>
    <w:rsid w:val="006D04F7"/>
    <w:rsid w:val="006D11C6"/>
    <w:rsid w:val="006D17E3"/>
    <w:rsid w:val="006D422E"/>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4C2F"/>
    <w:rsid w:val="00725373"/>
    <w:rsid w:val="00733E27"/>
    <w:rsid w:val="00736378"/>
    <w:rsid w:val="00737F37"/>
    <w:rsid w:val="007406AB"/>
    <w:rsid w:val="00746F50"/>
    <w:rsid w:val="007537FA"/>
    <w:rsid w:val="0075489E"/>
    <w:rsid w:val="0075624D"/>
    <w:rsid w:val="00757004"/>
    <w:rsid w:val="00765ACB"/>
    <w:rsid w:val="00765FAE"/>
    <w:rsid w:val="00770309"/>
    <w:rsid w:val="007727D0"/>
    <w:rsid w:val="00773511"/>
    <w:rsid w:val="007753EA"/>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6877"/>
    <w:rsid w:val="00807B53"/>
    <w:rsid w:val="00815D04"/>
    <w:rsid w:val="00825C90"/>
    <w:rsid w:val="00841028"/>
    <w:rsid w:val="00842A11"/>
    <w:rsid w:val="0084342A"/>
    <w:rsid w:val="0084418B"/>
    <w:rsid w:val="008462C3"/>
    <w:rsid w:val="00864848"/>
    <w:rsid w:val="00866B8C"/>
    <w:rsid w:val="008749B3"/>
    <w:rsid w:val="00884CB5"/>
    <w:rsid w:val="0089202D"/>
    <w:rsid w:val="00893F44"/>
    <w:rsid w:val="00894440"/>
    <w:rsid w:val="00894A0D"/>
    <w:rsid w:val="00896E34"/>
    <w:rsid w:val="00897DB7"/>
    <w:rsid w:val="00897E92"/>
    <w:rsid w:val="008A0BB8"/>
    <w:rsid w:val="008A0C8B"/>
    <w:rsid w:val="008A0E11"/>
    <w:rsid w:val="008A6656"/>
    <w:rsid w:val="008B0A3D"/>
    <w:rsid w:val="008B3517"/>
    <w:rsid w:val="008B7819"/>
    <w:rsid w:val="008C3F08"/>
    <w:rsid w:val="008C45B5"/>
    <w:rsid w:val="008C550B"/>
    <w:rsid w:val="008E0C46"/>
    <w:rsid w:val="008E5DEE"/>
    <w:rsid w:val="008E7378"/>
    <w:rsid w:val="008F05A9"/>
    <w:rsid w:val="008F1C02"/>
    <w:rsid w:val="008F432D"/>
    <w:rsid w:val="00903673"/>
    <w:rsid w:val="00906882"/>
    <w:rsid w:val="009143D8"/>
    <w:rsid w:val="00916761"/>
    <w:rsid w:val="00917C87"/>
    <w:rsid w:val="00920579"/>
    <w:rsid w:val="009248C6"/>
    <w:rsid w:val="0092732B"/>
    <w:rsid w:val="00932102"/>
    <w:rsid w:val="00936392"/>
    <w:rsid w:val="0093669C"/>
    <w:rsid w:val="00944EBC"/>
    <w:rsid w:val="009508B6"/>
    <w:rsid w:val="00950954"/>
    <w:rsid w:val="00954DEE"/>
    <w:rsid w:val="009578BB"/>
    <w:rsid w:val="00961295"/>
    <w:rsid w:val="009635E1"/>
    <w:rsid w:val="00964426"/>
    <w:rsid w:val="0096457B"/>
    <w:rsid w:val="00964971"/>
    <w:rsid w:val="00965E02"/>
    <w:rsid w:val="00966109"/>
    <w:rsid w:val="0097018E"/>
    <w:rsid w:val="00972125"/>
    <w:rsid w:val="0097417E"/>
    <w:rsid w:val="00974C97"/>
    <w:rsid w:val="00975691"/>
    <w:rsid w:val="0098200E"/>
    <w:rsid w:val="00982BFA"/>
    <w:rsid w:val="00983458"/>
    <w:rsid w:val="00987969"/>
    <w:rsid w:val="00997059"/>
    <w:rsid w:val="00997B4E"/>
    <w:rsid w:val="009A1D32"/>
    <w:rsid w:val="009A2A72"/>
    <w:rsid w:val="009A2FEA"/>
    <w:rsid w:val="009A7302"/>
    <w:rsid w:val="009A7EAA"/>
    <w:rsid w:val="009C10DA"/>
    <w:rsid w:val="009C452E"/>
    <w:rsid w:val="009C5FDB"/>
    <w:rsid w:val="009D206C"/>
    <w:rsid w:val="009E2756"/>
    <w:rsid w:val="009E32EF"/>
    <w:rsid w:val="009E3BB1"/>
    <w:rsid w:val="009F3CC5"/>
    <w:rsid w:val="009F4617"/>
    <w:rsid w:val="009F62AC"/>
    <w:rsid w:val="00A03096"/>
    <w:rsid w:val="00A064F2"/>
    <w:rsid w:val="00A079C4"/>
    <w:rsid w:val="00A10ADE"/>
    <w:rsid w:val="00A133DC"/>
    <w:rsid w:val="00A179BA"/>
    <w:rsid w:val="00A20B2F"/>
    <w:rsid w:val="00A24914"/>
    <w:rsid w:val="00A269C6"/>
    <w:rsid w:val="00A26DA7"/>
    <w:rsid w:val="00A3037B"/>
    <w:rsid w:val="00A3284D"/>
    <w:rsid w:val="00A35306"/>
    <w:rsid w:val="00A35501"/>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ACC"/>
    <w:rsid w:val="00AB57EE"/>
    <w:rsid w:val="00AC1F9E"/>
    <w:rsid w:val="00AC2483"/>
    <w:rsid w:val="00AC370C"/>
    <w:rsid w:val="00AD3CB4"/>
    <w:rsid w:val="00AD4747"/>
    <w:rsid w:val="00AD712E"/>
    <w:rsid w:val="00AD75C2"/>
    <w:rsid w:val="00AE1C5B"/>
    <w:rsid w:val="00AE307F"/>
    <w:rsid w:val="00AE391B"/>
    <w:rsid w:val="00AE54E8"/>
    <w:rsid w:val="00AE58D0"/>
    <w:rsid w:val="00AE59ED"/>
    <w:rsid w:val="00AF0603"/>
    <w:rsid w:val="00AF07AB"/>
    <w:rsid w:val="00AF2E9D"/>
    <w:rsid w:val="00B0049A"/>
    <w:rsid w:val="00B040FB"/>
    <w:rsid w:val="00B147EF"/>
    <w:rsid w:val="00B157A2"/>
    <w:rsid w:val="00B15E14"/>
    <w:rsid w:val="00B171D6"/>
    <w:rsid w:val="00B17433"/>
    <w:rsid w:val="00B17F47"/>
    <w:rsid w:val="00B20B9F"/>
    <w:rsid w:val="00B271B2"/>
    <w:rsid w:val="00B27263"/>
    <w:rsid w:val="00B34BC3"/>
    <w:rsid w:val="00B35B2A"/>
    <w:rsid w:val="00B37F81"/>
    <w:rsid w:val="00B4311C"/>
    <w:rsid w:val="00B53668"/>
    <w:rsid w:val="00B61894"/>
    <w:rsid w:val="00B67A2D"/>
    <w:rsid w:val="00B76A28"/>
    <w:rsid w:val="00B80B44"/>
    <w:rsid w:val="00B814C9"/>
    <w:rsid w:val="00B82CEA"/>
    <w:rsid w:val="00B82DF0"/>
    <w:rsid w:val="00B832AB"/>
    <w:rsid w:val="00B8342A"/>
    <w:rsid w:val="00B848C6"/>
    <w:rsid w:val="00B853E3"/>
    <w:rsid w:val="00B86977"/>
    <w:rsid w:val="00B87E7D"/>
    <w:rsid w:val="00B917CB"/>
    <w:rsid w:val="00B947B3"/>
    <w:rsid w:val="00B96149"/>
    <w:rsid w:val="00BA2542"/>
    <w:rsid w:val="00BA531B"/>
    <w:rsid w:val="00BB7E86"/>
    <w:rsid w:val="00BC1B18"/>
    <w:rsid w:val="00BC2605"/>
    <w:rsid w:val="00BC5EFB"/>
    <w:rsid w:val="00BD1238"/>
    <w:rsid w:val="00BD3468"/>
    <w:rsid w:val="00BD657D"/>
    <w:rsid w:val="00BF03E1"/>
    <w:rsid w:val="00BF400B"/>
    <w:rsid w:val="00BF71C7"/>
    <w:rsid w:val="00C034DE"/>
    <w:rsid w:val="00C0526C"/>
    <w:rsid w:val="00C076E2"/>
    <w:rsid w:val="00C104ED"/>
    <w:rsid w:val="00C173F8"/>
    <w:rsid w:val="00C229CC"/>
    <w:rsid w:val="00C23229"/>
    <w:rsid w:val="00C24C32"/>
    <w:rsid w:val="00C2595C"/>
    <w:rsid w:val="00C26C54"/>
    <w:rsid w:val="00C34E94"/>
    <w:rsid w:val="00C35094"/>
    <w:rsid w:val="00C374B8"/>
    <w:rsid w:val="00C42569"/>
    <w:rsid w:val="00C42C36"/>
    <w:rsid w:val="00C606FA"/>
    <w:rsid w:val="00C647DC"/>
    <w:rsid w:val="00C66266"/>
    <w:rsid w:val="00C67128"/>
    <w:rsid w:val="00C70382"/>
    <w:rsid w:val="00C85B65"/>
    <w:rsid w:val="00C8706B"/>
    <w:rsid w:val="00C925E5"/>
    <w:rsid w:val="00C94CB3"/>
    <w:rsid w:val="00CA0596"/>
    <w:rsid w:val="00CA3273"/>
    <w:rsid w:val="00CA6D0E"/>
    <w:rsid w:val="00CA6EC0"/>
    <w:rsid w:val="00CB7727"/>
    <w:rsid w:val="00CC2271"/>
    <w:rsid w:val="00CC2F72"/>
    <w:rsid w:val="00CC37C6"/>
    <w:rsid w:val="00CC4685"/>
    <w:rsid w:val="00CC7E18"/>
    <w:rsid w:val="00CD0528"/>
    <w:rsid w:val="00CD53D5"/>
    <w:rsid w:val="00CD65EB"/>
    <w:rsid w:val="00CD6B3A"/>
    <w:rsid w:val="00CE688C"/>
    <w:rsid w:val="00CF0A59"/>
    <w:rsid w:val="00CF237F"/>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50926"/>
    <w:rsid w:val="00D5196C"/>
    <w:rsid w:val="00D565F2"/>
    <w:rsid w:val="00D60E3E"/>
    <w:rsid w:val="00D61A4D"/>
    <w:rsid w:val="00D62482"/>
    <w:rsid w:val="00D67528"/>
    <w:rsid w:val="00D70DA5"/>
    <w:rsid w:val="00D7239A"/>
    <w:rsid w:val="00D74C82"/>
    <w:rsid w:val="00D80CCE"/>
    <w:rsid w:val="00D81128"/>
    <w:rsid w:val="00D827F4"/>
    <w:rsid w:val="00D83456"/>
    <w:rsid w:val="00D83E4C"/>
    <w:rsid w:val="00D901BE"/>
    <w:rsid w:val="00D918F2"/>
    <w:rsid w:val="00D97852"/>
    <w:rsid w:val="00DA04DD"/>
    <w:rsid w:val="00DA2556"/>
    <w:rsid w:val="00DA3F5E"/>
    <w:rsid w:val="00DA5C33"/>
    <w:rsid w:val="00DA686F"/>
    <w:rsid w:val="00DB0AD6"/>
    <w:rsid w:val="00DB6526"/>
    <w:rsid w:val="00DC119B"/>
    <w:rsid w:val="00DD7718"/>
    <w:rsid w:val="00DE5206"/>
    <w:rsid w:val="00DE7823"/>
    <w:rsid w:val="00DE7AC5"/>
    <w:rsid w:val="00DF5D30"/>
    <w:rsid w:val="00DF71E8"/>
    <w:rsid w:val="00E00E73"/>
    <w:rsid w:val="00E06DC6"/>
    <w:rsid w:val="00E07E09"/>
    <w:rsid w:val="00E10A35"/>
    <w:rsid w:val="00E10FC9"/>
    <w:rsid w:val="00E12AA6"/>
    <w:rsid w:val="00E20168"/>
    <w:rsid w:val="00E259DF"/>
    <w:rsid w:val="00E31673"/>
    <w:rsid w:val="00E32D78"/>
    <w:rsid w:val="00E34C8E"/>
    <w:rsid w:val="00E41977"/>
    <w:rsid w:val="00E43DE5"/>
    <w:rsid w:val="00E5005C"/>
    <w:rsid w:val="00E61908"/>
    <w:rsid w:val="00E6646F"/>
    <w:rsid w:val="00E7012C"/>
    <w:rsid w:val="00E70ADA"/>
    <w:rsid w:val="00E722F3"/>
    <w:rsid w:val="00E72771"/>
    <w:rsid w:val="00E72A62"/>
    <w:rsid w:val="00E7466F"/>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49C7"/>
    <w:rsid w:val="00EB78E6"/>
    <w:rsid w:val="00EC04C2"/>
    <w:rsid w:val="00EC1DE8"/>
    <w:rsid w:val="00EC3B7E"/>
    <w:rsid w:val="00EC6C78"/>
    <w:rsid w:val="00EC7D05"/>
    <w:rsid w:val="00ED0DD0"/>
    <w:rsid w:val="00ED233A"/>
    <w:rsid w:val="00EE05E7"/>
    <w:rsid w:val="00EE142A"/>
    <w:rsid w:val="00EE4808"/>
    <w:rsid w:val="00EE618D"/>
    <w:rsid w:val="00EE72E1"/>
    <w:rsid w:val="00EE7958"/>
    <w:rsid w:val="00EF3038"/>
    <w:rsid w:val="00EF3618"/>
    <w:rsid w:val="00EF5B50"/>
    <w:rsid w:val="00F0687E"/>
    <w:rsid w:val="00F12D56"/>
    <w:rsid w:val="00F133ED"/>
    <w:rsid w:val="00F14518"/>
    <w:rsid w:val="00F16F78"/>
    <w:rsid w:val="00F23FB8"/>
    <w:rsid w:val="00F24DA3"/>
    <w:rsid w:val="00F2702F"/>
    <w:rsid w:val="00F31A5F"/>
    <w:rsid w:val="00F3650D"/>
    <w:rsid w:val="00F410D6"/>
    <w:rsid w:val="00F50CAE"/>
    <w:rsid w:val="00F52DD9"/>
    <w:rsid w:val="00F5366C"/>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3AFB"/>
    <w:rsid w:val="00FA48E3"/>
    <w:rsid w:val="00FA4C75"/>
    <w:rsid w:val="00FA6B18"/>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11"/>
      </w:numPr>
      <w:spacing w:before="300" w:after="300"/>
      <w:outlineLvl w:val="0"/>
    </w:pPr>
    <w:rPr>
      <w:b/>
      <w:bCs/>
      <w:sz w:val="30"/>
      <w:szCs w:val="18"/>
    </w:rPr>
  </w:style>
  <w:style w:type="paragraph" w:styleId="Heading2">
    <w:name w:val="heading 2"/>
    <w:basedOn w:val="Normal"/>
    <w:next w:val="Normal"/>
    <w:link w:val="Heading2Char"/>
    <w:autoRedefine/>
    <w:qFormat/>
    <w:rsid w:val="00B87E7D"/>
    <w:pPr>
      <w:keepNext/>
      <w:keepLines/>
      <w:numPr>
        <w:ilvl w:val="1"/>
        <w:numId w:val="13"/>
      </w:numPr>
      <w:spacing w:before="240" w:after="240"/>
      <w:outlineLvl w:val="1"/>
    </w:pPr>
    <w:rPr>
      <w:b/>
      <w:bCs/>
      <w:sz w:val="28"/>
      <w:lang w:eastAsia="en-GB"/>
    </w:rPr>
  </w:style>
  <w:style w:type="paragraph" w:styleId="Heading3">
    <w:name w:val="heading 3"/>
    <w:basedOn w:val="Normal"/>
    <w:next w:val="Normal"/>
    <w:link w:val="Heading3Char"/>
    <w:qFormat/>
    <w:rsid w:val="00CD0528"/>
    <w:pPr>
      <w:keepNext/>
      <w:keepLines/>
      <w:numPr>
        <w:ilvl w:val="2"/>
        <w:numId w:val="11"/>
      </w:numPr>
      <w:spacing w:before="180" w:after="180"/>
      <w:outlineLvl w:val="2"/>
    </w:pPr>
    <w:rPr>
      <w:b/>
      <w:bCs/>
      <w:sz w:val="26"/>
      <w:szCs w:val="18"/>
      <w:lang w:eastAsia="en-GB"/>
    </w:rPr>
  </w:style>
  <w:style w:type="paragraph" w:styleId="Heading4">
    <w:name w:val="heading 4"/>
    <w:basedOn w:val="Normal"/>
    <w:next w:val="Normal"/>
    <w:qFormat/>
    <w:rsid w:val="00DA04DD"/>
    <w:pPr>
      <w:keepNext/>
      <w:keepLines/>
      <w:numPr>
        <w:ilvl w:val="3"/>
        <w:numId w:val="11"/>
      </w:numPr>
      <w:spacing w:before="120" w:after="120"/>
      <w:outlineLvl w:val="3"/>
    </w:pPr>
    <w:rPr>
      <w:b/>
      <w:bCs/>
      <w:szCs w:val="22"/>
    </w:rPr>
  </w:style>
  <w:style w:type="paragraph" w:styleId="Heading5">
    <w:name w:val="heading 5"/>
    <w:basedOn w:val="Normal"/>
    <w:next w:val="Normal"/>
    <w:qFormat/>
    <w:rsid w:val="00DA04DD"/>
    <w:pPr>
      <w:keepNext/>
      <w:keepLines/>
      <w:numPr>
        <w:ilvl w:val="4"/>
        <w:numId w:val="11"/>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11"/>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11"/>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11"/>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11"/>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lang w:eastAsia="en-GB"/>
    </w:rPr>
  </w:style>
  <w:style w:type="character" w:customStyle="1" w:styleId="Heading3Char">
    <w:name w:val="Heading 3 Char"/>
    <w:basedOn w:val="DefaultParagraphFont"/>
    <w:link w:val="Heading3"/>
    <w:rsid w:val="00CD0528"/>
    <w:rPr>
      <w:rFonts w:cs="Times New Roman"/>
      <w:b/>
      <w:bCs/>
      <w:sz w:val="26"/>
      <w:szCs w:val="18"/>
      <w:lang w:eastAsia="en-GB"/>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 w:type="character" w:customStyle="1" w:styleId="apple-converted-space">
    <w:name w:val="apple-converted-space"/>
    <w:basedOn w:val="DefaultParagraphFont"/>
    <w:rsid w:val="00965E02"/>
  </w:style>
  <w:style w:type="character" w:styleId="Emphasis">
    <w:name w:val="Emphasis"/>
    <w:basedOn w:val="DefaultParagraphFont"/>
    <w:qFormat/>
    <w:rsid w:val="00C34E94"/>
    <w:rPr>
      <w:i/>
      <w:iCs/>
    </w:rPr>
  </w:style>
  <w:style w:type="character" w:customStyle="1" w:styleId="Heading2Char">
    <w:name w:val="Heading 2 Char"/>
    <w:basedOn w:val="DefaultParagraphFont"/>
    <w:link w:val="Heading2"/>
    <w:rsid w:val="00B87E7D"/>
    <w:rPr>
      <w:rFonts w:cs="Times New Roman"/>
      <w:b/>
      <w:bCs/>
      <w:sz w:val="28"/>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11"/>
      </w:numPr>
      <w:spacing w:before="300" w:after="300"/>
      <w:outlineLvl w:val="0"/>
    </w:pPr>
    <w:rPr>
      <w:b/>
      <w:bCs/>
      <w:sz w:val="30"/>
      <w:szCs w:val="18"/>
    </w:rPr>
  </w:style>
  <w:style w:type="paragraph" w:styleId="Heading2">
    <w:name w:val="heading 2"/>
    <w:basedOn w:val="Normal"/>
    <w:next w:val="Normal"/>
    <w:link w:val="Heading2Char"/>
    <w:autoRedefine/>
    <w:qFormat/>
    <w:rsid w:val="00B87E7D"/>
    <w:pPr>
      <w:keepNext/>
      <w:keepLines/>
      <w:numPr>
        <w:ilvl w:val="1"/>
        <w:numId w:val="13"/>
      </w:numPr>
      <w:spacing w:before="240" w:after="240"/>
      <w:outlineLvl w:val="1"/>
    </w:pPr>
    <w:rPr>
      <w:b/>
      <w:bCs/>
      <w:sz w:val="28"/>
      <w:lang w:eastAsia="en-GB"/>
    </w:rPr>
  </w:style>
  <w:style w:type="paragraph" w:styleId="Heading3">
    <w:name w:val="heading 3"/>
    <w:basedOn w:val="Normal"/>
    <w:next w:val="Normal"/>
    <w:link w:val="Heading3Char"/>
    <w:qFormat/>
    <w:rsid w:val="00CD0528"/>
    <w:pPr>
      <w:keepNext/>
      <w:keepLines/>
      <w:numPr>
        <w:ilvl w:val="2"/>
        <w:numId w:val="11"/>
      </w:numPr>
      <w:spacing w:before="180" w:after="180"/>
      <w:outlineLvl w:val="2"/>
    </w:pPr>
    <w:rPr>
      <w:b/>
      <w:bCs/>
      <w:sz w:val="26"/>
      <w:szCs w:val="18"/>
      <w:lang w:eastAsia="en-GB"/>
    </w:rPr>
  </w:style>
  <w:style w:type="paragraph" w:styleId="Heading4">
    <w:name w:val="heading 4"/>
    <w:basedOn w:val="Normal"/>
    <w:next w:val="Normal"/>
    <w:qFormat/>
    <w:rsid w:val="00DA04DD"/>
    <w:pPr>
      <w:keepNext/>
      <w:keepLines/>
      <w:numPr>
        <w:ilvl w:val="3"/>
        <w:numId w:val="11"/>
      </w:numPr>
      <w:spacing w:before="120" w:after="120"/>
      <w:outlineLvl w:val="3"/>
    </w:pPr>
    <w:rPr>
      <w:b/>
      <w:bCs/>
      <w:szCs w:val="22"/>
    </w:rPr>
  </w:style>
  <w:style w:type="paragraph" w:styleId="Heading5">
    <w:name w:val="heading 5"/>
    <w:basedOn w:val="Normal"/>
    <w:next w:val="Normal"/>
    <w:qFormat/>
    <w:rsid w:val="00DA04DD"/>
    <w:pPr>
      <w:keepNext/>
      <w:keepLines/>
      <w:numPr>
        <w:ilvl w:val="4"/>
        <w:numId w:val="11"/>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11"/>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11"/>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11"/>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11"/>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lang w:eastAsia="en-GB"/>
    </w:rPr>
  </w:style>
  <w:style w:type="character" w:customStyle="1" w:styleId="Heading3Char">
    <w:name w:val="Heading 3 Char"/>
    <w:basedOn w:val="DefaultParagraphFont"/>
    <w:link w:val="Heading3"/>
    <w:rsid w:val="00CD0528"/>
    <w:rPr>
      <w:rFonts w:cs="Times New Roman"/>
      <w:b/>
      <w:bCs/>
      <w:sz w:val="26"/>
      <w:szCs w:val="18"/>
      <w:lang w:eastAsia="en-GB"/>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 w:type="character" w:customStyle="1" w:styleId="apple-converted-space">
    <w:name w:val="apple-converted-space"/>
    <w:basedOn w:val="DefaultParagraphFont"/>
    <w:rsid w:val="00965E02"/>
  </w:style>
  <w:style w:type="character" w:styleId="Emphasis">
    <w:name w:val="Emphasis"/>
    <w:basedOn w:val="DefaultParagraphFont"/>
    <w:qFormat/>
    <w:rsid w:val="00C34E94"/>
    <w:rPr>
      <w:i/>
      <w:iCs/>
    </w:rPr>
  </w:style>
  <w:style w:type="character" w:customStyle="1" w:styleId="Heading2Char">
    <w:name w:val="Heading 2 Char"/>
    <w:basedOn w:val="DefaultParagraphFont"/>
    <w:link w:val="Heading2"/>
    <w:rsid w:val="00B87E7D"/>
    <w:rPr>
      <w:rFonts w:cs="Times New Roman"/>
      <w:b/>
      <w:bCs/>
      <w:sz w:val="28"/>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rypto.biu.ac.il/examples-scapi.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crypto.biu.ac.il/scapi/SDK_Pseudocode_SCAPI_V2.0.0.pdf"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37265-FBA3-45CC-BF64-585B2802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Template>
  <TotalTime>33720</TotalTime>
  <Pages>21</Pages>
  <Words>4206</Words>
  <Characters>21030</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Company>Applied Materials</Company>
  <LinksUpToDate>false</LinksUpToDate>
  <CharactersWithSpaces>25186</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user</cp:lastModifiedBy>
  <cp:revision>24</cp:revision>
  <cp:lastPrinted>2006-01-24T18:44:00Z</cp:lastPrinted>
  <dcterms:created xsi:type="dcterms:W3CDTF">2013-10-17T09:40:00Z</dcterms:created>
  <dcterms:modified xsi:type="dcterms:W3CDTF">2014-03-06T07:13:00Z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