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 of one vector onto another: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x.y</m:t>
            </m:r>
          </m:num>
          <m:den>
            <m:r>
              <w:rPr>
                <w:sz w:val="28"/>
                <w:szCs w:val="28"/>
              </w:rPr>
              <m:t xml:space="preserve">||y|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|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)y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Vectors &amp; Matrices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