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63jwoaajpdti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Applying chain rule across multiple paths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Importance of chain rule in deep learning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look at a more complex neural network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832717" cy="268698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68175"/>
                          <a:ext cx="5832717" cy="2686982"/>
                          <a:chOff x="766350" y="68175"/>
                          <a:chExt cx="8457958" cy="388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24115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1559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7723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088047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8199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4363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61215" y="2094456"/>
                            <a:ext cx="1062900" cy="1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2094456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05472" y="2094456"/>
                            <a:ext cx="96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21872" y="2094456"/>
                            <a:ext cx="119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766350" y="1889248"/>
                            <a:ext cx="5754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161836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893694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510094" y="22353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527731" y="17237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121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433751" y="18141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222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991446" y="17237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312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7619687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6741561" y="68175"/>
                            <a:ext cx="23976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Loss(Cross Entropy)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69187" y="2094456"/>
                            <a:ext cx="8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357408" y="22353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-log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424115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155972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41750" y="966448"/>
                            <a:ext cx="1082400" cy="11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05472" y="966455"/>
                            <a:ext cx="1291800" cy="8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161836" y="1191404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subscript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893694" y="1191404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1527731" y="595762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subscript"/>
                                </w:rPr>
                                <w:t xml:space="preserve">111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3491488" y="585250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subscript"/>
                                </w:rPr>
                                <w:t xml:space="preserve">211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991446" y="595762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subscript"/>
                                </w:rPr>
                                <w:t xml:space="preserve">311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2424115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155972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41750" y="2100148"/>
                            <a:ext cx="1082400" cy="12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330922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05472" y="2360625"/>
                            <a:ext cx="1291800" cy="94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2161836" y="353417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subscript"/>
                                </w:rPr>
                                <w:t xml:space="preserve">13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subscript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893694" y="353417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1527731" y="29385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subscript"/>
                                </w:rPr>
                                <w:t xml:space="preserve">131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488188" y="32433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subscript"/>
                                </w:rPr>
                                <w:t xml:space="preserve">233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4991446" y="29385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subscript"/>
                                </w:rPr>
                                <w:t xml:space="preserve">313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966456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2094456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96652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2094525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3540213" y="1565087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subscript"/>
                                </w:rPr>
                                <w:t xml:space="preserve">221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3669288" y="2624000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0"/>
                                  <w:vertAlign w:val="subscript"/>
                                </w:rPr>
                                <w:t xml:space="preserve">231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3401738" y="89663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212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3281351" y="28809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20"/>
                                  <w:vertAlign w:val="subscript"/>
                                </w:rPr>
                                <w:t xml:space="preserve">232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3488188" y="21003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subscript"/>
                                </w:rPr>
                                <w:t xml:space="preserve">223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3564388" y="11859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0"/>
                                  <w:vertAlign w:val="subscript"/>
                                </w:rPr>
                                <w:t xml:space="preserve">213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268698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26869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the shallow Neural Network from the previous example, we apply the chain rule along a straight path. However, in a more practical Neural Network as shown above, the chain rule needs to be applied across multiple parallel paths in order to find a particular gradient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example, to calculate </w:t>
      </w:r>
      <m:oMath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0"/>
                <w:szCs w:val="30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121</m:t>
                </m:r>
              </m:sub>
            </m:sSub>
          </m:den>
        </m:f>
      </m:oMath>
      <w:r w:rsidDel="00000000" w:rsidR="00000000" w:rsidRPr="00000000">
        <w:rPr>
          <w:rFonts w:ascii="Nunito" w:cs="Nunito" w:eastAsia="Nunito" w:hAnsi="Nunito"/>
          <w:rtl w:val="0"/>
        </w:rPr>
        <w:t xml:space="preserve"> we need to operate along 3 different paths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832717" cy="268698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68175"/>
                          <a:ext cx="5832717" cy="2686982"/>
                          <a:chOff x="766350" y="68175"/>
                          <a:chExt cx="8457958" cy="388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424115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1559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7723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088047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8199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4363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766350" y="1889248"/>
                            <a:ext cx="5754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161836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893694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662494" y="23877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527731" y="16475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121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433751" y="18141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991446" y="17999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312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7619687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6741561" y="68175"/>
                            <a:ext cx="23976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Loss(Cross Entropy)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69187" y="2094456"/>
                            <a:ext cx="8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7357408" y="23877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-log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424115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155972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41750" y="966448"/>
                            <a:ext cx="1082400" cy="11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893694" y="1115204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991446" y="1052962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311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2424115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4155972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41750" y="2100148"/>
                            <a:ext cx="1082400" cy="12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330922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3893694" y="353417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4991446" y="29385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313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96652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2094525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3020738" y="89663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3205151" y="28047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05472" y="2094456"/>
                            <a:ext cx="96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73572" y="2094456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41750" y="2094448"/>
                            <a:ext cx="1082400" cy="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05490" y="966395"/>
                            <a:ext cx="1062000" cy="9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73572" y="966455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05472" y="2282625"/>
                            <a:ext cx="1062000" cy="102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73572" y="2094525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21032" y="1906295"/>
                            <a:ext cx="11982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41732" y="2094517"/>
                            <a:ext cx="11775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26704" y="1906295"/>
                            <a:ext cx="138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26704" y="2282617"/>
                            <a:ext cx="138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421787" y="2094456"/>
                            <a:ext cx="119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8359775" y="1692125"/>
                            <a:ext cx="7200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Θ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268698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26869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Summing up the derivatives across the three paths (cyan, orange and pink) will give us the required derivative </w:t>
      </w:r>
      <m:oMath>
        <m:f>
          <m:fPr>
            <m:ctrlPr>
              <w:rPr>
                <w:rFonts w:ascii="Nunito" w:cs="Nunito" w:eastAsia="Nunito" w:hAnsi="Nunito"/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rFonts w:ascii="Nunito" w:cs="Nunito" w:eastAsia="Nunito" w:hAnsi="Nunito"/>
                <w:sz w:val="30"/>
                <w:szCs w:val="30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  <w:sz w:val="30"/>
                <w:szCs w:val="30"/>
              </w:rPr>
              <m:t>∂</m:t>
            </m:r>
            <m:sSub>
              <m:sSubPr>
                <m:ctrlPr>
                  <w:rPr>
                    <w:rFonts w:ascii="Nunito" w:cs="Nunito" w:eastAsia="Nunito" w:hAnsi="Nunito"/>
                    <w:sz w:val="30"/>
                    <w:szCs w:val="30"/>
                  </w:rPr>
                </m:ctrlPr>
              </m:sSubPr>
              <m:e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rFonts w:ascii="Nunito" w:cs="Nunito" w:eastAsia="Nunito" w:hAnsi="Nunito"/>
                    <w:sz w:val="30"/>
                    <w:szCs w:val="30"/>
                  </w:rPr>
                  <m:t xml:space="preserve">121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scales across as many paths as there are in the neural network.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these are not regular derivatives but partial derivatives. </w:t>
      </w:r>
    </w:p>
    <w:sectPr>
      <w:headerReference r:id="rId8" w:type="default"/>
      <w:pgSz w:h="15840" w:w="12240"/>
      <w:pgMar w:bottom="793.7007874015751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light math version</w:t>
    </w:r>
  </w:p>
  <w:p w:rsidR="00000000" w:rsidDel="00000000" w:rsidP="00000000" w:rsidRDefault="00000000" w:rsidRPr="00000000" w14:paraId="0000000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