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829"/>
        <w:tblW w:w="0" w:type="auto"/>
        <w:tblLook w:val="04A0" w:firstRow="1" w:lastRow="0" w:firstColumn="1" w:lastColumn="0" w:noHBand="0" w:noVBand="1"/>
      </w:tblPr>
      <w:tblGrid>
        <w:gridCol w:w="9016"/>
      </w:tblGrid>
      <w:tr w:rsidR="00BB2F67" w:rsidRPr="00547C2F" w14:paraId="2E3CF927" w14:textId="77777777" w:rsidTr="009426B6">
        <w:tc>
          <w:tcPr>
            <w:tcW w:w="9016" w:type="dxa"/>
          </w:tcPr>
          <w:p w14:paraId="489C462D" w14:textId="496182B0" w:rsidR="00BB2F67" w:rsidRPr="00547C2F" w:rsidRDefault="00BB2F67" w:rsidP="00BB2F67">
            <w:pPr>
              <w:spacing w:before="240" w:line="360" w:lineRule="auto"/>
              <w:jc w:val="center"/>
              <w:rPr>
                <w:rFonts w:ascii="Times New Roman" w:hAnsi="Times New Roman" w:cs="Times New Roman"/>
                <w:b/>
                <w:bCs/>
                <w:sz w:val="32"/>
                <w:szCs w:val="32"/>
              </w:rPr>
            </w:pPr>
            <w:r w:rsidRPr="00547C2F">
              <w:rPr>
                <w:rFonts w:ascii="Times New Roman" w:hAnsi="Times New Roman" w:cs="Times New Roman"/>
                <w:b/>
                <w:bCs/>
                <w:sz w:val="32"/>
                <w:szCs w:val="32"/>
              </w:rPr>
              <w:t>Assignment No. 2</w:t>
            </w:r>
          </w:p>
        </w:tc>
      </w:tr>
      <w:tr w:rsidR="00BB2F67" w:rsidRPr="00547C2F" w14:paraId="4B43DF96" w14:textId="77777777" w:rsidTr="00BB2F67">
        <w:trPr>
          <w:trHeight w:val="890"/>
        </w:trPr>
        <w:tc>
          <w:tcPr>
            <w:tcW w:w="9016" w:type="dxa"/>
          </w:tcPr>
          <w:p w14:paraId="742F079C" w14:textId="77777777" w:rsidR="00BB2F67" w:rsidRPr="00547C2F" w:rsidRDefault="00BB2F67" w:rsidP="00BB2F67">
            <w:pPr>
              <w:spacing w:before="240" w:line="360" w:lineRule="auto"/>
              <w:jc w:val="center"/>
              <w:rPr>
                <w:rFonts w:ascii="Times New Roman" w:hAnsi="Times New Roman" w:cs="Times New Roman"/>
                <w:b/>
                <w:bCs/>
                <w:sz w:val="32"/>
                <w:szCs w:val="32"/>
              </w:rPr>
            </w:pPr>
            <w:r w:rsidRPr="00547C2F">
              <w:rPr>
                <w:rFonts w:ascii="Times New Roman" w:hAnsi="Times New Roman" w:cs="Times New Roman"/>
                <w:b/>
                <w:bCs/>
                <w:sz w:val="32"/>
                <w:szCs w:val="32"/>
              </w:rPr>
              <w:t>Seminar And Technical Communication</w:t>
            </w:r>
          </w:p>
        </w:tc>
      </w:tr>
      <w:tr w:rsidR="00BB2F67" w:rsidRPr="00547C2F" w14:paraId="4A54298D" w14:textId="77777777" w:rsidTr="00BB2F67">
        <w:trPr>
          <w:trHeight w:val="2689"/>
        </w:trPr>
        <w:tc>
          <w:tcPr>
            <w:tcW w:w="9016" w:type="dxa"/>
          </w:tcPr>
          <w:p w14:paraId="52502CAA" w14:textId="710E9381" w:rsidR="00BB2F67" w:rsidRPr="00547C2F" w:rsidRDefault="00BB2F67" w:rsidP="00BB2F67">
            <w:pPr>
              <w:pStyle w:val="ListParagraph"/>
              <w:numPr>
                <w:ilvl w:val="0"/>
                <w:numId w:val="6"/>
              </w:numPr>
              <w:spacing w:before="240" w:line="360" w:lineRule="auto"/>
              <w:ind w:left="33" w:right="266" w:hanging="1102"/>
              <w:jc w:val="both"/>
              <w:rPr>
                <w:rFonts w:ascii="Times New Roman" w:hAnsi="Times New Roman" w:cs="Times New Roman"/>
              </w:rPr>
            </w:pPr>
            <w:r w:rsidRPr="00547C2F">
              <w:rPr>
                <w:rFonts w:ascii="Times New Roman" w:hAnsi="Times New Roman" w:cs="Times New Roman"/>
                <w:b/>
                <w:bCs/>
                <w:sz w:val="28"/>
                <w:szCs w:val="28"/>
              </w:rPr>
              <w:t xml:space="preserve">Title: </w:t>
            </w:r>
            <w:r w:rsidRPr="00547C2F">
              <w:rPr>
                <w:rFonts w:ascii="Times New Roman" w:hAnsi="Times New Roman" w:cs="Times New Roman"/>
                <w:sz w:val="24"/>
                <w:szCs w:val="24"/>
              </w:rPr>
              <w:t xml:space="preserve"> Assignment on </w:t>
            </w:r>
            <w:r w:rsidR="00547C2F" w:rsidRPr="00547C2F">
              <w:rPr>
                <w:rFonts w:ascii="Times New Roman" w:hAnsi="Times New Roman" w:cs="Times New Roman"/>
                <w:sz w:val="24"/>
                <w:szCs w:val="24"/>
              </w:rPr>
              <w:t>analysing</w:t>
            </w:r>
            <w:r w:rsidRPr="00547C2F">
              <w:rPr>
                <w:rFonts w:ascii="Times New Roman" w:hAnsi="Times New Roman" w:cs="Times New Roman"/>
                <w:sz w:val="24"/>
                <w:szCs w:val="24"/>
              </w:rPr>
              <w:t xml:space="preserve"> the latest technical topic through literature survey; this assignment may include progress of the topic from last few years like contents from review reports, journals or research papers related to selected topic for seminar work. Students should keep records of all the resources and use citation</w:t>
            </w:r>
            <w:r w:rsidRPr="00547C2F">
              <w:rPr>
                <w:rFonts w:ascii="Times New Roman" w:hAnsi="Times New Roman" w:cs="Times New Roman"/>
              </w:rPr>
              <w:t>.</w:t>
            </w:r>
          </w:p>
          <w:p w14:paraId="05E55756" w14:textId="68CE487A" w:rsidR="00BB2F67" w:rsidRPr="00547C2F" w:rsidRDefault="00BB2F67" w:rsidP="00BB2F67">
            <w:pPr>
              <w:spacing w:before="240" w:line="360" w:lineRule="auto"/>
              <w:jc w:val="both"/>
              <w:rPr>
                <w:rFonts w:ascii="Times New Roman" w:hAnsi="Times New Roman" w:cs="Times New Roman"/>
                <w:b/>
                <w:bCs/>
                <w:sz w:val="28"/>
                <w:szCs w:val="28"/>
              </w:rPr>
            </w:pPr>
          </w:p>
        </w:tc>
      </w:tr>
      <w:tr w:rsidR="00BB2F67" w:rsidRPr="00547C2F" w14:paraId="16F15843" w14:textId="77777777" w:rsidTr="009426B6">
        <w:tc>
          <w:tcPr>
            <w:tcW w:w="9016" w:type="dxa"/>
          </w:tcPr>
          <w:p w14:paraId="19CADF9D" w14:textId="729BF594" w:rsidR="00BB2F67" w:rsidRPr="00547C2F" w:rsidRDefault="00BB2F67" w:rsidP="00BB2F67">
            <w:pPr>
              <w:spacing w:before="240" w:line="360" w:lineRule="auto"/>
              <w:jc w:val="both"/>
              <w:rPr>
                <w:rFonts w:ascii="Times New Roman" w:hAnsi="Times New Roman" w:cs="Times New Roman"/>
                <w:b/>
                <w:bCs/>
                <w:sz w:val="28"/>
                <w:szCs w:val="28"/>
              </w:rPr>
            </w:pPr>
            <w:r w:rsidRPr="00547C2F">
              <w:rPr>
                <w:rFonts w:ascii="Times New Roman" w:hAnsi="Times New Roman" w:cs="Times New Roman"/>
                <w:b/>
                <w:bCs/>
                <w:sz w:val="28"/>
                <w:szCs w:val="28"/>
              </w:rPr>
              <w:t xml:space="preserve">Topic of </w:t>
            </w:r>
            <w:proofErr w:type="gramStart"/>
            <w:r w:rsidRPr="00547C2F">
              <w:rPr>
                <w:rFonts w:ascii="Times New Roman" w:hAnsi="Times New Roman" w:cs="Times New Roman"/>
                <w:b/>
                <w:bCs/>
                <w:sz w:val="28"/>
                <w:szCs w:val="28"/>
              </w:rPr>
              <w:t>seminar :</w:t>
            </w:r>
            <w:proofErr w:type="gramEnd"/>
            <w:r w:rsidRPr="00547C2F">
              <w:rPr>
                <w:rFonts w:ascii="Times New Roman" w:hAnsi="Times New Roman" w:cs="Times New Roman"/>
                <w:b/>
                <w:bCs/>
                <w:sz w:val="28"/>
                <w:szCs w:val="28"/>
              </w:rPr>
              <w:t xml:space="preserve"> </w:t>
            </w:r>
            <w:r w:rsidR="005052DD" w:rsidRPr="00547C2F">
              <w:rPr>
                <w:rFonts w:ascii="Times New Roman" w:hAnsi="Times New Roman" w:cs="Times New Roman"/>
                <w:b/>
                <w:bCs/>
                <w:sz w:val="28"/>
                <w:szCs w:val="28"/>
              </w:rPr>
              <w:t>Autoencoders.</w:t>
            </w:r>
          </w:p>
        </w:tc>
      </w:tr>
      <w:tr w:rsidR="00BB2F67" w:rsidRPr="00547C2F" w14:paraId="2F963AB3" w14:textId="77777777" w:rsidTr="009426B6">
        <w:tc>
          <w:tcPr>
            <w:tcW w:w="9016" w:type="dxa"/>
          </w:tcPr>
          <w:p w14:paraId="43D3CE18" w14:textId="6D9D4A29" w:rsidR="00BB2F67" w:rsidRPr="00547C2F" w:rsidRDefault="00BB2F67" w:rsidP="00BB2F67">
            <w:pPr>
              <w:spacing w:before="240" w:line="360" w:lineRule="auto"/>
              <w:jc w:val="both"/>
              <w:rPr>
                <w:rFonts w:ascii="Times New Roman" w:hAnsi="Times New Roman" w:cs="Times New Roman"/>
                <w:sz w:val="28"/>
                <w:szCs w:val="28"/>
              </w:rPr>
            </w:pPr>
            <w:r w:rsidRPr="00547C2F">
              <w:rPr>
                <w:rFonts w:ascii="Times New Roman" w:hAnsi="Times New Roman" w:cs="Times New Roman"/>
                <w:b/>
                <w:bCs/>
                <w:sz w:val="28"/>
                <w:szCs w:val="28"/>
              </w:rPr>
              <w:t xml:space="preserve">Name: </w:t>
            </w:r>
            <w:r w:rsidR="005052DD" w:rsidRPr="00547C2F">
              <w:rPr>
                <w:rFonts w:ascii="Times New Roman" w:hAnsi="Times New Roman" w:cs="Times New Roman"/>
              </w:rPr>
              <w:t xml:space="preserve"> </w:t>
            </w:r>
            <w:r w:rsidR="005052DD" w:rsidRPr="00547C2F">
              <w:rPr>
                <w:rFonts w:ascii="Times New Roman" w:hAnsi="Times New Roman" w:cs="Times New Roman"/>
                <w:sz w:val="28"/>
                <w:szCs w:val="28"/>
              </w:rPr>
              <w:t xml:space="preserve">Thorve Avishkar </w:t>
            </w:r>
            <w:proofErr w:type="spellStart"/>
            <w:r w:rsidR="005052DD" w:rsidRPr="00547C2F">
              <w:rPr>
                <w:rFonts w:ascii="Times New Roman" w:hAnsi="Times New Roman" w:cs="Times New Roman"/>
                <w:sz w:val="28"/>
                <w:szCs w:val="28"/>
              </w:rPr>
              <w:t>Shrikrushna</w:t>
            </w:r>
            <w:proofErr w:type="spellEnd"/>
            <w:r w:rsidR="005052DD" w:rsidRPr="00547C2F">
              <w:rPr>
                <w:rFonts w:ascii="Times New Roman" w:hAnsi="Times New Roman" w:cs="Times New Roman"/>
                <w:sz w:val="28"/>
                <w:szCs w:val="28"/>
              </w:rPr>
              <w:t>.</w:t>
            </w:r>
          </w:p>
        </w:tc>
      </w:tr>
      <w:tr w:rsidR="00BB2F67" w:rsidRPr="00547C2F" w14:paraId="63339260" w14:textId="77777777" w:rsidTr="009426B6">
        <w:tc>
          <w:tcPr>
            <w:tcW w:w="9016" w:type="dxa"/>
          </w:tcPr>
          <w:p w14:paraId="31569F8C" w14:textId="61BC4542" w:rsidR="00BB2F67" w:rsidRPr="00547C2F" w:rsidRDefault="00BB2F67" w:rsidP="00BB2F67">
            <w:pPr>
              <w:spacing w:before="240" w:line="360" w:lineRule="auto"/>
              <w:jc w:val="both"/>
              <w:rPr>
                <w:rFonts w:ascii="Times New Roman" w:hAnsi="Times New Roman" w:cs="Times New Roman"/>
                <w:b/>
                <w:bCs/>
                <w:sz w:val="28"/>
                <w:szCs w:val="28"/>
              </w:rPr>
            </w:pPr>
            <w:r w:rsidRPr="00547C2F">
              <w:rPr>
                <w:rFonts w:ascii="Times New Roman" w:hAnsi="Times New Roman" w:cs="Times New Roman"/>
                <w:b/>
                <w:bCs/>
                <w:sz w:val="28"/>
                <w:szCs w:val="28"/>
              </w:rPr>
              <w:t xml:space="preserve">Roll No.: </w:t>
            </w:r>
            <w:r w:rsidR="005052DD" w:rsidRPr="00547C2F">
              <w:rPr>
                <w:rFonts w:ascii="Times New Roman" w:hAnsi="Times New Roman" w:cs="Times New Roman"/>
                <w:sz w:val="28"/>
                <w:szCs w:val="28"/>
              </w:rPr>
              <w:t>62</w:t>
            </w:r>
          </w:p>
        </w:tc>
      </w:tr>
      <w:tr w:rsidR="00BB2F67" w:rsidRPr="00547C2F" w14:paraId="685B712D" w14:textId="77777777" w:rsidTr="009426B6">
        <w:tc>
          <w:tcPr>
            <w:tcW w:w="9016" w:type="dxa"/>
          </w:tcPr>
          <w:p w14:paraId="4C8368E2" w14:textId="77777777" w:rsidR="00BB2F67" w:rsidRPr="00547C2F" w:rsidRDefault="00BB2F67" w:rsidP="00BB2F67">
            <w:pPr>
              <w:spacing w:before="240" w:line="360" w:lineRule="auto"/>
              <w:jc w:val="both"/>
              <w:rPr>
                <w:rFonts w:ascii="Times New Roman" w:hAnsi="Times New Roman" w:cs="Times New Roman"/>
                <w:b/>
                <w:bCs/>
                <w:sz w:val="28"/>
                <w:szCs w:val="28"/>
              </w:rPr>
            </w:pPr>
            <w:r w:rsidRPr="00547C2F">
              <w:rPr>
                <w:rFonts w:ascii="Times New Roman" w:hAnsi="Times New Roman" w:cs="Times New Roman"/>
                <w:b/>
                <w:bCs/>
                <w:sz w:val="28"/>
                <w:szCs w:val="28"/>
              </w:rPr>
              <w:t>Subject Code:</w:t>
            </w:r>
            <w:r w:rsidRPr="00547C2F">
              <w:rPr>
                <w:rFonts w:ascii="Times New Roman" w:hAnsi="Times New Roman" w:cs="Times New Roman"/>
              </w:rPr>
              <w:t xml:space="preserve"> </w:t>
            </w:r>
            <w:r w:rsidRPr="00547C2F">
              <w:rPr>
                <w:rFonts w:ascii="Times New Roman" w:hAnsi="Times New Roman" w:cs="Times New Roman"/>
                <w:sz w:val="28"/>
                <w:szCs w:val="28"/>
              </w:rPr>
              <w:t>317526</w:t>
            </w:r>
          </w:p>
        </w:tc>
      </w:tr>
      <w:tr w:rsidR="00BB2F67" w:rsidRPr="00547C2F" w14:paraId="20C071A3" w14:textId="77777777" w:rsidTr="009426B6">
        <w:tc>
          <w:tcPr>
            <w:tcW w:w="9016" w:type="dxa"/>
          </w:tcPr>
          <w:p w14:paraId="1711CBB4" w14:textId="3EA43B81" w:rsidR="00BB2F67" w:rsidRPr="00547C2F" w:rsidRDefault="00BB2F67" w:rsidP="00BB2F67">
            <w:pPr>
              <w:spacing w:before="240" w:line="360" w:lineRule="auto"/>
              <w:jc w:val="both"/>
              <w:rPr>
                <w:rFonts w:ascii="Times New Roman" w:hAnsi="Times New Roman" w:cs="Times New Roman"/>
                <w:b/>
                <w:bCs/>
                <w:sz w:val="28"/>
                <w:szCs w:val="28"/>
              </w:rPr>
            </w:pPr>
            <w:r w:rsidRPr="00547C2F">
              <w:rPr>
                <w:rFonts w:ascii="Times New Roman" w:hAnsi="Times New Roman" w:cs="Times New Roman"/>
                <w:b/>
                <w:bCs/>
                <w:sz w:val="28"/>
                <w:szCs w:val="28"/>
              </w:rPr>
              <w:t>Exam Seat No:</w:t>
            </w:r>
            <w:r w:rsidR="005052DD" w:rsidRPr="00547C2F">
              <w:rPr>
                <w:rFonts w:ascii="Times New Roman" w:hAnsi="Times New Roman" w:cs="Times New Roman"/>
                <w:b/>
                <w:bCs/>
                <w:sz w:val="28"/>
                <w:szCs w:val="28"/>
              </w:rPr>
              <w:t xml:space="preserve"> </w:t>
            </w:r>
            <w:r w:rsidR="005052DD" w:rsidRPr="000935C6">
              <w:rPr>
                <w:rFonts w:ascii="Times New Roman" w:eastAsia="Times New Roman" w:hAnsi="Times New Roman" w:cs="Times New Roman"/>
                <w:bCs/>
                <w:kern w:val="0"/>
                <w:sz w:val="24"/>
                <w14:ligatures w14:val="none"/>
              </w:rPr>
              <w:t xml:space="preserve"> </w:t>
            </w:r>
            <w:r w:rsidR="001E00E4" w:rsidRPr="000935C6">
              <w:rPr>
                <w:rFonts w:ascii="Times New Roman" w:eastAsia="Times New Roman" w:hAnsi="Times New Roman" w:cs="Times New Roman"/>
                <w:bCs/>
                <w:kern w:val="0"/>
                <w:sz w:val="24"/>
                <w14:ligatures w14:val="none"/>
              </w:rPr>
              <w:t>T1908402068</w:t>
            </w:r>
          </w:p>
        </w:tc>
      </w:tr>
      <w:tr w:rsidR="009601D7" w:rsidRPr="00547C2F" w14:paraId="0F2D0B1E" w14:textId="77777777" w:rsidTr="009426B6">
        <w:tc>
          <w:tcPr>
            <w:tcW w:w="9016" w:type="dxa"/>
          </w:tcPr>
          <w:p w14:paraId="7A8659B9" w14:textId="51523BEC" w:rsidR="009601D7" w:rsidRPr="00547C2F" w:rsidRDefault="009601D7" w:rsidP="00BB2F67">
            <w:pPr>
              <w:spacing w:before="240" w:line="360" w:lineRule="auto"/>
              <w:jc w:val="both"/>
              <w:rPr>
                <w:rFonts w:ascii="Times New Roman" w:hAnsi="Times New Roman" w:cs="Times New Roman"/>
                <w:b/>
                <w:bCs/>
                <w:sz w:val="28"/>
                <w:szCs w:val="28"/>
              </w:rPr>
            </w:pPr>
            <w:r w:rsidRPr="00547C2F">
              <w:rPr>
                <w:rFonts w:ascii="Times New Roman" w:hAnsi="Times New Roman" w:cs="Times New Roman"/>
                <w:b/>
                <w:bCs/>
                <w:sz w:val="28"/>
                <w:szCs w:val="28"/>
              </w:rPr>
              <w:t>Date of Performance:</w:t>
            </w:r>
          </w:p>
        </w:tc>
      </w:tr>
      <w:tr w:rsidR="009601D7" w:rsidRPr="00547C2F" w14:paraId="7F042C9E" w14:textId="77777777" w:rsidTr="009426B6">
        <w:tc>
          <w:tcPr>
            <w:tcW w:w="9016" w:type="dxa"/>
          </w:tcPr>
          <w:p w14:paraId="5D180EFF" w14:textId="4863A13F" w:rsidR="009601D7" w:rsidRPr="00547C2F" w:rsidRDefault="009601D7" w:rsidP="00BB2F67">
            <w:pPr>
              <w:spacing w:before="240" w:line="360" w:lineRule="auto"/>
              <w:jc w:val="both"/>
              <w:rPr>
                <w:rFonts w:ascii="Times New Roman" w:hAnsi="Times New Roman" w:cs="Times New Roman"/>
                <w:b/>
                <w:bCs/>
                <w:sz w:val="28"/>
                <w:szCs w:val="28"/>
              </w:rPr>
            </w:pPr>
            <w:r w:rsidRPr="00547C2F">
              <w:rPr>
                <w:rFonts w:ascii="Times New Roman" w:hAnsi="Times New Roman" w:cs="Times New Roman"/>
                <w:b/>
                <w:bCs/>
                <w:sz w:val="28"/>
                <w:szCs w:val="28"/>
              </w:rPr>
              <w:t xml:space="preserve">Date of </w:t>
            </w:r>
            <w:proofErr w:type="gramStart"/>
            <w:r w:rsidRPr="00547C2F">
              <w:rPr>
                <w:rFonts w:ascii="Times New Roman" w:hAnsi="Times New Roman" w:cs="Times New Roman"/>
                <w:b/>
                <w:bCs/>
                <w:sz w:val="28"/>
                <w:szCs w:val="28"/>
              </w:rPr>
              <w:t>Submission :</w:t>
            </w:r>
            <w:proofErr w:type="gramEnd"/>
          </w:p>
        </w:tc>
      </w:tr>
    </w:tbl>
    <w:p w14:paraId="3EC6A436" w14:textId="77777777" w:rsidR="00AB16C4" w:rsidRPr="00547C2F" w:rsidRDefault="00AB16C4" w:rsidP="00BB2F67">
      <w:pPr>
        <w:spacing w:line="360" w:lineRule="auto"/>
        <w:jc w:val="both"/>
        <w:rPr>
          <w:rFonts w:ascii="Times New Roman" w:hAnsi="Times New Roman" w:cs="Times New Roman"/>
        </w:rPr>
      </w:pPr>
    </w:p>
    <w:p w14:paraId="41E13A84" w14:textId="77777777" w:rsidR="00BB2F67" w:rsidRPr="00547C2F" w:rsidRDefault="00BB2F67" w:rsidP="00BB2F67">
      <w:pPr>
        <w:spacing w:line="360" w:lineRule="auto"/>
        <w:ind w:left="284"/>
        <w:jc w:val="both"/>
        <w:rPr>
          <w:rFonts w:ascii="Times New Roman" w:hAnsi="Times New Roman" w:cs="Times New Roman"/>
        </w:rPr>
      </w:pPr>
    </w:p>
    <w:p w14:paraId="15DF010F" w14:textId="77777777" w:rsidR="00BB2F67" w:rsidRPr="00547C2F" w:rsidRDefault="00BB2F67" w:rsidP="00BB2F67">
      <w:pPr>
        <w:spacing w:line="360" w:lineRule="auto"/>
        <w:jc w:val="both"/>
        <w:rPr>
          <w:rFonts w:ascii="Times New Roman" w:hAnsi="Times New Roman" w:cs="Times New Roman"/>
        </w:rPr>
      </w:pPr>
    </w:p>
    <w:p w14:paraId="0F9F3B94" w14:textId="77777777" w:rsidR="00BB2F67" w:rsidRPr="00547C2F" w:rsidRDefault="00BB2F67" w:rsidP="00BB2F67">
      <w:pPr>
        <w:spacing w:line="360" w:lineRule="auto"/>
        <w:jc w:val="both"/>
        <w:rPr>
          <w:rFonts w:ascii="Times New Roman" w:hAnsi="Times New Roman" w:cs="Times New Roman"/>
        </w:rPr>
      </w:pPr>
    </w:p>
    <w:p w14:paraId="7BDB2D89" w14:textId="77777777" w:rsidR="00BB2F67" w:rsidRPr="00547C2F" w:rsidRDefault="00BB2F67" w:rsidP="00BB2F67">
      <w:pPr>
        <w:spacing w:line="360" w:lineRule="auto"/>
        <w:jc w:val="both"/>
        <w:rPr>
          <w:rFonts w:ascii="Times New Roman" w:hAnsi="Times New Roman" w:cs="Times New Roman"/>
        </w:rPr>
      </w:pPr>
    </w:p>
    <w:p w14:paraId="101BC06A" w14:textId="77777777" w:rsidR="00BB2F67" w:rsidRPr="00547C2F" w:rsidRDefault="00BB2F67" w:rsidP="00BB2F67">
      <w:pPr>
        <w:spacing w:line="360" w:lineRule="auto"/>
        <w:jc w:val="both"/>
        <w:rPr>
          <w:rFonts w:ascii="Times New Roman" w:hAnsi="Times New Roman" w:cs="Times New Roman"/>
        </w:rPr>
      </w:pPr>
    </w:p>
    <w:p w14:paraId="176CFD01" w14:textId="77777777" w:rsidR="00BB2F67" w:rsidRPr="00547C2F" w:rsidRDefault="00BB2F67" w:rsidP="00BB2F67">
      <w:pPr>
        <w:spacing w:line="360" w:lineRule="auto"/>
        <w:jc w:val="both"/>
        <w:rPr>
          <w:rFonts w:ascii="Times New Roman" w:hAnsi="Times New Roman" w:cs="Times New Roman"/>
        </w:rPr>
      </w:pPr>
    </w:p>
    <w:p w14:paraId="137D47D1" w14:textId="77777777" w:rsidR="00BC1F76" w:rsidRPr="00547C2F" w:rsidRDefault="00BC1F76" w:rsidP="00E87D63">
      <w:pPr>
        <w:spacing w:line="360" w:lineRule="auto"/>
        <w:ind w:right="-613"/>
        <w:jc w:val="both"/>
        <w:rPr>
          <w:rFonts w:ascii="Times New Roman" w:hAnsi="Times New Roman" w:cs="Times New Roman"/>
          <w:b/>
          <w:bCs/>
          <w:sz w:val="28"/>
          <w:szCs w:val="28"/>
        </w:rPr>
      </w:pPr>
    </w:p>
    <w:p w14:paraId="5D2577E8" w14:textId="77777777" w:rsidR="00E87D63" w:rsidRPr="00547C2F" w:rsidRDefault="00E87D63" w:rsidP="00E87D63">
      <w:pPr>
        <w:spacing w:line="360" w:lineRule="auto"/>
        <w:ind w:right="-613"/>
        <w:jc w:val="both"/>
        <w:rPr>
          <w:rFonts w:ascii="Times New Roman" w:hAnsi="Times New Roman" w:cs="Times New Roman"/>
        </w:rPr>
      </w:pPr>
    </w:p>
    <w:p w14:paraId="558AEE8E" w14:textId="77777777" w:rsidR="00F97FE6" w:rsidRPr="00547C2F" w:rsidRDefault="001A3C57" w:rsidP="00DD5CA2">
      <w:pPr>
        <w:pStyle w:val="ListParagraph"/>
        <w:numPr>
          <w:ilvl w:val="0"/>
          <w:numId w:val="4"/>
        </w:numPr>
        <w:spacing w:line="360" w:lineRule="auto"/>
        <w:ind w:left="-567"/>
        <w:jc w:val="both"/>
        <w:rPr>
          <w:rFonts w:ascii="Times New Roman" w:hAnsi="Times New Roman" w:cs="Times New Roman"/>
          <w:b/>
          <w:bCs/>
        </w:rPr>
      </w:pPr>
      <w:r w:rsidRPr="00547C2F">
        <w:rPr>
          <w:rFonts w:ascii="Times New Roman" w:hAnsi="Times New Roman" w:cs="Times New Roman"/>
          <w:b/>
          <w:bCs/>
          <w:sz w:val="28"/>
          <w:szCs w:val="28"/>
        </w:rPr>
        <w:t>LITERATURE SURVEY:</w:t>
      </w:r>
    </w:p>
    <w:tbl>
      <w:tblPr>
        <w:tblpPr w:leftFromText="180" w:rightFromText="180" w:vertAnchor="text" w:horzAnchor="margin" w:tblpXSpec="center" w:tblpY="37"/>
        <w:tblW w:w="10821" w:type="dxa"/>
        <w:tblCellMar>
          <w:left w:w="0" w:type="dxa"/>
          <w:right w:w="0" w:type="dxa"/>
        </w:tblCellMar>
        <w:tblLook w:val="0600" w:firstRow="0" w:lastRow="0" w:firstColumn="0" w:lastColumn="0" w:noHBand="1" w:noVBand="1"/>
      </w:tblPr>
      <w:tblGrid>
        <w:gridCol w:w="2021"/>
        <w:gridCol w:w="1561"/>
        <w:gridCol w:w="852"/>
        <w:gridCol w:w="3690"/>
        <w:gridCol w:w="2697"/>
      </w:tblGrid>
      <w:tr w:rsidR="00760D5F" w:rsidRPr="00547C2F" w14:paraId="78B14515" w14:textId="77777777" w:rsidTr="00EA7C86">
        <w:trPr>
          <w:trHeight w:val="802"/>
        </w:trPr>
        <w:tc>
          <w:tcPr>
            <w:tcW w:w="202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bottom"/>
            <w:hideMark/>
          </w:tcPr>
          <w:p w14:paraId="4DEE9CE5" w14:textId="77777777" w:rsidR="00760D5F" w:rsidRPr="00547C2F" w:rsidRDefault="00760D5F" w:rsidP="009601D7">
            <w:pPr>
              <w:spacing w:line="360" w:lineRule="auto"/>
              <w:jc w:val="both"/>
              <w:rPr>
                <w:rFonts w:ascii="Times New Roman" w:hAnsi="Times New Roman" w:cs="Times New Roman"/>
              </w:rPr>
            </w:pPr>
            <w:r w:rsidRPr="00547C2F">
              <w:rPr>
                <w:rFonts w:ascii="Times New Roman" w:hAnsi="Times New Roman" w:cs="Times New Roman"/>
              </w:rPr>
              <w:t>Name of Paper</w:t>
            </w:r>
          </w:p>
        </w:tc>
        <w:tc>
          <w:tcPr>
            <w:tcW w:w="156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bottom"/>
            <w:hideMark/>
          </w:tcPr>
          <w:p w14:paraId="5605D8D4" w14:textId="77777777" w:rsidR="00760D5F" w:rsidRPr="00547C2F" w:rsidRDefault="00760D5F" w:rsidP="009601D7">
            <w:pPr>
              <w:spacing w:line="360" w:lineRule="auto"/>
              <w:jc w:val="both"/>
              <w:rPr>
                <w:rFonts w:ascii="Times New Roman" w:hAnsi="Times New Roman" w:cs="Times New Roman"/>
              </w:rPr>
            </w:pPr>
            <w:r w:rsidRPr="00547C2F">
              <w:rPr>
                <w:rFonts w:ascii="Times New Roman" w:hAnsi="Times New Roman" w:cs="Times New Roman"/>
              </w:rPr>
              <w:t>Author(s)</w:t>
            </w:r>
          </w:p>
        </w:tc>
        <w:tc>
          <w:tcPr>
            <w:tcW w:w="852"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bottom"/>
            <w:hideMark/>
          </w:tcPr>
          <w:p w14:paraId="395C1C7A" w14:textId="77777777" w:rsidR="00760D5F" w:rsidRPr="00547C2F" w:rsidRDefault="00760D5F" w:rsidP="009601D7">
            <w:pPr>
              <w:spacing w:line="360" w:lineRule="auto"/>
              <w:jc w:val="both"/>
              <w:rPr>
                <w:rFonts w:ascii="Times New Roman" w:hAnsi="Times New Roman" w:cs="Times New Roman"/>
              </w:rPr>
            </w:pPr>
            <w:r w:rsidRPr="00547C2F">
              <w:rPr>
                <w:rFonts w:ascii="Times New Roman" w:hAnsi="Times New Roman" w:cs="Times New Roman"/>
              </w:rPr>
              <w:t>Year</w:t>
            </w:r>
          </w:p>
        </w:tc>
        <w:tc>
          <w:tcPr>
            <w:tcW w:w="3690"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bottom"/>
            <w:hideMark/>
          </w:tcPr>
          <w:p w14:paraId="1DBD3789" w14:textId="77777777" w:rsidR="00760D5F" w:rsidRPr="00547C2F" w:rsidRDefault="00760D5F" w:rsidP="009601D7">
            <w:pPr>
              <w:spacing w:line="360" w:lineRule="auto"/>
              <w:jc w:val="both"/>
              <w:rPr>
                <w:rFonts w:ascii="Times New Roman" w:hAnsi="Times New Roman" w:cs="Times New Roman"/>
              </w:rPr>
            </w:pPr>
            <w:r w:rsidRPr="00547C2F">
              <w:rPr>
                <w:rFonts w:ascii="Times New Roman" w:hAnsi="Times New Roman" w:cs="Times New Roman"/>
              </w:rPr>
              <w:t>Description</w:t>
            </w:r>
          </w:p>
        </w:tc>
        <w:tc>
          <w:tcPr>
            <w:tcW w:w="2697"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bottom"/>
            <w:hideMark/>
          </w:tcPr>
          <w:p w14:paraId="7F08339F" w14:textId="77777777" w:rsidR="00760D5F" w:rsidRPr="00547C2F" w:rsidRDefault="00760D5F" w:rsidP="009601D7">
            <w:pPr>
              <w:spacing w:line="360" w:lineRule="auto"/>
              <w:jc w:val="both"/>
              <w:rPr>
                <w:rFonts w:ascii="Times New Roman" w:hAnsi="Times New Roman" w:cs="Times New Roman"/>
              </w:rPr>
            </w:pPr>
            <w:r w:rsidRPr="00547C2F">
              <w:rPr>
                <w:rFonts w:ascii="Times New Roman" w:hAnsi="Times New Roman" w:cs="Times New Roman"/>
              </w:rPr>
              <w:t>Drawback(s)</w:t>
            </w:r>
          </w:p>
        </w:tc>
      </w:tr>
      <w:tr w:rsidR="00760D5F" w:rsidRPr="00547C2F" w14:paraId="6D4C3B31" w14:textId="77777777" w:rsidTr="00EA7C86">
        <w:trPr>
          <w:trHeight w:val="2332"/>
        </w:trPr>
        <w:tc>
          <w:tcPr>
            <w:tcW w:w="202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43B42D3E" w14:textId="46EC691F" w:rsidR="00760D5F" w:rsidRPr="00547C2F" w:rsidRDefault="00760D5F" w:rsidP="00547C2F">
            <w:pPr>
              <w:spacing w:line="360" w:lineRule="auto"/>
              <w:rPr>
                <w:rFonts w:ascii="Times New Roman" w:hAnsi="Times New Roman" w:cs="Times New Roman"/>
              </w:rPr>
            </w:pPr>
            <w:r w:rsidRPr="00547C2F">
              <w:rPr>
                <w:rFonts w:ascii="Times New Roman" w:hAnsi="Times New Roman" w:cs="Times New Roman"/>
                <w:lang w:val="en-US"/>
              </w:rPr>
              <w:t>1.</w:t>
            </w:r>
            <w:r w:rsidR="00F34997" w:rsidRPr="00547C2F">
              <w:rPr>
                <w:rFonts w:ascii="Times New Roman" w:hAnsi="Times New Roman" w:cs="Times New Roman"/>
              </w:rPr>
              <w:t xml:space="preserve"> </w:t>
            </w:r>
            <w:r w:rsidR="00F34997" w:rsidRPr="00547C2F">
              <w:rPr>
                <w:rFonts w:ascii="Times New Roman" w:hAnsi="Times New Roman" w:cs="Times New Roman"/>
                <w:lang w:val="en-US"/>
              </w:rPr>
              <w:t>Autoencoders Based Deep Learner for Image Denoising</w:t>
            </w:r>
          </w:p>
        </w:tc>
        <w:tc>
          <w:tcPr>
            <w:tcW w:w="156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72386BAD" w14:textId="1E7587D9" w:rsidR="00760D5F" w:rsidRPr="00547C2F" w:rsidRDefault="00F34997" w:rsidP="00547C2F">
            <w:pPr>
              <w:spacing w:line="240" w:lineRule="auto"/>
              <w:jc w:val="both"/>
              <w:rPr>
                <w:rFonts w:ascii="Times New Roman" w:hAnsi="Times New Roman" w:cs="Times New Roman"/>
              </w:rPr>
            </w:pPr>
            <w:r w:rsidRPr="00547C2F">
              <w:rPr>
                <w:rFonts w:ascii="Times New Roman" w:hAnsi="Times New Roman" w:cs="Times New Roman"/>
              </w:rPr>
              <w:t xml:space="preserve">Komal </w:t>
            </w:r>
            <w:proofErr w:type="spellStart"/>
            <w:r w:rsidRPr="00547C2F">
              <w:rPr>
                <w:rFonts w:ascii="Times New Roman" w:hAnsi="Times New Roman" w:cs="Times New Roman"/>
              </w:rPr>
              <w:t>Bajaja</w:t>
            </w:r>
            <w:proofErr w:type="spellEnd"/>
            <w:r w:rsidRPr="00547C2F">
              <w:rPr>
                <w:rFonts w:ascii="Times New Roman" w:hAnsi="Times New Roman" w:cs="Times New Roman"/>
              </w:rPr>
              <w:t>,</w:t>
            </w:r>
            <w:r w:rsidR="00547C2F">
              <w:rPr>
                <w:rFonts w:ascii="Times New Roman" w:hAnsi="Times New Roman" w:cs="Times New Roman"/>
              </w:rPr>
              <w:t xml:space="preserve"> </w:t>
            </w:r>
            <w:r w:rsidRPr="00547C2F">
              <w:rPr>
                <w:rFonts w:ascii="Times New Roman" w:hAnsi="Times New Roman" w:cs="Times New Roman"/>
              </w:rPr>
              <w:t xml:space="preserve">Dushyant Kumar </w:t>
            </w:r>
            <w:proofErr w:type="spellStart"/>
            <w:r w:rsidRPr="00547C2F">
              <w:rPr>
                <w:rFonts w:ascii="Times New Roman" w:hAnsi="Times New Roman" w:cs="Times New Roman"/>
              </w:rPr>
              <w:t>Singhb</w:t>
            </w:r>
            <w:proofErr w:type="spellEnd"/>
            <w:r w:rsidRPr="00547C2F">
              <w:rPr>
                <w:rFonts w:ascii="Times New Roman" w:hAnsi="Times New Roman" w:cs="Times New Roman"/>
              </w:rPr>
              <w:t>,</w:t>
            </w:r>
            <w:r w:rsidR="00547C2F">
              <w:rPr>
                <w:rFonts w:ascii="Times New Roman" w:hAnsi="Times New Roman" w:cs="Times New Roman"/>
              </w:rPr>
              <w:t xml:space="preserve"> </w:t>
            </w:r>
            <w:r w:rsidRPr="00547C2F">
              <w:rPr>
                <w:rFonts w:ascii="Times New Roman" w:hAnsi="Times New Roman" w:cs="Times New Roman"/>
              </w:rPr>
              <w:t>Mohd.</w:t>
            </w:r>
            <w:r w:rsidR="00547C2F">
              <w:rPr>
                <w:rFonts w:ascii="Times New Roman" w:hAnsi="Times New Roman" w:cs="Times New Roman"/>
              </w:rPr>
              <w:t xml:space="preserve"> </w:t>
            </w:r>
            <w:proofErr w:type="spellStart"/>
            <w:r w:rsidRPr="00547C2F">
              <w:rPr>
                <w:rFonts w:ascii="Times New Roman" w:hAnsi="Times New Roman" w:cs="Times New Roman"/>
              </w:rPr>
              <w:t>Aquib</w:t>
            </w:r>
            <w:proofErr w:type="spellEnd"/>
            <w:r w:rsidR="00E12EA9" w:rsidRPr="00547C2F">
              <w:rPr>
                <w:rFonts w:ascii="Times New Roman" w:hAnsi="Times New Roman" w:cs="Times New Roman"/>
              </w:rPr>
              <w:t xml:space="preserve"> </w:t>
            </w:r>
            <w:proofErr w:type="spellStart"/>
            <w:r w:rsidRPr="00547C2F">
              <w:rPr>
                <w:rFonts w:ascii="Times New Roman" w:hAnsi="Times New Roman" w:cs="Times New Roman"/>
              </w:rPr>
              <w:t>Ansaric</w:t>
            </w:r>
            <w:proofErr w:type="spellEnd"/>
          </w:p>
        </w:tc>
        <w:tc>
          <w:tcPr>
            <w:tcW w:w="852"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7987C8FA" w14:textId="77777777" w:rsidR="00760D5F" w:rsidRPr="00547C2F" w:rsidRDefault="00760D5F" w:rsidP="009601D7">
            <w:pPr>
              <w:spacing w:line="360" w:lineRule="auto"/>
              <w:jc w:val="both"/>
              <w:rPr>
                <w:rFonts w:ascii="Times New Roman" w:hAnsi="Times New Roman" w:cs="Times New Roman"/>
              </w:rPr>
            </w:pPr>
            <w:r w:rsidRPr="00547C2F">
              <w:rPr>
                <w:rFonts w:ascii="Times New Roman" w:hAnsi="Times New Roman" w:cs="Times New Roman"/>
              </w:rPr>
              <w:t>2020</w:t>
            </w:r>
          </w:p>
        </w:tc>
        <w:tc>
          <w:tcPr>
            <w:tcW w:w="3690"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693605D8" w14:textId="6F4F6402" w:rsidR="00760D5F" w:rsidRPr="00547C2F" w:rsidRDefault="00F34997" w:rsidP="009601D7">
            <w:pPr>
              <w:spacing w:line="360" w:lineRule="auto"/>
              <w:jc w:val="both"/>
              <w:rPr>
                <w:rFonts w:ascii="Times New Roman" w:hAnsi="Times New Roman" w:cs="Times New Roman"/>
              </w:rPr>
            </w:pPr>
            <w:r w:rsidRPr="00547C2F">
              <w:rPr>
                <w:rFonts w:ascii="Times New Roman" w:hAnsi="Times New Roman" w:cs="Times New Roman"/>
              </w:rPr>
              <w:t>This paper presents an autoencoder-based deep learning model for image denoising. The model effectively removes noise from images by learning noise patterns from training data and applying them to clean novel images.</w:t>
            </w:r>
          </w:p>
        </w:tc>
        <w:tc>
          <w:tcPr>
            <w:tcW w:w="2697"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588B2661" w14:textId="21F76BB4" w:rsidR="00760D5F" w:rsidRPr="00547C2F" w:rsidRDefault="00F34997" w:rsidP="009601D7">
            <w:pPr>
              <w:spacing w:line="360" w:lineRule="auto"/>
              <w:jc w:val="both"/>
              <w:rPr>
                <w:rFonts w:ascii="Times New Roman" w:hAnsi="Times New Roman" w:cs="Times New Roman"/>
              </w:rPr>
            </w:pPr>
            <w:r w:rsidRPr="00547C2F">
              <w:rPr>
                <w:rFonts w:ascii="Times New Roman" w:hAnsi="Times New Roman" w:cs="Times New Roman"/>
              </w:rPr>
              <w:t xml:space="preserve">A potential drawback is that the model may perform </w:t>
            </w:r>
            <w:proofErr w:type="spellStart"/>
            <w:r w:rsidRPr="00547C2F">
              <w:rPr>
                <w:rFonts w:ascii="Times New Roman" w:hAnsi="Times New Roman" w:cs="Times New Roman"/>
              </w:rPr>
              <w:t>suboptimally</w:t>
            </w:r>
            <w:proofErr w:type="spellEnd"/>
            <w:r w:rsidRPr="00547C2F">
              <w:rPr>
                <w:rFonts w:ascii="Times New Roman" w:hAnsi="Times New Roman" w:cs="Times New Roman"/>
              </w:rPr>
              <w:t xml:space="preserve"> when dealing with other noise types like Salt and Pepper or Poisson noise, as the focus is solely on Gaussian noise​</w:t>
            </w:r>
          </w:p>
        </w:tc>
      </w:tr>
      <w:tr w:rsidR="00760D5F" w:rsidRPr="00547C2F" w14:paraId="1E1A3F92" w14:textId="77777777" w:rsidTr="00EA7C86">
        <w:trPr>
          <w:trHeight w:val="1625"/>
        </w:trPr>
        <w:tc>
          <w:tcPr>
            <w:tcW w:w="202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2087AC7B" w14:textId="61918D9F" w:rsidR="00760D5F" w:rsidRPr="00547C2F" w:rsidRDefault="00760D5F" w:rsidP="00D05413">
            <w:pPr>
              <w:spacing w:line="360" w:lineRule="auto"/>
              <w:rPr>
                <w:rFonts w:ascii="Times New Roman" w:hAnsi="Times New Roman" w:cs="Times New Roman"/>
              </w:rPr>
            </w:pPr>
            <w:r w:rsidRPr="00547C2F">
              <w:rPr>
                <w:rFonts w:ascii="Times New Roman" w:hAnsi="Times New Roman" w:cs="Times New Roman"/>
                <w:lang w:val="en-US"/>
              </w:rPr>
              <w:t>2.</w:t>
            </w:r>
            <w:r w:rsidR="00F34997" w:rsidRPr="00547C2F">
              <w:rPr>
                <w:rFonts w:ascii="Times New Roman" w:hAnsi="Times New Roman" w:cs="Times New Roman"/>
              </w:rPr>
              <w:t xml:space="preserve"> </w:t>
            </w:r>
            <w:r w:rsidR="00F34997" w:rsidRPr="00547C2F">
              <w:rPr>
                <w:rFonts w:ascii="Times New Roman" w:hAnsi="Times New Roman" w:cs="Times New Roman"/>
                <w:lang w:val="en-US"/>
              </w:rPr>
              <w:t>AN INTRODUCTION TO AUTOENCODERS</w:t>
            </w:r>
          </w:p>
        </w:tc>
        <w:tc>
          <w:tcPr>
            <w:tcW w:w="156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0FF0B0E5" w14:textId="3215A82E" w:rsidR="00760D5F" w:rsidRPr="00547C2F" w:rsidRDefault="00F34997" w:rsidP="009601D7">
            <w:pPr>
              <w:spacing w:line="360" w:lineRule="auto"/>
              <w:jc w:val="both"/>
              <w:rPr>
                <w:rFonts w:ascii="Times New Roman" w:hAnsi="Times New Roman" w:cs="Times New Roman"/>
              </w:rPr>
            </w:pPr>
            <w:r w:rsidRPr="00547C2F">
              <w:rPr>
                <w:rFonts w:ascii="Times New Roman" w:hAnsi="Times New Roman" w:cs="Times New Roman"/>
              </w:rPr>
              <w:t>Dibyendu Barman, Abul Hasnat, Rupam Nag</w:t>
            </w:r>
          </w:p>
        </w:tc>
        <w:tc>
          <w:tcPr>
            <w:tcW w:w="852"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1FBEFC3D" w14:textId="4D02EED4" w:rsidR="00760D5F" w:rsidRPr="00547C2F" w:rsidRDefault="00F34997" w:rsidP="009601D7">
            <w:pPr>
              <w:spacing w:line="360" w:lineRule="auto"/>
              <w:jc w:val="both"/>
              <w:rPr>
                <w:rFonts w:ascii="Times New Roman" w:hAnsi="Times New Roman" w:cs="Times New Roman"/>
              </w:rPr>
            </w:pPr>
            <w:r w:rsidRPr="00547C2F">
              <w:rPr>
                <w:rFonts w:ascii="Times New Roman" w:hAnsi="Times New Roman" w:cs="Times New Roman"/>
              </w:rPr>
              <w:t>2022</w:t>
            </w:r>
          </w:p>
        </w:tc>
        <w:tc>
          <w:tcPr>
            <w:tcW w:w="3690"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7CDF68BA" w14:textId="4825C021" w:rsidR="00760D5F" w:rsidRPr="00547C2F" w:rsidRDefault="00F34997" w:rsidP="009601D7">
            <w:pPr>
              <w:spacing w:line="360" w:lineRule="auto"/>
              <w:jc w:val="both"/>
              <w:rPr>
                <w:rFonts w:ascii="Times New Roman" w:hAnsi="Times New Roman" w:cs="Times New Roman"/>
              </w:rPr>
            </w:pPr>
            <w:r w:rsidRPr="00547C2F">
              <w:rPr>
                <w:rFonts w:ascii="Times New Roman" w:hAnsi="Times New Roman" w:cs="Times New Roman"/>
                <w:lang w:val="en-US"/>
              </w:rPr>
              <w:t>Autoencoders are neural networks used to learn data encodings in an unsupervised manner, often for dimensionality reduction or feature extraction. They work by compressing input data into a latent space and then reconstructing it back to its original form.</w:t>
            </w:r>
          </w:p>
        </w:tc>
        <w:tc>
          <w:tcPr>
            <w:tcW w:w="2697"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21C1AD18" w14:textId="746601E0" w:rsidR="00760D5F" w:rsidRPr="00547C2F" w:rsidRDefault="00F34997" w:rsidP="009601D7">
            <w:pPr>
              <w:spacing w:line="360" w:lineRule="auto"/>
              <w:jc w:val="both"/>
              <w:rPr>
                <w:rFonts w:ascii="Times New Roman" w:hAnsi="Times New Roman" w:cs="Times New Roman"/>
              </w:rPr>
            </w:pPr>
            <w:r w:rsidRPr="00547C2F">
              <w:rPr>
                <w:rFonts w:ascii="Times New Roman" w:hAnsi="Times New Roman" w:cs="Times New Roman"/>
              </w:rPr>
              <w:t>A drawback of autoencoders is their susceptibility to overfitting, especially with complex models and insufficient training data, which can limit their performance on unseen data</w:t>
            </w:r>
          </w:p>
        </w:tc>
      </w:tr>
    </w:tbl>
    <w:p w14:paraId="70059350" w14:textId="77777777" w:rsidR="002F6CAB" w:rsidRPr="00547C2F" w:rsidRDefault="002F6CAB" w:rsidP="009601D7">
      <w:pPr>
        <w:spacing w:line="360" w:lineRule="auto"/>
        <w:jc w:val="both"/>
        <w:rPr>
          <w:rFonts w:ascii="Times New Roman" w:hAnsi="Times New Roman" w:cs="Times New Roman"/>
        </w:rPr>
      </w:pPr>
    </w:p>
    <w:tbl>
      <w:tblPr>
        <w:tblpPr w:leftFromText="180" w:rightFromText="180" w:vertAnchor="text" w:horzAnchor="margin" w:tblpXSpec="center" w:tblpY="404"/>
        <w:tblW w:w="10794" w:type="dxa"/>
        <w:tblLayout w:type="fixed"/>
        <w:tblCellMar>
          <w:left w:w="0" w:type="dxa"/>
          <w:right w:w="0" w:type="dxa"/>
        </w:tblCellMar>
        <w:tblLook w:val="0600" w:firstRow="0" w:lastRow="0" w:firstColumn="0" w:lastColumn="0" w:noHBand="1" w:noVBand="1"/>
      </w:tblPr>
      <w:tblGrid>
        <w:gridCol w:w="1894"/>
        <w:gridCol w:w="1640"/>
        <w:gridCol w:w="851"/>
        <w:gridCol w:w="3853"/>
        <w:gridCol w:w="2556"/>
      </w:tblGrid>
      <w:tr w:rsidR="009601D7" w:rsidRPr="00547C2F" w14:paraId="16551312" w14:textId="77777777" w:rsidTr="00547C2F">
        <w:trPr>
          <w:trHeight w:val="1781"/>
        </w:trPr>
        <w:tc>
          <w:tcPr>
            <w:tcW w:w="1894"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7AFD0828" w14:textId="2E3E577B" w:rsidR="009601D7" w:rsidRPr="00547C2F" w:rsidRDefault="009601D7" w:rsidP="009601D7">
            <w:pPr>
              <w:spacing w:line="360" w:lineRule="auto"/>
              <w:jc w:val="both"/>
              <w:rPr>
                <w:rFonts w:ascii="Times New Roman" w:hAnsi="Times New Roman" w:cs="Times New Roman"/>
              </w:rPr>
            </w:pPr>
            <w:r w:rsidRPr="00547C2F">
              <w:rPr>
                <w:rFonts w:ascii="Times New Roman" w:hAnsi="Times New Roman" w:cs="Times New Roman"/>
                <w:lang w:val="en-US"/>
              </w:rPr>
              <w:t>3.</w:t>
            </w:r>
            <w:r w:rsidR="00D70642" w:rsidRPr="00547C2F">
              <w:rPr>
                <w:rFonts w:ascii="Times New Roman" w:hAnsi="Times New Roman" w:cs="Times New Roman"/>
              </w:rPr>
              <w:t xml:space="preserve"> </w:t>
            </w:r>
            <w:bookmarkStart w:id="0" w:name="_Hlk178842031"/>
            <w:r w:rsidR="00D70642" w:rsidRPr="00547C2F">
              <w:rPr>
                <w:rFonts w:ascii="Times New Roman" w:hAnsi="Times New Roman" w:cs="Times New Roman"/>
              </w:rPr>
              <w:t>Auto-Encoders in Deep Learning—A Review with New Perspectives</w:t>
            </w:r>
            <w:bookmarkEnd w:id="0"/>
          </w:p>
        </w:tc>
        <w:tc>
          <w:tcPr>
            <w:tcW w:w="1640"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582ED1C1" w14:textId="61AC846F" w:rsidR="009601D7" w:rsidRPr="00547C2F" w:rsidRDefault="00D70642" w:rsidP="009601D7">
            <w:pPr>
              <w:spacing w:line="360" w:lineRule="auto"/>
              <w:jc w:val="both"/>
              <w:rPr>
                <w:rFonts w:ascii="Times New Roman" w:hAnsi="Times New Roman" w:cs="Times New Roman"/>
              </w:rPr>
            </w:pPr>
            <w:proofErr w:type="spellStart"/>
            <w:r w:rsidRPr="00547C2F">
              <w:rPr>
                <w:rFonts w:ascii="Times New Roman" w:hAnsi="Times New Roman" w:cs="Times New Roman"/>
              </w:rPr>
              <w:t>Shuangshuang</w:t>
            </w:r>
            <w:proofErr w:type="spellEnd"/>
            <w:r w:rsidRPr="00547C2F">
              <w:rPr>
                <w:rFonts w:ascii="Times New Roman" w:hAnsi="Times New Roman" w:cs="Times New Roman"/>
              </w:rPr>
              <w:t xml:space="preserve"> Chen</w:t>
            </w:r>
          </w:p>
        </w:tc>
        <w:tc>
          <w:tcPr>
            <w:tcW w:w="85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1731B042" w14:textId="44C39E8A" w:rsidR="009601D7" w:rsidRPr="00547C2F" w:rsidRDefault="00D70642" w:rsidP="009601D7">
            <w:pPr>
              <w:spacing w:line="360" w:lineRule="auto"/>
              <w:jc w:val="both"/>
              <w:rPr>
                <w:rFonts w:ascii="Times New Roman" w:hAnsi="Times New Roman" w:cs="Times New Roman"/>
              </w:rPr>
            </w:pPr>
            <w:r w:rsidRPr="00547C2F">
              <w:rPr>
                <w:rFonts w:ascii="Times New Roman" w:hAnsi="Times New Roman" w:cs="Times New Roman"/>
              </w:rPr>
              <w:t>2023</w:t>
            </w:r>
          </w:p>
        </w:tc>
        <w:tc>
          <w:tcPr>
            <w:tcW w:w="3853"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684390F7" w14:textId="07C9DBAA" w:rsidR="009601D7" w:rsidRPr="00547C2F" w:rsidRDefault="00D70642" w:rsidP="009601D7">
            <w:pPr>
              <w:spacing w:line="360" w:lineRule="auto"/>
              <w:jc w:val="both"/>
              <w:rPr>
                <w:rFonts w:ascii="Times New Roman" w:hAnsi="Times New Roman" w:cs="Times New Roman"/>
              </w:rPr>
            </w:pPr>
            <w:r w:rsidRPr="00547C2F">
              <w:rPr>
                <w:rFonts w:ascii="Times New Roman" w:hAnsi="Times New Roman" w:cs="Times New Roman"/>
              </w:rPr>
              <w:t>Auto-encoders are a type of neural network used in deep learning to perform unsupervised learning by encoding input data into a compressed representation and then decoding it to reconstruct the original input. They are valuable for tasks like feature extraction, pattern recognition, and data generation.</w:t>
            </w:r>
          </w:p>
        </w:tc>
        <w:tc>
          <w:tcPr>
            <w:tcW w:w="2556"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031D4E64" w14:textId="2C49C9B6" w:rsidR="009601D7" w:rsidRPr="00547C2F" w:rsidRDefault="00D70642" w:rsidP="009601D7">
            <w:pPr>
              <w:spacing w:line="360" w:lineRule="auto"/>
              <w:jc w:val="both"/>
              <w:rPr>
                <w:rFonts w:ascii="Times New Roman" w:hAnsi="Times New Roman" w:cs="Times New Roman"/>
              </w:rPr>
            </w:pPr>
            <w:r w:rsidRPr="00547C2F">
              <w:rPr>
                <w:rFonts w:ascii="Times New Roman" w:hAnsi="Times New Roman" w:cs="Times New Roman"/>
              </w:rPr>
              <w:t>Auto-encoders is their tendency to overfit when the model has too much capacity, leading to the model learning to simply copy the input data instead of extracting meaningful features</w:t>
            </w:r>
          </w:p>
        </w:tc>
      </w:tr>
      <w:tr w:rsidR="009601D7" w:rsidRPr="00547C2F" w14:paraId="271BFADB" w14:textId="77777777" w:rsidTr="00547C2F">
        <w:trPr>
          <w:trHeight w:val="2064"/>
        </w:trPr>
        <w:tc>
          <w:tcPr>
            <w:tcW w:w="1894"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58C94A9E" w14:textId="4BE16DB0" w:rsidR="009601D7" w:rsidRPr="00547C2F" w:rsidRDefault="009601D7" w:rsidP="00D05413">
            <w:pPr>
              <w:spacing w:line="360" w:lineRule="auto"/>
              <w:rPr>
                <w:rFonts w:ascii="Times New Roman" w:hAnsi="Times New Roman" w:cs="Times New Roman"/>
              </w:rPr>
            </w:pPr>
            <w:r w:rsidRPr="00547C2F">
              <w:rPr>
                <w:rFonts w:ascii="Times New Roman" w:hAnsi="Times New Roman" w:cs="Times New Roman"/>
                <w:lang w:val="en-US"/>
              </w:rPr>
              <w:lastRenderedPageBreak/>
              <w:t>4.</w:t>
            </w:r>
            <w:r w:rsidR="00D70642" w:rsidRPr="00547C2F">
              <w:rPr>
                <w:rFonts w:ascii="Times New Roman" w:hAnsi="Times New Roman" w:cs="Times New Roman"/>
              </w:rPr>
              <w:t xml:space="preserve"> </w:t>
            </w:r>
            <w:bookmarkStart w:id="1" w:name="_Hlk178842358"/>
            <w:r w:rsidR="00D70642" w:rsidRPr="00547C2F">
              <w:rPr>
                <w:rFonts w:ascii="Times New Roman" w:hAnsi="Times New Roman" w:cs="Times New Roman"/>
              </w:rPr>
              <w:t>Autoencoders and their applications in machine learning: a survey</w:t>
            </w:r>
            <w:bookmarkEnd w:id="1"/>
          </w:p>
        </w:tc>
        <w:tc>
          <w:tcPr>
            <w:tcW w:w="1640"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3D407F44" w14:textId="228183E0" w:rsidR="009601D7" w:rsidRPr="00547C2F" w:rsidRDefault="00D70642" w:rsidP="009601D7">
            <w:pPr>
              <w:spacing w:line="360" w:lineRule="auto"/>
              <w:jc w:val="both"/>
              <w:rPr>
                <w:rFonts w:ascii="Times New Roman" w:hAnsi="Times New Roman" w:cs="Times New Roman"/>
              </w:rPr>
            </w:pPr>
            <w:r w:rsidRPr="00547C2F">
              <w:rPr>
                <w:rFonts w:ascii="Times New Roman" w:hAnsi="Times New Roman" w:cs="Times New Roman"/>
              </w:rPr>
              <w:t>Kamal Berahmand</w:t>
            </w:r>
            <w:proofErr w:type="gramStart"/>
            <w:r w:rsidRPr="00547C2F">
              <w:rPr>
                <w:rFonts w:ascii="Times New Roman" w:hAnsi="Times New Roman" w:cs="Times New Roman"/>
              </w:rPr>
              <w:t>1  ·</w:t>
            </w:r>
            <w:proofErr w:type="gramEnd"/>
            <w:r w:rsidRPr="00547C2F">
              <w:rPr>
                <w:rFonts w:ascii="Times New Roman" w:hAnsi="Times New Roman" w:cs="Times New Roman"/>
              </w:rPr>
              <w:t xml:space="preserve"> Fatemeh Daneshfar2  · Elaheh Sadat Salehi3  · </w:t>
            </w:r>
            <w:proofErr w:type="spellStart"/>
            <w:r w:rsidRPr="00547C2F">
              <w:rPr>
                <w:rFonts w:ascii="Times New Roman" w:hAnsi="Times New Roman" w:cs="Times New Roman"/>
              </w:rPr>
              <w:t>Yuefeng</w:t>
            </w:r>
            <w:proofErr w:type="spellEnd"/>
            <w:r w:rsidRPr="00547C2F">
              <w:rPr>
                <w:rFonts w:ascii="Times New Roman" w:hAnsi="Times New Roman" w:cs="Times New Roman"/>
              </w:rPr>
              <w:t> Li1  · Yue Xu1</w:t>
            </w:r>
          </w:p>
        </w:tc>
        <w:tc>
          <w:tcPr>
            <w:tcW w:w="85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6E5F34CF" w14:textId="0F054F8D" w:rsidR="009601D7" w:rsidRPr="00547C2F" w:rsidRDefault="00D70642" w:rsidP="009601D7">
            <w:pPr>
              <w:spacing w:line="360" w:lineRule="auto"/>
              <w:jc w:val="both"/>
              <w:rPr>
                <w:rFonts w:ascii="Times New Roman" w:hAnsi="Times New Roman" w:cs="Times New Roman"/>
              </w:rPr>
            </w:pPr>
            <w:r w:rsidRPr="00547C2F">
              <w:rPr>
                <w:rFonts w:ascii="Times New Roman" w:hAnsi="Times New Roman" w:cs="Times New Roman"/>
              </w:rPr>
              <w:t>2024</w:t>
            </w:r>
          </w:p>
        </w:tc>
        <w:tc>
          <w:tcPr>
            <w:tcW w:w="3853"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5579D29F" w14:textId="29203A10" w:rsidR="009601D7" w:rsidRPr="00547C2F" w:rsidRDefault="00D70642" w:rsidP="009601D7">
            <w:pPr>
              <w:spacing w:line="360" w:lineRule="auto"/>
              <w:jc w:val="both"/>
              <w:rPr>
                <w:rFonts w:ascii="Times New Roman" w:hAnsi="Times New Roman" w:cs="Times New Roman"/>
              </w:rPr>
            </w:pPr>
            <w:r w:rsidRPr="00547C2F">
              <w:rPr>
                <w:rFonts w:ascii="Times New Roman" w:hAnsi="Times New Roman" w:cs="Times New Roman"/>
              </w:rPr>
              <w:t>Autoencoders are a type of neural network used for dimensionality reduction and feature extraction by learning efficient representations of data</w:t>
            </w:r>
          </w:p>
        </w:tc>
        <w:tc>
          <w:tcPr>
            <w:tcW w:w="2556"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3D920D7B" w14:textId="7BF06BBC" w:rsidR="009601D7" w:rsidRPr="00547C2F" w:rsidRDefault="00D05413" w:rsidP="002772F6">
            <w:pPr>
              <w:spacing w:line="360" w:lineRule="auto"/>
              <w:jc w:val="both"/>
              <w:rPr>
                <w:rFonts w:ascii="Times New Roman" w:hAnsi="Times New Roman" w:cs="Times New Roman"/>
              </w:rPr>
            </w:pPr>
            <w:r>
              <w:rPr>
                <w:rFonts w:ascii="Times New Roman" w:hAnsi="Times New Roman" w:cs="Times New Roman"/>
              </w:rPr>
              <w:t>A</w:t>
            </w:r>
            <w:r w:rsidR="00D70642" w:rsidRPr="00547C2F">
              <w:rPr>
                <w:rFonts w:ascii="Times New Roman" w:hAnsi="Times New Roman" w:cs="Times New Roman"/>
              </w:rPr>
              <w:t>utoencoders</w:t>
            </w:r>
            <w:r w:rsidR="002772F6">
              <w:rPr>
                <w:rFonts w:ascii="Times New Roman" w:hAnsi="Times New Roman" w:cs="Times New Roman"/>
              </w:rPr>
              <w:t xml:space="preserve"> </w:t>
            </w:r>
            <w:r w:rsidR="00D70642" w:rsidRPr="00547C2F">
              <w:rPr>
                <w:rFonts w:ascii="Times New Roman" w:hAnsi="Times New Roman" w:cs="Times New Roman"/>
              </w:rPr>
              <w:t>is their sensitivity to hyperparameters like the size of layers and the learning rate, which can affect performance and may require significant trial and error to optimize</w:t>
            </w:r>
          </w:p>
        </w:tc>
      </w:tr>
    </w:tbl>
    <w:tbl>
      <w:tblPr>
        <w:tblpPr w:leftFromText="180" w:rightFromText="180" w:vertAnchor="page" w:horzAnchor="margin" w:tblpXSpec="center" w:tblpY="5317"/>
        <w:tblW w:w="10773" w:type="dxa"/>
        <w:tblCellMar>
          <w:left w:w="0" w:type="dxa"/>
          <w:right w:w="0" w:type="dxa"/>
        </w:tblCellMar>
        <w:tblLook w:val="0600" w:firstRow="0" w:lastRow="0" w:firstColumn="0" w:lastColumn="0" w:noHBand="1" w:noVBand="1"/>
      </w:tblPr>
      <w:tblGrid>
        <w:gridCol w:w="1833"/>
        <w:gridCol w:w="1701"/>
        <w:gridCol w:w="851"/>
        <w:gridCol w:w="3754"/>
        <w:gridCol w:w="2634"/>
      </w:tblGrid>
      <w:tr w:rsidR="00547C2F" w:rsidRPr="00547C2F" w14:paraId="1D257286" w14:textId="77777777" w:rsidTr="00547C2F">
        <w:trPr>
          <w:trHeight w:val="1774"/>
        </w:trPr>
        <w:tc>
          <w:tcPr>
            <w:tcW w:w="1833"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57379F00" w14:textId="651FBCFF" w:rsidR="00D70642" w:rsidRPr="00547C2F" w:rsidRDefault="00D70642" w:rsidP="00D05413">
            <w:pPr>
              <w:spacing w:line="360" w:lineRule="auto"/>
              <w:rPr>
                <w:rFonts w:ascii="Times New Roman" w:hAnsi="Times New Roman" w:cs="Times New Roman"/>
              </w:rPr>
            </w:pPr>
            <w:r w:rsidRPr="00547C2F">
              <w:rPr>
                <w:rFonts w:ascii="Times New Roman" w:hAnsi="Times New Roman" w:cs="Times New Roman"/>
                <w:lang w:val="en-US"/>
              </w:rPr>
              <w:t>5.</w:t>
            </w:r>
            <w:r w:rsidRPr="00547C2F">
              <w:rPr>
                <w:rFonts w:ascii="Times New Roman" w:hAnsi="Times New Roman" w:cs="Times New Roman"/>
              </w:rPr>
              <w:t xml:space="preserve"> Autoencoder-Based Risk-Neutral Model for Interest Rates</w:t>
            </w:r>
          </w:p>
        </w:tc>
        <w:tc>
          <w:tcPr>
            <w:tcW w:w="170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0BDBAEFA" w14:textId="4D6DB39B" w:rsidR="00D70642" w:rsidRPr="00547C2F" w:rsidRDefault="00D70642" w:rsidP="00D70642">
            <w:pPr>
              <w:spacing w:line="360" w:lineRule="auto"/>
              <w:jc w:val="both"/>
              <w:rPr>
                <w:rFonts w:ascii="Times New Roman" w:hAnsi="Times New Roman" w:cs="Times New Roman"/>
              </w:rPr>
            </w:pPr>
            <w:r w:rsidRPr="00547C2F">
              <w:rPr>
                <w:rFonts w:ascii="Times New Roman" w:hAnsi="Times New Roman" w:cs="Times New Roman"/>
              </w:rPr>
              <w:t>Andrei Lyashenko</w:t>
            </w:r>
            <w:proofErr w:type="gramStart"/>
            <w:r w:rsidRPr="00547C2F">
              <w:rPr>
                <w:rFonts w:ascii="Times New Roman" w:hAnsi="Times New Roman" w:cs="Times New Roman"/>
              </w:rPr>
              <w:t>1 ,</w:t>
            </w:r>
            <w:proofErr w:type="gramEnd"/>
            <w:r w:rsidRPr="00547C2F">
              <w:rPr>
                <w:rFonts w:ascii="Times New Roman" w:hAnsi="Times New Roman" w:cs="Times New Roman"/>
              </w:rPr>
              <w:t xml:space="preserve"> Fabio Mercurio2 and Alexander Sokol3</w:t>
            </w:r>
          </w:p>
        </w:tc>
        <w:tc>
          <w:tcPr>
            <w:tcW w:w="851"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05D4567C" w14:textId="038FC779" w:rsidR="00D70642" w:rsidRPr="00547C2F" w:rsidRDefault="00D70642" w:rsidP="00D70642">
            <w:pPr>
              <w:spacing w:line="360" w:lineRule="auto"/>
              <w:jc w:val="both"/>
              <w:rPr>
                <w:rFonts w:ascii="Times New Roman" w:hAnsi="Times New Roman" w:cs="Times New Roman"/>
              </w:rPr>
            </w:pPr>
            <w:r w:rsidRPr="00547C2F">
              <w:rPr>
                <w:rFonts w:ascii="Times New Roman" w:hAnsi="Times New Roman" w:cs="Times New Roman"/>
              </w:rPr>
              <w:t>2024</w:t>
            </w:r>
          </w:p>
        </w:tc>
        <w:tc>
          <w:tcPr>
            <w:tcW w:w="3754"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3E068639" w14:textId="3488F4E7" w:rsidR="00D70642" w:rsidRPr="00547C2F" w:rsidRDefault="00E12EA9" w:rsidP="00D70642">
            <w:pPr>
              <w:spacing w:line="360" w:lineRule="auto"/>
              <w:jc w:val="both"/>
              <w:rPr>
                <w:rFonts w:ascii="Times New Roman" w:hAnsi="Times New Roman" w:cs="Times New Roman"/>
              </w:rPr>
            </w:pPr>
            <w:r w:rsidRPr="00547C2F">
              <w:rPr>
                <w:rFonts w:ascii="Times New Roman" w:hAnsi="Times New Roman" w:cs="Times New Roman"/>
              </w:rPr>
              <w:t>A</w:t>
            </w:r>
            <w:r w:rsidR="00BF174C" w:rsidRPr="00547C2F">
              <w:rPr>
                <w:rFonts w:ascii="Times New Roman" w:hAnsi="Times New Roman" w:cs="Times New Roman"/>
              </w:rPr>
              <w:t>utoencoders are neural networks designed for unsupervised learning, where the goal is to encode input data into a compressed form and then decode it to reconstruct the original data, typically used for tasks like dimensionality reduction and anomaly detection.</w:t>
            </w:r>
          </w:p>
        </w:tc>
        <w:tc>
          <w:tcPr>
            <w:tcW w:w="2634" w:type="dxa"/>
            <w:tcBorders>
              <w:top w:val="single" w:sz="8" w:space="0" w:color="C2BC80"/>
              <w:left w:val="single" w:sz="8" w:space="0" w:color="C2BC80"/>
              <w:bottom w:val="single" w:sz="8" w:space="0" w:color="C2BC80"/>
              <w:right w:val="single" w:sz="8" w:space="0" w:color="C2BC80"/>
            </w:tcBorders>
            <w:shd w:val="clear" w:color="auto" w:fill="auto"/>
            <w:tcMar>
              <w:top w:w="27" w:type="dxa"/>
              <w:left w:w="54" w:type="dxa"/>
              <w:bottom w:w="27" w:type="dxa"/>
              <w:right w:w="54" w:type="dxa"/>
            </w:tcMar>
            <w:vAlign w:val="center"/>
            <w:hideMark/>
          </w:tcPr>
          <w:p w14:paraId="1B5814DF" w14:textId="45132B69" w:rsidR="00D70642" w:rsidRPr="00547C2F" w:rsidRDefault="00BF174C" w:rsidP="00D70642">
            <w:pPr>
              <w:spacing w:line="360" w:lineRule="auto"/>
              <w:jc w:val="both"/>
              <w:rPr>
                <w:rFonts w:ascii="Times New Roman" w:hAnsi="Times New Roman" w:cs="Times New Roman"/>
              </w:rPr>
            </w:pPr>
            <w:r w:rsidRPr="00547C2F">
              <w:rPr>
                <w:rFonts w:ascii="Times New Roman" w:hAnsi="Times New Roman" w:cs="Times New Roman"/>
              </w:rPr>
              <w:t>A key drawback of autoencoders is their tendency to overfit, especially when trained on small datasets, and their difficulty in preserving meaningful structure when noise or outliers are present.</w:t>
            </w:r>
          </w:p>
        </w:tc>
      </w:tr>
    </w:tbl>
    <w:p w14:paraId="71D14777" w14:textId="77777777" w:rsidR="002F6CAB" w:rsidRPr="00547C2F" w:rsidRDefault="002F6CAB" w:rsidP="009601D7">
      <w:pPr>
        <w:spacing w:line="360" w:lineRule="auto"/>
        <w:jc w:val="both"/>
        <w:rPr>
          <w:rFonts w:ascii="Times New Roman" w:hAnsi="Times New Roman" w:cs="Times New Roman"/>
        </w:rPr>
      </w:pPr>
    </w:p>
    <w:p w14:paraId="04AF82C4" w14:textId="77777777" w:rsidR="002F6CAB" w:rsidRPr="00547C2F" w:rsidRDefault="002F6CAB" w:rsidP="009601D7">
      <w:pPr>
        <w:spacing w:line="360" w:lineRule="auto"/>
        <w:jc w:val="both"/>
        <w:rPr>
          <w:rFonts w:ascii="Times New Roman" w:hAnsi="Times New Roman" w:cs="Times New Roman"/>
        </w:rPr>
      </w:pPr>
    </w:p>
    <w:p w14:paraId="45B533BB" w14:textId="77777777" w:rsidR="00DD5CA2" w:rsidRPr="00547C2F" w:rsidRDefault="00DD5CA2" w:rsidP="00BB2F67">
      <w:pPr>
        <w:spacing w:line="360" w:lineRule="auto"/>
        <w:jc w:val="both"/>
        <w:rPr>
          <w:rFonts w:ascii="Times New Roman" w:hAnsi="Times New Roman" w:cs="Times New Roman"/>
          <w:b/>
          <w:bCs/>
          <w:sz w:val="36"/>
          <w:szCs w:val="36"/>
          <w:u w:val="single"/>
        </w:rPr>
      </w:pPr>
    </w:p>
    <w:p w14:paraId="585FB441" w14:textId="17A4CC19" w:rsidR="00F97FE6" w:rsidRPr="00547C2F" w:rsidRDefault="001A3C57" w:rsidP="00BB2F67">
      <w:pPr>
        <w:pStyle w:val="ListParagraph"/>
        <w:numPr>
          <w:ilvl w:val="0"/>
          <w:numId w:val="2"/>
        </w:numPr>
        <w:spacing w:line="360" w:lineRule="auto"/>
        <w:jc w:val="both"/>
        <w:rPr>
          <w:rFonts w:ascii="Times New Roman" w:hAnsi="Times New Roman" w:cs="Times New Roman"/>
          <w:b/>
          <w:bCs/>
          <w:sz w:val="36"/>
          <w:szCs w:val="36"/>
          <w:u w:val="single"/>
        </w:rPr>
      </w:pPr>
      <w:proofErr w:type="gramStart"/>
      <w:r w:rsidRPr="00547C2F">
        <w:rPr>
          <w:rFonts w:ascii="Times New Roman" w:hAnsi="Times New Roman" w:cs="Times New Roman"/>
          <w:b/>
          <w:bCs/>
          <w:sz w:val="32"/>
          <w:szCs w:val="32"/>
          <w:u w:val="single"/>
        </w:rPr>
        <w:t>DESCRIPTION</w:t>
      </w:r>
      <w:r w:rsidR="00BE6587" w:rsidRPr="00547C2F">
        <w:rPr>
          <w:rFonts w:ascii="Times New Roman" w:hAnsi="Times New Roman" w:cs="Times New Roman"/>
          <w:b/>
          <w:bCs/>
          <w:sz w:val="32"/>
          <w:szCs w:val="32"/>
          <w:u w:val="single"/>
        </w:rPr>
        <w:t xml:space="preserve"> </w:t>
      </w:r>
      <w:r w:rsidRPr="00547C2F">
        <w:rPr>
          <w:rFonts w:ascii="Times New Roman" w:hAnsi="Times New Roman" w:cs="Times New Roman"/>
          <w:b/>
          <w:bCs/>
          <w:sz w:val="36"/>
          <w:szCs w:val="36"/>
          <w:u w:val="single"/>
        </w:rPr>
        <w:t>:</w:t>
      </w:r>
      <w:proofErr w:type="gramEnd"/>
    </w:p>
    <w:p w14:paraId="6A9313BA" w14:textId="28593A71" w:rsidR="004750F4" w:rsidRPr="00547C2F" w:rsidRDefault="00CF15A5" w:rsidP="00BB2F67">
      <w:pPr>
        <w:spacing w:line="360" w:lineRule="auto"/>
        <w:jc w:val="both"/>
        <w:rPr>
          <w:rFonts w:ascii="Times New Roman" w:hAnsi="Times New Roman" w:cs="Times New Roman"/>
          <w:sz w:val="28"/>
          <w:szCs w:val="28"/>
        </w:rPr>
      </w:pPr>
      <w:r w:rsidRPr="00547C2F">
        <w:rPr>
          <w:rFonts w:ascii="Times New Roman" w:hAnsi="Times New Roman" w:cs="Times New Roman"/>
          <w:b/>
          <w:bCs/>
          <w:sz w:val="28"/>
          <w:szCs w:val="28"/>
          <w:u w:val="single"/>
        </w:rPr>
        <w:t xml:space="preserve">Reference paper </w:t>
      </w:r>
      <w:proofErr w:type="gramStart"/>
      <w:r w:rsidRPr="00547C2F">
        <w:rPr>
          <w:rFonts w:ascii="Times New Roman" w:hAnsi="Times New Roman" w:cs="Times New Roman"/>
          <w:b/>
          <w:bCs/>
          <w:sz w:val="28"/>
          <w:szCs w:val="28"/>
          <w:u w:val="single"/>
        </w:rPr>
        <w:t>1</w:t>
      </w:r>
      <w:r w:rsidR="00B42F07" w:rsidRPr="00547C2F">
        <w:rPr>
          <w:rFonts w:ascii="Times New Roman" w:hAnsi="Times New Roman" w:cs="Times New Roman"/>
          <w:b/>
          <w:bCs/>
          <w:sz w:val="28"/>
          <w:szCs w:val="28"/>
          <w:u w:val="single"/>
        </w:rPr>
        <w:t xml:space="preserve"> </w:t>
      </w:r>
      <w:r w:rsidRPr="00547C2F">
        <w:rPr>
          <w:rFonts w:ascii="Times New Roman" w:hAnsi="Times New Roman" w:cs="Times New Roman"/>
          <w:b/>
          <w:bCs/>
          <w:sz w:val="28"/>
          <w:szCs w:val="28"/>
        </w:rPr>
        <w:t>:</w:t>
      </w:r>
      <w:proofErr w:type="gramEnd"/>
      <w:r w:rsidR="00B42F07" w:rsidRPr="00547C2F">
        <w:rPr>
          <w:rFonts w:ascii="Times New Roman" w:hAnsi="Times New Roman" w:cs="Times New Roman"/>
          <w:b/>
          <w:bCs/>
          <w:sz w:val="28"/>
          <w:szCs w:val="28"/>
        </w:rPr>
        <w:t xml:space="preserve"> </w:t>
      </w:r>
      <w:r w:rsidR="000363C2" w:rsidRPr="00547C2F">
        <w:rPr>
          <w:rFonts w:ascii="Times New Roman" w:hAnsi="Times New Roman" w:cs="Times New Roman"/>
          <w:b/>
          <w:bCs/>
          <w:sz w:val="28"/>
          <w:szCs w:val="28"/>
        </w:rPr>
        <w:t>Autoencoders Based Deep Learner for Image Denoising</w:t>
      </w:r>
    </w:p>
    <w:p w14:paraId="0A29200E" w14:textId="77777777" w:rsidR="00E87D63" w:rsidRPr="00547C2F" w:rsidRDefault="00CF15A5" w:rsidP="00BB2F67">
      <w:pPr>
        <w:spacing w:line="360" w:lineRule="auto"/>
        <w:jc w:val="both"/>
        <w:rPr>
          <w:rFonts w:ascii="Times New Roman" w:hAnsi="Times New Roman" w:cs="Times New Roman"/>
          <w:b/>
          <w:bCs/>
          <w:sz w:val="28"/>
          <w:szCs w:val="28"/>
          <w:u w:val="single"/>
        </w:rPr>
      </w:pPr>
      <w:r w:rsidRPr="00547C2F">
        <w:rPr>
          <w:rFonts w:ascii="Times New Roman" w:hAnsi="Times New Roman" w:cs="Times New Roman"/>
          <w:b/>
          <w:bCs/>
          <w:sz w:val="28"/>
          <w:szCs w:val="28"/>
          <w:u w:val="single"/>
        </w:rPr>
        <w:t>Limitations:</w:t>
      </w:r>
    </w:p>
    <w:p w14:paraId="40C79FC2" w14:textId="4460427F" w:rsidR="000363C2" w:rsidRPr="00547C2F" w:rsidRDefault="000363C2" w:rsidP="002772F6">
      <w:pPr>
        <w:pStyle w:val="ListParagraph"/>
        <w:numPr>
          <w:ilvl w:val="0"/>
          <w:numId w:val="9"/>
        </w:numPr>
        <w:spacing w:line="360" w:lineRule="auto"/>
        <w:jc w:val="both"/>
        <w:rPr>
          <w:rFonts w:ascii="Times New Roman" w:hAnsi="Times New Roman" w:cs="Times New Roman"/>
        </w:rPr>
      </w:pPr>
      <w:r w:rsidRPr="00547C2F">
        <w:rPr>
          <w:rFonts w:ascii="Times New Roman" w:hAnsi="Times New Roman" w:cs="Times New Roman"/>
          <w:b/>
          <w:bCs/>
        </w:rPr>
        <w:t>Focus on Gaussian Noise</w:t>
      </w:r>
      <w:r w:rsidRPr="00547C2F">
        <w:rPr>
          <w:rFonts w:ascii="Times New Roman" w:hAnsi="Times New Roman" w:cs="Times New Roman"/>
        </w:rPr>
        <w:t>: The model primarily addresses Gaussian noise, leaving other types of noise like Salt and Pepper or Poisson noise for future exploration.</w:t>
      </w:r>
    </w:p>
    <w:p w14:paraId="45489D1C" w14:textId="3BE3CF50" w:rsidR="000363C2" w:rsidRPr="00547C2F" w:rsidRDefault="000363C2" w:rsidP="002772F6">
      <w:pPr>
        <w:pStyle w:val="ListParagraph"/>
        <w:numPr>
          <w:ilvl w:val="0"/>
          <w:numId w:val="9"/>
        </w:numPr>
        <w:spacing w:line="360" w:lineRule="auto"/>
        <w:jc w:val="both"/>
        <w:rPr>
          <w:rFonts w:ascii="Times New Roman" w:hAnsi="Times New Roman" w:cs="Times New Roman"/>
        </w:rPr>
      </w:pPr>
      <w:r w:rsidRPr="00547C2F">
        <w:rPr>
          <w:rFonts w:ascii="Times New Roman" w:hAnsi="Times New Roman" w:cs="Times New Roman"/>
          <w:b/>
          <w:bCs/>
        </w:rPr>
        <w:t>Performance Trade-offs with SSIM</w:t>
      </w:r>
      <w:r w:rsidRPr="00547C2F">
        <w:rPr>
          <w:rFonts w:ascii="Times New Roman" w:hAnsi="Times New Roman" w:cs="Times New Roman"/>
        </w:rPr>
        <w:t>: While the model excels in PSNR, the SSIM (Structural Similarity Index) scores are sometimes lower compared to other models, indicating a trade-off in maintaining the structural integrity of the image.</w:t>
      </w:r>
    </w:p>
    <w:p w14:paraId="0DC00787" w14:textId="2D950D5A" w:rsidR="000363C2" w:rsidRPr="00547C2F" w:rsidRDefault="000363C2" w:rsidP="002772F6">
      <w:pPr>
        <w:pStyle w:val="ListParagraph"/>
        <w:numPr>
          <w:ilvl w:val="0"/>
          <w:numId w:val="9"/>
        </w:numPr>
        <w:spacing w:line="360" w:lineRule="auto"/>
        <w:jc w:val="both"/>
        <w:rPr>
          <w:rFonts w:ascii="Times New Roman" w:hAnsi="Times New Roman" w:cs="Times New Roman"/>
        </w:rPr>
      </w:pPr>
      <w:r w:rsidRPr="00547C2F">
        <w:rPr>
          <w:rFonts w:ascii="Times New Roman" w:hAnsi="Times New Roman" w:cs="Times New Roman"/>
          <w:b/>
          <w:bCs/>
        </w:rPr>
        <w:t>Dataset-specific</w:t>
      </w:r>
      <w:r w:rsidRPr="00547C2F">
        <w:rPr>
          <w:rFonts w:ascii="Times New Roman" w:hAnsi="Times New Roman" w:cs="Times New Roman"/>
        </w:rPr>
        <w:t>: The performance is based on specific datasets like STL-10 and SET5, which may not generalize well to all types of images, particularly those with different characteristics than those found in these datasets.</w:t>
      </w:r>
    </w:p>
    <w:p w14:paraId="436F5A5D" w14:textId="4A2DEEA4" w:rsidR="000363C2" w:rsidRPr="00547C2F" w:rsidRDefault="000363C2" w:rsidP="000363C2">
      <w:pPr>
        <w:pStyle w:val="ListParagraph"/>
        <w:numPr>
          <w:ilvl w:val="0"/>
          <w:numId w:val="9"/>
        </w:numPr>
        <w:spacing w:line="360" w:lineRule="auto"/>
        <w:jc w:val="both"/>
        <w:rPr>
          <w:rFonts w:ascii="Times New Roman" w:hAnsi="Times New Roman" w:cs="Times New Roman"/>
          <w:b/>
          <w:bCs/>
          <w:u w:val="single"/>
        </w:rPr>
      </w:pPr>
      <w:r w:rsidRPr="00547C2F">
        <w:rPr>
          <w:rFonts w:ascii="Times New Roman" w:hAnsi="Times New Roman" w:cs="Times New Roman"/>
          <w:b/>
          <w:bCs/>
        </w:rPr>
        <w:lastRenderedPageBreak/>
        <w:t>Hardware-dependent Training</w:t>
      </w:r>
      <w:r w:rsidRPr="00547C2F">
        <w:rPr>
          <w:rFonts w:ascii="Times New Roman" w:hAnsi="Times New Roman" w:cs="Times New Roman"/>
        </w:rPr>
        <w:t>: The model relies on GPU acceleration (NVIDIA GEFORCE 920 MX) for training, which may be a limitation for users without access to such hardware.</w:t>
      </w:r>
      <w:r w:rsidRPr="00547C2F">
        <w:rPr>
          <w:rFonts w:ascii="Times New Roman" w:hAnsi="Times New Roman" w:cs="Times New Roman"/>
          <w:b/>
          <w:bCs/>
          <w:u w:val="single"/>
        </w:rPr>
        <w:t xml:space="preserve"> </w:t>
      </w:r>
    </w:p>
    <w:p w14:paraId="416E7515" w14:textId="60088F53" w:rsidR="001E3A70" w:rsidRPr="00547C2F" w:rsidRDefault="001E3A70" w:rsidP="00FB3C59">
      <w:pPr>
        <w:spacing w:line="360" w:lineRule="auto"/>
        <w:ind w:left="-567" w:firstLine="567"/>
        <w:jc w:val="both"/>
        <w:rPr>
          <w:rFonts w:ascii="Times New Roman" w:hAnsi="Times New Roman" w:cs="Times New Roman"/>
          <w:b/>
          <w:bCs/>
        </w:rPr>
      </w:pPr>
      <w:r w:rsidRPr="00547C2F">
        <w:rPr>
          <w:rFonts w:ascii="Times New Roman" w:hAnsi="Times New Roman" w:cs="Times New Roman"/>
          <w:b/>
          <w:bCs/>
          <w:sz w:val="28"/>
          <w:szCs w:val="28"/>
          <w:u w:val="single"/>
        </w:rPr>
        <w:t>Advantages</w:t>
      </w:r>
      <w:r w:rsidRPr="00547C2F">
        <w:rPr>
          <w:rFonts w:ascii="Times New Roman" w:hAnsi="Times New Roman" w:cs="Times New Roman"/>
          <w:b/>
          <w:bCs/>
        </w:rPr>
        <w:t>:</w:t>
      </w:r>
    </w:p>
    <w:p w14:paraId="2E322319" w14:textId="24DFBBF9" w:rsidR="000363C2" w:rsidRPr="00547C2F" w:rsidRDefault="000363C2" w:rsidP="002772F6">
      <w:pPr>
        <w:pStyle w:val="ListParagraph"/>
        <w:numPr>
          <w:ilvl w:val="0"/>
          <w:numId w:val="8"/>
        </w:numPr>
        <w:spacing w:line="360" w:lineRule="auto"/>
        <w:jc w:val="both"/>
        <w:rPr>
          <w:rFonts w:ascii="Times New Roman" w:hAnsi="Times New Roman" w:cs="Times New Roman"/>
        </w:rPr>
      </w:pPr>
      <w:r w:rsidRPr="00547C2F">
        <w:rPr>
          <w:rFonts w:ascii="Times New Roman" w:hAnsi="Times New Roman" w:cs="Times New Roman"/>
        </w:rPr>
        <w:t>High Performance in Denoising: The proposed autoencoder-based model outperforms conventional denoising models, especially in terms of PSNR (Peak Signal-to-Noise Ratio), which suggests improved image quality after noise removal​.</w:t>
      </w:r>
    </w:p>
    <w:p w14:paraId="5470F7B0" w14:textId="77777777" w:rsidR="000363C2" w:rsidRPr="00547C2F" w:rsidRDefault="000363C2" w:rsidP="002772F6">
      <w:pPr>
        <w:pStyle w:val="ListParagraph"/>
        <w:numPr>
          <w:ilvl w:val="0"/>
          <w:numId w:val="8"/>
        </w:numPr>
        <w:spacing w:line="360" w:lineRule="auto"/>
        <w:jc w:val="both"/>
        <w:rPr>
          <w:rFonts w:ascii="Times New Roman" w:hAnsi="Times New Roman" w:cs="Times New Roman"/>
        </w:rPr>
      </w:pPr>
      <w:r w:rsidRPr="00547C2F">
        <w:rPr>
          <w:rFonts w:ascii="Times New Roman" w:hAnsi="Times New Roman" w:cs="Times New Roman"/>
        </w:rPr>
        <w:t>Efficiency with Gaussian Noise: The model is specifically designed for Gaussian noise, showing significant improvements over other models like CDDNN and RED30 when tested with different noise densities.</w:t>
      </w:r>
    </w:p>
    <w:p w14:paraId="1DE65163" w14:textId="77777777" w:rsidR="000363C2" w:rsidRPr="00547C2F" w:rsidRDefault="000363C2" w:rsidP="002772F6">
      <w:pPr>
        <w:pStyle w:val="ListParagraph"/>
        <w:numPr>
          <w:ilvl w:val="0"/>
          <w:numId w:val="8"/>
        </w:numPr>
        <w:spacing w:line="360" w:lineRule="auto"/>
        <w:jc w:val="both"/>
        <w:rPr>
          <w:rFonts w:ascii="Times New Roman" w:hAnsi="Times New Roman" w:cs="Times New Roman"/>
        </w:rPr>
      </w:pPr>
      <w:r w:rsidRPr="000363C2">
        <w:rPr>
          <w:rFonts w:ascii="Times New Roman" w:hAnsi="Times New Roman" w:cs="Times New Roman"/>
        </w:rPr>
        <w:t>Skip Connections: The use of skip connections helps in recovering finer details of the image and improves backpropagation, making the training process more efficient</w:t>
      </w:r>
      <w:r w:rsidRPr="00547C2F">
        <w:rPr>
          <w:rFonts w:ascii="Times New Roman" w:hAnsi="Times New Roman" w:cs="Times New Roman"/>
        </w:rPr>
        <w:t>.</w:t>
      </w:r>
    </w:p>
    <w:p w14:paraId="72F50FA9" w14:textId="77777777" w:rsidR="000363C2" w:rsidRPr="00547C2F" w:rsidRDefault="000363C2" w:rsidP="002772F6">
      <w:pPr>
        <w:pStyle w:val="ListParagraph"/>
        <w:numPr>
          <w:ilvl w:val="0"/>
          <w:numId w:val="8"/>
        </w:numPr>
        <w:spacing w:line="360" w:lineRule="auto"/>
        <w:jc w:val="both"/>
        <w:rPr>
          <w:rFonts w:ascii="Times New Roman" w:hAnsi="Times New Roman" w:cs="Times New Roman"/>
          <w:sz w:val="20"/>
          <w:szCs w:val="20"/>
        </w:rPr>
      </w:pPr>
      <w:r w:rsidRPr="000363C2">
        <w:rPr>
          <w:rFonts w:ascii="Times New Roman" w:hAnsi="Times New Roman" w:cs="Times New Roman"/>
        </w:rPr>
        <w:t>Deep Learning-based Solution: Leveraging convolutional denoising autoencoders allows for better handling of complex noise patterns, offering a more robust solution than traditional methods</w:t>
      </w:r>
      <w:r w:rsidRPr="00547C2F">
        <w:rPr>
          <w:rFonts w:ascii="Times New Roman" w:hAnsi="Times New Roman" w:cs="Times New Roman"/>
        </w:rPr>
        <w:t>.</w:t>
      </w:r>
    </w:p>
    <w:p w14:paraId="5060A205" w14:textId="77777777" w:rsidR="000363C2" w:rsidRPr="00547C2F" w:rsidRDefault="000363C2" w:rsidP="002772F6">
      <w:pPr>
        <w:pStyle w:val="ListParagraph"/>
        <w:numPr>
          <w:ilvl w:val="0"/>
          <w:numId w:val="8"/>
        </w:numPr>
        <w:spacing w:line="360" w:lineRule="auto"/>
        <w:jc w:val="both"/>
        <w:rPr>
          <w:rFonts w:ascii="Times New Roman" w:hAnsi="Times New Roman" w:cs="Times New Roman"/>
          <w:sz w:val="20"/>
          <w:szCs w:val="20"/>
        </w:rPr>
      </w:pPr>
      <w:r w:rsidRPr="00547C2F">
        <w:rPr>
          <w:rFonts w:ascii="Times New Roman" w:hAnsi="Times New Roman" w:cs="Times New Roman"/>
        </w:rPr>
        <w:t xml:space="preserve">Utilizes Unsupervised Learning: The model uses a self-taught learning approach with the STL-10 dataset, providing flexibility in handling large-scale datasets without the need for </w:t>
      </w:r>
      <w:proofErr w:type="spellStart"/>
      <w:r w:rsidRPr="00547C2F">
        <w:rPr>
          <w:rFonts w:ascii="Times New Roman" w:hAnsi="Times New Roman" w:cs="Times New Roman"/>
        </w:rPr>
        <w:t>labeled</w:t>
      </w:r>
      <w:proofErr w:type="spellEnd"/>
      <w:r w:rsidRPr="00547C2F">
        <w:rPr>
          <w:rFonts w:ascii="Times New Roman" w:hAnsi="Times New Roman" w:cs="Times New Roman"/>
        </w:rPr>
        <w:t xml:space="preserve"> data.</w:t>
      </w:r>
    </w:p>
    <w:p w14:paraId="41298639" w14:textId="7B123B51" w:rsidR="00CF15A5" w:rsidRPr="00547C2F" w:rsidRDefault="000363C2" w:rsidP="000363C2">
      <w:pPr>
        <w:spacing w:line="360" w:lineRule="auto"/>
        <w:jc w:val="both"/>
        <w:rPr>
          <w:rFonts w:ascii="Times New Roman" w:hAnsi="Times New Roman" w:cs="Times New Roman"/>
          <w:sz w:val="20"/>
          <w:szCs w:val="20"/>
        </w:rPr>
      </w:pPr>
      <w:r w:rsidRPr="00547C2F">
        <w:rPr>
          <w:rFonts w:ascii="Times New Roman" w:hAnsi="Times New Roman" w:cs="Times New Roman"/>
          <w:b/>
          <w:bCs/>
          <w:u w:val="single"/>
        </w:rPr>
        <w:t xml:space="preserve"> </w:t>
      </w:r>
      <w:r w:rsidR="00CF15A5" w:rsidRPr="00547C2F">
        <w:rPr>
          <w:rFonts w:ascii="Times New Roman" w:hAnsi="Times New Roman" w:cs="Times New Roman"/>
          <w:b/>
          <w:bCs/>
          <w:sz w:val="32"/>
          <w:szCs w:val="32"/>
          <w:u w:val="single"/>
        </w:rPr>
        <w:t xml:space="preserve">Reference paper </w:t>
      </w:r>
      <w:proofErr w:type="gramStart"/>
      <w:r w:rsidR="00691B3F" w:rsidRPr="00547C2F">
        <w:rPr>
          <w:rFonts w:ascii="Times New Roman" w:hAnsi="Times New Roman" w:cs="Times New Roman"/>
          <w:b/>
          <w:bCs/>
          <w:sz w:val="32"/>
          <w:szCs w:val="32"/>
          <w:u w:val="single"/>
        </w:rPr>
        <w:t xml:space="preserve">2 </w:t>
      </w:r>
      <w:r w:rsidR="00691B3F" w:rsidRPr="00547C2F">
        <w:rPr>
          <w:rFonts w:ascii="Times New Roman" w:hAnsi="Times New Roman" w:cs="Times New Roman"/>
          <w:b/>
          <w:bCs/>
          <w:sz w:val="36"/>
          <w:szCs w:val="36"/>
          <w:u w:val="single"/>
        </w:rPr>
        <w:t>:</w:t>
      </w:r>
      <w:proofErr w:type="gramEnd"/>
      <w:r w:rsidR="00691B3F" w:rsidRPr="00547C2F">
        <w:rPr>
          <w:rFonts w:ascii="Times New Roman" w:hAnsi="Times New Roman" w:cs="Times New Roman"/>
          <w:b/>
          <w:bCs/>
        </w:rPr>
        <w:t xml:space="preserve"> </w:t>
      </w:r>
      <w:r w:rsidR="00BD2212" w:rsidRPr="00547C2F">
        <w:rPr>
          <w:rFonts w:ascii="Times New Roman" w:hAnsi="Times New Roman" w:cs="Times New Roman"/>
          <w:b/>
          <w:bCs/>
          <w:sz w:val="32"/>
          <w:szCs w:val="32"/>
        </w:rPr>
        <w:t>An Introduction To Autoencoders</w:t>
      </w:r>
    </w:p>
    <w:p w14:paraId="710F020F" w14:textId="77777777" w:rsidR="00CF15A5" w:rsidRPr="00547C2F" w:rsidRDefault="00CF15A5" w:rsidP="00BB2F67">
      <w:pPr>
        <w:spacing w:line="360" w:lineRule="auto"/>
        <w:jc w:val="both"/>
        <w:rPr>
          <w:rFonts w:ascii="Times New Roman" w:hAnsi="Times New Roman" w:cs="Times New Roman"/>
          <w:b/>
          <w:bCs/>
          <w:sz w:val="28"/>
          <w:szCs w:val="28"/>
          <w:u w:val="single"/>
        </w:rPr>
      </w:pPr>
      <w:r w:rsidRPr="00547C2F">
        <w:rPr>
          <w:rFonts w:ascii="Times New Roman" w:hAnsi="Times New Roman" w:cs="Times New Roman"/>
          <w:b/>
          <w:bCs/>
          <w:sz w:val="28"/>
          <w:szCs w:val="28"/>
          <w:u w:val="single"/>
        </w:rPr>
        <w:t>Limitations:</w:t>
      </w:r>
    </w:p>
    <w:p w14:paraId="0052CB36" w14:textId="2B83FF5B" w:rsidR="006F2CF4" w:rsidRPr="00547C2F" w:rsidRDefault="006F2CF4" w:rsidP="002772F6">
      <w:pPr>
        <w:pStyle w:val="ListParagraph"/>
        <w:numPr>
          <w:ilvl w:val="1"/>
          <w:numId w:val="12"/>
        </w:numPr>
        <w:spacing w:line="360" w:lineRule="auto"/>
        <w:jc w:val="both"/>
        <w:rPr>
          <w:rFonts w:ascii="Times New Roman" w:hAnsi="Times New Roman" w:cs="Times New Roman"/>
        </w:rPr>
      </w:pPr>
      <w:r w:rsidRPr="00547C2F">
        <w:rPr>
          <w:rFonts w:ascii="Times New Roman" w:hAnsi="Times New Roman" w:cs="Times New Roman"/>
        </w:rPr>
        <w:t>The model's focus on Gaussian noise limits its effectiveness in handling other types of noise, such as Salt and Pepper or Poisson noise.</w:t>
      </w:r>
    </w:p>
    <w:p w14:paraId="15DB023C" w14:textId="77777777" w:rsidR="006F2CF4" w:rsidRPr="00547C2F" w:rsidRDefault="006F2CF4" w:rsidP="002772F6">
      <w:pPr>
        <w:pStyle w:val="ListParagraph"/>
        <w:numPr>
          <w:ilvl w:val="1"/>
          <w:numId w:val="12"/>
        </w:numPr>
        <w:spacing w:line="360" w:lineRule="auto"/>
        <w:jc w:val="both"/>
        <w:rPr>
          <w:rFonts w:ascii="Times New Roman" w:hAnsi="Times New Roman" w:cs="Times New Roman"/>
          <w:sz w:val="28"/>
          <w:szCs w:val="28"/>
          <w:u w:val="single"/>
        </w:rPr>
      </w:pPr>
      <w:r w:rsidRPr="00547C2F">
        <w:rPr>
          <w:rFonts w:ascii="Times New Roman" w:hAnsi="Times New Roman" w:cs="Times New Roman"/>
        </w:rPr>
        <w:t>While PSNR is improved, the Structural Similarity Index (SSIM) sometimes decreases, indicating a potential compromise in maintaining the structural integrity of the image​</w:t>
      </w:r>
      <w:r w:rsidRPr="00547C2F">
        <w:rPr>
          <w:rFonts w:ascii="Times New Roman" w:hAnsi="Times New Roman" w:cs="Times New Roman"/>
          <w:u w:val="single"/>
        </w:rPr>
        <w:t xml:space="preserve"> </w:t>
      </w:r>
    </w:p>
    <w:p w14:paraId="0839D1A0" w14:textId="3EC49027" w:rsidR="00F97FE6" w:rsidRPr="00547C2F" w:rsidRDefault="001E3A70" w:rsidP="006F2CF4">
      <w:pPr>
        <w:spacing w:line="360" w:lineRule="auto"/>
        <w:jc w:val="both"/>
        <w:rPr>
          <w:rFonts w:ascii="Times New Roman" w:hAnsi="Times New Roman" w:cs="Times New Roman"/>
          <w:sz w:val="28"/>
          <w:szCs w:val="28"/>
          <w:u w:val="single"/>
        </w:rPr>
      </w:pPr>
      <w:r w:rsidRPr="00547C2F">
        <w:rPr>
          <w:rFonts w:ascii="Times New Roman" w:hAnsi="Times New Roman" w:cs="Times New Roman"/>
          <w:b/>
          <w:bCs/>
          <w:sz w:val="28"/>
          <w:szCs w:val="28"/>
          <w:u w:val="single"/>
        </w:rPr>
        <w:t>Advantages:</w:t>
      </w:r>
      <w:r w:rsidR="00F97FE6" w:rsidRPr="00547C2F">
        <w:rPr>
          <w:rFonts w:ascii="Times New Roman" w:hAnsi="Times New Roman" w:cs="Times New Roman"/>
          <w:sz w:val="28"/>
          <w:szCs w:val="28"/>
          <w:u w:val="single"/>
        </w:rPr>
        <w:t xml:space="preserve"> </w:t>
      </w:r>
    </w:p>
    <w:p w14:paraId="5D1B5F82" w14:textId="45E1FCB1" w:rsidR="006F2CF4" w:rsidRPr="00547C2F" w:rsidRDefault="006F2CF4" w:rsidP="006F2CF4">
      <w:pPr>
        <w:pStyle w:val="ListParagraph"/>
        <w:numPr>
          <w:ilvl w:val="1"/>
          <w:numId w:val="14"/>
        </w:numPr>
        <w:spacing w:line="360" w:lineRule="auto"/>
        <w:jc w:val="both"/>
        <w:rPr>
          <w:rFonts w:ascii="Times New Roman" w:hAnsi="Times New Roman" w:cs="Times New Roman"/>
        </w:rPr>
      </w:pPr>
      <w:r w:rsidRPr="00547C2F">
        <w:rPr>
          <w:rFonts w:ascii="Times New Roman" w:hAnsi="Times New Roman" w:cs="Times New Roman"/>
        </w:rPr>
        <w:t>The autoencoder-based model effectively removes Gaussian noise while preserving essential image details, enhancing the Peak Signal to Noise Ratio (PSNR) compared to conventional models.</w:t>
      </w:r>
    </w:p>
    <w:p w14:paraId="598C3849" w14:textId="6251E6EB" w:rsidR="006F2CF4" w:rsidRPr="00547C2F" w:rsidRDefault="006F2CF4" w:rsidP="006F2CF4">
      <w:pPr>
        <w:pStyle w:val="ListParagraph"/>
        <w:numPr>
          <w:ilvl w:val="1"/>
          <w:numId w:val="14"/>
        </w:numPr>
        <w:spacing w:line="360" w:lineRule="auto"/>
        <w:jc w:val="both"/>
        <w:rPr>
          <w:rFonts w:ascii="Times New Roman" w:hAnsi="Times New Roman" w:cs="Times New Roman"/>
        </w:rPr>
      </w:pPr>
      <w:r w:rsidRPr="00547C2F">
        <w:rPr>
          <w:rFonts w:ascii="Times New Roman" w:hAnsi="Times New Roman" w:cs="Times New Roman"/>
        </w:rPr>
        <w:t xml:space="preserve">The skip connections in the architecture help recover fine image details, improve </w:t>
      </w:r>
      <w:proofErr w:type="spellStart"/>
      <w:r w:rsidRPr="00547C2F">
        <w:rPr>
          <w:rFonts w:ascii="Times New Roman" w:hAnsi="Times New Roman" w:cs="Times New Roman"/>
        </w:rPr>
        <w:t>color</w:t>
      </w:r>
      <w:proofErr w:type="spellEnd"/>
      <w:r w:rsidRPr="00547C2F">
        <w:rPr>
          <w:rFonts w:ascii="Times New Roman" w:hAnsi="Times New Roman" w:cs="Times New Roman"/>
        </w:rPr>
        <w:t xml:space="preserve"> smoothing, and make backpropagation easier, improving the learning process</w:t>
      </w:r>
    </w:p>
    <w:p w14:paraId="3DC24EB2" w14:textId="57DD0F86" w:rsidR="00E87D63" w:rsidRPr="00547C2F" w:rsidRDefault="006F2CF4" w:rsidP="006F2CF4">
      <w:pPr>
        <w:rPr>
          <w:rFonts w:ascii="Times New Roman" w:hAnsi="Times New Roman" w:cs="Times New Roman"/>
        </w:rPr>
      </w:pPr>
      <w:r w:rsidRPr="00547C2F">
        <w:rPr>
          <w:rFonts w:ascii="Times New Roman" w:hAnsi="Times New Roman" w:cs="Times New Roman"/>
        </w:rPr>
        <w:br w:type="page"/>
      </w:r>
    </w:p>
    <w:p w14:paraId="2EC44F12" w14:textId="74C4B888" w:rsidR="00CF15A5" w:rsidRPr="00547C2F" w:rsidRDefault="00CF15A5" w:rsidP="00BB2F67">
      <w:pPr>
        <w:spacing w:line="360" w:lineRule="auto"/>
        <w:jc w:val="both"/>
        <w:rPr>
          <w:rFonts w:ascii="Times New Roman" w:hAnsi="Times New Roman" w:cs="Times New Roman"/>
          <w:sz w:val="16"/>
          <w:szCs w:val="16"/>
        </w:rPr>
      </w:pPr>
      <w:r w:rsidRPr="00547C2F">
        <w:rPr>
          <w:rFonts w:ascii="Times New Roman" w:hAnsi="Times New Roman" w:cs="Times New Roman"/>
          <w:b/>
          <w:bCs/>
          <w:sz w:val="28"/>
          <w:szCs w:val="28"/>
          <w:u w:val="single"/>
        </w:rPr>
        <w:lastRenderedPageBreak/>
        <w:t xml:space="preserve">Reference paper </w:t>
      </w:r>
      <w:proofErr w:type="gramStart"/>
      <w:r w:rsidRPr="00547C2F">
        <w:rPr>
          <w:rFonts w:ascii="Times New Roman" w:hAnsi="Times New Roman" w:cs="Times New Roman"/>
          <w:b/>
          <w:bCs/>
          <w:sz w:val="28"/>
          <w:szCs w:val="28"/>
          <w:u w:val="single"/>
        </w:rPr>
        <w:t>3</w:t>
      </w:r>
      <w:r w:rsidR="0079383D" w:rsidRPr="00547C2F">
        <w:rPr>
          <w:rFonts w:ascii="Times New Roman" w:hAnsi="Times New Roman" w:cs="Times New Roman"/>
          <w:b/>
          <w:bCs/>
          <w:sz w:val="28"/>
          <w:szCs w:val="28"/>
          <w:u w:val="single"/>
        </w:rPr>
        <w:t xml:space="preserve"> </w:t>
      </w:r>
      <w:r w:rsidRPr="00547C2F">
        <w:rPr>
          <w:rFonts w:ascii="Times New Roman" w:hAnsi="Times New Roman" w:cs="Times New Roman"/>
          <w:b/>
          <w:bCs/>
          <w:sz w:val="28"/>
          <w:szCs w:val="28"/>
          <w:u w:val="single"/>
        </w:rPr>
        <w:t>:</w:t>
      </w:r>
      <w:proofErr w:type="gramEnd"/>
      <w:r w:rsidR="0079383D" w:rsidRPr="00547C2F">
        <w:rPr>
          <w:rFonts w:ascii="Times New Roman" w:hAnsi="Times New Roman" w:cs="Times New Roman"/>
          <w:b/>
          <w:bCs/>
          <w:sz w:val="18"/>
          <w:szCs w:val="18"/>
        </w:rPr>
        <w:t xml:space="preserve"> </w:t>
      </w:r>
      <w:r w:rsidR="006F2CF4" w:rsidRPr="00547C2F">
        <w:rPr>
          <w:rFonts w:ascii="Times New Roman" w:hAnsi="Times New Roman" w:cs="Times New Roman"/>
          <w:b/>
          <w:bCs/>
          <w:sz w:val="28"/>
          <w:szCs w:val="28"/>
        </w:rPr>
        <w:t>Auto-Encoders in Deep Learning—A Review with New Perspectives</w:t>
      </w:r>
    </w:p>
    <w:p w14:paraId="3C1A28D3" w14:textId="77777777" w:rsidR="00066908" w:rsidRPr="00547C2F" w:rsidRDefault="00CF15A5" w:rsidP="00BB2F67">
      <w:pPr>
        <w:spacing w:line="360" w:lineRule="auto"/>
        <w:jc w:val="both"/>
        <w:rPr>
          <w:rFonts w:ascii="Times New Roman" w:hAnsi="Times New Roman" w:cs="Times New Roman"/>
          <w:b/>
          <w:bCs/>
          <w:sz w:val="28"/>
          <w:szCs w:val="28"/>
          <w:u w:val="single"/>
        </w:rPr>
      </w:pPr>
      <w:r w:rsidRPr="00547C2F">
        <w:rPr>
          <w:rFonts w:ascii="Times New Roman" w:hAnsi="Times New Roman" w:cs="Times New Roman"/>
          <w:b/>
          <w:bCs/>
          <w:sz w:val="28"/>
          <w:szCs w:val="28"/>
          <w:u w:val="single"/>
        </w:rPr>
        <w:t>Limitations:</w:t>
      </w:r>
    </w:p>
    <w:p w14:paraId="48565C32" w14:textId="64F5236A" w:rsidR="006F2CF4" w:rsidRPr="00547C2F" w:rsidRDefault="006F2CF4" w:rsidP="006F2CF4">
      <w:pPr>
        <w:pStyle w:val="ListParagraph"/>
        <w:numPr>
          <w:ilvl w:val="1"/>
          <w:numId w:val="18"/>
        </w:numPr>
        <w:spacing w:line="360" w:lineRule="auto"/>
        <w:jc w:val="both"/>
        <w:rPr>
          <w:rFonts w:ascii="Times New Roman" w:hAnsi="Times New Roman" w:cs="Times New Roman"/>
        </w:rPr>
      </w:pPr>
      <w:r w:rsidRPr="00547C2F">
        <w:rPr>
          <w:rFonts w:ascii="Times New Roman" w:hAnsi="Times New Roman" w:cs="Times New Roman"/>
        </w:rPr>
        <w:t>Optimization Challenges: Many AE models suffer from optimization challenges, especially when dealing with deep networks, as they may fall into poor local minima or require pre-training, which can be computationally intensive.</w:t>
      </w:r>
    </w:p>
    <w:p w14:paraId="341BD17E" w14:textId="1B714F1F" w:rsidR="006F2CF4" w:rsidRPr="00547C2F" w:rsidRDefault="006F2CF4" w:rsidP="006F2CF4">
      <w:pPr>
        <w:pStyle w:val="ListParagraph"/>
        <w:numPr>
          <w:ilvl w:val="1"/>
          <w:numId w:val="18"/>
        </w:numPr>
        <w:spacing w:line="360" w:lineRule="auto"/>
        <w:jc w:val="both"/>
        <w:rPr>
          <w:rFonts w:ascii="Times New Roman" w:hAnsi="Times New Roman" w:cs="Times New Roman"/>
        </w:rPr>
      </w:pPr>
      <w:r w:rsidRPr="00547C2F">
        <w:rPr>
          <w:rFonts w:ascii="Times New Roman" w:hAnsi="Times New Roman" w:cs="Times New Roman"/>
        </w:rPr>
        <w:t>Overfitting and Reconstruction Problems: If the encoder and decoder have excessive capacity, AEs can simply learn to copy the input, failing to generalize well. This is especially problematic in over-complete representations.</w:t>
      </w:r>
    </w:p>
    <w:p w14:paraId="2A4094C2" w14:textId="6F4093C1" w:rsidR="006F2CF4" w:rsidRPr="00547C2F" w:rsidRDefault="006F2CF4" w:rsidP="006F2CF4">
      <w:pPr>
        <w:pStyle w:val="ListParagraph"/>
        <w:numPr>
          <w:ilvl w:val="1"/>
          <w:numId w:val="18"/>
        </w:numPr>
        <w:spacing w:line="360" w:lineRule="auto"/>
        <w:jc w:val="both"/>
        <w:rPr>
          <w:rFonts w:ascii="Times New Roman" w:hAnsi="Times New Roman" w:cs="Times New Roman"/>
        </w:rPr>
      </w:pPr>
      <w:r w:rsidRPr="00547C2F">
        <w:rPr>
          <w:rFonts w:ascii="Times New Roman" w:hAnsi="Times New Roman" w:cs="Times New Roman"/>
        </w:rPr>
        <w:t>Sparse Representations Complexity: Regularization techniques like sparsity constraints in Sparse AEs require careful tuning to balance representation learning and generalization, which can be laborious.</w:t>
      </w:r>
    </w:p>
    <w:p w14:paraId="0A97A2FB" w14:textId="1D3AAE61" w:rsidR="006F2CF4" w:rsidRPr="00547C2F" w:rsidRDefault="006F2CF4" w:rsidP="006F2CF4">
      <w:pPr>
        <w:pStyle w:val="ListParagraph"/>
        <w:numPr>
          <w:ilvl w:val="1"/>
          <w:numId w:val="18"/>
        </w:numPr>
        <w:spacing w:line="360" w:lineRule="auto"/>
        <w:jc w:val="both"/>
        <w:rPr>
          <w:rFonts w:ascii="Times New Roman" w:hAnsi="Times New Roman" w:cs="Times New Roman"/>
        </w:rPr>
      </w:pPr>
      <w:r w:rsidRPr="00547C2F">
        <w:rPr>
          <w:rFonts w:ascii="Times New Roman" w:hAnsi="Times New Roman" w:cs="Times New Roman"/>
        </w:rPr>
        <w:t>Blurred Outputs: Some advanced variants, such as VAEs, tend to produce blurry outputs when generating new data, particularly in the case of natural images.</w:t>
      </w:r>
    </w:p>
    <w:p w14:paraId="453A16EE" w14:textId="69DB4D8B" w:rsidR="006F2CF4" w:rsidRPr="00547C2F" w:rsidRDefault="006F2CF4" w:rsidP="006F2CF4">
      <w:pPr>
        <w:pStyle w:val="ListParagraph"/>
        <w:numPr>
          <w:ilvl w:val="1"/>
          <w:numId w:val="18"/>
        </w:numPr>
        <w:spacing w:line="360" w:lineRule="auto"/>
        <w:jc w:val="both"/>
        <w:rPr>
          <w:rFonts w:ascii="Times New Roman" w:hAnsi="Times New Roman" w:cs="Times New Roman"/>
        </w:rPr>
      </w:pPr>
      <w:r w:rsidRPr="00547C2F">
        <w:rPr>
          <w:rFonts w:ascii="Times New Roman" w:hAnsi="Times New Roman" w:cs="Times New Roman"/>
        </w:rPr>
        <w:t>Computational Complexity: Fully connected AEs like SAE and DAE introduce computational complexity and can become inefficient for handling high-dimensional data, unlike convolutional AEs that scale better but have other challenges like increased model complexity.</w:t>
      </w:r>
    </w:p>
    <w:p w14:paraId="426E49E8" w14:textId="44F34F68" w:rsidR="00F85E8C" w:rsidRPr="00547C2F" w:rsidRDefault="001E3A70" w:rsidP="00BB2F67">
      <w:pPr>
        <w:spacing w:line="360" w:lineRule="auto"/>
        <w:jc w:val="both"/>
        <w:rPr>
          <w:rFonts w:ascii="Times New Roman" w:hAnsi="Times New Roman" w:cs="Times New Roman"/>
          <w:b/>
          <w:bCs/>
          <w:sz w:val="28"/>
          <w:szCs w:val="28"/>
          <w:u w:val="single"/>
        </w:rPr>
      </w:pPr>
      <w:r w:rsidRPr="00547C2F">
        <w:rPr>
          <w:rFonts w:ascii="Times New Roman" w:hAnsi="Times New Roman" w:cs="Times New Roman"/>
          <w:b/>
          <w:bCs/>
          <w:sz w:val="28"/>
          <w:szCs w:val="28"/>
          <w:u w:val="single"/>
        </w:rPr>
        <w:t>Advantages:</w:t>
      </w:r>
    </w:p>
    <w:p w14:paraId="3DFFB625" w14:textId="6FCA74E4" w:rsidR="006F2CF4" w:rsidRPr="00547C2F" w:rsidRDefault="006F2CF4" w:rsidP="006F2CF4">
      <w:pPr>
        <w:pStyle w:val="ListParagraph"/>
        <w:numPr>
          <w:ilvl w:val="1"/>
          <w:numId w:val="16"/>
        </w:numPr>
        <w:spacing w:line="360" w:lineRule="auto"/>
        <w:jc w:val="both"/>
        <w:rPr>
          <w:rFonts w:ascii="Times New Roman" w:hAnsi="Times New Roman" w:cs="Times New Roman"/>
        </w:rPr>
      </w:pPr>
      <w:r w:rsidRPr="00547C2F">
        <w:rPr>
          <w:rFonts w:ascii="Times New Roman" w:hAnsi="Times New Roman" w:cs="Times New Roman"/>
          <w:b/>
          <w:bCs/>
        </w:rPr>
        <w:t>Wide Applicability</w:t>
      </w:r>
      <w:r w:rsidRPr="00547C2F">
        <w:rPr>
          <w:rFonts w:ascii="Times New Roman" w:hAnsi="Times New Roman" w:cs="Times New Roman"/>
        </w:rPr>
        <w:t>: Auto-encoders have been successfully applied to many fields like image classification, data generation, recommender systems, and medical image analysis.</w:t>
      </w:r>
    </w:p>
    <w:p w14:paraId="15FB8921" w14:textId="51CD9D56" w:rsidR="006F2CF4" w:rsidRPr="00547C2F" w:rsidRDefault="006F2CF4" w:rsidP="006F2CF4">
      <w:pPr>
        <w:pStyle w:val="ListParagraph"/>
        <w:numPr>
          <w:ilvl w:val="1"/>
          <w:numId w:val="16"/>
        </w:numPr>
        <w:spacing w:line="360" w:lineRule="auto"/>
        <w:jc w:val="both"/>
        <w:rPr>
          <w:rFonts w:ascii="Times New Roman" w:hAnsi="Times New Roman" w:cs="Times New Roman"/>
        </w:rPr>
      </w:pPr>
      <w:r w:rsidRPr="00547C2F">
        <w:rPr>
          <w:rFonts w:ascii="Times New Roman" w:hAnsi="Times New Roman" w:cs="Times New Roman"/>
          <w:b/>
          <w:bCs/>
        </w:rPr>
        <w:t>Unsupervised Learning</w:t>
      </w:r>
      <w:r w:rsidRPr="00547C2F">
        <w:rPr>
          <w:rFonts w:ascii="Times New Roman" w:hAnsi="Times New Roman" w:cs="Times New Roman"/>
        </w:rPr>
        <w:t xml:space="preserve">: AEs can extract meaningful features from </w:t>
      </w:r>
      <w:r w:rsidR="005A1662" w:rsidRPr="00547C2F">
        <w:rPr>
          <w:rFonts w:ascii="Times New Roman" w:hAnsi="Times New Roman" w:cs="Times New Roman"/>
        </w:rPr>
        <w:t>unlabelled</w:t>
      </w:r>
      <w:r w:rsidRPr="00547C2F">
        <w:rPr>
          <w:rFonts w:ascii="Times New Roman" w:hAnsi="Times New Roman" w:cs="Times New Roman"/>
        </w:rPr>
        <w:t xml:space="preserve"> data, enabling non-linear feature extraction, making them useful in environments where </w:t>
      </w:r>
      <w:r w:rsidR="005A1662" w:rsidRPr="00547C2F">
        <w:rPr>
          <w:rFonts w:ascii="Times New Roman" w:hAnsi="Times New Roman" w:cs="Times New Roman"/>
        </w:rPr>
        <w:t>labelled</w:t>
      </w:r>
      <w:r w:rsidRPr="00547C2F">
        <w:rPr>
          <w:rFonts w:ascii="Times New Roman" w:hAnsi="Times New Roman" w:cs="Times New Roman"/>
        </w:rPr>
        <w:t xml:space="preserve"> data is scarce.</w:t>
      </w:r>
    </w:p>
    <w:p w14:paraId="6DC868BD" w14:textId="30037350" w:rsidR="006F2CF4" w:rsidRPr="00547C2F" w:rsidRDefault="006F2CF4" w:rsidP="006F2CF4">
      <w:pPr>
        <w:pStyle w:val="ListParagraph"/>
        <w:numPr>
          <w:ilvl w:val="1"/>
          <w:numId w:val="16"/>
        </w:numPr>
        <w:spacing w:line="360" w:lineRule="auto"/>
        <w:jc w:val="both"/>
        <w:rPr>
          <w:rFonts w:ascii="Times New Roman" w:hAnsi="Times New Roman" w:cs="Times New Roman"/>
        </w:rPr>
      </w:pPr>
      <w:r w:rsidRPr="00547C2F">
        <w:rPr>
          <w:rFonts w:ascii="Times New Roman" w:hAnsi="Times New Roman" w:cs="Times New Roman"/>
          <w:b/>
          <w:bCs/>
        </w:rPr>
        <w:t>Variants of AE</w:t>
      </w:r>
      <w:r w:rsidRPr="00547C2F">
        <w:rPr>
          <w:rFonts w:ascii="Times New Roman" w:hAnsi="Times New Roman" w:cs="Times New Roman"/>
        </w:rPr>
        <w:t>: Various AE variants such as Denoising Auto-Encoders (DAE), Sparse Auto-Encoders (SAE), and Variational Auto-Encoders (VAE) offer flexibility in learning robust feature representations.</w:t>
      </w:r>
    </w:p>
    <w:p w14:paraId="3C670BE1" w14:textId="6EAAD895" w:rsidR="006F2CF4" w:rsidRPr="00547C2F" w:rsidRDefault="006F2CF4" w:rsidP="006F2CF4">
      <w:pPr>
        <w:pStyle w:val="ListParagraph"/>
        <w:numPr>
          <w:ilvl w:val="1"/>
          <w:numId w:val="16"/>
        </w:numPr>
        <w:spacing w:line="360" w:lineRule="auto"/>
        <w:jc w:val="both"/>
        <w:rPr>
          <w:rFonts w:ascii="Times New Roman" w:hAnsi="Times New Roman" w:cs="Times New Roman"/>
        </w:rPr>
      </w:pPr>
      <w:r w:rsidRPr="00547C2F">
        <w:rPr>
          <w:rFonts w:ascii="Times New Roman" w:hAnsi="Times New Roman" w:cs="Times New Roman"/>
          <w:b/>
          <w:bCs/>
        </w:rPr>
        <w:t>Dimensionality Reduction</w:t>
      </w:r>
      <w:r w:rsidRPr="00547C2F">
        <w:rPr>
          <w:rFonts w:ascii="Times New Roman" w:hAnsi="Times New Roman" w:cs="Times New Roman"/>
        </w:rPr>
        <w:t>: Basic AEs can act as a more powerful nonlinear alternative to Principal Component Analysis (PCA), offering better dimensionality reduction, especially when equipped with non-linear encoder functions.</w:t>
      </w:r>
    </w:p>
    <w:p w14:paraId="33087EA8" w14:textId="1993A4EF" w:rsidR="00E87D63" w:rsidRPr="00547C2F" w:rsidRDefault="006F2CF4" w:rsidP="006F2CF4">
      <w:pPr>
        <w:pStyle w:val="ListParagraph"/>
        <w:numPr>
          <w:ilvl w:val="1"/>
          <w:numId w:val="16"/>
        </w:numPr>
        <w:spacing w:line="360" w:lineRule="auto"/>
        <w:jc w:val="both"/>
        <w:rPr>
          <w:rFonts w:ascii="Times New Roman" w:hAnsi="Times New Roman" w:cs="Times New Roman"/>
        </w:rPr>
      </w:pPr>
      <w:r w:rsidRPr="00547C2F">
        <w:rPr>
          <w:rFonts w:ascii="Times New Roman" w:hAnsi="Times New Roman" w:cs="Times New Roman"/>
          <w:b/>
          <w:bCs/>
        </w:rPr>
        <w:t>Advanced Models</w:t>
      </w:r>
      <w:r w:rsidRPr="00547C2F">
        <w:rPr>
          <w:rFonts w:ascii="Times New Roman" w:hAnsi="Times New Roman" w:cs="Times New Roman"/>
        </w:rPr>
        <w:t>: Some advanced models, such as the Wasserstein Auto-Encoder (WAE) and Adversarial Auto-Encoder (AAE), achieve better quality samples and more expressive encoders using adversarial training and optimal transport techniques.</w:t>
      </w:r>
    </w:p>
    <w:p w14:paraId="0A91043D" w14:textId="77777777" w:rsidR="00723CA6" w:rsidRPr="00547C2F" w:rsidRDefault="00723CA6" w:rsidP="00723CA6">
      <w:pPr>
        <w:pStyle w:val="ListParagraph"/>
        <w:spacing w:line="360" w:lineRule="auto"/>
        <w:ind w:left="360"/>
        <w:jc w:val="both"/>
        <w:rPr>
          <w:rFonts w:ascii="Times New Roman" w:hAnsi="Times New Roman" w:cs="Times New Roman"/>
        </w:rPr>
      </w:pPr>
    </w:p>
    <w:p w14:paraId="1E661457" w14:textId="77777777" w:rsidR="00723CA6" w:rsidRPr="00547C2F" w:rsidRDefault="00066908" w:rsidP="00BB2F67">
      <w:pPr>
        <w:spacing w:line="360" w:lineRule="auto"/>
        <w:jc w:val="both"/>
        <w:rPr>
          <w:rFonts w:ascii="Times New Roman" w:hAnsi="Times New Roman" w:cs="Times New Roman"/>
          <w:b/>
          <w:bCs/>
          <w:sz w:val="32"/>
          <w:szCs w:val="32"/>
        </w:rPr>
      </w:pPr>
      <w:r w:rsidRPr="00547C2F">
        <w:rPr>
          <w:rFonts w:ascii="Times New Roman" w:hAnsi="Times New Roman" w:cs="Times New Roman"/>
          <w:b/>
          <w:bCs/>
          <w:sz w:val="32"/>
          <w:szCs w:val="32"/>
          <w:u w:val="single"/>
        </w:rPr>
        <w:lastRenderedPageBreak/>
        <w:t xml:space="preserve">Reference paper </w:t>
      </w:r>
      <w:proofErr w:type="gramStart"/>
      <w:r w:rsidRPr="00547C2F">
        <w:rPr>
          <w:rFonts w:ascii="Times New Roman" w:hAnsi="Times New Roman" w:cs="Times New Roman"/>
          <w:b/>
          <w:bCs/>
          <w:sz w:val="32"/>
          <w:szCs w:val="32"/>
          <w:u w:val="single"/>
        </w:rPr>
        <w:t>4</w:t>
      </w:r>
      <w:r w:rsidR="0079383D" w:rsidRPr="005A1662">
        <w:rPr>
          <w:rFonts w:ascii="Times New Roman" w:hAnsi="Times New Roman" w:cs="Times New Roman"/>
          <w:b/>
          <w:bCs/>
          <w:sz w:val="32"/>
          <w:szCs w:val="32"/>
          <w:u w:val="single"/>
        </w:rPr>
        <w:t xml:space="preserve"> </w:t>
      </w:r>
      <w:r w:rsidRPr="005A1662">
        <w:rPr>
          <w:rFonts w:ascii="Times New Roman" w:hAnsi="Times New Roman" w:cs="Times New Roman"/>
          <w:b/>
          <w:bCs/>
          <w:sz w:val="32"/>
          <w:szCs w:val="32"/>
          <w:u w:val="single"/>
        </w:rPr>
        <w:t>:</w:t>
      </w:r>
      <w:proofErr w:type="gramEnd"/>
      <w:r w:rsidR="00F24AC9" w:rsidRPr="005A1662">
        <w:rPr>
          <w:rFonts w:ascii="Times New Roman" w:hAnsi="Times New Roman" w:cs="Times New Roman"/>
          <w:b/>
          <w:bCs/>
          <w:sz w:val="32"/>
          <w:szCs w:val="32"/>
        </w:rPr>
        <w:t xml:space="preserve"> </w:t>
      </w:r>
      <w:r w:rsidR="00723CA6" w:rsidRPr="00547C2F">
        <w:rPr>
          <w:rFonts w:ascii="Times New Roman" w:hAnsi="Times New Roman" w:cs="Times New Roman"/>
          <w:b/>
          <w:bCs/>
          <w:sz w:val="32"/>
          <w:szCs w:val="32"/>
        </w:rPr>
        <w:t xml:space="preserve">Autoencoders and their applications in machine learning: a survey </w:t>
      </w:r>
    </w:p>
    <w:p w14:paraId="163FE5CC" w14:textId="14691562" w:rsidR="00066908" w:rsidRPr="00547C2F" w:rsidRDefault="00066908" w:rsidP="00BB2F67">
      <w:pPr>
        <w:spacing w:line="360" w:lineRule="auto"/>
        <w:jc w:val="both"/>
        <w:rPr>
          <w:rFonts w:ascii="Times New Roman" w:hAnsi="Times New Roman" w:cs="Times New Roman"/>
          <w:b/>
          <w:bCs/>
          <w:sz w:val="28"/>
          <w:szCs w:val="28"/>
          <w:u w:val="single"/>
        </w:rPr>
      </w:pPr>
      <w:r w:rsidRPr="00547C2F">
        <w:rPr>
          <w:rFonts w:ascii="Times New Roman" w:hAnsi="Times New Roman" w:cs="Times New Roman"/>
          <w:b/>
          <w:bCs/>
          <w:sz w:val="28"/>
          <w:szCs w:val="28"/>
          <w:u w:val="single"/>
        </w:rPr>
        <w:t>Limitations:</w:t>
      </w:r>
    </w:p>
    <w:p w14:paraId="47EC97E7" w14:textId="3591F5C5" w:rsidR="0034613F" w:rsidRPr="00547C2F" w:rsidRDefault="0034613F" w:rsidP="0034613F">
      <w:pPr>
        <w:pStyle w:val="ListParagraph"/>
        <w:numPr>
          <w:ilvl w:val="0"/>
          <w:numId w:val="23"/>
        </w:numPr>
        <w:spacing w:line="360" w:lineRule="auto"/>
        <w:jc w:val="both"/>
        <w:rPr>
          <w:rFonts w:ascii="Times New Roman" w:hAnsi="Times New Roman" w:cs="Times New Roman"/>
        </w:rPr>
      </w:pPr>
      <w:r w:rsidRPr="00547C2F">
        <w:rPr>
          <w:rFonts w:ascii="Times New Roman" w:hAnsi="Times New Roman" w:cs="Times New Roman"/>
          <w:sz w:val="28"/>
          <w:szCs w:val="28"/>
        </w:rPr>
        <w:t>T</w:t>
      </w:r>
      <w:r w:rsidRPr="00547C2F">
        <w:rPr>
          <w:rFonts w:ascii="Times New Roman" w:hAnsi="Times New Roman" w:cs="Times New Roman"/>
        </w:rPr>
        <w:t>he paper notes that autoencoders are highly sensitive to hyperparameter tuning, which can affect their performance and may require extensive trial and error to optimize.</w:t>
      </w:r>
    </w:p>
    <w:p w14:paraId="701D0832" w14:textId="2E7B6E68" w:rsidR="0034613F" w:rsidRPr="00547C2F" w:rsidRDefault="0034613F" w:rsidP="0034613F">
      <w:pPr>
        <w:pStyle w:val="ListParagraph"/>
        <w:numPr>
          <w:ilvl w:val="0"/>
          <w:numId w:val="23"/>
        </w:numPr>
        <w:spacing w:line="360" w:lineRule="auto"/>
        <w:jc w:val="both"/>
        <w:rPr>
          <w:rFonts w:ascii="Times New Roman" w:hAnsi="Times New Roman" w:cs="Times New Roman"/>
        </w:rPr>
      </w:pPr>
      <w:r w:rsidRPr="00547C2F">
        <w:rPr>
          <w:rFonts w:ascii="Times New Roman" w:hAnsi="Times New Roman" w:cs="Times New Roman"/>
        </w:rPr>
        <w:t>Autoencoders may struggle with robustness when handling noisy or corrupted data, leading to poor performance in certain real-world scenarios</w:t>
      </w:r>
    </w:p>
    <w:p w14:paraId="5D0DA5B5" w14:textId="589BE7EB" w:rsidR="00F97FE6" w:rsidRPr="00547C2F" w:rsidRDefault="001E3A70" w:rsidP="00BB2F67">
      <w:pPr>
        <w:spacing w:line="360" w:lineRule="auto"/>
        <w:jc w:val="both"/>
        <w:rPr>
          <w:rFonts w:ascii="Times New Roman" w:hAnsi="Times New Roman" w:cs="Times New Roman"/>
          <w:b/>
          <w:bCs/>
          <w:sz w:val="28"/>
          <w:szCs w:val="28"/>
          <w:u w:val="single"/>
        </w:rPr>
      </w:pPr>
      <w:r w:rsidRPr="00547C2F">
        <w:rPr>
          <w:rFonts w:ascii="Times New Roman" w:hAnsi="Times New Roman" w:cs="Times New Roman"/>
          <w:b/>
          <w:bCs/>
          <w:sz w:val="28"/>
          <w:szCs w:val="28"/>
          <w:u w:val="single"/>
        </w:rPr>
        <w:t>Advantages:</w:t>
      </w:r>
    </w:p>
    <w:p w14:paraId="122E509B" w14:textId="2BB6BD56" w:rsidR="00723CA6" w:rsidRPr="00547C2F" w:rsidRDefault="00723CA6" w:rsidP="0034613F">
      <w:pPr>
        <w:pStyle w:val="ListParagraph"/>
        <w:numPr>
          <w:ilvl w:val="1"/>
          <w:numId w:val="20"/>
        </w:numPr>
        <w:spacing w:line="360" w:lineRule="auto"/>
        <w:jc w:val="both"/>
        <w:rPr>
          <w:rFonts w:ascii="Times New Roman" w:hAnsi="Times New Roman" w:cs="Times New Roman"/>
        </w:rPr>
      </w:pPr>
      <w:r w:rsidRPr="00547C2F">
        <w:rPr>
          <w:rFonts w:ascii="Times New Roman" w:hAnsi="Times New Roman" w:cs="Times New Roman"/>
        </w:rPr>
        <w:t>It provides a comprehensive overview of different autoencoder architectures, offering a new taxonomy that helps categorize modern autoencoder methods effectively, which serves as a useful guide for researchers and developers in machine learning.</w:t>
      </w:r>
    </w:p>
    <w:p w14:paraId="692EA5D8" w14:textId="36B503F1" w:rsidR="001E3A70" w:rsidRPr="00547C2F" w:rsidRDefault="00723CA6" w:rsidP="0034613F">
      <w:pPr>
        <w:pStyle w:val="ListParagraph"/>
        <w:numPr>
          <w:ilvl w:val="1"/>
          <w:numId w:val="20"/>
        </w:numPr>
        <w:spacing w:line="360" w:lineRule="auto"/>
        <w:jc w:val="both"/>
        <w:rPr>
          <w:rFonts w:ascii="Times New Roman" w:hAnsi="Times New Roman" w:cs="Times New Roman"/>
        </w:rPr>
      </w:pPr>
      <w:r w:rsidRPr="00547C2F">
        <w:rPr>
          <w:rFonts w:ascii="Times New Roman" w:hAnsi="Times New Roman" w:cs="Times New Roman"/>
        </w:rPr>
        <w:t>It highlights the wide applications of autoencoders across various fields, such as data compression, anomaly detection, and feature learning, showcasing the versatility and significance of these models in solving complex machine learning tasks</w:t>
      </w:r>
      <w:r w:rsidR="00F97FE6" w:rsidRPr="00547C2F">
        <w:rPr>
          <w:rFonts w:ascii="Times New Roman" w:hAnsi="Times New Roman" w:cs="Times New Roman"/>
        </w:rPr>
        <w:t>.</w:t>
      </w:r>
    </w:p>
    <w:p w14:paraId="11D35584" w14:textId="77777777" w:rsidR="00E87D63" w:rsidRPr="00547C2F" w:rsidRDefault="00E87D63" w:rsidP="00BB2F67">
      <w:pPr>
        <w:spacing w:line="360" w:lineRule="auto"/>
        <w:jc w:val="both"/>
        <w:rPr>
          <w:rFonts w:ascii="Times New Roman" w:hAnsi="Times New Roman" w:cs="Times New Roman"/>
        </w:rPr>
      </w:pPr>
    </w:p>
    <w:p w14:paraId="669C305D" w14:textId="77777777" w:rsidR="00E87D63" w:rsidRPr="00547C2F" w:rsidRDefault="00E87D63" w:rsidP="00BB2F67">
      <w:pPr>
        <w:spacing w:line="360" w:lineRule="auto"/>
        <w:jc w:val="both"/>
        <w:rPr>
          <w:rFonts w:ascii="Times New Roman" w:hAnsi="Times New Roman" w:cs="Times New Roman"/>
        </w:rPr>
      </w:pPr>
    </w:p>
    <w:p w14:paraId="23731F7D" w14:textId="77777777" w:rsidR="00E87D63" w:rsidRPr="00547C2F" w:rsidRDefault="00E87D63" w:rsidP="00BB2F67">
      <w:pPr>
        <w:spacing w:line="360" w:lineRule="auto"/>
        <w:jc w:val="both"/>
        <w:rPr>
          <w:rFonts w:ascii="Times New Roman" w:hAnsi="Times New Roman" w:cs="Times New Roman"/>
        </w:rPr>
      </w:pPr>
    </w:p>
    <w:p w14:paraId="18759220" w14:textId="77777777" w:rsidR="00E87D63" w:rsidRPr="00547C2F" w:rsidRDefault="00E87D63" w:rsidP="00BB2F67">
      <w:pPr>
        <w:spacing w:line="360" w:lineRule="auto"/>
        <w:jc w:val="both"/>
        <w:rPr>
          <w:rFonts w:ascii="Times New Roman" w:hAnsi="Times New Roman" w:cs="Times New Roman"/>
        </w:rPr>
      </w:pPr>
    </w:p>
    <w:p w14:paraId="3D9D2BA2" w14:textId="18C20917" w:rsidR="00066908" w:rsidRPr="00547C2F" w:rsidRDefault="00066908" w:rsidP="00BC1F76">
      <w:pPr>
        <w:spacing w:line="276" w:lineRule="auto"/>
        <w:jc w:val="both"/>
        <w:rPr>
          <w:rFonts w:ascii="Times New Roman" w:hAnsi="Times New Roman" w:cs="Times New Roman"/>
          <w:b/>
          <w:bCs/>
          <w:sz w:val="18"/>
          <w:szCs w:val="18"/>
        </w:rPr>
      </w:pPr>
      <w:r w:rsidRPr="00547C2F">
        <w:rPr>
          <w:rFonts w:ascii="Times New Roman" w:hAnsi="Times New Roman" w:cs="Times New Roman"/>
          <w:b/>
          <w:bCs/>
          <w:sz w:val="28"/>
          <w:szCs w:val="28"/>
          <w:u w:val="single"/>
        </w:rPr>
        <w:t>Reference paper 5:</w:t>
      </w:r>
      <w:r w:rsidR="001E3A70" w:rsidRPr="00547C2F">
        <w:rPr>
          <w:rFonts w:ascii="Times New Roman" w:hAnsi="Times New Roman" w:cs="Times New Roman"/>
          <w:sz w:val="18"/>
          <w:szCs w:val="18"/>
        </w:rPr>
        <w:t xml:space="preserve"> </w:t>
      </w:r>
      <w:r w:rsidR="000A3FFC" w:rsidRPr="00547C2F">
        <w:rPr>
          <w:rFonts w:ascii="Times New Roman" w:hAnsi="Times New Roman" w:cs="Times New Roman"/>
          <w:b/>
          <w:bCs/>
          <w:sz w:val="28"/>
          <w:szCs w:val="28"/>
        </w:rPr>
        <w:t>Autoencoder-Based Risk-Neutral Model for Interest Rates</w:t>
      </w:r>
    </w:p>
    <w:p w14:paraId="1F6E36E9" w14:textId="77777777" w:rsidR="00E87D63" w:rsidRPr="00547C2F" w:rsidRDefault="00066908" w:rsidP="00BB2F67">
      <w:pPr>
        <w:spacing w:line="360" w:lineRule="auto"/>
        <w:jc w:val="both"/>
        <w:rPr>
          <w:rFonts w:ascii="Times New Roman" w:hAnsi="Times New Roman" w:cs="Times New Roman"/>
          <w:b/>
          <w:bCs/>
          <w:u w:val="single"/>
        </w:rPr>
      </w:pPr>
      <w:r w:rsidRPr="00547C2F">
        <w:rPr>
          <w:rFonts w:ascii="Times New Roman" w:hAnsi="Times New Roman" w:cs="Times New Roman"/>
          <w:b/>
          <w:bCs/>
          <w:sz w:val="28"/>
          <w:szCs w:val="28"/>
          <w:u w:val="single"/>
        </w:rPr>
        <w:t>Limitations:</w:t>
      </w:r>
    </w:p>
    <w:p w14:paraId="13116272" w14:textId="7060985A" w:rsidR="000A3FFC" w:rsidRPr="00547C2F" w:rsidRDefault="000A3FFC" w:rsidP="000A3FFC">
      <w:pPr>
        <w:pStyle w:val="ListParagraph"/>
        <w:numPr>
          <w:ilvl w:val="1"/>
          <w:numId w:val="25"/>
        </w:numPr>
        <w:spacing w:line="360" w:lineRule="auto"/>
        <w:jc w:val="both"/>
        <w:rPr>
          <w:rFonts w:ascii="Times New Roman" w:hAnsi="Times New Roman" w:cs="Times New Roman"/>
        </w:rPr>
      </w:pPr>
      <w:r w:rsidRPr="00547C2F">
        <w:rPr>
          <w:rFonts w:ascii="Times New Roman" w:hAnsi="Times New Roman" w:cs="Times New Roman"/>
        </w:rPr>
        <w:t>Hyperparameter Sensitivity: Autoencoders require careful tuning of hyperparameters, such as learning rate and the number of layers. This sensitivity can lead to suboptimal performance if not well-calibrated​.</w:t>
      </w:r>
    </w:p>
    <w:p w14:paraId="2DAAECF1" w14:textId="15581D16" w:rsidR="00BC1F76" w:rsidRPr="00547C2F" w:rsidRDefault="000A3FFC" w:rsidP="000A3FFC">
      <w:pPr>
        <w:pStyle w:val="ListParagraph"/>
        <w:numPr>
          <w:ilvl w:val="1"/>
          <w:numId w:val="25"/>
        </w:numPr>
        <w:spacing w:line="360" w:lineRule="auto"/>
        <w:jc w:val="both"/>
        <w:rPr>
          <w:rFonts w:ascii="Times New Roman" w:hAnsi="Times New Roman" w:cs="Times New Roman"/>
        </w:rPr>
      </w:pPr>
      <w:r w:rsidRPr="00547C2F">
        <w:rPr>
          <w:rFonts w:ascii="Times New Roman" w:hAnsi="Times New Roman" w:cs="Times New Roman"/>
        </w:rPr>
        <w:t>Overfitting &amp; Lack of Robustness: Autoencoders are prone to overfitting, especially when trained on small datasets. They also may not handle noisy or incomplete data well, impacting the quality of reconstructions.</w:t>
      </w:r>
    </w:p>
    <w:p w14:paraId="5237FC10" w14:textId="77777777" w:rsidR="000A3FFC" w:rsidRPr="00547C2F" w:rsidRDefault="000A3FFC" w:rsidP="000A3FFC">
      <w:pPr>
        <w:pStyle w:val="ListParagraph"/>
        <w:spacing w:line="360" w:lineRule="auto"/>
        <w:ind w:left="360"/>
        <w:jc w:val="both"/>
        <w:rPr>
          <w:rFonts w:ascii="Times New Roman" w:hAnsi="Times New Roman" w:cs="Times New Roman"/>
        </w:rPr>
      </w:pPr>
    </w:p>
    <w:p w14:paraId="1ACB2EAD" w14:textId="77777777" w:rsidR="000A3FFC" w:rsidRPr="00547C2F" w:rsidRDefault="000A3FFC" w:rsidP="000A3FFC">
      <w:pPr>
        <w:pStyle w:val="ListParagraph"/>
        <w:spacing w:line="360" w:lineRule="auto"/>
        <w:ind w:left="360"/>
        <w:jc w:val="both"/>
        <w:rPr>
          <w:rFonts w:ascii="Times New Roman" w:hAnsi="Times New Roman" w:cs="Times New Roman"/>
        </w:rPr>
      </w:pPr>
    </w:p>
    <w:p w14:paraId="3B8AA4CE" w14:textId="1A32E5E9" w:rsidR="001E3A70" w:rsidRPr="00547C2F" w:rsidRDefault="001E3A70" w:rsidP="00BB2F67">
      <w:pPr>
        <w:spacing w:line="360" w:lineRule="auto"/>
        <w:jc w:val="both"/>
        <w:rPr>
          <w:rFonts w:ascii="Times New Roman" w:hAnsi="Times New Roman" w:cs="Times New Roman"/>
          <w:b/>
          <w:bCs/>
          <w:sz w:val="28"/>
          <w:szCs w:val="28"/>
          <w:u w:val="single"/>
        </w:rPr>
      </w:pPr>
      <w:r w:rsidRPr="00547C2F">
        <w:rPr>
          <w:rFonts w:ascii="Times New Roman" w:hAnsi="Times New Roman" w:cs="Times New Roman"/>
          <w:b/>
          <w:bCs/>
          <w:sz w:val="28"/>
          <w:szCs w:val="28"/>
          <w:u w:val="single"/>
        </w:rPr>
        <w:lastRenderedPageBreak/>
        <w:t>Advantages:</w:t>
      </w:r>
    </w:p>
    <w:p w14:paraId="329EA922" w14:textId="5B539DCD" w:rsidR="000A3FFC" w:rsidRPr="00547C2F" w:rsidRDefault="000A3FFC" w:rsidP="000A3FFC">
      <w:pPr>
        <w:pStyle w:val="ListParagraph"/>
        <w:numPr>
          <w:ilvl w:val="0"/>
          <w:numId w:val="28"/>
        </w:numPr>
        <w:spacing w:line="360" w:lineRule="auto"/>
        <w:jc w:val="both"/>
        <w:rPr>
          <w:rFonts w:ascii="Times New Roman" w:hAnsi="Times New Roman" w:cs="Times New Roman"/>
        </w:rPr>
      </w:pPr>
      <w:r w:rsidRPr="00547C2F">
        <w:rPr>
          <w:rFonts w:ascii="Times New Roman" w:hAnsi="Times New Roman" w:cs="Times New Roman"/>
        </w:rPr>
        <w:t>Versatility Across Applications: The paper highlights how autoencoders are widely applicable across various domains like computer vision, natural language processing, network analysis, and more. They provide effective solutions for tasks such as anomaly detection, data denoising, and dimensionality reduction.</w:t>
      </w:r>
    </w:p>
    <w:p w14:paraId="5FB415AB" w14:textId="6B78D116" w:rsidR="0082616D" w:rsidRPr="00547C2F" w:rsidRDefault="000A3FFC" w:rsidP="000A3FFC">
      <w:pPr>
        <w:pStyle w:val="ListParagraph"/>
        <w:numPr>
          <w:ilvl w:val="0"/>
          <w:numId w:val="28"/>
        </w:numPr>
        <w:spacing w:line="360" w:lineRule="auto"/>
        <w:jc w:val="both"/>
        <w:rPr>
          <w:rFonts w:ascii="Times New Roman" w:hAnsi="Times New Roman" w:cs="Times New Roman"/>
        </w:rPr>
      </w:pPr>
      <w:r w:rsidRPr="00547C2F">
        <w:rPr>
          <w:rFonts w:ascii="Times New Roman" w:hAnsi="Times New Roman" w:cs="Times New Roman"/>
        </w:rPr>
        <w:t>Data Compression &amp; Feature Learning: Autoencoders are particularly beneficial for data compression and feature extraction, helping systems manage high-dimensional data while preserving essential information. They also enhance anomaly detection by quantifying reconstruction errors to identify irregularities</w:t>
      </w:r>
      <w:r w:rsidR="001E3A70" w:rsidRPr="00547C2F">
        <w:rPr>
          <w:rFonts w:ascii="Times New Roman" w:hAnsi="Times New Roman" w:cs="Times New Roman"/>
        </w:rPr>
        <w:t>, the same technology can be applied, making it scalable and adaptable to different agricultural contexts.</w:t>
      </w:r>
    </w:p>
    <w:p w14:paraId="5DBDE93A" w14:textId="77777777" w:rsidR="00DD5CA2" w:rsidRPr="00547C2F" w:rsidRDefault="00DD5CA2" w:rsidP="00BB2F67">
      <w:pPr>
        <w:spacing w:line="360" w:lineRule="auto"/>
        <w:jc w:val="both"/>
        <w:rPr>
          <w:rFonts w:ascii="Times New Roman" w:hAnsi="Times New Roman" w:cs="Times New Roman"/>
          <w:b/>
          <w:bCs/>
          <w:sz w:val="28"/>
          <w:szCs w:val="28"/>
        </w:rPr>
      </w:pPr>
    </w:p>
    <w:p w14:paraId="61DA6ABE" w14:textId="40C47E99" w:rsidR="00B33690" w:rsidRDefault="00BC1F76" w:rsidP="00BB2F67">
      <w:pPr>
        <w:spacing w:line="360" w:lineRule="auto"/>
        <w:jc w:val="both"/>
        <w:rPr>
          <w:rFonts w:ascii="Times New Roman" w:hAnsi="Times New Roman" w:cs="Times New Roman"/>
          <w:sz w:val="24"/>
          <w:szCs w:val="24"/>
        </w:rPr>
      </w:pPr>
      <w:proofErr w:type="gramStart"/>
      <w:r w:rsidRPr="00547C2F">
        <w:rPr>
          <w:rFonts w:ascii="Times New Roman" w:hAnsi="Times New Roman" w:cs="Times New Roman"/>
          <w:b/>
          <w:bCs/>
          <w:sz w:val="28"/>
          <w:szCs w:val="28"/>
        </w:rPr>
        <w:t xml:space="preserve">Conclusion </w:t>
      </w:r>
      <w:r w:rsidR="00B33690" w:rsidRPr="00547C2F">
        <w:rPr>
          <w:rFonts w:ascii="Times New Roman" w:hAnsi="Times New Roman" w:cs="Times New Roman"/>
        </w:rPr>
        <w:t>:</w:t>
      </w:r>
      <w:proofErr w:type="gramEnd"/>
      <w:r w:rsidR="00B33690" w:rsidRPr="00547C2F">
        <w:rPr>
          <w:rFonts w:ascii="Times New Roman" w:hAnsi="Times New Roman" w:cs="Times New Roman"/>
        </w:rPr>
        <w:t xml:space="preserve"> </w:t>
      </w:r>
      <w:r w:rsidR="00B33690" w:rsidRPr="00547C2F">
        <w:rPr>
          <w:rFonts w:ascii="Times New Roman" w:hAnsi="Times New Roman" w:cs="Times New Roman"/>
          <w:sz w:val="24"/>
          <w:szCs w:val="24"/>
        </w:rPr>
        <w:t>Hence we have successfully studied the literature survey , limitations and advantages of five reference papers related to topic “</w:t>
      </w:r>
      <w:r w:rsidR="000A3FFC" w:rsidRPr="00547C2F">
        <w:rPr>
          <w:rFonts w:ascii="Times New Roman" w:hAnsi="Times New Roman" w:cs="Times New Roman"/>
          <w:sz w:val="24"/>
          <w:szCs w:val="24"/>
        </w:rPr>
        <w:t>Autoencoders</w:t>
      </w:r>
      <w:r w:rsidR="00B33690" w:rsidRPr="00547C2F">
        <w:rPr>
          <w:rFonts w:ascii="Times New Roman" w:hAnsi="Times New Roman" w:cs="Times New Roman"/>
          <w:sz w:val="24"/>
          <w:szCs w:val="24"/>
        </w:rPr>
        <w:t>”.</w:t>
      </w:r>
    </w:p>
    <w:p w14:paraId="734BFD35" w14:textId="77777777" w:rsidR="005A1662" w:rsidRPr="00547C2F" w:rsidRDefault="005A1662" w:rsidP="00BB2F67">
      <w:pPr>
        <w:spacing w:line="360" w:lineRule="auto"/>
        <w:jc w:val="both"/>
        <w:rPr>
          <w:rFonts w:ascii="Times New Roman" w:hAnsi="Times New Roman" w:cs="Times New Roman"/>
          <w:b/>
          <w:bCs/>
          <w:sz w:val="24"/>
          <w:szCs w:val="24"/>
        </w:rPr>
      </w:pPr>
    </w:p>
    <w:tbl>
      <w:tblPr>
        <w:tblW w:w="9117"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4"/>
        <w:gridCol w:w="1725"/>
        <w:gridCol w:w="1520"/>
        <w:gridCol w:w="1098"/>
        <w:gridCol w:w="3490"/>
      </w:tblGrid>
      <w:tr w:rsidR="00DD5CA2" w:rsidRPr="00547C2F" w14:paraId="5340AF29" w14:textId="77777777" w:rsidTr="00E43DFC">
        <w:trPr>
          <w:trHeight w:val="600"/>
        </w:trPr>
        <w:tc>
          <w:tcPr>
            <w:tcW w:w="1288" w:type="dxa"/>
          </w:tcPr>
          <w:p w14:paraId="35560932" w14:textId="77777777" w:rsidR="00DD5CA2" w:rsidRPr="00547C2F" w:rsidRDefault="00DD5CA2" w:rsidP="00E43DFC">
            <w:pPr>
              <w:spacing w:before="240" w:line="360" w:lineRule="auto"/>
              <w:ind w:left="45"/>
              <w:jc w:val="both"/>
              <w:rPr>
                <w:rFonts w:ascii="Times New Roman" w:hAnsi="Times New Roman" w:cs="Times New Roman"/>
                <w:b/>
                <w:bCs/>
                <w:sz w:val="24"/>
                <w:szCs w:val="24"/>
              </w:rPr>
            </w:pPr>
            <w:r w:rsidRPr="00547C2F">
              <w:rPr>
                <w:rFonts w:ascii="Times New Roman" w:hAnsi="Times New Roman" w:cs="Times New Roman"/>
                <w:b/>
                <w:bCs/>
                <w:sz w:val="24"/>
                <w:szCs w:val="24"/>
              </w:rPr>
              <w:t>Cognitive</w:t>
            </w:r>
          </w:p>
        </w:tc>
        <w:tc>
          <w:tcPr>
            <w:tcW w:w="1451" w:type="dxa"/>
          </w:tcPr>
          <w:p w14:paraId="40ABA612" w14:textId="77777777" w:rsidR="00DD5CA2" w:rsidRPr="00547C2F" w:rsidRDefault="00DD5CA2" w:rsidP="00E43DFC">
            <w:pPr>
              <w:spacing w:before="240" w:line="360" w:lineRule="auto"/>
              <w:ind w:left="162"/>
              <w:jc w:val="both"/>
              <w:rPr>
                <w:rFonts w:ascii="Times New Roman" w:hAnsi="Times New Roman" w:cs="Times New Roman"/>
                <w:b/>
                <w:bCs/>
                <w:sz w:val="24"/>
                <w:szCs w:val="24"/>
              </w:rPr>
            </w:pPr>
            <w:r w:rsidRPr="00547C2F">
              <w:rPr>
                <w:rFonts w:ascii="Times New Roman" w:hAnsi="Times New Roman" w:cs="Times New Roman"/>
                <w:b/>
                <w:bCs/>
                <w:sz w:val="24"/>
                <w:szCs w:val="24"/>
              </w:rPr>
              <w:t>Psychomotor</w:t>
            </w:r>
          </w:p>
        </w:tc>
        <w:tc>
          <w:tcPr>
            <w:tcW w:w="1564" w:type="dxa"/>
          </w:tcPr>
          <w:p w14:paraId="140ED164" w14:textId="77777777" w:rsidR="00DD5CA2" w:rsidRPr="00547C2F" w:rsidRDefault="00DD5CA2" w:rsidP="00E43DFC">
            <w:pPr>
              <w:spacing w:before="240" w:line="360" w:lineRule="auto"/>
              <w:jc w:val="both"/>
              <w:rPr>
                <w:rFonts w:ascii="Times New Roman" w:hAnsi="Times New Roman" w:cs="Times New Roman"/>
                <w:b/>
                <w:bCs/>
                <w:sz w:val="24"/>
                <w:szCs w:val="24"/>
              </w:rPr>
            </w:pPr>
            <w:r w:rsidRPr="00547C2F">
              <w:rPr>
                <w:rFonts w:ascii="Times New Roman" w:hAnsi="Times New Roman" w:cs="Times New Roman"/>
                <w:b/>
                <w:bCs/>
                <w:sz w:val="24"/>
                <w:szCs w:val="24"/>
              </w:rPr>
              <w:t>Affective</w:t>
            </w:r>
          </w:p>
        </w:tc>
        <w:tc>
          <w:tcPr>
            <w:tcW w:w="1110" w:type="dxa"/>
          </w:tcPr>
          <w:p w14:paraId="17839C6F" w14:textId="77777777" w:rsidR="00DD5CA2" w:rsidRPr="00547C2F" w:rsidRDefault="00DD5CA2" w:rsidP="00E43DFC">
            <w:pPr>
              <w:spacing w:before="240" w:line="360" w:lineRule="auto"/>
              <w:ind w:left="252"/>
              <w:jc w:val="both"/>
              <w:rPr>
                <w:rFonts w:ascii="Times New Roman" w:hAnsi="Times New Roman" w:cs="Times New Roman"/>
                <w:b/>
                <w:bCs/>
                <w:sz w:val="24"/>
                <w:szCs w:val="24"/>
              </w:rPr>
            </w:pPr>
            <w:r w:rsidRPr="00547C2F">
              <w:rPr>
                <w:rFonts w:ascii="Times New Roman" w:hAnsi="Times New Roman" w:cs="Times New Roman"/>
                <w:b/>
                <w:bCs/>
                <w:sz w:val="24"/>
                <w:szCs w:val="24"/>
              </w:rPr>
              <w:t>Total</w:t>
            </w:r>
          </w:p>
        </w:tc>
        <w:tc>
          <w:tcPr>
            <w:tcW w:w="3704" w:type="dxa"/>
          </w:tcPr>
          <w:p w14:paraId="2F14FD28" w14:textId="77777777" w:rsidR="00DD5CA2" w:rsidRPr="00547C2F" w:rsidRDefault="00DD5CA2" w:rsidP="00E43DFC">
            <w:pPr>
              <w:spacing w:before="240" w:line="360" w:lineRule="auto"/>
              <w:ind w:left="384"/>
              <w:jc w:val="both"/>
              <w:rPr>
                <w:rFonts w:ascii="Times New Roman" w:hAnsi="Times New Roman" w:cs="Times New Roman"/>
                <w:b/>
                <w:bCs/>
                <w:sz w:val="24"/>
                <w:szCs w:val="24"/>
              </w:rPr>
            </w:pPr>
            <w:r w:rsidRPr="00547C2F">
              <w:rPr>
                <w:rFonts w:ascii="Times New Roman" w:hAnsi="Times New Roman" w:cs="Times New Roman"/>
                <w:b/>
                <w:bCs/>
                <w:sz w:val="24"/>
                <w:szCs w:val="24"/>
              </w:rPr>
              <w:t>Signature</w:t>
            </w:r>
          </w:p>
        </w:tc>
      </w:tr>
      <w:tr w:rsidR="00DD5CA2" w:rsidRPr="00547C2F" w14:paraId="34CABF49" w14:textId="77777777" w:rsidTr="00E43DFC">
        <w:trPr>
          <w:trHeight w:val="570"/>
        </w:trPr>
        <w:tc>
          <w:tcPr>
            <w:tcW w:w="1288" w:type="dxa"/>
          </w:tcPr>
          <w:p w14:paraId="738CAA9B" w14:textId="77777777" w:rsidR="00DD5CA2" w:rsidRPr="00547C2F" w:rsidRDefault="00DD5CA2" w:rsidP="00E43DFC">
            <w:pPr>
              <w:spacing w:before="240" w:line="360" w:lineRule="auto"/>
              <w:ind w:left="45"/>
              <w:jc w:val="both"/>
              <w:rPr>
                <w:rFonts w:ascii="Times New Roman" w:hAnsi="Times New Roman" w:cs="Times New Roman"/>
                <w:sz w:val="24"/>
                <w:szCs w:val="24"/>
              </w:rPr>
            </w:pPr>
          </w:p>
        </w:tc>
        <w:tc>
          <w:tcPr>
            <w:tcW w:w="1451" w:type="dxa"/>
          </w:tcPr>
          <w:p w14:paraId="767A0008" w14:textId="77777777" w:rsidR="00DD5CA2" w:rsidRPr="00547C2F" w:rsidRDefault="00DD5CA2" w:rsidP="00E43DFC">
            <w:pPr>
              <w:spacing w:before="240" w:line="360" w:lineRule="auto"/>
              <w:ind w:left="162"/>
              <w:jc w:val="both"/>
              <w:rPr>
                <w:rFonts w:ascii="Times New Roman" w:hAnsi="Times New Roman" w:cs="Times New Roman"/>
                <w:sz w:val="24"/>
                <w:szCs w:val="24"/>
              </w:rPr>
            </w:pPr>
          </w:p>
        </w:tc>
        <w:tc>
          <w:tcPr>
            <w:tcW w:w="1564" w:type="dxa"/>
          </w:tcPr>
          <w:p w14:paraId="41601955" w14:textId="77777777" w:rsidR="00DD5CA2" w:rsidRPr="00547C2F" w:rsidRDefault="00DD5CA2" w:rsidP="00E43DFC">
            <w:pPr>
              <w:spacing w:before="240" w:line="360" w:lineRule="auto"/>
              <w:jc w:val="both"/>
              <w:rPr>
                <w:rFonts w:ascii="Times New Roman" w:hAnsi="Times New Roman" w:cs="Times New Roman"/>
                <w:sz w:val="24"/>
                <w:szCs w:val="24"/>
              </w:rPr>
            </w:pPr>
          </w:p>
        </w:tc>
        <w:tc>
          <w:tcPr>
            <w:tcW w:w="1110" w:type="dxa"/>
          </w:tcPr>
          <w:p w14:paraId="1EB8B769" w14:textId="77777777" w:rsidR="00DD5CA2" w:rsidRPr="00547C2F" w:rsidRDefault="00DD5CA2" w:rsidP="00E43DFC">
            <w:pPr>
              <w:spacing w:before="240" w:line="360" w:lineRule="auto"/>
              <w:ind w:left="252"/>
              <w:jc w:val="both"/>
              <w:rPr>
                <w:rFonts w:ascii="Times New Roman" w:hAnsi="Times New Roman" w:cs="Times New Roman"/>
                <w:sz w:val="24"/>
                <w:szCs w:val="24"/>
              </w:rPr>
            </w:pPr>
          </w:p>
        </w:tc>
        <w:tc>
          <w:tcPr>
            <w:tcW w:w="3704" w:type="dxa"/>
          </w:tcPr>
          <w:p w14:paraId="2F60EF58" w14:textId="77777777" w:rsidR="00DD5CA2" w:rsidRPr="00547C2F" w:rsidRDefault="00DD5CA2" w:rsidP="00E43DFC">
            <w:pPr>
              <w:spacing w:before="240" w:line="360" w:lineRule="auto"/>
              <w:ind w:left="384"/>
              <w:jc w:val="both"/>
              <w:rPr>
                <w:rFonts w:ascii="Times New Roman" w:hAnsi="Times New Roman" w:cs="Times New Roman"/>
                <w:sz w:val="24"/>
                <w:szCs w:val="24"/>
              </w:rPr>
            </w:pPr>
          </w:p>
        </w:tc>
      </w:tr>
    </w:tbl>
    <w:p w14:paraId="3B6CA0D5" w14:textId="77777777" w:rsidR="00CF15A5" w:rsidRPr="00547C2F" w:rsidRDefault="00CF15A5" w:rsidP="00BB2F67">
      <w:pPr>
        <w:spacing w:line="360" w:lineRule="auto"/>
        <w:jc w:val="both"/>
        <w:rPr>
          <w:rFonts w:ascii="Times New Roman" w:hAnsi="Times New Roman" w:cs="Times New Roman"/>
          <w:sz w:val="24"/>
          <w:szCs w:val="24"/>
        </w:rPr>
      </w:pPr>
    </w:p>
    <w:p w14:paraId="5B56B749" w14:textId="77777777" w:rsidR="005A22B7" w:rsidRPr="00547C2F" w:rsidRDefault="005A22B7" w:rsidP="00BB2F67">
      <w:pPr>
        <w:spacing w:line="360" w:lineRule="auto"/>
        <w:jc w:val="both"/>
        <w:rPr>
          <w:rFonts w:ascii="Times New Roman" w:hAnsi="Times New Roman" w:cs="Times New Roman"/>
        </w:rPr>
      </w:pPr>
    </w:p>
    <w:sectPr w:rsidR="005A22B7" w:rsidRPr="00547C2F" w:rsidSect="00EA7C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A2FE5" w14:textId="77777777" w:rsidR="00E225C7" w:rsidRDefault="00E225C7" w:rsidP="00EA7C86">
      <w:pPr>
        <w:spacing w:after="0" w:line="240" w:lineRule="auto"/>
      </w:pPr>
      <w:r>
        <w:separator/>
      </w:r>
    </w:p>
  </w:endnote>
  <w:endnote w:type="continuationSeparator" w:id="0">
    <w:p w14:paraId="065279DC" w14:textId="77777777" w:rsidR="00E225C7" w:rsidRDefault="00E225C7" w:rsidP="00EA7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435C3" w14:textId="77777777" w:rsidR="00E225C7" w:rsidRDefault="00E225C7" w:rsidP="00EA7C86">
      <w:pPr>
        <w:spacing w:after="0" w:line="240" w:lineRule="auto"/>
      </w:pPr>
      <w:r>
        <w:separator/>
      </w:r>
    </w:p>
  </w:footnote>
  <w:footnote w:type="continuationSeparator" w:id="0">
    <w:p w14:paraId="55F993D4" w14:textId="77777777" w:rsidR="00E225C7" w:rsidRDefault="00E225C7" w:rsidP="00EA7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63EC"/>
    <w:multiLevelType w:val="hybridMultilevel"/>
    <w:tmpl w:val="64FC6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D26DE"/>
    <w:multiLevelType w:val="hybridMultilevel"/>
    <w:tmpl w:val="981624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9A36A6"/>
    <w:multiLevelType w:val="hybridMultilevel"/>
    <w:tmpl w:val="9EE0A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C386E"/>
    <w:multiLevelType w:val="hybridMultilevel"/>
    <w:tmpl w:val="4510088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4F46DF"/>
    <w:multiLevelType w:val="hybridMultilevel"/>
    <w:tmpl w:val="5CA486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FB82DBB"/>
    <w:multiLevelType w:val="hybridMultilevel"/>
    <w:tmpl w:val="E35823C4"/>
    <w:lvl w:ilvl="0" w:tplc="FFFFFFFF">
      <w:start w:val="1"/>
      <w:numFmt w:val="decimal"/>
      <w:lvlText w:val="%1."/>
      <w:lvlJc w:val="left"/>
      <w:pPr>
        <w:ind w:left="720" w:hanging="360"/>
      </w:pPr>
    </w:lvl>
    <w:lvl w:ilvl="1" w:tplc="4009000F">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734D43"/>
    <w:multiLevelType w:val="hybridMultilevel"/>
    <w:tmpl w:val="FA46F974"/>
    <w:lvl w:ilvl="0" w:tplc="4009000F">
      <w:start w:val="1"/>
      <w:numFmt w:val="decimal"/>
      <w:lvlText w:val="%1."/>
      <w:lvlJc w:val="left"/>
      <w:pPr>
        <w:ind w:left="360" w:hanging="360"/>
      </w:pPr>
    </w:lvl>
    <w:lvl w:ilvl="1" w:tplc="8EACCCB6">
      <w:numFmt w:val="bullet"/>
      <w:lvlText w:val=""/>
      <w:lvlJc w:val="left"/>
      <w:pPr>
        <w:ind w:left="1080" w:hanging="360"/>
      </w:pPr>
      <w:rPr>
        <w:rFonts w:ascii="Times New Roman" w:eastAsiaTheme="minorHAnsi" w:hAnsi="Times New Roman" w:cs="Times New Roman"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76D551C"/>
    <w:multiLevelType w:val="hybridMultilevel"/>
    <w:tmpl w:val="BA083D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9509BE"/>
    <w:multiLevelType w:val="hybridMultilevel"/>
    <w:tmpl w:val="8634EB86"/>
    <w:lvl w:ilvl="0" w:tplc="FFFFFFFF">
      <w:start w:val="1"/>
      <w:numFmt w:val="decimal"/>
      <w:lvlText w:val="%1."/>
      <w:lvlJc w:val="left"/>
      <w:pPr>
        <w:ind w:left="720" w:hanging="360"/>
      </w:pPr>
    </w:lvl>
    <w:lvl w:ilvl="1" w:tplc="4009000F">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BE3C6A"/>
    <w:multiLevelType w:val="hybridMultilevel"/>
    <w:tmpl w:val="EDDA5C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0F1185"/>
    <w:multiLevelType w:val="hybridMultilevel"/>
    <w:tmpl w:val="84ECCF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9958AA"/>
    <w:multiLevelType w:val="hybridMultilevel"/>
    <w:tmpl w:val="532E9FE6"/>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3A20FC6"/>
    <w:multiLevelType w:val="hybridMultilevel"/>
    <w:tmpl w:val="025CF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6D1361"/>
    <w:multiLevelType w:val="hybridMultilevel"/>
    <w:tmpl w:val="3ACE3F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77300B"/>
    <w:multiLevelType w:val="hybridMultilevel"/>
    <w:tmpl w:val="A344E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D73EBE"/>
    <w:multiLevelType w:val="hybridMultilevel"/>
    <w:tmpl w:val="7D300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DA689C"/>
    <w:multiLevelType w:val="hybridMultilevel"/>
    <w:tmpl w:val="CB60D3C0"/>
    <w:lvl w:ilvl="0" w:tplc="FFFFFFFF">
      <w:start w:val="1"/>
      <w:numFmt w:val="decimal"/>
      <w:lvlText w:val="%1."/>
      <w:lvlJc w:val="left"/>
      <w:pPr>
        <w:ind w:left="720" w:hanging="360"/>
      </w:pPr>
    </w:lvl>
    <w:lvl w:ilvl="1" w:tplc="4009000F">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161F8F"/>
    <w:multiLevelType w:val="hybridMultilevel"/>
    <w:tmpl w:val="D1868546"/>
    <w:lvl w:ilvl="0" w:tplc="FFFFFFFF">
      <w:start w:val="1"/>
      <w:numFmt w:val="decimal"/>
      <w:lvlText w:val="%1."/>
      <w:lvlJc w:val="left"/>
      <w:pPr>
        <w:ind w:left="720" w:hanging="360"/>
      </w:pPr>
    </w:lvl>
    <w:lvl w:ilvl="1" w:tplc="4009000F">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9B0AAC"/>
    <w:multiLevelType w:val="hybridMultilevel"/>
    <w:tmpl w:val="4B100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8B7165"/>
    <w:multiLevelType w:val="hybridMultilevel"/>
    <w:tmpl w:val="4C7A40E6"/>
    <w:lvl w:ilvl="0" w:tplc="FFFFFFFF">
      <w:start w:val="1"/>
      <w:numFmt w:val="decimal"/>
      <w:lvlText w:val="%1."/>
      <w:lvlJc w:val="left"/>
      <w:pPr>
        <w:ind w:left="720" w:hanging="360"/>
      </w:pPr>
    </w:lvl>
    <w:lvl w:ilvl="1" w:tplc="4009000F">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7D06DE"/>
    <w:multiLevelType w:val="hybridMultilevel"/>
    <w:tmpl w:val="8B722444"/>
    <w:lvl w:ilvl="0" w:tplc="FFFFFFFF">
      <w:start w:val="1"/>
      <w:numFmt w:val="decimal"/>
      <w:lvlText w:val="%1."/>
      <w:lvlJc w:val="left"/>
      <w:pPr>
        <w:ind w:left="720" w:hanging="360"/>
      </w:pPr>
    </w:lvl>
    <w:lvl w:ilvl="1" w:tplc="4009000F">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E1633D"/>
    <w:multiLevelType w:val="hybridMultilevel"/>
    <w:tmpl w:val="F4588B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B821907"/>
    <w:multiLevelType w:val="hybridMultilevel"/>
    <w:tmpl w:val="51B066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F025EC"/>
    <w:multiLevelType w:val="hybridMultilevel"/>
    <w:tmpl w:val="1C6EF8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0646F3F"/>
    <w:multiLevelType w:val="hybridMultilevel"/>
    <w:tmpl w:val="18E6A3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B056D9"/>
    <w:multiLevelType w:val="hybridMultilevel"/>
    <w:tmpl w:val="E49CE3A4"/>
    <w:lvl w:ilvl="0" w:tplc="9320C742">
      <w:numFmt w:val="bullet"/>
      <w:lvlText w:val=""/>
      <w:lvlJc w:val="left"/>
      <w:pPr>
        <w:ind w:left="-207" w:hanging="360"/>
      </w:pPr>
      <w:rPr>
        <w:rFonts w:ascii="Times New Roman" w:eastAsiaTheme="minorHAnsi" w:hAnsi="Times New Roman" w:cs="Times New Roman"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26" w15:restartNumberingAfterBreak="0">
    <w:nsid w:val="76710FB6"/>
    <w:multiLevelType w:val="hybridMultilevel"/>
    <w:tmpl w:val="D95AF4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A42B00"/>
    <w:multiLevelType w:val="hybridMultilevel"/>
    <w:tmpl w:val="A36E37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68571832">
    <w:abstractNumId w:val="14"/>
  </w:num>
  <w:num w:numId="2" w16cid:durableId="301816714">
    <w:abstractNumId w:val="1"/>
  </w:num>
  <w:num w:numId="3" w16cid:durableId="506943513">
    <w:abstractNumId w:val="2"/>
  </w:num>
  <w:num w:numId="4" w16cid:durableId="1659729043">
    <w:abstractNumId w:val="4"/>
  </w:num>
  <w:num w:numId="5" w16cid:durableId="809440051">
    <w:abstractNumId w:val="15"/>
  </w:num>
  <w:num w:numId="6" w16cid:durableId="2136288439">
    <w:abstractNumId w:val="12"/>
  </w:num>
  <w:num w:numId="7" w16cid:durableId="747459604">
    <w:abstractNumId w:val="18"/>
  </w:num>
  <w:num w:numId="8" w16cid:durableId="1044673582">
    <w:abstractNumId w:val="21"/>
  </w:num>
  <w:num w:numId="9" w16cid:durableId="1528833933">
    <w:abstractNumId w:val="6"/>
  </w:num>
  <w:num w:numId="10" w16cid:durableId="1628003248">
    <w:abstractNumId w:val="25"/>
  </w:num>
  <w:num w:numId="11" w16cid:durableId="1254707680">
    <w:abstractNumId w:val="13"/>
  </w:num>
  <w:num w:numId="12" w16cid:durableId="2063937337">
    <w:abstractNumId w:val="17"/>
  </w:num>
  <w:num w:numId="13" w16cid:durableId="1376732594">
    <w:abstractNumId w:val="24"/>
  </w:num>
  <w:num w:numId="14" w16cid:durableId="117458765">
    <w:abstractNumId w:val="19"/>
  </w:num>
  <w:num w:numId="15" w16cid:durableId="951784748">
    <w:abstractNumId w:val="26"/>
  </w:num>
  <w:num w:numId="16" w16cid:durableId="1776633645">
    <w:abstractNumId w:val="8"/>
  </w:num>
  <w:num w:numId="17" w16cid:durableId="1834877408">
    <w:abstractNumId w:val="7"/>
  </w:num>
  <w:num w:numId="18" w16cid:durableId="121390623">
    <w:abstractNumId w:val="16"/>
  </w:num>
  <w:num w:numId="19" w16cid:durableId="1363820859">
    <w:abstractNumId w:val="10"/>
  </w:num>
  <w:num w:numId="20" w16cid:durableId="322514708">
    <w:abstractNumId w:val="20"/>
  </w:num>
  <w:num w:numId="21" w16cid:durableId="1502234040">
    <w:abstractNumId w:val="22"/>
  </w:num>
  <w:num w:numId="22" w16cid:durableId="699404625">
    <w:abstractNumId w:val="3"/>
  </w:num>
  <w:num w:numId="23" w16cid:durableId="1145851005">
    <w:abstractNumId w:val="11"/>
  </w:num>
  <w:num w:numId="24" w16cid:durableId="1167095652">
    <w:abstractNumId w:val="0"/>
  </w:num>
  <w:num w:numId="25" w16cid:durableId="377708049">
    <w:abstractNumId w:val="5"/>
  </w:num>
  <w:num w:numId="26" w16cid:durableId="1961494008">
    <w:abstractNumId w:val="9"/>
  </w:num>
  <w:num w:numId="27" w16cid:durableId="1871842370">
    <w:abstractNumId w:val="23"/>
  </w:num>
  <w:num w:numId="28" w16cid:durableId="17225124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C4"/>
    <w:rsid w:val="000363C2"/>
    <w:rsid w:val="00066908"/>
    <w:rsid w:val="000935C6"/>
    <w:rsid w:val="000A3FFC"/>
    <w:rsid w:val="000C31F6"/>
    <w:rsid w:val="000F173B"/>
    <w:rsid w:val="000F6600"/>
    <w:rsid w:val="00103C41"/>
    <w:rsid w:val="001A3C57"/>
    <w:rsid w:val="001E00E4"/>
    <w:rsid w:val="001E2FFF"/>
    <w:rsid w:val="001E3A70"/>
    <w:rsid w:val="002412AB"/>
    <w:rsid w:val="002772F6"/>
    <w:rsid w:val="00294708"/>
    <w:rsid w:val="002F6CAB"/>
    <w:rsid w:val="00313778"/>
    <w:rsid w:val="00327EDF"/>
    <w:rsid w:val="0034613F"/>
    <w:rsid w:val="003D70BA"/>
    <w:rsid w:val="004750F4"/>
    <w:rsid w:val="004E18D3"/>
    <w:rsid w:val="005052DD"/>
    <w:rsid w:val="0051456B"/>
    <w:rsid w:val="00547C2F"/>
    <w:rsid w:val="005A1662"/>
    <w:rsid w:val="005A22B7"/>
    <w:rsid w:val="005C4A8B"/>
    <w:rsid w:val="005F15C4"/>
    <w:rsid w:val="00601164"/>
    <w:rsid w:val="00617453"/>
    <w:rsid w:val="00691B3F"/>
    <w:rsid w:val="006C0525"/>
    <w:rsid w:val="006F2CF4"/>
    <w:rsid w:val="00723CA6"/>
    <w:rsid w:val="007564E0"/>
    <w:rsid w:val="00760D5F"/>
    <w:rsid w:val="0079383D"/>
    <w:rsid w:val="0082616D"/>
    <w:rsid w:val="009601D7"/>
    <w:rsid w:val="00AB16C4"/>
    <w:rsid w:val="00B33690"/>
    <w:rsid w:val="00B42F07"/>
    <w:rsid w:val="00BB2F67"/>
    <w:rsid w:val="00BC1F76"/>
    <w:rsid w:val="00BD2212"/>
    <w:rsid w:val="00BE6587"/>
    <w:rsid w:val="00BF174C"/>
    <w:rsid w:val="00C051DC"/>
    <w:rsid w:val="00C73231"/>
    <w:rsid w:val="00CF15A5"/>
    <w:rsid w:val="00D05413"/>
    <w:rsid w:val="00D70642"/>
    <w:rsid w:val="00DD5CA2"/>
    <w:rsid w:val="00E05E50"/>
    <w:rsid w:val="00E12EA9"/>
    <w:rsid w:val="00E225C7"/>
    <w:rsid w:val="00E55CC4"/>
    <w:rsid w:val="00E87D63"/>
    <w:rsid w:val="00EA7C86"/>
    <w:rsid w:val="00F24AC9"/>
    <w:rsid w:val="00F319F4"/>
    <w:rsid w:val="00F34997"/>
    <w:rsid w:val="00F85E8C"/>
    <w:rsid w:val="00F97FE6"/>
    <w:rsid w:val="00FB3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82F3"/>
  <w15:chartTrackingRefBased/>
  <w15:docId w15:val="{38120650-258B-4DFA-B8D9-45AA529A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57"/>
    <w:pPr>
      <w:ind w:left="720"/>
      <w:contextualSpacing/>
    </w:pPr>
  </w:style>
  <w:style w:type="table" w:styleId="TableGrid">
    <w:name w:val="Table Grid"/>
    <w:basedOn w:val="TableNormal"/>
    <w:uiPriority w:val="39"/>
    <w:rsid w:val="00BB2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C86"/>
  </w:style>
  <w:style w:type="paragraph" w:styleId="Footer">
    <w:name w:val="footer"/>
    <w:basedOn w:val="Normal"/>
    <w:link w:val="FooterChar"/>
    <w:uiPriority w:val="99"/>
    <w:unhideWhenUsed/>
    <w:rsid w:val="00EA7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6059">
      <w:bodyDiv w:val="1"/>
      <w:marLeft w:val="0"/>
      <w:marRight w:val="0"/>
      <w:marTop w:val="0"/>
      <w:marBottom w:val="0"/>
      <w:divBdr>
        <w:top w:val="none" w:sz="0" w:space="0" w:color="auto"/>
        <w:left w:val="none" w:sz="0" w:space="0" w:color="auto"/>
        <w:bottom w:val="none" w:sz="0" w:space="0" w:color="auto"/>
        <w:right w:val="none" w:sz="0" w:space="0" w:color="auto"/>
      </w:divBdr>
    </w:div>
    <w:div w:id="49623035">
      <w:bodyDiv w:val="1"/>
      <w:marLeft w:val="0"/>
      <w:marRight w:val="0"/>
      <w:marTop w:val="0"/>
      <w:marBottom w:val="0"/>
      <w:divBdr>
        <w:top w:val="none" w:sz="0" w:space="0" w:color="auto"/>
        <w:left w:val="none" w:sz="0" w:space="0" w:color="auto"/>
        <w:bottom w:val="none" w:sz="0" w:space="0" w:color="auto"/>
        <w:right w:val="none" w:sz="0" w:space="0" w:color="auto"/>
      </w:divBdr>
    </w:div>
    <w:div w:id="118181848">
      <w:bodyDiv w:val="1"/>
      <w:marLeft w:val="0"/>
      <w:marRight w:val="0"/>
      <w:marTop w:val="0"/>
      <w:marBottom w:val="0"/>
      <w:divBdr>
        <w:top w:val="none" w:sz="0" w:space="0" w:color="auto"/>
        <w:left w:val="none" w:sz="0" w:space="0" w:color="auto"/>
        <w:bottom w:val="none" w:sz="0" w:space="0" w:color="auto"/>
        <w:right w:val="none" w:sz="0" w:space="0" w:color="auto"/>
      </w:divBdr>
    </w:div>
    <w:div w:id="135800086">
      <w:bodyDiv w:val="1"/>
      <w:marLeft w:val="0"/>
      <w:marRight w:val="0"/>
      <w:marTop w:val="0"/>
      <w:marBottom w:val="0"/>
      <w:divBdr>
        <w:top w:val="none" w:sz="0" w:space="0" w:color="auto"/>
        <w:left w:val="none" w:sz="0" w:space="0" w:color="auto"/>
        <w:bottom w:val="none" w:sz="0" w:space="0" w:color="auto"/>
        <w:right w:val="none" w:sz="0" w:space="0" w:color="auto"/>
      </w:divBdr>
    </w:div>
    <w:div w:id="163588793">
      <w:bodyDiv w:val="1"/>
      <w:marLeft w:val="0"/>
      <w:marRight w:val="0"/>
      <w:marTop w:val="0"/>
      <w:marBottom w:val="0"/>
      <w:divBdr>
        <w:top w:val="none" w:sz="0" w:space="0" w:color="auto"/>
        <w:left w:val="none" w:sz="0" w:space="0" w:color="auto"/>
        <w:bottom w:val="none" w:sz="0" w:space="0" w:color="auto"/>
        <w:right w:val="none" w:sz="0" w:space="0" w:color="auto"/>
      </w:divBdr>
    </w:div>
    <w:div w:id="194345743">
      <w:bodyDiv w:val="1"/>
      <w:marLeft w:val="0"/>
      <w:marRight w:val="0"/>
      <w:marTop w:val="0"/>
      <w:marBottom w:val="0"/>
      <w:divBdr>
        <w:top w:val="none" w:sz="0" w:space="0" w:color="auto"/>
        <w:left w:val="none" w:sz="0" w:space="0" w:color="auto"/>
        <w:bottom w:val="none" w:sz="0" w:space="0" w:color="auto"/>
        <w:right w:val="none" w:sz="0" w:space="0" w:color="auto"/>
      </w:divBdr>
    </w:div>
    <w:div w:id="258609301">
      <w:bodyDiv w:val="1"/>
      <w:marLeft w:val="0"/>
      <w:marRight w:val="0"/>
      <w:marTop w:val="0"/>
      <w:marBottom w:val="0"/>
      <w:divBdr>
        <w:top w:val="none" w:sz="0" w:space="0" w:color="auto"/>
        <w:left w:val="none" w:sz="0" w:space="0" w:color="auto"/>
        <w:bottom w:val="none" w:sz="0" w:space="0" w:color="auto"/>
        <w:right w:val="none" w:sz="0" w:space="0" w:color="auto"/>
      </w:divBdr>
    </w:div>
    <w:div w:id="356586248">
      <w:bodyDiv w:val="1"/>
      <w:marLeft w:val="0"/>
      <w:marRight w:val="0"/>
      <w:marTop w:val="0"/>
      <w:marBottom w:val="0"/>
      <w:divBdr>
        <w:top w:val="none" w:sz="0" w:space="0" w:color="auto"/>
        <w:left w:val="none" w:sz="0" w:space="0" w:color="auto"/>
        <w:bottom w:val="none" w:sz="0" w:space="0" w:color="auto"/>
        <w:right w:val="none" w:sz="0" w:space="0" w:color="auto"/>
      </w:divBdr>
    </w:div>
    <w:div w:id="367528470">
      <w:bodyDiv w:val="1"/>
      <w:marLeft w:val="0"/>
      <w:marRight w:val="0"/>
      <w:marTop w:val="0"/>
      <w:marBottom w:val="0"/>
      <w:divBdr>
        <w:top w:val="none" w:sz="0" w:space="0" w:color="auto"/>
        <w:left w:val="none" w:sz="0" w:space="0" w:color="auto"/>
        <w:bottom w:val="none" w:sz="0" w:space="0" w:color="auto"/>
        <w:right w:val="none" w:sz="0" w:space="0" w:color="auto"/>
      </w:divBdr>
    </w:div>
    <w:div w:id="573247158">
      <w:bodyDiv w:val="1"/>
      <w:marLeft w:val="0"/>
      <w:marRight w:val="0"/>
      <w:marTop w:val="0"/>
      <w:marBottom w:val="0"/>
      <w:divBdr>
        <w:top w:val="none" w:sz="0" w:space="0" w:color="auto"/>
        <w:left w:val="none" w:sz="0" w:space="0" w:color="auto"/>
        <w:bottom w:val="none" w:sz="0" w:space="0" w:color="auto"/>
        <w:right w:val="none" w:sz="0" w:space="0" w:color="auto"/>
      </w:divBdr>
    </w:div>
    <w:div w:id="604046412">
      <w:bodyDiv w:val="1"/>
      <w:marLeft w:val="0"/>
      <w:marRight w:val="0"/>
      <w:marTop w:val="0"/>
      <w:marBottom w:val="0"/>
      <w:divBdr>
        <w:top w:val="none" w:sz="0" w:space="0" w:color="auto"/>
        <w:left w:val="none" w:sz="0" w:space="0" w:color="auto"/>
        <w:bottom w:val="none" w:sz="0" w:space="0" w:color="auto"/>
        <w:right w:val="none" w:sz="0" w:space="0" w:color="auto"/>
      </w:divBdr>
    </w:div>
    <w:div w:id="757143167">
      <w:bodyDiv w:val="1"/>
      <w:marLeft w:val="0"/>
      <w:marRight w:val="0"/>
      <w:marTop w:val="0"/>
      <w:marBottom w:val="0"/>
      <w:divBdr>
        <w:top w:val="none" w:sz="0" w:space="0" w:color="auto"/>
        <w:left w:val="none" w:sz="0" w:space="0" w:color="auto"/>
        <w:bottom w:val="none" w:sz="0" w:space="0" w:color="auto"/>
        <w:right w:val="none" w:sz="0" w:space="0" w:color="auto"/>
      </w:divBdr>
    </w:div>
    <w:div w:id="846751753">
      <w:bodyDiv w:val="1"/>
      <w:marLeft w:val="0"/>
      <w:marRight w:val="0"/>
      <w:marTop w:val="0"/>
      <w:marBottom w:val="0"/>
      <w:divBdr>
        <w:top w:val="none" w:sz="0" w:space="0" w:color="auto"/>
        <w:left w:val="none" w:sz="0" w:space="0" w:color="auto"/>
        <w:bottom w:val="none" w:sz="0" w:space="0" w:color="auto"/>
        <w:right w:val="none" w:sz="0" w:space="0" w:color="auto"/>
      </w:divBdr>
    </w:div>
    <w:div w:id="941570828">
      <w:bodyDiv w:val="1"/>
      <w:marLeft w:val="0"/>
      <w:marRight w:val="0"/>
      <w:marTop w:val="0"/>
      <w:marBottom w:val="0"/>
      <w:divBdr>
        <w:top w:val="none" w:sz="0" w:space="0" w:color="auto"/>
        <w:left w:val="none" w:sz="0" w:space="0" w:color="auto"/>
        <w:bottom w:val="none" w:sz="0" w:space="0" w:color="auto"/>
        <w:right w:val="none" w:sz="0" w:space="0" w:color="auto"/>
      </w:divBdr>
    </w:div>
    <w:div w:id="1019239720">
      <w:bodyDiv w:val="1"/>
      <w:marLeft w:val="0"/>
      <w:marRight w:val="0"/>
      <w:marTop w:val="0"/>
      <w:marBottom w:val="0"/>
      <w:divBdr>
        <w:top w:val="none" w:sz="0" w:space="0" w:color="auto"/>
        <w:left w:val="none" w:sz="0" w:space="0" w:color="auto"/>
        <w:bottom w:val="none" w:sz="0" w:space="0" w:color="auto"/>
        <w:right w:val="none" w:sz="0" w:space="0" w:color="auto"/>
      </w:divBdr>
    </w:div>
    <w:div w:id="1035154325">
      <w:bodyDiv w:val="1"/>
      <w:marLeft w:val="0"/>
      <w:marRight w:val="0"/>
      <w:marTop w:val="0"/>
      <w:marBottom w:val="0"/>
      <w:divBdr>
        <w:top w:val="none" w:sz="0" w:space="0" w:color="auto"/>
        <w:left w:val="none" w:sz="0" w:space="0" w:color="auto"/>
        <w:bottom w:val="none" w:sz="0" w:space="0" w:color="auto"/>
        <w:right w:val="none" w:sz="0" w:space="0" w:color="auto"/>
      </w:divBdr>
    </w:div>
    <w:div w:id="1063992671">
      <w:bodyDiv w:val="1"/>
      <w:marLeft w:val="0"/>
      <w:marRight w:val="0"/>
      <w:marTop w:val="0"/>
      <w:marBottom w:val="0"/>
      <w:divBdr>
        <w:top w:val="none" w:sz="0" w:space="0" w:color="auto"/>
        <w:left w:val="none" w:sz="0" w:space="0" w:color="auto"/>
        <w:bottom w:val="none" w:sz="0" w:space="0" w:color="auto"/>
        <w:right w:val="none" w:sz="0" w:space="0" w:color="auto"/>
      </w:divBdr>
    </w:div>
    <w:div w:id="1370301298">
      <w:bodyDiv w:val="1"/>
      <w:marLeft w:val="0"/>
      <w:marRight w:val="0"/>
      <w:marTop w:val="0"/>
      <w:marBottom w:val="0"/>
      <w:divBdr>
        <w:top w:val="none" w:sz="0" w:space="0" w:color="auto"/>
        <w:left w:val="none" w:sz="0" w:space="0" w:color="auto"/>
        <w:bottom w:val="none" w:sz="0" w:space="0" w:color="auto"/>
        <w:right w:val="none" w:sz="0" w:space="0" w:color="auto"/>
      </w:divBdr>
    </w:div>
    <w:div w:id="1445880623">
      <w:bodyDiv w:val="1"/>
      <w:marLeft w:val="0"/>
      <w:marRight w:val="0"/>
      <w:marTop w:val="0"/>
      <w:marBottom w:val="0"/>
      <w:divBdr>
        <w:top w:val="none" w:sz="0" w:space="0" w:color="auto"/>
        <w:left w:val="none" w:sz="0" w:space="0" w:color="auto"/>
        <w:bottom w:val="none" w:sz="0" w:space="0" w:color="auto"/>
        <w:right w:val="none" w:sz="0" w:space="0" w:color="auto"/>
      </w:divBdr>
    </w:div>
    <w:div w:id="1483229999">
      <w:bodyDiv w:val="1"/>
      <w:marLeft w:val="0"/>
      <w:marRight w:val="0"/>
      <w:marTop w:val="0"/>
      <w:marBottom w:val="0"/>
      <w:divBdr>
        <w:top w:val="none" w:sz="0" w:space="0" w:color="auto"/>
        <w:left w:val="none" w:sz="0" w:space="0" w:color="auto"/>
        <w:bottom w:val="none" w:sz="0" w:space="0" w:color="auto"/>
        <w:right w:val="none" w:sz="0" w:space="0" w:color="auto"/>
      </w:divBdr>
    </w:div>
    <w:div w:id="1700659669">
      <w:bodyDiv w:val="1"/>
      <w:marLeft w:val="0"/>
      <w:marRight w:val="0"/>
      <w:marTop w:val="0"/>
      <w:marBottom w:val="0"/>
      <w:divBdr>
        <w:top w:val="none" w:sz="0" w:space="0" w:color="auto"/>
        <w:left w:val="none" w:sz="0" w:space="0" w:color="auto"/>
        <w:bottom w:val="none" w:sz="0" w:space="0" w:color="auto"/>
        <w:right w:val="none" w:sz="0" w:space="0" w:color="auto"/>
      </w:divBdr>
    </w:div>
    <w:div w:id="1750270016">
      <w:bodyDiv w:val="1"/>
      <w:marLeft w:val="0"/>
      <w:marRight w:val="0"/>
      <w:marTop w:val="0"/>
      <w:marBottom w:val="0"/>
      <w:divBdr>
        <w:top w:val="none" w:sz="0" w:space="0" w:color="auto"/>
        <w:left w:val="none" w:sz="0" w:space="0" w:color="auto"/>
        <w:bottom w:val="none" w:sz="0" w:space="0" w:color="auto"/>
        <w:right w:val="none" w:sz="0" w:space="0" w:color="auto"/>
      </w:divBdr>
    </w:div>
    <w:div w:id="1876043208">
      <w:bodyDiv w:val="1"/>
      <w:marLeft w:val="0"/>
      <w:marRight w:val="0"/>
      <w:marTop w:val="0"/>
      <w:marBottom w:val="0"/>
      <w:divBdr>
        <w:top w:val="none" w:sz="0" w:space="0" w:color="auto"/>
        <w:left w:val="none" w:sz="0" w:space="0" w:color="auto"/>
        <w:bottom w:val="none" w:sz="0" w:space="0" w:color="auto"/>
        <w:right w:val="none" w:sz="0" w:space="0" w:color="auto"/>
      </w:divBdr>
    </w:div>
    <w:div w:id="21471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32BA-4653-4519-80F9-B19F2579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7</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Prafull Nalawade</dc:creator>
  <cp:keywords/>
  <dc:description/>
  <cp:lastModifiedBy>Avishkar Thorve</cp:lastModifiedBy>
  <cp:revision>29</cp:revision>
  <cp:lastPrinted>2024-10-15T13:03:00Z</cp:lastPrinted>
  <dcterms:created xsi:type="dcterms:W3CDTF">2023-09-23T12:21:00Z</dcterms:created>
  <dcterms:modified xsi:type="dcterms:W3CDTF">2024-10-15T13:03:00Z</dcterms:modified>
</cp:coreProperties>
</file>