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829"/>
        <w:tblW w:w="0" w:type="auto"/>
        <w:tblLook w:val="04A0" w:firstRow="1" w:lastRow="0" w:firstColumn="1" w:lastColumn="0" w:noHBand="0" w:noVBand="1"/>
      </w:tblPr>
      <w:tblGrid>
        <w:gridCol w:w="9016"/>
      </w:tblGrid>
      <w:tr w:rsidR="001B3449" w:rsidRPr="00E46B9D" w14:paraId="67C9B20F" w14:textId="77777777" w:rsidTr="009426B6">
        <w:tc>
          <w:tcPr>
            <w:tcW w:w="9016" w:type="dxa"/>
          </w:tcPr>
          <w:p w14:paraId="608EF7EA" w14:textId="4EB64657" w:rsidR="001B3449" w:rsidRPr="00E46B9D" w:rsidRDefault="001B3449" w:rsidP="007317AB">
            <w:pPr>
              <w:spacing w:before="240" w:line="600" w:lineRule="auto"/>
              <w:jc w:val="center"/>
              <w:rPr>
                <w:rFonts w:ascii="Times New Roman" w:hAnsi="Times New Roman" w:cs="Times New Roman"/>
                <w:b/>
                <w:bCs/>
                <w:sz w:val="32"/>
                <w:szCs w:val="32"/>
              </w:rPr>
            </w:pPr>
            <w:bookmarkStart w:id="0" w:name="_Hlk147497409"/>
            <w:r w:rsidRPr="00E46B9D">
              <w:rPr>
                <w:rFonts w:ascii="Times New Roman" w:hAnsi="Times New Roman" w:cs="Times New Roman"/>
                <w:b/>
                <w:bCs/>
                <w:sz w:val="32"/>
                <w:szCs w:val="32"/>
              </w:rPr>
              <w:t>Assignment No. 3</w:t>
            </w:r>
          </w:p>
        </w:tc>
      </w:tr>
      <w:tr w:rsidR="001B3449" w:rsidRPr="00E46B9D" w14:paraId="6355656E" w14:textId="77777777" w:rsidTr="009426B6">
        <w:tc>
          <w:tcPr>
            <w:tcW w:w="9016" w:type="dxa"/>
          </w:tcPr>
          <w:p w14:paraId="3FC0D26D" w14:textId="77777777" w:rsidR="001B3449" w:rsidRPr="00E46B9D" w:rsidRDefault="001B3449" w:rsidP="007317AB">
            <w:pPr>
              <w:spacing w:before="240" w:line="600" w:lineRule="auto"/>
              <w:jc w:val="center"/>
              <w:rPr>
                <w:rFonts w:ascii="Times New Roman" w:hAnsi="Times New Roman" w:cs="Times New Roman"/>
                <w:b/>
                <w:bCs/>
                <w:sz w:val="32"/>
                <w:szCs w:val="32"/>
              </w:rPr>
            </w:pPr>
            <w:r w:rsidRPr="00E46B9D">
              <w:rPr>
                <w:rFonts w:ascii="Times New Roman" w:hAnsi="Times New Roman" w:cs="Times New Roman"/>
                <w:b/>
                <w:bCs/>
                <w:sz w:val="32"/>
                <w:szCs w:val="32"/>
              </w:rPr>
              <w:t>Seminar And Technical Communication</w:t>
            </w:r>
          </w:p>
        </w:tc>
      </w:tr>
      <w:tr w:rsidR="001B3449" w:rsidRPr="00E46B9D" w14:paraId="35B82501" w14:textId="77777777" w:rsidTr="009426B6">
        <w:tc>
          <w:tcPr>
            <w:tcW w:w="9016" w:type="dxa"/>
          </w:tcPr>
          <w:p w14:paraId="5E2111E3" w14:textId="34E6366D" w:rsidR="001B3449" w:rsidRPr="00E46B9D" w:rsidRDefault="001B3449" w:rsidP="00F64C2D">
            <w:pPr>
              <w:spacing w:before="240" w:line="480" w:lineRule="auto"/>
              <w:jc w:val="both"/>
              <w:rPr>
                <w:rFonts w:ascii="Times New Roman" w:hAnsi="Times New Roman" w:cs="Times New Roman"/>
                <w:b/>
                <w:bCs/>
                <w:sz w:val="28"/>
                <w:szCs w:val="28"/>
              </w:rPr>
            </w:pPr>
            <w:r w:rsidRPr="00E46B9D">
              <w:rPr>
                <w:rFonts w:ascii="Times New Roman" w:hAnsi="Times New Roman" w:cs="Times New Roman"/>
                <w:b/>
                <w:bCs/>
                <w:sz w:val="28"/>
                <w:szCs w:val="28"/>
              </w:rPr>
              <w:t>Title:</w:t>
            </w:r>
            <w:r w:rsidRPr="00E46B9D">
              <w:rPr>
                <w:rFonts w:ascii="Times New Roman" w:hAnsi="Times New Roman" w:cs="Times New Roman"/>
              </w:rPr>
              <w:t xml:space="preserve"> </w:t>
            </w:r>
            <w:r w:rsidRPr="00E46B9D">
              <w:rPr>
                <w:rFonts w:ascii="Times New Roman" w:hAnsi="Times New Roman" w:cs="Times New Roman"/>
                <w:sz w:val="28"/>
                <w:szCs w:val="28"/>
              </w:rPr>
              <w:t>Analyze the topic and prepare technical details of the selected topic. This assignment may include contents like architecture details, different modules in detail, algorithms, and hardware details if any.</w:t>
            </w:r>
            <w:r w:rsidRPr="00E46B9D">
              <w:rPr>
                <w:rFonts w:ascii="Times New Roman" w:hAnsi="Times New Roman" w:cs="Times New Roman"/>
                <w:b/>
                <w:bCs/>
                <w:sz w:val="36"/>
                <w:szCs w:val="36"/>
              </w:rPr>
              <w:t xml:space="preserve"> </w:t>
            </w:r>
            <w:r w:rsidRPr="00E46B9D">
              <w:rPr>
                <w:rFonts w:ascii="Times New Roman" w:hAnsi="Times New Roman" w:cs="Times New Roman"/>
                <w:sz w:val="28"/>
                <w:szCs w:val="28"/>
              </w:rPr>
              <w:t xml:space="preserve"> </w:t>
            </w:r>
          </w:p>
        </w:tc>
      </w:tr>
      <w:tr w:rsidR="001B3449" w:rsidRPr="00E46B9D" w14:paraId="1937E39E" w14:textId="77777777" w:rsidTr="009426B6">
        <w:tc>
          <w:tcPr>
            <w:tcW w:w="9016" w:type="dxa"/>
          </w:tcPr>
          <w:p w14:paraId="747074A5" w14:textId="21D3DFA8" w:rsidR="001B3449" w:rsidRPr="00E46B9D" w:rsidRDefault="001B3449" w:rsidP="00F64C2D">
            <w:pPr>
              <w:spacing w:before="240" w:line="600" w:lineRule="auto"/>
              <w:jc w:val="both"/>
              <w:rPr>
                <w:rFonts w:ascii="Times New Roman" w:hAnsi="Times New Roman" w:cs="Times New Roman"/>
                <w:b/>
                <w:bCs/>
                <w:sz w:val="28"/>
                <w:szCs w:val="28"/>
              </w:rPr>
            </w:pPr>
            <w:r w:rsidRPr="00E46B9D">
              <w:rPr>
                <w:rFonts w:ascii="Times New Roman" w:hAnsi="Times New Roman" w:cs="Times New Roman"/>
                <w:b/>
                <w:bCs/>
                <w:sz w:val="28"/>
                <w:szCs w:val="28"/>
              </w:rPr>
              <w:t xml:space="preserve">Topic of seminar : </w:t>
            </w:r>
            <w:r w:rsidR="00E46B9D" w:rsidRPr="00E46B9D">
              <w:rPr>
                <w:rFonts w:ascii="Times New Roman" w:hAnsi="Times New Roman" w:cs="Times New Roman"/>
                <w:b/>
                <w:bCs/>
                <w:sz w:val="28"/>
                <w:szCs w:val="28"/>
              </w:rPr>
              <w:t>Autoencoders.</w:t>
            </w:r>
          </w:p>
        </w:tc>
      </w:tr>
      <w:tr w:rsidR="001B3449" w:rsidRPr="00E46B9D" w14:paraId="4A627AF1" w14:textId="77777777" w:rsidTr="009426B6">
        <w:tc>
          <w:tcPr>
            <w:tcW w:w="9016" w:type="dxa"/>
          </w:tcPr>
          <w:p w14:paraId="1023D9AD" w14:textId="218B91DE" w:rsidR="001B3449" w:rsidRPr="00E46B9D" w:rsidRDefault="001B3449" w:rsidP="00F64C2D">
            <w:pPr>
              <w:spacing w:before="240" w:line="600" w:lineRule="auto"/>
              <w:jc w:val="both"/>
              <w:rPr>
                <w:rFonts w:ascii="Times New Roman" w:hAnsi="Times New Roman" w:cs="Times New Roman"/>
                <w:sz w:val="28"/>
                <w:szCs w:val="28"/>
              </w:rPr>
            </w:pPr>
            <w:r w:rsidRPr="00E46B9D">
              <w:rPr>
                <w:rFonts w:ascii="Times New Roman" w:hAnsi="Times New Roman" w:cs="Times New Roman"/>
                <w:b/>
                <w:bCs/>
                <w:sz w:val="28"/>
                <w:szCs w:val="28"/>
              </w:rPr>
              <w:t xml:space="preserve">Name: </w:t>
            </w:r>
            <w:r w:rsidR="00E46B9D" w:rsidRPr="00E46B9D">
              <w:rPr>
                <w:rFonts w:ascii="Times New Roman" w:hAnsi="Times New Roman" w:cs="Times New Roman"/>
                <w:sz w:val="28"/>
                <w:szCs w:val="28"/>
              </w:rPr>
              <w:t>Thorve Avishkar Shrikrushna</w:t>
            </w:r>
            <w:r w:rsidR="00E46B9D">
              <w:rPr>
                <w:rFonts w:ascii="Times New Roman" w:hAnsi="Times New Roman" w:cs="Times New Roman"/>
                <w:sz w:val="28"/>
                <w:szCs w:val="28"/>
              </w:rPr>
              <w:t>.</w:t>
            </w:r>
          </w:p>
        </w:tc>
      </w:tr>
      <w:tr w:rsidR="001B3449" w:rsidRPr="00E46B9D" w14:paraId="644EF7D7" w14:textId="77777777" w:rsidTr="009426B6">
        <w:tc>
          <w:tcPr>
            <w:tcW w:w="9016" w:type="dxa"/>
          </w:tcPr>
          <w:p w14:paraId="3F135920" w14:textId="705192CA" w:rsidR="001B3449" w:rsidRPr="00E46B9D" w:rsidRDefault="001B3449" w:rsidP="00F64C2D">
            <w:pPr>
              <w:spacing w:before="240" w:line="600" w:lineRule="auto"/>
              <w:jc w:val="both"/>
              <w:rPr>
                <w:rFonts w:ascii="Times New Roman" w:hAnsi="Times New Roman" w:cs="Times New Roman"/>
                <w:b/>
                <w:bCs/>
                <w:sz w:val="28"/>
                <w:szCs w:val="28"/>
              </w:rPr>
            </w:pPr>
            <w:r w:rsidRPr="00E46B9D">
              <w:rPr>
                <w:rFonts w:ascii="Times New Roman" w:hAnsi="Times New Roman" w:cs="Times New Roman"/>
                <w:b/>
                <w:bCs/>
                <w:sz w:val="28"/>
                <w:szCs w:val="28"/>
              </w:rPr>
              <w:t xml:space="preserve">Roll No.: </w:t>
            </w:r>
            <w:r w:rsidR="00E46B9D" w:rsidRPr="00E46B9D">
              <w:rPr>
                <w:rFonts w:ascii="Times New Roman" w:hAnsi="Times New Roman" w:cs="Times New Roman"/>
                <w:sz w:val="28"/>
                <w:szCs w:val="28"/>
              </w:rPr>
              <w:t>62</w:t>
            </w:r>
          </w:p>
        </w:tc>
      </w:tr>
      <w:tr w:rsidR="001B3449" w:rsidRPr="00E46B9D" w14:paraId="04E99523" w14:textId="77777777" w:rsidTr="009426B6">
        <w:tc>
          <w:tcPr>
            <w:tcW w:w="9016" w:type="dxa"/>
          </w:tcPr>
          <w:p w14:paraId="4486DD6E" w14:textId="77777777" w:rsidR="001B3449" w:rsidRPr="00E46B9D" w:rsidRDefault="001B3449" w:rsidP="00F64C2D">
            <w:pPr>
              <w:spacing w:before="240" w:line="600" w:lineRule="auto"/>
              <w:jc w:val="both"/>
              <w:rPr>
                <w:rFonts w:ascii="Times New Roman" w:hAnsi="Times New Roman" w:cs="Times New Roman"/>
                <w:b/>
                <w:bCs/>
                <w:sz w:val="28"/>
                <w:szCs w:val="28"/>
              </w:rPr>
            </w:pPr>
            <w:r w:rsidRPr="00E46B9D">
              <w:rPr>
                <w:rFonts w:ascii="Times New Roman" w:hAnsi="Times New Roman" w:cs="Times New Roman"/>
                <w:b/>
                <w:bCs/>
                <w:sz w:val="28"/>
                <w:szCs w:val="28"/>
              </w:rPr>
              <w:t>Subject Code:</w:t>
            </w:r>
            <w:r w:rsidRPr="00E46B9D">
              <w:rPr>
                <w:rFonts w:ascii="Times New Roman" w:hAnsi="Times New Roman" w:cs="Times New Roman"/>
              </w:rPr>
              <w:t xml:space="preserve"> </w:t>
            </w:r>
            <w:r w:rsidRPr="00E46B9D">
              <w:rPr>
                <w:rFonts w:ascii="Times New Roman" w:hAnsi="Times New Roman" w:cs="Times New Roman"/>
                <w:sz w:val="28"/>
                <w:szCs w:val="28"/>
              </w:rPr>
              <w:t>317526</w:t>
            </w:r>
          </w:p>
        </w:tc>
      </w:tr>
      <w:tr w:rsidR="001B3449" w:rsidRPr="00E46B9D" w14:paraId="15F738F0" w14:textId="77777777" w:rsidTr="009426B6">
        <w:tc>
          <w:tcPr>
            <w:tcW w:w="9016" w:type="dxa"/>
          </w:tcPr>
          <w:p w14:paraId="100B20D5" w14:textId="1CFAA349" w:rsidR="001B3449" w:rsidRPr="00E46B9D" w:rsidRDefault="001B3449" w:rsidP="00F64C2D">
            <w:pPr>
              <w:spacing w:before="240" w:line="600" w:lineRule="auto"/>
              <w:jc w:val="both"/>
              <w:rPr>
                <w:rFonts w:ascii="Times New Roman" w:hAnsi="Times New Roman" w:cs="Times New Roman"/>
                <w:b/>
                <w:bCs/>
                <w:sz w:val="28"/>
                <w:szCs w:val="28"/>
              </w:rPr>
            </w:pPr>
            <w:r w:rsidRPr="00E46B9D">
              <w:rPr>
                <w:rFonts w:ascii="Times New Roman" w:hAnsi="Times New Roman" w:cs="Times New Roman"/>
                <w:b/>
                <w:bCs/>
                <w:sz w:val="28"/>
                <w:szCs w:val="28"/>
              </w:rPr>
              <w:t>Exam Seat No:</w:t>
            </w:r>
            <w:r w:rsidR="00E46B9D">
              <w:rPr>
                <w:rFonts w:ascii="Times New Roman" w:hAnsi="Times New Roman" w:cs="Times New Roman"/>
                <w:b/>
                <w:bCs/>
                <w:sz w:val="28"/>
                <w:szCs w:val="28"/>
              </w:rPr>
              <w:t xml:space="preserve"> </w:t>
            </w:r>
            <w:r w:rsidR="00650468" w:rsidRPr="00650468">
              <w:rPr>
                <w:rFonts w:ascii="Times New Roman" w:hAnsi="Times New Roman" w:cs="Times New Roman"/>
                <w:sz w:val="28"/>
                <w:szCs w:val="28"/>
              </w:rPr>
              <w:t>T1908402068</w:t>
            </w:r>
          </w:p>
        </w:tc>
      </w:tr>
      <w:tr w:rsidR="00A838F2" w:rsidRPr="00E46B9D" w14:paraId="71AC0DBD" w14:textId="77777777" w:rsidTr="009426B6">
        <w:tc>
          <w:tcPr>
            <w:tcW w:w="9016" w:type="dxa"/>
          </w:tcPr>
          <w:p w14:paraId="72819E8A" w14:textId="471D1D5D" w:rsidR="00A838F2" w:rsidRPr="00E46B9D" w:rsidRDefault="00A838F2" w:rsidP="00F64C2D">
            <w:pPr>
              <w:spacing w:before="240" w:line="600" w:lineRule="auto"/>
              <w:jc w:val="both"/>
              <w:rPr>
                <w:rFonts w:ascii="Times New Roman" w:hAnsi="Times New Roman" w:cs="Times New Roman"/>
                <w:b/>
                <w:bCs/>
                <w:sz w:val="28"/>
                <w:szCs w:val="28"/>
              </w:rPr>
            </w:pPr>
            <w:r w:rsidRPr="00E46B9D">
              <w:rPr>
                <w:rFonts w:ascii="Times New Roman" w:hAnsi="Times New Roman" w:cs="Times New Roman"/>
                <w:b/>
                <w:bCs/>
                <w:sz w:val="28"/>
                <w:szCs w:val="28"/>
              </w:rPr>
              <w:t>Date of Performance :</w:t>
            </w:r>
          </w:p>
        </w:tc>
      </w:tr>
      <w:tr w:rsidR="00A838F2" w:rsidRPr="00E46B9D" w14:paraId="155C8947" w14:textId="77777777" w:rsidTr="009426B6">
        <w:tc>
          <w:tcPr>
            <w:tcW w:w="9016" w:type="dxa"/>
          </w:tcPr>
          <w:p w14:paraId="12EC7BF8" w14:textId="1035F53A" w:rsidR="00A838F2" w:rsidRPr="00E46B9D" w:rsidRDefault="00A838F2" w:rsidP="00F64C2D">
            <w:pPr>
              <w:spacing w:before="240" w:line="600" w:lineRule="auto"/>
              <w:jc w:val="both"/>
              <w:rPr>
                <w:rFonts w:ascii="Times New Roman" w:hAnsi="Times New Roman" w:cs="Times New Roman"/>
                <w:b/>
                <w:bCs/>
                <w:sz w:val="28"/>
                <w:szCs w:val="28"/>
              </w:rPr>
            </w:pPr>
            <w:r w:rsidRPr="00E46B9D">
              <w:rPr>
                <w:rFonts w:ascii="Times New Roman" w:hAnsi="Times New Roman" w:cs="Times New Roman"/>
                <w:b/>
                <w:bCs/>
                <w:sz w:val="28"/>
                <w:szCs w:val="28"/>
              </w:rPr>
              <w:t>Date of Submission :</w:t>
            </w:r>
          </w:p>
        </w:tc>
      </w:tr>
      <w:bookmarkEnd w:id="0"/>
    </w:tbl>
    <w:p w14:paraId="3B10C7CC" w14:textId="77777777" w:rsidR="001B3449" w:rsidRPr="00E46B9D" w:rsidRDefault="001B3449" w:rsidP="00F64C2D">
      <w:pPr>
        <w:jc w:val="both"/>
        <w:rPr>
          <w:rFonts w:ascii="Times New Roman" w:hAnsi="Times New Roman" w:cs="Times New Roman"/>
        </w:rPr>
      </w:pPr>
    </w:p>
    <w:p w14:paraId="26526C93" w14:textId="77777777" w:rsidR="001B3449" w:rsidRPr="00E46B9D" w:rsidRDefault="001B3449" w:rsidP="00F64C2D">
      <w:pPr>
        <w:jc w:val="both"/>
        <w:rPr>
          <w:rFonts w:ascii="Times New Roman" w:hAnsi="Times New Roman" w:cs="Times New Roman"/>
        </w:rPr>
      </w:pPr>
    </w:p>
    <w:p w14:paraId="257B8926" w14:textId="77777777" w:rsidR="001B3449" w:rsidRPr="00E46B9D" w:rsidRDefault="001B3449" w:rsidP="00F64C2D">
      <w:pPr>
        <w:jc w:val="both"/>
        <w:rPr>
          <w:rFonts w:ascii="Times New Roman" w:hAnsi="Times New Roman" w:cs="Times New Roman"/>
        </w:rPr>
      </w:pPr>
    </w:p>
    <w:p w14:paraId="09CD2572" w14:textId="77777777" w:rsidR="001B3449" w:rsidRPr="00E46B9D" w:rsidRDefault="001B3449" w:rsidP="00F64C2D">
      <w:pPr>
        <w:jc w:val="both"/>
        <w:rPr>
          <w:rFonts w:ascii="Times New Roman" w:hAnsi="Times New Roman" w:cs="Times New Roman"/>
        </w:rPr>
      </w:pPr>
    </w:p>
    <w:p w14:paraId="75D3F58B" w14:textId="77777777" w:rsidR="001B3449" w:rsidRPr="00E46B9D" w:rsidRDefault="001B3449" w:rsidP="00F64C2D">
      <w:pPr>
        <w:jc w:val="both"/>
        <w:rPr>
          <w:rFonts w:ascii="Times New Roman" w:hAnsi="Times New Roman" w:cs="Times New Roman"/>
        </w:rPr>
      </w:pPr>
    </w:p>
    <w:p w14:paraId="4DC02D19" w14:textId="77777777" w:rsidR="001B3449" w:rsidRPr="00E46B9D" w:rsidRDefault="001B3449" w:rsidP="00F64C2D">
      <w:pPr>
        <w:jc w:val="both"/>
        <w:rPr>
          <w:rFonts w:ascii="Times New Roman" w:hAnsi="Times New Roman" w:cs="Times New Roman"/>
        </w:rPr>
      </w:pPr>
    </w:p>
    <w:p w14:paraId="1F98AA65" w14:textId="648F6B97" w:rsidR="00DC5462" w:rsidRPr="00E46B9D" w:rsidRDefault="00F64C2D" w:rsidP="005414BF">
      <w:pPr>
        <w:pStyle w:val="ListParagraph"/>
        <w:numPr>
          <w:ilvl w:val="0"/>
          <w:numId w:val="4"/>
        </w:numPr>
        <w:ind w:left="0"/>
        <w:jc w:val="both"/>
        <w:rPr>
          <w:rFonts w:ascii="Times New Roman" w:hAnsi="Times New Roman" w:cs="Times New Roman"/>
          <w:sz w:val="28"/>
          <w:szCs w:val="28"/>
        </w:rPr>
      </w:pPr>
      <w:r w:rsidRPr="00E46B9D">
        <w:rPr>
          <w:rFonts w:ascii="Times New Roman" w:hAnsi="Times New Roman" w:cs="Times New Roman"/>
          <w:b/>
          <w:bCs/>
          <w:sz w:val="28"/>
          <w:szCs w:val="28"/>
        </w:rPr>
        <w:t xml:space="preserve">TITLE </w:t>
      </w:r>
      <w:r w:rsidR="0027764D" w:rsidRPr="00E46B9D">
        <w:rPr>
          <w:rFonts w:ascii="Times New Roman" w:hAnsi="Times New Roman" w:cs="Times New Roman"/>
          <w:sz w:val="28"/>
          <w:szCs w:val="28"/>
        </w:rPr>
        <w:t xml:space="preserve">: </w:t>
      </w:r>
      <w:r w:rsidR="00204A73" w:rsidRPr="00E46B9D">
        <w:rPr>
          <w:rFonts w:ascii="Times New Roman" w:hAnsi="Times New Roman" w:cs="Times New Roman"/>
          <w:sz w:val="28"/>
          <w:szCs w:val="28"/>
        </w:rPr>
        <w:t>Analyse</w:t>
      </w:r>
      <w:r w:rsidR="0027764D" w:rsidRPr="00E46B9D">
        <w:rPr>
          <w:rFonts w:ascii="Times New Roman" w:hAnsi="Times New Roman" w:cs="Times New Roman"/>
          <w:sz w:val="28"/>
          <w:szCs w:val="28"/>
        </w:rPr>
        <w:t xml:space="preserve"> the topic and prepare technical details of the selected topic. This assignment may include contents like architecture details, different modules in detail, algorithms, and hardware details if any.</w:t>
      </w:r>
    </w:p>
    <w:p w14:paraId="1D44E7B7" w14:textId="77777777" w:rsidR="00544FF6" w:rsidRPr="00E46B9D" w:rsidRDefault="00544FF6" w:rsidP="00F64C2D">
      <w:pPr>
        <w:jc w:val="both"/>
        <w:rPr>
          <w:rFonts w:ascii="Times New Roman" w:hAnsi="Times New Roman" w:cs="Times New Roman"/>
          <w:sz w:val="28"/>
          <w:szCs w:val="28"/>
        </w:rPr>
      </w:pPr>
    </w:p>
    <w:p w14:paraId="22535009" w14:textId="4EADAAB5" w:rsidR="00544FF6" w:rsidRPr="00E46B9D" w:rsidRDefault="00F64C2D" w:rsidP="005414BF">
      <w:pPr>
        <w:pStyle w:val="ListParagraph"/>
        <w:numPr>
          <w:ilvl w:val="0"/>
          <w:numId w:val="3"/>
        </w:numPr>
        <w:ind w:left="0"/>
        <w:jc w:val="both"/>
        <w:rPr>
          <w:rFonts w:ascii="Times New Roman" w:hAnsi="Times New Roman" w:cs="Times New Roman"/>
          <w:b/>
          <w:bCs/>
          <w:sz w:val="28"/>
          <w:szCs w:val="28"/>
        </w:rPr>
      </w:pPr>
      <w:r w:rsidRPr="00E46B9D">
        <w:rPr>
          <w:rFonts w:ascii="Times New Roman" w:hAnsi="Times New Roman" w:cs="Times New Roman"/>
          <w:b/>
          <w:bCs/>
          <w:sz w:val="28"/>
          <w:szCs w:val="28"/>
        </w:rPr>
        <w:t xml:space="preserve">TECHNICAL DETAILS </w:t>
      </w:r>
      <w:r w:rsidR="00544FF6" w:rsidRPr="00E46B9D">
        <w:rPr>
          <w:rFonts w:ascii="Times New Roman" w:hAnsi="Times New Roman" w:cs="Times New Roman"/>
          <w:b/>
          <w:bCs/>
          <w:sz w:val="28"/>
          <w:szCs w:val="28"/>
        </w:rPr>
        <w:t>:</w:t>
      </w:r>
    </w:p>
    <w:p w14:paraId="5DE134ED" w14:textId="3B18ECB8" w:rsidR="005414BF" w:rsidRPr="00E46B9D" w:rsidRDefault="005414BF" w:rsidP="005414BF">
      <w:pPr>
        <w:jc w:val="both"/>
        <w:rPr>
          <w:rFonts w:ascii="Times New Roman" w:hAnsi="Times New Roman" w:cs="Times New Roman"/>
          <w:sz w:val="28"/>
          <w:szCs w:val="28"/>
        </w:rPr>
      </w:pPr>
      <w:r w:rsidRPr="00E46B9D">
        <w:rPr>
          <w:rFonts w:ascii="Times New Roman" w:hAnsi="Times New Roman" w:cs="Times New Roman"/>
          <w:sz w:val="28"/>
          <w:szCs w:val="28"/>
        </w:rPr>
        <w:t>1.Understanding the Problem</w:t>
      </w:r>
    </w:p>
    <w:p w14:paraId="265CF1AB" w14:textId="602ECB0D" w:rsidR="005414BF" w:rsidRPr="00E46B9D" w:rsidRDefault="005414BF" w:rsidP="005414BF">
      <w:pPr>
        <w:jc w:val="both"/>
        <w:rPr>
          <w:rFonts w:ascii="Times New Roman" w:hAnsi="Times New Roman" w:cs="Times New Roman"/>
          <w:b/>
          <w:bCs/>
          <w:sz w:val="28"/>
          <w:szCs w:val="28"/>
        </w:rPr>
      </w:pPr>
      <w:r w:rsidRPr="00E46B9D">
        <w:rPr>
          <w:rFonts w:ascii="Times New Roman" w:hAnsi="Times New Roman" w:cs="Times New Roman"/>
          <w:sz w:val="28"/>
          <w:szCs w:val="28"/>
        </w:rPr>
        <w:t>2.Data Preprocessing</w:t>
      </w:r>
    </w:p>
    <w:p w14:paraId="594F9762" w14:textId="7E308DF5" w:rsidR="005414BF" w:rsidRPr="00E46B9D" w:rsidRDefault="005414BF" w:rsidP="005414BF">
      <w:pPr>
        <w:jc w:val="both"/>
        <w:rPr>
          <w:rFonts w:ascii="Times New Roman" w:hAnsi="Times New Roman" w:cs="Times New Roman"/>
          <w:sz w:val="28"/>
          <w:szCs w:val="28"/>
        </w:rPr>
      </w:pPr>
      <w:r w:rsidRPr="00E46B9D">
        <w:rPr>
          <w:rFonts w:ascii="Times New Roman" w:hAnsi="Times New Roman" w:cs="Times New Roman"/>
          <w:sz w:val="28"/>
          <w:szCs w:val="28"/>
        </w:rPr>
        <w:t>3.Choosing a CNN Architecture</w:t>
      </w:r>
    </w:p>
    <w:p w14:paraId="3218A3DD" w14:textId="27C2E0D9" w:rsidR="005414BF" w:rsidRPr="00E46B9D" w:rsidRDefault="005414BF" w:rsidP="005414BF">
      <w:pPr>
        <w:jc w:val="both"/>
        <w:rPr>
          <w:rFonts w:ascii="Times New Roman" w:hAnsi="Times New Roman" w:cs="Times New Roman"/>
          <w:sz w:val="28"/>
          <w:szCs w:val="28"/>
        </w:rPr>
      </w:pPr>
      <w:r w:rsidRPr="00E46B9D">
        <w:rPr>
          <w:rFonts w:ascii="Times New Roman" w:hAnsi="Times New Roman" w:cs="Times New Roman"/>
          <w:sz w:val="28"/>
          <w:szCs w:val="28"/>
        </w:rPr>
        <w:t>4.Model Training</w:t>
      </w:r>
    </w:p>
    <w:p w14:paraId="06781709" w14:textId="7A38AD96" w:rsidR="005414BF" w:rsidRPr="00E46B9D" w:rsidRDefault="005414BF" w:rsidP="005414BF">
      <w:pPr>
        <w:jc w:val="both"/>
        <w:rPr>
          <w:rFonts w:ascii="Times New Roman" w:hAnsi="Times New Roman" w:cs="Times New Roman"/>
          <w:sz w:val="28"/>
          <w:szCs w:val="28"/>
        </w:rPr>
      </w:pPr>
      <w:r w:rsidRPr="00E46B9D">
        <w:rPr>
          <w:rFonts w:ascii="Times New Roman" w:hAnsi="Times New Roman" w:cs="Times New Roman"/>
          <w:sz w:val="28"/>
          <w:szCs w:val="28"/>
        </w:rPr>
        <w:t>5.Evaluation and Fine-Tuning</w:t>
      </w:r>
    </w:p>
    <w:p w14:paraId="581E307D" w14:textId="6B683BA4" w:rsidR="005414BF" w:rsidRPr="00E46B9D" w:rsidRDefault="005414BF" w:rsidP="005414BF">
      <w:pPr>
        <w:jc w:val="both"/>
        <w:rPr>
          <w:rFonts w:ascii="Times New Roman" w:hAnsi="Times New Roman" w:cs="Times New Roman"/>
          <w:sz w:val="28"/>
          <w:szCs w:val="28"/>
        </w:rPr>
      </w:pPr>
      <w:r w:rsidRPr="00E46B9D">
        <w:rPr>
          <w:rFonts w:ascii="Times New Roman" w:hAnsi="Times New Roman" w:cs="Times New Roman"/>
          <w:sz w:val="28"/>
          <w:szCs w:val="28"/>
        </w:rPr>
        <w:t>6.Deployment</w:t>
      </w:r>
    </w:p>
    <w:p w14:paraId="3AA2A9A9" w14:textId="77777777" w:rsidR="005414BF" w:rsidRPr="00E46B9D" w:rsidRDefault="005414BF" w:rsidP="005414BF">
      <w:pPr>
        <w:jc w:val="both"/>
        <w:rPr>
          <w:rFonts w:ascii="Times New Roman" w:hAnsi="Times New Roman" w:cs="Times New Roman"/>
          <w:sz w:val="28"/>
          <w:szCs w:val="28"/>
        </w:rPr>
      </w:pPr>
    </w:p>
    <w:p w14:paraId="75898FA5" w14:textId="77777777" w:rsidR="005414BF" w:rsidRPr="00E46B9D" w:rsidRDefault="005414BF" w:rsidP="005414BF">
      <w:pPr>
        <w:jc w:val="both"/>
        <w:rPr>
          <w:rFonts w:ascii="Times New Roman" w:hAnsi="Times New Roman" w:cs="Times New Roman"/>
          <w:b/>
          <w:bCs/>
          <w:sz w:val="28"/>
          <w:szCs w:val="28"/>
        </w:rPr>
      </w:pPr>
    </w:p>
    <w:p w14:paraId="71694D45" w14:textId="64A2A555" w:rsidR="00544FF6" w:rsidRPr="00E46B9D" w:rsidRDefault="00F64C2D" w:rsidP="005414BF">
      <w:pPr>
        <w:pStyle w:val="ListParagraph"/>
        <w:numPr>
          <w:ilvl w:val="0"/>
          <w:numId w:val="3"/>
        </w:numPr>
        <w:ind w:left="-709" w:firstLine="360"/>
        <w:jc w:val="both"/>
        <w:rPr>
          <w:rFonts w:ascii="Times New Roman" w:hAnsi="Times New Roman" w:cs="Times New Roman"/>
          <w:b/>
          <w:bCs/>
          <w:sz w:val="28"/>
          <w:szCs w:val="28"/>
        </w:rPr>
      </w:pPr>
      <w:r w:rsidRPr="00E46B9D">
        <w:rPr>
          <w:rFonts w:ascii="Times New Roman" w:hAnsi="Times New Roman" w:cs="Times New Roman"/>
          <w:b/>
          <w:bCs/>
          <w:sz w:val="28"/>
          <w:szCs w:val="28"/>
        </w:rPr>
        <w:t>ARCHITECTURE DETAILS  :</w:t>
      </w:r>
    </w:p>
    <w:p w14:paraId="58A51422" w14:textId="77777777" w:rsidR="005414BF" w:rsidRPr="00E46B9D" w:rsidRDefault="005414BF" w:rsidP="005414BF">
      <w:pPr>
        <w:jc w:val="both"/>
        <w:rPr>
          <w:rFonts w:ascii="Times New Roman" w:hAnsi="Times New Roman" w:cs="Times New Roman"/>
          <w:b/>
          <w:bCs/>
          <w:sz w:val="28"/>
          <w:szCs w:val="28"/>
        </w:rPr>
      </w:pPr>
    </w:p>
    <w:p w14:paraId="08820DDA" w14:textId="2836B1EE" w:rsidR="005414BF" w:rsidRPr="00E46B9D" w:rsidRDefault="003E397C" w:rsidP="005414BF">
      <w:pPr>
        <w:pStyle w:val="ListParagraph"/>
        <w:ind w:left="36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D83B51C" wp14:editId="6C77905A">
            <wp:extent cx="5143500" cy="3476625"/>
            <wp:effectExtent l="0" t="0" r="0" b="9525"/>
            <wp:docPr id="208347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476625"/>
                    </a:xfrm>
                    <a:prstGeom prst="rect">
                      <a:avLst/>
                    </a:prstGeom>
                    <a:noFill/>
                  </pic:spPr>
                </pic:pic>
              </a:graphicData>
            </a:graphic>
          </wp:inline>
        </w:drawing>
      </w:r>
    </w:p>
    <w:p w14:paraId="52616F22" w14:textId="77777777" w:rsidR="005414BF" w:rsidRPr="00E46B9D" w:rsidRDefault="005414BF" w:rsidP="005414BF">
      <w:pPr>
        <w:pStyle w:val="ListParagraph"/>
        <w:ind w:left="360"/>
        <w:jc w:val="both"/>
        <w:rPr>
          <w:rFonts w:ascii="Times New Roman" w:hAnsi="Times New Roman" w:cs="Times New Roman"/>
          <w:b/>
          <w:bCs/>
          <w:sz w:val="28"/>
          <w:szCs w:val="28"/>
        </w:rPr>
      </w:pPr>
    </w:p>
    <w:p w14:paraId="08E41B62" w14:textId="77777777" w:rsidR="005414BF" w:rsidRPr="00E46B9D" w:rsidRDefault="005414BF" w:rsidP="005414BF">
      <w:pPr>
        <w:pStyle w:val="ListParagraph"/>
        <w:ind w:left="360"/>
        <w:jc w:val="both"/>
        <w:rPr>
          <w:rFonts w:ascii="Times New Roman" w:hAnsi="Times New Roman" w:cs="Times New Roman"/>
          <w:b/>
          <w:bCs/>
          <w:sz w:val="28"/>
          <w:szCs w:val="28"/>
        </w:rPr>
      </w:pPr>
    </w:p>
    <w:p w14:paraId="13443F50" w14:textId="77777777" w:rsidR="005414BF" w:rsidRPr="00E46B9D" w:rsidRDefault="005414BF" w:rsidP="005414BF">
      <w:pPr>
        <w:pStyle w:val="ListParagraph"/>
        <w:ind w:left="360"/>
        <w:jc w:val="both"/>
        <w:rPr>
          <w:rFonts w:ascii="Times New Roman" w:hAnsi="Times New Roman" w:cs="Times New Roman"/>
          <w:b/>
          <w:bCs/>
          <w:sz w:val="28"/>
          <w:szCs w:val="28"/>
        </w:rPr>
      </w:pPr>
    </w:p>
    <w:p w14:paraId="24B04002" w14:textId="77777777" w:rsidR="005414BF" w:rsidRPr="00E46B9D" w:rsidRDefault="005414BF" w:rsidP="005414BF">
      <w:pPr>
        <w:pStyle w:val="ListParagraph"/>
        <w:ind w:left="360"/>
        <w:jc w:val="both"/>
        <w:rPr>
          <w:rFonts w:ascii="Times New Roman" w:hAnsi="Times New Roman" w:cs="Times New Roman"/>
          <w:b/>
          <w:bCs/>
          <w:sz w:val="28"/>
          <w:szCs w:val="28"/>
        </w:rPr>
      </w:pPr>
    </w:p>
    <w:p w14:paraId="0B418C03" w14:textId="77777777" w:rsidR="005414BF" w:rsidRPr="00E46B9D" w:rsidRDefault="005414BF" w:rsidP="005414BF">
      <w:pPr>
        <w:pStyle w:val="ListParagraph"/>
        <w:ind w:left="360"/>
        <w:jc w:val="both"/>
        <w:rPr>
          <w:rFonts w:ascii="Times New Roman" w:hAnsi="Times New Roman" w:cs="Times New Roman"/>
          <w:b/>
          <w:bCs/>
          <w:sz w:val="28"/>
          <w:szCs w:val="28"/>
        </w:rPr>
      </w:pPr>
    </w:p>
    <w:p w14:paraId="235234CA" w14:textId="2EB92094" w:rsidR="00F64C2D" w:rsidRPr="00E46B9D" w:rsidRDefault="00F64C2D" w:rsidP="005414BF">
      <w:pPr>
        <w:pStyle w:val="ListParagraph"/>
        <w:numPr>
          <w:ilvl w:val="0"/>
          <w:numId w:val="3"/>
        </w:numPr>
        <w:ind w:left="142"/>
        <w:jc w:val="both"/>
        <w:rPr>
          <w:rFonts w:ascii="Times New Roman" w:hAnsi="Times New Roman" w:cs="Times New Roman"/>
          <w:b/>
          <w:bCs/>
          <w:sz w:val="28"/>
          <w:szCs w:val="28"/>
        </w:rPr>
      </w:pPr>
      <w:r w:rsidRPr="00E46B9D">
        <w:rPr>
          <w:rFonts w:ascii="Times New Roman" w:hAnsi="Times New Roman" w:cs="Times New Roman"/>
          <w:b/>
          <w:bCs/>
          <w:sz w:val="28"/>
          <w:szCs w:val="28"/>
        </w:rPr>
        <w:t>DIFFERENT MODULES :</w:t>
      </w:r>
    </w:p>
    <w:p w14:paraId="7B8C4583"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1. Encoder</w:t>
      </w:r>
    </w:p>
    <w:p w14:paraId="4F539C2A" w14:textId="77777777" w:rsidR="003E397C" w:rsidRPr="003E397C" w:rsidRDefault="003E397C" w:rsidP="003E397C">
      <w:pPr>
        <w:numPr>
          <w:ilvl w:val="0"/>
          <w:numId w:val="5"/>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Compresses the input data into a lower-dimensional latent representation.</w:t>
      </w:r>
    </w:p>
    <w:p w14:paraId="559ACE8C" w14:textId="77777777" w:rsidR="003E397C" w:rsidRPr="003E397C" w:rsidRDefault="003E397C" w:rsidP="003E397C">
      <w:pPr>
        <w:numPr>
          <w:ilvl w:val="0"/>
          <w:numId w:val="5"/>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Components</w:t>
      </w:r>
      <w:r w:rsidRPr="003E397C">
        <w:rPr>
          <w:rFonts w:ascii="Times New Roman" w:hAnsi="Times New Roman" w:cs="Times New Roman"/>
          <w:sz w:val="28"/>
          <w:szCs w:val="28"/>
        </w:rPr>
        <w:t>: Multiple layers (fully connected, convolutional, etc.) with activation functions (ReLU, Sigmoid, Tanh) that map input data to a compact, abstract representation.</w:t>
      </w:r>
    </w:p>
    <w:p w14:paraId="2EF2C227"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2. Latent Space (Bottleneck)</w:t>
      </w:r>
    </w:p>
    <w:p w14:paraId="320F1E39" w14:textId="77777777" w:rsidR="003E397C" w:rsidRPr="003E397C" w:rsidRDefault="003E397C" w:rsidP="003E397C">
      <w:pPr>
        <w:numPr>
          <w:ilvl w:val="0"/>
          <w:numId w:val="6"/>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Represents the compressed, lower-dimensional encoding of the input data. It captures the essential features needed to reconstruct the input.</w:t>
      </w:r>
    </w:p>
    <w:p w14:paraId="09073233" w14:textId="77777777" w:rsidR="003E397C" w:rsidRPr="003E397C" w:rsidRDefault="003E397C" w:rsidP="003E397C">
      <w:pPr>
        <w:numPr>
          <w:ilvl w:val="0"/>
          <w:numId w:val="6"/>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Components</w:t>
      </w:r>
      <w:r w:rsidRPr="003E397C">
        <w:rPr>
          <w:rFonts w:ascii="Times New Roman" w:hAnsi="Times New Roman" w:cs="Times New Roman"/>
          <w:sz w:val="28"/>
          <w:szCs w:val="28"/>
        </w:rPr>
        <w:t>: A reduced number of neurons compared to the input layer, often the narrowest part of the network.</w:t>
      </w:r>
    </w:p>
    <w:p w14:paraId="741D788F"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3. Decoder</w:t>
      </w:r>
    </w:p>
    <w:p w14:paraId="29A70255" w14:textId="77777777" w:rsidR="003E397C" w:rsidRPr="003E397C" w:rsidRDefault="003E397C" w:rsidP="003E397C">
      <w:pPr>
        <w:numPr>
          <w:ilvl w:val="0"/>
          <w:numId w:val="7"/>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Reconstructs the input data from the latent space representation by gradually upscaling the compressed data back to its original size.</w:t>
      </w:r>
    </w:p>
    <w:p w14:paraId="07113E70" w14:textId="77777777" w:rsidR="003E397C" w:rsidRPr="003E397C" w:rsidRDefault="003E397C" w:rsidP="003E397C">
      <w:pPr>
        <w:numPr>
          <w:ilvl w:val="0"/>
          <w:numId w:val="7"/>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Components</w:t>
      </w:r>
      <w:r w:rsidRPr="003E397C">
        <w:rPr>
          <w:rFonts w:ascii="Times New Roman" w:hAnsi="Times New Roman" w:cs="Times New Roman"/>
          <w:sz w:val="28"/>
          <w:szCs w:val="28"/>
        </w:rPr>
        <w:t>: Layers mirroring the encoder, with activations that expand data dimensions toward the original input size.</w:t>
      </w:r>
    </w:p>
    <w:p w14:paraId="3B951412"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4. Loss Function</w:t>
      </w:r>
    </w:p>
    <w:p w14:paraId="612FD805" w14:textId="77777777" w:rsidR="003E397C" w:rsidRPr="003E397C" w:rsidRDefault="003E397C" w:rsidP="003E397C">
      <w:pPr>
        <w:numPr>
          <w:ilvl w:val="0"/>
          <w:numId w:val="8"/>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Measures the difference between the original input and the reconstructed output. Minimizing the loss helps optimize the autoencoder.</w:t>
      </w:r>
    </w:p>
    <w:p w14:paraId="037F1DB9" w14:textId="77777777" w:rsidR="003E397C" w:rsidRPr="003E397C" w:rsidRDefault="003E397C" w:rsidP="003E397C">
      <w:pPr>
        <w:numPr>
          <w:ilvl w:val="0"/>
          <w:numId w:val="8"/>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Common Choices</w:t>
      </w:r>
      <w:r w:rsidRPr="003E397C">
        <w:rPr>
          <w:rFonts w:ascii="Times New Roman" w:hAnsi="Times New Roman" w:cs="Times New Roman"/>
          <w:sz w:val="28"/>
          <w:szCs w:val="28"/>
        </w:rPr>
        <w:t>:</w:t>
      </w:r>
    </w:p>
    <w:p w14:paraId="3EA3F6E2" w14:textId="77777777" w:rsidR="003E397C" w:rsidRPr="003E397C" w:rsidRDefault="003E397C" w:rsidP="003E397C">
      <w:pPr>
        <w:numPr>
          <w:ilvl w:val="1"/>
          <w:numId w:val="8"/>
        </w:numPr>
        <w:tabs>
          <w:tab w:val="clear" w:pos="1440"/>
          <w:tab w:val="num" w:pos="1222"/>
        </w:tabs>
        <w:ind w:left="1222"/>
        <w:jc w:val="both"/>
        <w:rPr>
          <w:rFonts w:ascii="Times New Roman" w:hAnsi="Times New Roman" w:cs="Times New Roman"/>
          <w:sz w:val="28"/>
          <w:szCs w:val="28"/>
        </w:rPr>
      </w:pPr>
      <w:r w:rsidRPr="003E397C">
        <w:rPr>
          <w:rFonts w:ascii="Times New Roman" w:hAnsi="Times New Roman" w:cs="Times New Roman"/>
          <w:sz w:val="28"/>
          <w:szCs w:val="28"/>
        </w:rPr>
        <w:t>Mean Squared Error (MSE) for regression tasks.</w:t>
      </w:r>
    </w:p>
    <w:p w14:paraId="33430A2E" w14:textId="77777777" w:rsidR="003E397C" w:rsidRPr="003E397C" w:rsidRDefault="003E397C" w:rsidP="003E397C">
      <w:pPr>
        <w:numPr>
          <w:ilvl w:val="1"/>
          <w:numId w:val="8"/>
        </w:numPr>
        <w:tabs>
          <w:tab w:val="clear" w:pos="1440"/>
          <w:tab w:val="num" w:pos="1222"/>
        </w:tabs>
        <w:ind w:left="1222"/>
        <w:jc w:val="both"/>
        <w:rPr>
          <w:rFonts w:ascii="Times New Roman" w:hAnsi="Times New Roman" w:cs="Times New Roman"/>
          <w:sz w:val="28"/>
          <w:szCs w:val="28"/>
        </w:rPr>
      </w:pPr>
      <w:r w:rsidRPr="003E397C">
        <w:rPr>
          <w:rFonts w:ascii="Times New Roman" w:hAnsi="Times New Roman" w:cs="Times New Roman"/>
          <w:sz w:val="28"/>
          <w:szCs w:val="28"/>
        </w:rPr>
        <w:t>Binary Cross-Entropy (BCE) for binary data.</w:t>
      </w:r>
    </w:p>
    <w:p w14:paraId="2DEA4487"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5. Regularization</w:t>
      </w:r>
    </w:p>
    <w:p w14:paraId="0F53C344" w14:textId="77777777" w:rsidR="003E397C" w:rsidRPr="003E397C" w:rsidRDefault="003E397C" w:rsidP="003E397C">
      <w:pPr>
        <w:numPr>
          <w:ilvl w:val="0"/>
          <w:numId w:val="9"/>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Helps prevent overfitting and enforces desired properties, such as sparsity or robustness.</w:t>
      </w:r>
    </w:p>
    <w:p w14:paraId="1B76C17A" w14:textId="77777777" w:rsidR="003E397C" w:rsidRPr="003E397C" w:rsidRDefault="003E397C" w:rsidP="003E397C">
      <w:pPr>
        <w:numPr>
          <w:ilvl w:val="0"/>
          <w:numId w:val="9"/>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Types</w:t>
      </w:r>
      <w:r w:rsidRPr="003E397C">
        <w:rPr>
          <w:rFonts w:ascii="Times New Roman" w:hAnsi="Times New Roman" w:cs="Times New Roman"/>
          <w:sz w:val="28"/>
          <w:szCs w:val="28"/>
        </w:rPr>
        <w:t>:</w:t>
      </w:r>
    </w:p>
    <w:p w14:paraId="35E91A85" w14:textId="77777777" w:rsidR="003E397C" w:rsidRPr="003E397C" w:rsidRDefault="003E397C" w:rsidP="003E397C">
      <w:pPr>
        <w:numPr>
          <w:ilvl w:val="1"/>
          <w:numId w:val="9"/>
        </w:numPr>
        <w:tabs>
          <w:tab w:val="clear" w:pos="1440"/>
          <w:tab w:val="num" w:pos="1222"/>
        </w:tabs>
        <w:ind w:left="1222"/>
        <w:jc w:val="both"/>
        <w:rPr>
          <w:rFonts w:ascii="Times New Roman" w:hAnsi="Times New Roman" w:cs="Times New Roman"/>
          <w:sz w:val="28"/>
          <w:szCs w:val="28"/>
        </w:rPr>
      </w:pPr>
      <w:r w:rsidRPr="003E397C">
        <w:rPr>
          <w:rFonts w:ascii="Times New Roman" w:hAnsi="Times New Roman" w:cs="Times New Roman"/>
          <w:sz w:val="28"/>
          <w:szCs w:val="28"/>
        </w:rPr>
        <w:t>L1/L2 Regularization.</w:t>
      </w:r>
    </w:p>
    <w:p w14:paraId="4AAB38CE" w14:textId="77777777" w:rsidR="003E397C" w:rsidRPr="003E397C" w:rsidRDefault="003E397C" w:rsidP="003E397C">
      <w:pPr>
        <w:numPr>
          <w:ilvl w:val="1"/>
          <w:numId w:val="9"/>
        </w:numPr>
        <w:tabs>
          <w:tab w:val="clear" w:pos="1440"/>
          <w:tab w:val="num" w:pos="1222"/>
        </w:tabs>
        <w:ind w:left="1222"/>
        <w:jc w:val="both"/>
        <w:rPr>
          <w:rFonts w:ascii="Times New Roman" w:hAnsi="Times New Roman" w:cs="Times New Roman"/>
          <w:sz w:val="28"/>
          <w:szCs w:val="28"/>
        </w:rPr>
      </w:pPr>
      <w:r w:rsidRPr="003E397C">
        <w:rPr>
          <w:rFonts w:ascii="Times New Roman" w:hAnsi="Times New Roman" w:cs="Times New Roman"/>
          <w:sz w:val="28"/>
          <w:szCs w:val="28"/>
        </w:rPr>
        <w:lastRenderedPageBreak/>
        <w:t>KL Divergence (used in Variational Autoencoders).</w:t>
      </w:r>
    </w:p>
    <w:p w14:paraId="25AF2488"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6. Optimization Algorithm</w:t>
      </w:r>
    </w:p>
    <w:p w14:paraId="4B194C3F" w14:textId="77777777" w:rsidR="003E397C" w:rsidRPr="003E397C" w:rsidRDefault="003E397C" w:rsidP="003E397C">
      <w:pPr>
        <w:numPr>
          <w:ilvl w:val="0"/>
          <w:numId w:val="10"/>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Optimizes the network's weights by minimizing the loss function.</w:t>
      </w:r>
    </w:p>
    <w:p w14:paraId="248EFABC" w14:textId="77777777" w:rsidR="003E397C" w:rsidRPr="003E397C" w:rsidRDefault="003E397C" w:rsidP="003E397C">
      <w:pPr>
        <w:numPr>
          <w:ilvl w:val="0"/>
          <w:numId w:val="10"/>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Common Algorithms</w:t>
      </w:r>
      <w:r w:rsidRPr="003E397C">
        <w:rPr>
          <w:rFonts w:ascii="Times New Roman" w:hAnsi="Times New Roman" w:cs="Times New Roman"/>
          <w:sz w:val="28"/>
          <w:szCs w:val="28"/>
        </w:rPr>
        <w:t>:</w:t>
      </w:r>
    </w:p>
    <w:p w14:paraId="1C35BCB7" w14:textId="77777777" w:rsidR="003E397C" w:rsidRPr="003E397C" w:rsidRDefault="003E397C" w:rsidP="003E397C">
      <w:pPr>
        <w:numPr>
          <w:ilvl w:val="1"/>
          <w:numId w:val="10"/>
        </w:numPr>
        <w:tabs>
          <w:tab w:val="clear" w:pos="1440"/>
          <w:tab w:val="num" w:pos="1222"/>
        </w:tabs>
        <w:ind w:left="1222"/>
        <w:jc w:val="both"/>
        <w:rPr>
          <w:rFonts w:ascii="Times New Roman" w:hAnsi="Times New Roman" w:cs="Times New Roman"/>
          <w:sz w:val="28"/>
          <w:szCs w:val="28"/>
        </w:rPr>
      </w:pPr>
      <w:r w:rsidRPr="003E397C">
        <w:rPr>
          <w:rFonts w:ascii="Times New Roman" w:hAnsi="Times New Roman" w:cs="Times New Roman"/>
          <w:sz w:val="28"/>
          <w:szCs w:val="28"/>
        </w:rPr>
        <w:t>Stochastic Gradient Descent (SGD).</w:t>
      </w:r>
    </w:p>
    <w:p w14:paraId="549577B8" w14:textId="77777777" w:rsidR="003E397C" w:rsidRPr="003E397C" w:rsidRDefault="003E397C" w:rsidP="003E397C">
      <w:pPr>
        <w:numPr>
          <w:ilvl w:val="1"/>
          <w:numId w:val="10"/>
        </w:numPr>
        <w:tabs>
          <w:tab w:val="clear" w:pos="1440"/>
          <w:tab w:val="num" w:pos="1222"/>
        </w:tabs>
        <w:ind w:left="1222"/>
        <w:jc w:val="both"/>
        <w:rPr>
          <w:rFonts w:ascii="Times New Roman" w:hAnsi="Times New Roman" w:cs="Times New Roman"/>
          <w:sz w:val="28"/>
          <w:szCs w:val="28"/>
        </w:rPr>
      </w:pPr>
      <w:r w:rsidRPr="003E397C">
        <w:rPr>
          <w:rFonts w:ascii="Times New Roman" w:hAnsi="Times New Roman" w:cs="Times New Roman"/>
          <w:sz w:val="28"/>
          <w:szCs w:val="28"/>
        </w:rPr>
        <w:t>Adam.</w:t>
      </w:r>
    </w:p>
    <w:p w14:paraId="051EB360"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7. Noise Injection (Denoising Autoencoders)</w:t>
      </w:r>
    </w:p>
    <w:p w14:paraId="05D42213" w14:textId="77777777" w:rsidR="003E397C" w:rsidRPr="003E397C" w:rsidRDefault="003E397C" w:rsidP="003E397C">
      <w:pPr>
        <w:numPr>
          <w:ilvl w:val="0"/>
          <w:numId w:val="11"/>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Corrupts the input data by adding noise, and the model is trained to reconstruct the clean version of the data.</w:t>
      </w:r>
    </w:p>
    <w:p w14:paraId="362BEF38" w14:textId="77777777" w:rsidR="003E397C" w:rsidRPr="003E397C" w:rsidRDefault="003E397C" w:rsidP="003E397C">
      <w:pPr>
        <w:numPr>
          <w:ilvl w:val="0"/>
          <w:numId w:val="11"/>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Components</w:t>
      </w:r>
      <w:r w:rsidRPr="003E397C">
        <w:rPr>
          <w:rFonts w:ascii="Times New Roman" w:hAnsi="Times New Roman" w:cs="Times New Roman"/>
          <w:sz w:val="28"/>
          <w:szCs w:val="28"/>
        </w:rPr>
        <w:t>: Layers that introduce noise during training, forcing the model to learn robust feature representations.</w:t>
      </w:r>
    </w:p>
    <w:p w14:paraId="4E8519A6"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8. Graph Module (Graph Autoencoders)</w:t>
      </w:r>
    </w:p>
    <w:p w14:paraId="6335DB21" w14:textId="77777777" w:rsidR="003E397C" w:rsidRPr="003E397C" w:rsidRDefault="003E397C" w:rsidP="003E397C">
      <w:pPr>
        <w:numPr>
          <w:ilvl w:val="0"/>
          <w:numId w:val="12"/>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Processes data with graph structures by learning node embeddings while preserving graph topology.</w:t>
      </w:r>
    </w:p>
    <w:p w14:paraId="24247B6C" w14:textId="77777777" w:rsidR="003E397C" w:rsidRPr="003E397C" w:rsidRDefault="003E397C" w:rsidP="003E397C">
      <w:pPr>
        <w:numPr>
          <w:ilvl w:val="0"/>
          <w:numId w:val="12"/>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Components</w:t>
      </w:r>
      <w:r w:rsidRPr="003E397C">
        <w:rPr>
          <w:rFonts w:ascii="Times New Roman" w:hAnsi="Times New Roman" w:cs="Times New Roman"/>
          <w:sz w:val="28"/>
          <w:szCs w:val="28"/>
        </w:rPr>
        <w:t>: Graph convolution layers to handle graph-structured data.</w:t>
      </w:r>
    </w:p>
    <w:p w14:paraId="269FB06F" w14:textId="77777777" w:rsidR="003E397C" w:rsidRPr="003E397C" w:rsidRDefault="003E397C" w:rsidP="003E397C">
      <w:pPr>
        <w:ind w:left="142"/>
        <w:jc w:val="both"/>
        <w:rPr>
          <w:rFonts w:ascii="Times New Roman" w:hAnsi="Times New Roman" w:cs="Times New Roman"/>
          <w:b/>
          <w:bCs/>
          <w:sz w:val="28"/>
          <w:szCs w:val="28"/>
        </w:rPr>
      </w:pPr>
      <w:r w:rsidRPr="003E397C">
        <w:rPr>
          <w:rFonts w:ascii="Times New Roman" w:hAnsi="Times New Roman" w:cs="Times New Roman"/>
          <w:b/>
          <w:bCs/>
          <w:sz w:val="28"/>
          <w:szCs w:val="28"/>
        </w:rPr>
        <w:t>9. Generative Module (Variational Autoencoders, Adversarial Autoencoders)</w:t>
      </w:r>
    </w:p>
    <w:p w14:paraId="57404FC4" w14:textId="77777777" w:rsidR="003E397C" w:rsidRPr="003E397C" w:rsidRDefault="003E397C" w:rsidP="003E397C">
      <w:pPr>
        <w:numPr>
          <w:ilvl w:val="0"/>
          <w:numId w:val="13"/>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Function</w:t>
      </w:r>
      <w:r w:rsidRPr="003E397C">
        <w:rPr>
          <w:rFonts w:ascii="Times New Roman" w:hAnsi="Times New Roman" w:cs="Times New Roman"/>
          <w:sz w:val="28"/>
          <w:szCs w:val="28"/>
        </w:rPr>
        <w:t>: Learns a distribution over the data in the latent space to generate new samples resembling the input data.</w:t>
      </w:r>
    </w:p>
    <w:p w14:paraId="5940E9F1" w14:textId="77777777" w:rsidR="003E397C" w:rsidRPr="003E397C" w:rsidRDefault="003E397C" w:rsidP="003E397C">
      <w:pPr>
        <w:numPr>
          <w:ilvl w:val="0"/>
          <w:numId w:val="13"/>
        </w:numPr>
        <w:tabs>
          <w:tab w:val="clear" w:pos="720"/>
          <w:tab w:val="num" w:pos="502"/>
        </w:tabs>
        <w:ind w:left="502"/>
        <w:jc w:val="both"/>
        <w:rPr>
          <w:rFonts w:ascii="Times New Roman" w:hAnsi="Times New Roman" w:cs="Times New Roman"/>
          <w:sz w:val="28"/>
          <w:szCs w:val="28"/>
        </w:rPr>
      </w:pPr>
      <w:r w:rsidRPr="003E397C">
        <w:rPr>
          <w:rFonts w:ascii="Times New Roman" w:hAnsi="Times New Roman" w:cs="Times New Roman"/>
          <w:b/>
          <w:bCs/>
          <w:sz w:val="28"/>
          <w:szCs w:val="28"/>
        </w:rPr>
        <w:t>Components</w:t>
      </w:r>
      <w:r w:rsidRPr="003E397C">
        <w:rPr>
          <w:rFonts w:ascii="Times New Roman" w:hAnsi="Times New Roman" w:cs="Times New Roman"/>
          <w:sz w:val="28"/>
          <w:szCs w:val="28"/>
        </w:rPr>
        <w:t>: Layers for sampling from a latent distribution, often paired with regularization methods like KL Divergence or adversarial networks.</w:t>
      </w:r>
    </w:p>
    <w:p w14:paraId="402F5908" w14:textId="73776484" w:rsidR="00952ED3" w:rsidRPr="00E46B9D" w:rsidRDefault="003E397C" w:rsidP="003E397C">
      <w:pPr>
        <w:rPr>
          <w:rFonts w:ascii="Times New Roman" w:hAnsi="Times New Roman" w:cs="Times New Roman"/>
          <w:sz w:val="28"/>
          <w:szCs w:val="28"/>
        </w:rPr>
      </w:pPr>
      <w:r>
        <w:rPr>
          <w:rFonts w:ascii="Times New Roman" w:hAnsi="Times New Roman" w:cs="Times New Roman"/>
          <w:sz w:val="28"/>
          <w:szCs w:val="28"/>
        </w:rPr>
        <w:br w:type="page"/>
      </w:r>
    </w:p>
    <w:p w14:paraId="12577B3B" w14:textId="0F8BB5BE" w:rsidR="005414BF" w:rsidRPr="00E46B9D" w:rsidRDefault="00952ED3" w:rsidP="00952ED3">
      <w:pPr>
        <w:pStyle w:val="ListParagraph"/>
        <w:numPr>
          <w:ilvl w:val="0"/>
          <w:numId w:val="3"/>
        </w:numPr>
        <w:ind w:left="0"/>
        <w:jc w:val="both"/>
        <w:rPr>
          <w:rFonts w:ascii="Times New Roman" w:hAnsi="Times New Roman" w:cs="Times New Roman"/>
          <w:sz w:val="28"/>
          <w:szCs w:val="28"/>
        </w:rPr>
      </w:pPr>
      <w:r w:rsidRPr="00E46B9D">
        <w:rPr>
          <w:rFonts w:ascii="Times New Roman" w:hAnsi="Times New Roman" w:cs="Times New Roman"/>
          <w:b/>
          <w:bCs/>
          <w:sz w:val="28"/>
          <w:szCs w:val="28"/>
        </w:rPr>
        <w:lastRenderedPageBreak/>
        <w:t>ALGORITHMS</w:t>
      </w:r>
      <w:r w:rsidRPr="00E46B9D">
        <w:rPr>
          <w:rFonts w:ascii="Times New Roman" w:hAnsi="Times New Roman" w:cs="Times New Roman"/>
          <w:sz w:val="28"/>
          <w:szCs w:val="28"/>
        </w:rPr>
        <w:t>:</w:t>
      </w:r>
    </w:p>
    <w:p w14:paraId="361B04E4" w14:textId="74BBB173" w:rsidR="00952ED3" w:rsidRPr="00E46B9D" w:rsidRDefault="003E397C" w:rsidP="00952ED3">
      <w:pPr>
        <w:jc w:val="both"/>
        <w:rPr>
          <w:rFonts w:ascii="Times New Roman" w:hAnsi="Times New Roman" w:cs="Times New Roman"/>
          <w:sz w:val="28"/>
          <w:szCs w:val="28"/>
        </w:rPr>
      </w:pPr>
      <w:r>
        <w:rPr>
          <w:noProof/>
        </w:rPr>
        <w:drawing>
          <wp:inline distT="0" distB="0" distL="0" distR="0" wp14:anchorId="5F937233" wp14:editId="042A0B92">
            <wp:extent cx="5731510" cy="6154420"/>
            <wp:effectExtent l="0" t="0" r="2540" b="0"/>
            <wp:docPr id="9860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3788" name=""/>
                    <pic:cNvPicPr/>
                  </pic:nvPicPr>
                  <pic:blipFill>
                    <a:blip r:embed="rId7"/>
                    <a:stretch>
                      <a:fillRect/>
                    </a:stretch>
                  </pic:blipFill>
                  <pic:spPr>
                    <a:xfrm>
                      <a:off x="0" y="0"/>
                      <a:ext cx="5731510" cy="6154420"/>
                    </a:xfrm>
                    <a:prstGeom prst="rect">
                      <a:avLst/>
                    </a:prstGeom>
                  </pic:spPr>
                </pic:pic>
              </a:graphicData>
            </a:graphic>
          </wp:inline>
        </w:drawing>
      </w:r>
    </w:p>
    <w:p w14:paraId="1B1AD407" w14:textId="334E01FC" w:rsidR="005414BF" w:rsidRPr="00E46B9D" w:rsidRDefault="003E397C" w:rsidP="003E397C">
      <w:pPr>
        <w:rPr>
          <w:rFonts w:ascii="Times New Roman" w:hAnsi="Times New Roman" w:cs="Times New Roman"/>
          <w:sz w:val="28"/>
          <w:szCs w:val="28"/>
        </w:rPr>
      </w:pPr>
      <w:r>
        <w:rPr>
          <w:rFonts w:ascii="Times New Roman" w:hAnsi="Times New Roman" w:cs="Times New Roman"/>
          <w:sz w:val="28"/>
          <w:szCs w:val="28"/>
        </w:rPr>
        <w:br w:type="page"/>
      </w:r>
    </w:p>
    <w:p w14:paraId="35B95391" w14:textId="39B9FA03" w:rsidR="00F64C2D" w:rsidRPr="00E46B9D" w:rsidRDefault="00F64C2D" w:rsidP="005414BF">
      <w:pPr>
        <w:pStyle w:val="ListParagraph"/>
        <w:numPr>
          <w:ilvl w:val="0"/>
          <w:numId w:val="3"/>
        </w:numPr>
        <w:ind w:left="-709" w:firstLine="360"/>
        <w:jc w:val="both"/>
        <w:rPr>
          <w:rFonts w:ascii="Times New Roman" w:hAnsi="Times New Roman" w:cs="Times New Roman"/>
          <w:b/>
          <w:bCs/>
          <w:sz w:val="28"/>
          <w:szCs w:val="28"/>
        </w:rPr>
      </w:pPr>
      <w:r w:rsidRPr="00E46B9D">
        <w:rPr>
          <w:rFonts w:ascii="Times New Roman" w:hAnsi="Times New Roman" w:cs="Times New Roman"/>
          <w:b/>
          <w:bCs/>
          <w:sz w:val="28"/>
          <w:szCs w:val="28"/>
        </w:rPr>
        <w:lastRenderedPageBreak/>
        <w:t>HARDWARE DETAILS :</w:t>
      </w:r>
    </w:p>
    <w:p w14:paraId="53481FCB" w14:textId="77777777" w:rsidR="003E397C" w:rsidRPr="003E397C" w:rsidRDefault="003E397C" w:rsidP="003E397C">
      <w:pPr>
        <w:jc w:val="both"/>
        <w:rPr>
          <w:rFonts w:ascii="Times New Roman" w:hAnsi="Times New Roman" w:cs="Times New Roman"/>
          <w:b/>
          <w:bCs/>
          <w:sz w:val="28"/>
          <w:szCs w:val="28"/>
        </w:rPr>
      </w:pPr>
      <w:r w:rsidRPr="003E397C">
        <w:rPr>
          <w:rFonts w:ascii="Times New Roman" w:hAnsi="Times New Roman" w:cs="Times New Roman"/>
          <w:b/>
          <w:bCs/>
          <w:sz w:val="28"/>
          <w:szCs w:val="28"/>
        </w:rPr>
        <w:t>1. Processing Units:</w:t>
      </w:r>
    </w:p>
    <w:p w14:paraId="10F89002" w14:textId="77777777" w:rsidR="003E397C" w:rsidRPr="003E397C" w:rsidRDefault="003E397C" w:rsidP="003E397C">
      <w:pPr>
        <w:numPr>
          <w:ilvl w:val="0"/>
          <w:numId w:val="14"/>
        </w:numPr>
        <w:jc w:val="both"/>
        <w:rPr>
          <w:rFonts w:ascii="Times New Roman" w:hAnsi="Times New Roman" w:cs="Times New Roman"/>
          <w:sz w:val="28"/>
          <w:szCs w:val="28"/>
        </w:rPr>
      </w:pPr>
      <w:r w:rsidRPr="003E397C">
        <w:rPr>
          <w:rFonts w:ascii="Times New Roman" w:hAnsi="Times New Roman" w:cs="Times New Roman"/>
          <w:b/>
          <w:bCs/>
          <w:sz w:val="28"/>
          <w:szCs w:val="28"/>
        </w:rPr>
        <w:t>CPU (Central Processing Unit)</w:t>
      </w:r>
      <w:r w:rsidRPr="003E397C">
        <w:rPr>
          <w:rFonts w:ascii="Times New Roman" w:hAnsi="Times New Roman" w:cs="Times New Roman"/>
          <w:sz w:val="28"/>
          <w:szCs w:val="28"/>
        </w:rPr>
        <w:t>: For small datasets or simpler models, a CPU can handle the training and inference processes. However, it's slower for deep learning tasks, especially as the complexity and size of the autoencoder increase.</w:t>
      </w:r>
    </w:p>
    <w:p w14:paraId="2AB9475D" w14:textId="77777777" w:rsidR="003E397C" w:rsidRPr="003E397C" w:rsidRDefault="003E397C" w:rsidP="003E397C">
      <w:pPr>
        <w:numPr>
          <w:ilvl w:val="0"/>
          <w:numId w:val="14"/>
        </w:numPr>
        <w:jc w:val="both"/>
        <w:rPr>
          <w:rFonts w:ascii="Times New Roman" w:hAnsi="Times New Roman" w:cs="Times New Roman"/>
          <w:sz w:val="28"/>
          <w:szCs w:val="28"/>
        </w:rPr>
      </w:pPr>
      <w:r w:rsidRPr="003E397C">
        <w:rPr>
          <w:rFonts w:ascii="Times New Roman" w:hAnsi="Times New Roman" w:cs="Times New Roman"/>
          <w:b/>
          <w:bCs/>
          <w:sz w:val="28"/>
          <w:szCs w:val="28"/>
        </w:rPr>
        <w:t>GPU (Graphics Processing Unit)</w:t>
      </w:r>
      <w:r w:rsidRPr="003E397C">
        <w:rPr>
          <w:rFonts w:ascii="Times New Roman" w:hAnsi="Times New Roman" w:cs="Times New Roman"/>
          <w:sz w:val="28"/>
          <w:szCs w:val="28"/>
        </w:rPr>
        <w:t>: GPUs are more efficient than CPUs for training large-scale autoencoders because they can handle parallel computations. This is essential when working with high-dimensional data or deep architectures. Popular GPUs include NVIDIA Tesla and RTX series.</w:t>
      </w:r>
    </w:p>
    <w:p w14:paraId="20F37BD3" w14:textId="77777777" w:rsidR="003E397C" w:rsidRPr="003E397C" w:rsidRDefault="003E397C" w:rsidP="003E397C">
      <w:pPr>
        <w:numPr>
          <w:ilvl w:val="0"/>
          <w:numId w:val="14"/>
        </w:numPr>
        <w:jc w:val="both"/>
        <w:rPr>
          <w:rFonts w:ascii="Times New Roman" w:hAnsi="Times New Roman" w:cs="Times New Roman"/>
          <w:sz w:val="28"/>
          <w:szCs w:val="28"/>
        </w:rPr>
      </w:pPr>
      <w:r w:rsidRPr="003E397C">
        <w:rPr>
          <w:rFonts w:ascii="Times New Roman" w:hAnsi="Times New Roman" w:cs="Times New Roman"/>
          <w:b/>
          <w:bCs/>
          <w:sz w:val="28"/>
          <w:szCs w:val="28"/>
        </w:rPr>
        <w:t>TPU (Tensor Processing Unit)</w:t>
      </w:r>
      <w:r w:rsidRPr="003E397C">
        <w:rPr>
          <w:rFonts w:ascii="Times New Roman" w:hAnsi="Times New Roman" w:cs="Times New Roman"/>
          <w:sz w:val="28"/>
          <w:szCs w:val="28"/>
        </w:rPr>
        <w:t>: TPUs are specialized hardware accelerators developed by Google, optimized for tensor operations and deep learning tasks. They are highly effective for training large models like autoencoders in TensorFlow.</w:t>
      </w:r>
    </w:p>
    <w:p w14:paraId="37E21A9B" w14:textId="77777777" w:rsidR="003E397C" w:rsidRPr="003E397C" w:rsidRDefault="003E397C" w:rsidP="003E397C">
      <w:pPr>
        <w:jc w:val="both"/>
        <w:rPr>
          <w:rFonts w:ascii="Times New Roman" w:hAnsi="Times New Roman" w:cs="Times New Roman"/>
          <w:b/>
          <w:bCs/>
          <w:sz w:val="28"/>
          <w:szCs w:val="28"/>
        </w:rPr>
      </w:pPr>
      <w:r w:rsidRPr="003E397C">
        <w:rPr>
          <w:rFonts w:ascii="Times New Roman" w:hAnsi="Times New Roman" w:cs="Times New Roman"/>
          <w:b/>
          <w:bCs/>
          <w:sz w:val="28"/>
          <w:szCs w:val="28"/>
        </w:rPr>
        <w:t>2. Memory:</w:t>
      </w:r>
    </w:p>
    <w:p w14:paraId="782374B0" w14:textId="77777777" w:rsidR="003E397C" w:rsidRPr="003E397C" w:rsidRDefault="003E397C" w:rsidP="003E397C">
      <w:pPr>
        <w:numPr>
          <w:ilvl w:val="0"/>
          <w:numId w:val="15"/>
        </w:numPr>
        <w:jc w:val="both"/>
        <w:rPr>
          <w:rFonts w:ascii="Times New Roman" w:hAnsi="Times New Roman" w:cs="Times New Roman"/>
          <w:sz w:val="28"/>
          <w:szCs w:val="28"/>
        </w:rPr>
      </w:pPr>
      <w:r w:rsidRPr="003E397C">
        <w:rPr>
          <w:rFonts w:ascii="Times New Roman" w:hAnsi="Times New Roman" w:cs="Times New Roman"/>
          <w:b/>
          <w:bCs/>
          <w:sz w:val="28"/>
          <w:szCs w:val="28"/>
        </w:rPr>
        <w:t>RAM</w:t>
      </w:r>
      <w:r w:rsidRPr="003E397C">
        <w:rPr>
          <w:rFonts w:ascii="Times New Roman" w:hAnsi="Times New Roman" w:cs="Times New Roman"/>
          <w:sz w:val="28"/>
          <w:szCs w:val="28"/>
        </w:rPr>
        <w:t>: Sufficient RAM is needed to load the dataset and manage the autoencoder's weights and activations during training. For small to medium datasets, 16GB–32GB is common, but larger datasets may require up to 64GB or more.</w:t>
      </w:r>
    </w:p>
    <w:p w14:paraId="03406F9D" w14:textId="77777777" w:rsidR="003E397C" w:rsidRPr="003E397C" w:rsidRDefault="003E397C" w:rsidP="003E397C">
      <w:pPr>
        <w:numPr>
          <w:ilvl w:val="0"/>
          <w:numId w:val="15"/>
        </w:numPr>
        <w:jc w:val="both"/>
        <w:rPr>
          <w:rFonts w:ascii="Times New Roman" w:hAnsi="Times New Roman" w:cs="Times New Roman"/>
          <w:sz w:val="28"/>
          <w:szCs w:val="28"/>
        </w:rPr>
      </w:pPr>
      <w:r w:rsidRPr="003E397C">
        <w:rPr>
          <w:rFonts w:ascii="Times New Roman" w:hAnsi="Times New Roman" w:cs="Times New Roman"/>
          <w:b/>
          <w:bCs/>
          <w:sz w:val="28"/>
          <w:szCs w:val="28"/>
        </w:rPr>
        <w:t>GPU Memory</w:t>
      </w:r>
      <w:r w:rsidRPr="003E397C">
        <w:rPr>
          <w:rFonts w:ascii="Times New Roman" w:hAnsi="Times New Roman" w:cs="Times New Roman"/>
          <w:sz w:val="28"/>
          <w:szCs w:val="28"/>
        </w:rPr>
        <w:t>: When using GPUs, the memory on the card (e.g., 8GB, 16GB, or more) is important. Larger models require more GPU memory to handle the high volume of computations efficiently.</w:t>
      </w:r>
    </w:p>
    <w:p w14:paraId="5A068E42" w14:textId="77777777" w:rsidR="003E397C" w:rsidRPr="003E397C" w:rsidRDefault="003E397C" w:rsidP="003E397C">
      <w:pPr>
        <w:jc w:val="both"/>
        <w:rPr>
          <w:rFonts w:ascii="Times New Roman" w:hAnsi="Times New Roman" w:cs="Times New Roman"/>
          <w:b/>
          <w:bCs/>
          <w:sz w:val="28"/>
          <w:szCs w:val="28"/>
        </w:rPr>
      </w:pPr>
      <w:r w:rsidRPr="003E397C">
        <w:rPr>
          <w:rFonts w:ascii="Times New Roman" w:hAnsi="Times New Roman" w:cs="Times New Roman"/>
          <w:b/>
          <w:bCs/>
          <w:sz w:val="28"/>
          <w:szCs w:val="28"/>
        </w:rPr>
        <w:t>3. Storage:</w:t>
      </w:r>
    </w:p>
    <w:p w14:paraId="488C6AF8" w14:textId="77777777" w:rsidR="003E397C" w:rsidRPr="003E397C" w:rsidRDefault="003E397C" w:rsidP="003E397C">
      <w:pPr>
        <w:numPr>
          <w:ilvl w:val="0"/>
          <w:numId w:val="16"/>
        </w:numPr>
        <w:jc w:val="both"/>
        <w:rPr>
          <w:rFonts w:ascii="Times New Roman" w:hAnsi="Times New Roman" w:cs="Times New Roman"/>
          <w:sz w:val="28"/>
          <w:szCs w:val="28"/>
        </w:rPr>
      </w:pPr>
      <w:r w:rsidRPr="003E397C">
        <w:rPr>
          <w:rFonts w:ascii="Times New Roman" w:hAnsi="Times New Roman" w:cs="Times New Roman"/>
          <w:b/>
          <w:bCs/>
          <w:sz w:val="28"/>
          <w:szCs w:val="28"/>
        </w:rPr>
        <w:t>SSD (Solid State Drive)</w:t>
      </w:r>
      <w:r w:rsidRPr="003E397C">
        <w:rPr>
          <w:rFonts w:ascii="Times New Roman" w:hAnsi="Times New Roman" w:cs="Times New Roman"/>
          <w:sz w:val="28"/>
          <w:szCs w:val="28"/>
        </w:rPr>
        <w:t>: Faster access to data stored on SSDs improves the speed of loading datasets and checkpointing during training. SSDs are preferred over HDDs for better data transfer rates, reducing training bottlenecks.</w:t>
      </w:r>
    </w:p>
    <w:p w14:paraId="4DF099A3" w14:textId="77777777" w:rsidR="003E397C" w:rsidRPr="003E397C" w:rsidRDefault="003E397C" w:rsidP="003E397C">
      <w:pPr>
        <w:numPr>
          <w:ilvl w:val="0"/>
          <w:numId w:val="16"/>
        </w:numPr>
        <w:jc w:val="both"/>
        <w:rPr>
          <w:rFonts w:ascii="Times New Roman" w:hAnsi="Times New Roman" w:cs="Times New Roman"/>
          <w:sz w:val="28"/>
          <w:szCs w:val="28"/>
        </w:rPr>
      </w:pPr>
      <w:r w:rsidRPr="003E397C">
        <w:rPr>
          <w:rFonts w:ascii="Times New Roman" w:hAnsi="Times New Roman" w:cs="Times New Roman"/>
          <w:b/>
          <w:bCs/>
          <w:sz w:val="28"/>
          <w:szCs w:val="28"/>
        </w:rPr>
        <w:t>Cloud Storage</w:t>
      </w:r>
      <w:r w:rsidRPr="003E397C">
        <w:rPr>
          <w:rFonts w:ascii="Times New Roman" w:hAnsi="Times New Roman" w:cs="Times New Roman"/>
          <w:sz w:val="28"/>
          <w:szCs w:val="28"/>
        </w:rPr>
        <w:t>: For large datasets, cloud storage solutions like Google Cloud, AWS, or Azure are often used in combination with cloud-based GPUs or TPUs.</w:t>
      </w:r>
    </w:p>
    <w:p w14:paraId="2242F17C" w14:textId="77777777" w:rsidR="003E397C" w:rsidRPr="003E397C" w:rsidRDefault="003E397C" w:rsidP="003E397C">
      <w:pPr>
        <w:jc w:val="both"/>
        <w:rPr>
          <w:rFonts w:ascii="Times New Roman" w:hAnsi="Times New Roman" w:cs="Times New Roman"/>
          <w:b/>
          <w:bCs/>
          <w:sz w:val="28"/>
          <w:szCs w:val="28"/>
        </w:rPr>
      </w:pPr>
      <w:r w:rsidRPr="003E397C">
        <w:rPr>
          <w:rFonts w:ascii="Times New Roman" w:hAnsi="Times New Roman" w:cs="Times New Roman"/>
          <w:b/>
          <w:bCs/>
          <w:sz w:val="28"/>
          <w:szCs w:val="28"/>
        </w:rPr>
        <w:t>4. Network:</w:t>
      </w:r>
    </w:p>
    <w:p w14:paraId="7D36F1C4" w14:textId="77777777" w:rsidR="003E397C" w:rsidRPr="003E397C" w:rsidRDefault="003E397C" w:rsidP="003E397C">
      <w:pPr>
        <w:numPr>
          <w:ilvl w:val="0"/>
          <w:numId w:val="17"/>
        </w:numPr>
        <w:jc w:val="both"/>
        <w:rPr>
          <w:rFonts w:ascii="Times New Roman" w:hAnsi="Times New Roman" w:cs="Times New Roman"/>
          <w:sz w:val="28"/>
          <w:szCs w:val="28"/>
        </w:rPr>
      </w:pPr>
      <w:r w:rsidRPr="003E397C">
        <w:rPr>
          <w:rFonts w:ascii="Times New Roman" w:hAnsi="Times New Roman" w:cs="Times New Roman"/>
          <w:b/>
          <w:bCs/>
          <w:sz w:val="28"/>
          <w:szCs w:val="28"/>
        </w:rPr>
        <w:lastRenderedPageBreak/>
        <w:t>High Bandwidth Connectivity</w:t>
      </w:r>
      <w:r w:rsidRPr="003E397C">
        <w:rPr>
          <w:rFonts w:ascii="Times New Roman" w:hAnsi="Times New Roman" w:cs="Times New Roman"/>
          <w:sz w:val="28"/>
          <w:szCs w:val="28"/>
        </w:rPr>
        <w:t>: When using cloud services, high-speed internet is crucial for uploading large datasets, syncing model checkpoints, and handling distributed training.</w:t>
      </w:r>
    </w:p>
    <w:p w14:paraId="613953AE" w14:textId="77777777" w:rsidR="00544FF6" w:rsidRPr="00E46B9D" w:rsidRDefault="00544FF6" w:rsidP="003E397C">
      <w:pPr>
        <w:jc w:val="both"/>
        <w:rPr>
          <w:rFonts w:ascii="Times New Roman" w:hAnsi="Times New Roman" w:cs="Times New Roman"/>
          <w:b/>
          <w:bCs/>
          <w:sz w:val="28"/>
          <w:szCs w:val="28"/>
        </w:rPr>
      </w:pPr>
    </w:p>
    <w:p w14:paraId="17C3BE07" w14:textId="618E32DE" w:rsidR="001B3449" w:rsidRPr="00E46B9D" w:rsidRDefault="00FB06CC" w:rsidP="00F64C2D">
      <w:pPr>
        <w:jc w:val="both"/>
        <w:rPr>
          <w:rFonts w:ascii="Times New Roman" w:hAnsi="Times New Roman" w:cs="Times New Roman"/>
          <w:sz w:val="28"/>
          <w:szCs w:val="28"/>
        </w:rPr>
      </w:pPr>
      <w:r w:rsidRPr="00E46B9D">
        <w:rPr>
          <w:rFonts w:ascii="Times New Roman" w:hAnsi="Times New Roman" w:cs="Times New Roman"/>
          <w:b/>
          <w:bCs/>
          <w:sz w:val="32"/>
          <w:szCs w:val="32"/>
        </w:rPr>
        <w:t xml:space="preserve">Conclusion </w:t>
      </w:r>
      <w:r w:rsidRPr="00E46B9D">
        <w:rPr>
          <w:rFonts w:ascii="Times New Roman" w:hAnsi="Times New Roman" w:cs="Times New Roman"/>
          <w:b/>
          <w:bCs/>
          <w:sz w:val="24"/>
          <w:szCs w:val="24"/>
        </w:rPr>
        <w:t>:</w:t>
      </w:r>
      <w:r w:rsidRPr="00E46B9D">
        <w:rPr>
          <w:rFonts w:ascii="Times New Roman" w:hAnsi="Times New Roman" w:cs="Times New Roman"/>
          <w:sz w:val="24"/>
          <w:szCs w:val="24"/>
        </w:rPr>
        <w:t xml:space="preserve"> </w:t>
      </w:r>
      <w:r w:rsidRPr="00E46B9D">
        <w:rPr>
          <w:rFonts w:ascii="Times New Roman" w:hAnsi="Times New Roman" w:cs="Times New Roman"/>
          <w:sz w:val="28"/>
          <w:szCs w:val="28"/>
        </w:rPr>
        <w:t>Hence we have successfully analysed  the topic “</w:t>
      </w:r>
      <w:r w:rsidR="003E397C" w:rsidRPr="003E397C">
        <w:rPr>
          <w:rFonts w:ascii="Times New Roman" w:hAnsi="Times New Roman" w:cs="Times New Roman"/>
          <w:sz w:val="28"/>
          <w:szCs w:val="28"/>
        </w:rPr>
        <w:t>Autoencoders</w:t>
      </w:r>
      <w:r w:rsidRPr="00E46B9D">
        <w:rPr>
          <w:rFonts w:ascii="Times New Roman" w:hAnsi="Times New Roman" w:cs="Times New Roman"/>
          <w:sz w:val="28"/>
          <w:szCs w:val="28"/>
        </w:rPr>
        <w:t>” through various models used,</w:t>
      </w:r>
      <w:r w:rsidR="003E397C">
        <w:rPr>
          <w:rFonts w:ascii="Times New Roman" w:hAnsi="Times New Roman" w:cs="Times New Roman"/>
          <w:sz w:val="28"/>
          <w:szCs w:val="28"/>
        </w:rPr>
        <w:t xml:space="preserve"> </w:t>
      </w:r>
      <w:r w:rsidRPr="00E46B9D">
        <w:rPr>
          <w:rFonts w:ascii="Times New Roman" w:hAnsi="Times New Roman" w:cs="Times New Roman"/>
          <w:sz w:val="28"/>
          <w:szCs w:val="28"/>
        </w:rPr>
        <w:t>algorithms,</w:t>
      </w:r>
      <w:r w:rsidR="003E397C">
        <w:rPr>
          <w:rFonts w:ascii="Times New Roman" w:hAnsi="Times New Roman" w:cs="Times New Roman"/>
          <w:sz w:val="28"/>
          <w:szCs w:val="28"/>
        </w:rPr>
        <w:t xml:space="preserve"> </w:t>
      </w:r>
      <w:r w:rsidRPr="00E46B9D">
        <w:rPr>
          <w:rFonts w:ascii="Times New Roman" w:hAnsi="Times New Roman" w:cs="Times New Roman"/>
          <w:sz w:val="28"/>
          <w:szCs w:val="28"/>
        </w:rPr>
        <w:t>hardware details,</w:t>
      </w:r>
      <w:r w:rsidR="003E397C">
        <w:rPr>
          <w:rFonts w:ascii="Times New Roman" w:hAnsi="Times New Roman" w:cs="Times New Roman"/>
          <w:sz w:val="28"/>
          <w:szCs w:val="28"/>
        </w:rPr>
        <w:t xml:space="preserve"> </w:t>
      </w:r>
      <w:r w:rsidRPr="00E46B9D">
        <w:rPr>
          <w:rFonts w:ascii="Times New Roman" w:hAnsi="Times New Roman" w:cs="Times New Roman"/>
          <w:sz w:val="28"/>
          <w:szCs w:val="28"/>
        </w:rPr>
        <w:t>technical details and system architecture.</w:t>
      </w:r>
    </w:p>
    <w:p w14:paraId="4CE56257" w14:textId="77777777" w:rsidR="00C97F4A" w:rsidRPr="00E46B9D" w:rsidRDefault="00C97F4A" w:rsidP="00F64C2D">
      <w:pPr>
        <w:jc w:val="both"/>
        <w:rPr>
          <w:rFonts w:ascii="Times New Roman" w:hAnsi="Times New Roman" w:cs="Times New Roman"/>
          <w:sz w:val="28"/>
          <w:szCs w:val="28"/>
        </w:rPr>
      </w:pPr>
    </w:p>
    <w:tbl>
      <w:tblPr>
        <w:tblW w:w="9117"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725"/>
        <w:gridCol w:w="1520"/>
        <w:gridCol w:w="1098"/>
        <w:gridCol w:w="3490"/>
      </w:tblGrid>
      <w:tr w:rsidR="00C97F4A" w:rsidRPr="00E46B9D" w14:paraId="4725F6FC" w14:textId="77777777" w:rsidTr="00C97F4A">
        <w:trPr>
          <w:trHeight w:val="600"/>
        </w:trPr>
        <w:tc>
          <w:tcPr>
            <w:tcW w:w="1288" w:type="dxa"/>
            <w:tcBorders>
              <w:top w:val="single" w:sz="4" w:space="0" w:color="auto"/>
              <w:left w:val="single" w:sz="4" w:space="0" w:color="auto"/>
              <w:bottom w:val="single" w:sz="4" w:space="0" w:color="auto"/>
              <w:right w:val="single" w:sz="4" w:space="0" w:color="auto"/>
            </w:tcBorders>
            <w:hideMark/>
          </w:tcPr>
          <w:p w14:paraId="45D2C832" w14:textId="77777777" w:rsidR="00C97F4A" w:rsidRPr="00E46B9D" w:rsidRDefault="00C97F4A">
            <w:pPr>
              <w:spacing w:before="240" w:line="360" w:lineRule="auto"/>
              <w:ind w:left="45"/>
              <w:jc w:val="both"/>
              <w:rPr>
                <w:rFonts w:ascii="Times New Roman" w:hAnsi="Times New Roman" w:cs="Times New Roman"/>
                <w:b/>
                <w:bCs/>
                <w:sz w:val="24"/>
                <w:szCs w:val="24"/>
              </w:rPr>
            </w:pPr>
            <w:bookmarkStart w:id="1" w:name="_Hlk147497314"/>
            <w:r w:rsidRPr="00E46B9D">
              <w:rPr>
                <w:rFonts w:ascii="Times New Roman" w:hAnsi="Times New Roman" w:cs="Times New Roman"/>
                <w:b/>
                <w:bCs/>
                <w:sz w:val="24"/>
                <w:szCs w:val="24"/>
              </w:rPr>
              <w:t>Cognitive</w:t>
            </w:r>
          </w:p>
        </w:tc>
        <w:tc>
          <w:tcPr>
            <w:tcW w:w="1451" w:type="dxa"/>
            <w:tcBorders>
              <w:top w:val="single" w:sz="4" w:space="0" w:color="auto"/>
              <w:left w:val="single" w:sz="4" w:space="0" w:color="auto"/>
              <w:bottom w:val="single" w:sz="4" w:space="0" w:color="auto"/>
              <w:right w:val="single" w:sz="4" w:space="0" w:color="auto"/>
            </w:tcBorders>
            <w:hideMark/>
          </w:tcPr>
          <w:p w14:paraId="4256F2AB" w14:textId="77777777" w:rsidR="00C97F4A" w:rsidRPr="00E46B9D" w:rsidRDefault="00C97F4A">
            <w:pPr>
              <w:spacing w:before="240" w:line="360" w:lineRule="auto"/>
              <w:ind w:left="162"/>
              <w:jc w:val="both"/>
              <w:rPr>
                <w:rFonts w:ascii="Times New Roman" w:hAnsi="Times New Roman" w:cs="Times New Roman"/>
                <w:b/>
                <w:bCs/>
                <w:sz w:val="24"/>
                <w:szCs w:val="24"/>
              </w:rPr>
            </w:pPr>
            <w:r w:rsidRPr="00E46B9D">
              <w:rPr>
                <w:rFonts w:ascii="Times New Roman" w:hAnsi="Times New Roman" w:cs="Times New Roman"/>
                <w:b/>
                <w:bCs/>
                <w:sz w:val="24"/>
                <w:szCs w:val="24"/>
              </w:rPr>
              <w:t>Psychomotor</w:t>
            </w:r>
          </w:p>
        </w:tc>
        <w:tc>
          <w:tcPr>
            <w:tcW w:w="1564" w:type="dxa"/>
            <w:tcBorders>
              <w:top w:val="single" w:sz="4" w:space="0" w:color="auto"/>
              <w:left w:val="single" w:sz="4" w:space="0" w:color="auto"/>
              <w:bottom w:val="single" w:sz="4" w:space="0" w:color="auto"/>
              <w:right w:val="single" w:sz="4" w:space="0" w:color="auto"/>
            </w:tcBorders>
            <w:hideMark/>
          </w:tcPr>
          <w:p w14:paraId="1CA84F0F" w14:textId="77777777" w:rsidR="00C97F4A" w:rsidRPr="00E46B9D" w:rsidRDefault="00C97F4A">
            <w:pPr>
              <w:spacing w:before="240" w:line="360" w:lineRule="auto"/>
              <w:jc w:val="both"/>
              <w:rPr>
                <w:rFonts w:ascii="Times New Roman" w:hAnsi="Times New Roman" w:cs="Times New Roman"/>
                <w:b/>
                <w:bCs/>
                <w:sz w:val="24"/>
                <w:szCs w:val="24"/>
              </w:rPr>
            </w:pPr>
            <w:r w:rsidRPr="00E46B9D">
              <w:rPr>
                <w:rFonts w:ascii="Times New Roman" w:hAnsi="Times New Roman" w:cs="Times New Roman"/>
                <w:b/>
                <w:bCs/>
                <w:sz w:val="24"/>
                <w:szCs w:val="24"/>
              </w:rPr>
              <w:t>Affective</w:t>
            </w:r>
          </w:p>
        </w:tc>
        <w:tc>
          <w:tcPr>
            <w:tcW w:w="1110" w:type="dxa"/>
            <w:tcBorders>
              <w:top w:val="single" w:sz="4" w:space="0" w:color="auto"/>
              <w:left w:val="single" w:sz="4" w:space="0" w:color="auto"/>
              <w:bottom w:val="single" w:sz="4" w:space="0" w:color="auto"/>
              <w:right w:val="single" w:sz="4" w:space="0" w:color="auto"/>
            </w:tcBorders>
            <w:hideMark/>
          </w:tcPr>
          <w:p w14:paraId="7FEDAA1E" w14:textId="77777777" w:rsidR="00C97F4A" w:rsidRPr="00E46B9D" w:rsidRDefault="00C97F4A">
            <w:pPr>
              <w:spacing w:before="240" w:line="360" w:lineRule="auto"/>
              <w:ind w:left="252"/>
              <w:jc w:val="both"/>
              <w:rPr>
                <w:rFonts w:ascii="Times New Roman" w:hAnsi="Times New Roman" w:cs="Times New Roman"/>
                <w:b/>
                <w:bCs/>
                <w:sz w:val="24"/>
                <w:szCs w:val="24"/>
              </w:rPr>
            </w:pPr>
            <w:r w:rsidRPr="00E46B9D">
              <w:rPr>
                <w:rFonts w:ascii="Times New Roman" w:hAnsi="Times New Roman" w:cs="Times New Roman"/>
                <w:b/>
                <w:bCs/>
                <w:sz w:val="24"/>
                <w:szCs w:val="24"/>
              </w:rPr>
              <w:t>Total</w:t>
            </w:r>
          </w:p>
        </w:tc>
        <w:tc>
          <w:tcPr>
            <w:tcW w:w="3704" w:type="dxa"/>
            <w:tcBorders>
              <w:top w:val="single" w:sz="4" w:space="0" w:color="auto"/>
              <w:left w:val="single" w:sz="4" w:space="0" w:color="auto"/>
              <w:bottom w:val="single" w:sz="4" w:space="0" w:color="auto"/>
              <w:right w:val="single" w:sz="4" w:space="0" w:color="auto"/>
            </w:tcBorders>
            <w:hideMark/>
          </w:tcPr>
          <w:p w14:paraId="5BA43F87" w14:textId="77777777" w:rsidR="00C97F4A" w:rsidRPr="00E46B9D" w:rsidRDefault="00C97F4A">
            <w:pPr>
              <w:spacing w:before="240" w:line="360" w:lineRule="auto"/>
              <w:ind w:left="384"/>
              <w:jc w:val="both"/>
              <w:rPr>
                <w:rFonts w:ascii="Times New Roman" w:hAnsi="Times New Roman" w:cs="Times New Roman"/>
                <w:b/>
                <w:bCs/>
                <w:sz w:val="24"/>
                <w:szCs w:val="24"/>
              </w:rPr>
            </w:pPr>
            <w:r w:rsidRPr="00E46B9D">
              <w:rPr>
                <w:rFonts w:ascii="Times New Roman" w:hAnsi="Times New Roman" w:cs="Times New Roman"/>
                <w:b/>
                <w:bCs/>
                <w:sz w:val="24"/>
                <w:szCs w:val="24"/>
              </w:rPr>
              <w:t>Signature</w:t>
            </w:r>
          </w:p>
        </w:tc>
      </w:tr>
      <w:tr w:rsidR="00C97F4A" w:rsidRPr="00E46B9D" w14:paraId="1360DB77" w14:textId="77777777" w:rsidTr="00C97F4A">
        <w:trPr>
          <w:trHeight w:val="570"/>
        </w:trPr>
        <w:tc>
          <w:tcPr>
            <w:tcW w:w="1288" w:type="dxa"/>
            <w:tcBorders>
              <w:top w:val="single" w:sz="4" w:space="0" w:color="auto"/>
              <w:left w:val="single" w:sz="4" w:space="0" w:color="auto"/>
              <w:bottom w:val="single" w:sz="4" w:space="0" w:color="auto"/>
              <w:right w:val="single" w:sz="4" w:space="0" w:color="auto"/>
            </w:tcBorders>
          </w:tcPr>
          <w:p w14:paraId="1680EC54" w14:textId="77777777" w:rsidR="00C97F4A" w:rsidRPr="00E46B9D" w:rsidRDefault="00C97F4A">
            <w:pPr>
              <w:spacing w:before="240" w:line="360" w:lineRule="auto"/>
              <w:ind w:left="45"/>
              <w:jc w:val="both"/>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14:paraId="6AF710A1" w14:textId="77777777" w:rsidR="00C97F4A" w:rsidRPr="00E46B9D" w:rsidRDefault="00C97F4A">
            <w:pPr>
              <w:spacing w:before="240" w:line="360" w:lineRule="auto"/>
              <w:ind w:left="162"/>
              <w:jc w:val="both"/>
              <w:rPr>
                <w:rFonts w:ascii="Times New Roman" w:hAnsi="Times New Roman" w:cs="Times New Roman"/>
                <w:sz w:val="24"/>
                <w:szCs w:val="24"/>
              </w:rPr>
            </w:pPr>
          </w:p>
        </w:tc>
        <w:tc>
          <w:tcPr>
            <w:tcW w:w="1564" w:type="dxa"/>
            <w:tcBorders>
              <w:top w:val="single" w:sz="4" w:space="0" w:color="auto"/>
              <w:left w:val="single" w:sz="4" w:space="0" w:color="auto"/>
              <w:bottom w:val="single" w:sz="4" w:space="0" w:color="auto"/>
              <w:right w:val="single" w:sz="4" w:space="0" w:color="auto"/>
            </w:tcBorders>
          </w:tcPr>
          <w:p w14:paraId="2345E095" w14:textId="77777777" w:rsidR="00C97F4A" w:rsidRPr="00E46B9D" w:rsidRDefault="00C97F4A">
            <w:pPr>
              <w:spacing w:before="240" w:line="360" w:lineRule="auto"/>
              <w:jc w:val="both"/>
              <w:rPr>
                <w:rFonts w:ascii="Times New Roman" w:hAnsi="Times New Roman" w:cs="Times New Roman"/>
                <w:sz w:val="24"/>
                <w:szCs w:val="24"/>
              </w:rPr>
            </w:pPr>
          </w:p>
        </w:tc>
        <w:tc>
          <w:tcPr>
            <w:tcW w:w="1110" w:type="dxa"/>
            <w:tcBorders>
              <w:top w:val="single" w:sz="4" w:space="0" w:color="auto"/>
              <w:left w:val="single" w:sz="4" w:space="0" w:color="auto"/>
              <w:bottom w:val="single" w:sz="4" w:space="0" w:color="auto"/>
              <w:right w:val="single" w:sz="4" w:space="0" w:color="auto"/>
            </w:tcBorders>
          </w:tcPr>
          <w:p w14:paraId="4AC583C7" w14:textId="77777777" w:rsidR="00C97F4A" w:rsidRPr="00E46B9D" w:rsidRDefault="00C97F4A">
            <w:pPr>
              <w:spacing w:before="240" w:line="360" w:lineRule="auto"/>
              <w:ind w:left="252"/>
              <w:jc w:val="both"/>
              <w:rPr>
                <w:rFonts w:ascii="Times New Roman" w:hAnsi="Times New Roman" w:cs="Times New Roman"/>
                <w:sz w:val="24"/>
                <w:szCs w:val="24"/>
              </w:rPr>
            </w:pPr>
          </w:p>
        </w:tc>
        <w:tc>
          <w:tcPr>
            <w:tcW w:w="3704" w:type="dxa"/>
            <w:tcBorders>
              <w:top w:val="single" w:sz="4" w:space="0" w:color="auto"/>
              <w:left w:val="single" w:sz="4" w:space="0" w:color="auto"/>
              <w:bottom w:val="single" w:sz="4" w:space="0" w:color="auto"/>
              <w:right w:val="single" w:sz="4" w:space="0" w:color="auto"/>
            </w:tcBorders>
          </w:tcPr>
          <w:p w14:paraId="165D465B" w14:textId="77777777" w:rsidR="00C97F4A" w:rsidRPr="00E46B9D" w:rsidRDefault="00C97F4A">
            <w:pPr>
              <w:spacing w:before="240" w:line="360" w:lineRule="auto"/>
              <w:ind w:left="384"/>
              <w:jc w:val="both"/>
              <w:rPr>
                <w:rFonts w:ascii="Times New Roman" w:hAnsi="Times New Roman" w:cs="Times New Roman"/>
                <w:sz w:val="24"/>
                <w:szCs w:val="24"/>
              </w:rPr>
            </w:pPr>
          </w:p>
        </w:tc>
      </w:tr>
      <w:bookmarkEnd w:id="1"/>
    </w:tbl>
    <w:p w14:paraId="247CFB23" w14:textId="77777777" w:rsidR="00C97F4A" w:rsidRPr="00E46B9D" w:rsidRDefault="00C97F4A" w:rsidP="00F64C2D">
      <w:pPr>
        <w:jc w:val="both"/>
        <w:rPr>
          <w:rFonts w:ascii="Times New Roman" w:hAnsi="Times New Roman" w:cs="Times New Roman"/>
          <w:sz w:val="24"/>
          <w:szCs w:val="24"/>
        </w:rPr>
      </w:pPr>
    </w:p>
    <w:sectPr w:rsidR="00C97F4A" w:rsidRPr="00E46B9D" w:rsidSect="00FB06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9442"/>
      </v:shape>
    </w:pict>
  </w:numPicBullet>
  <w:abstractNum w:abstractNumId="0" w15:restartNumberingAfterBreak="0">
    <w:nsid w:val="052463CB"/>
    <w:multiLevelType w:val="multilevel"/>
    <w:tmpl w:val="535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F733F"/>
    <w:multiLevelType w:val="multilevel"/>
    <w:tmpl w:val="304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526C"/>
    <w:multiLevelType w:val="multilevel"/>
    <w:tmpl w:val="7EB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47CC"/>
    <w:multiLevelType w:val="hybridMultilevel"/>
    <w:tmpl w:val="5F222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C137AB"/>
    <w:multiLevelType w:val="multilevel"/>
    <w:tmpl w:val="D40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C6DDA"/>
    <w:multiLevelType w:val="multilevel"/>
    <w:tmpl w:val="1B1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60C5C"/>
    <w:multiLevelType w:val="multilevel"/>
    <w:tmpl w:val="B576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C0CB0"/>
    <w:multiLevelType w:val="multilevel"/>
    <w:tmpl w:val="FC5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53C86"/>
    <w:multiLevelType w:val="multilevel"/>
    <w:tmpl w:val="51F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550F5"/>
    <w:multiLevelType w:val="hybridMultilevel"/>
    <w:tmpl w:val="33EAE8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C50DAA"/>
    <w:multiLevelType w:val="multilevel"/>
    <w:tmpl w:val="BAB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77C38"/>
    <w:multiLevelType w:val="hybridMultilevel"/>
    <w:tmpl w:val="A6209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F45365"/>
    <w:multiLevelType w:val="multilevel"/>
    <w:tmpl w:val="2790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833B6"/>
    <w:multiLevelType w:val="hybridMultilevel"/>
    <w:tmpl w:val="A91E80F8"/>
    <w:lvl w:ilvl="0" w:tplc="82CE8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D02495"/>
    <w:multiLevelType w:val="multilevel"/>
    <w:tmpl w:val="2DD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03CDB"/>
    <w:multiLevelType w:val="multilevel"/>
    <w:tmpl w:val="A7E81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24110"/>
    <w:multiLevelType w:val="multilevel"/>
    <w:tmpl w:val="96D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847093">
    <w:abstractNumId w:val="13"/>
  </w:num>
  <w:num w:numId="2" w16cid:durableId="401492498">
    <w:abstractNumId w:val="9"/>
  </w:num>
  <w:num w:numId="3" w16cid:durableId="1360668561">
    <w:abstractNumId w:val="3"/>
  </w:num>
  <w:num w:numId="4" w16cid:durableId="1922979500">
    <w:abstractNumId w:val="11"/>
  </w:num>
  <w:num w:numId="5" w16cid:durableId="969482878">
    <w:abstractNumId w:val="10"/>
  </w:num>
  <w:num w:numId="6" w16cid:durableId="250284102">
    <w:abstractNumId w:val="12"/>
  </w:num>
  <w:num w:numId="7" w16cid:durableId="1357661587">
    <w:abstractNumId w:val="4"/>
  </w:num>
  <w:num w:numId="8" w16cid:durableId="379014644">
    <w:abstractNumId w:val="14"/>
  </w:num>
  <w:num w:numId="9" w16cid:durableId="286011531">
    <w:abstractNumId w:val="6"/>
  </w:num>
  <w:num w:numId="10" w16cid:durableId="1123231512">
    <w:abstractNumId w:val="15"/>
  </w:num>
  <w:num w:numId="11" w16cid:durableId="1764646601">
    <w:abstractNumId w:val="2"/>
  </w:num>
  <w:num w:numId="12" w16cid:durableId="2054495713">
    <w:abstractNumId w:val="1"/>
  </w:num>
  <w:num w:numId="13" w16cid:durableId="561793729">
    <w:abstractNumId w:val="16"/>
  </w:num>
  <w:num w:numId="14" w16cid:durableId="355624434">
    <w:abstractNumId w:val="0"/>
  </w:num>
  <w:num w:numId="15" w16cid:durableId="319970488">
    <w:abstractNumId w:val="7"/>
  </w:num>
  <w:num w:numId="16" w16cid:durableId="929243042">
    <w:abstractNumId w:val="8"/>
  </w:num>
  <w:num w:numId="17" w16cid:durableId="1522544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4D"/>
    <w:rsid w:val="00157AEA"/>
    <w:rsid w:val="001B3449"/>
    <w:rsid w:val="001B525D"/>
    <w:rsid w:val="001D67AD"/>
    <w:rsid w:val="00204A73"/>
    <w:rsid w:val="0027764D"/>
    <w:rsid w:val="00372311"/>
    <w:rsid w:val="003E397C"/>
    <w:rsid w:val="005414BF"/>
    <w:rsid w:val="00544FF6"/>
    <w:rsid w:val="00650468"/>
    <w:rsid w:val="006C1E3F"/>
    <w:rsid w:val="007034E3"/>
    <w:rsid w:val="007317AB"/>
    <w:rsid w:val="007A78CC"/>
    <w:rsid w:val="00952ED3"/>
    <w:rsid w:val="00A838F2"/>
    <w:rsid w:val="00C051DC"/>
    <w:rsid w:val="00C97F4A"/>
    <w:rsid w:val="00DC5462"/>
    <w:rsid w:val="00E46B9D"/>
    <w:rsid w:val="00F64C2D"/>
    <w:rsid w:val="00FB0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856"/>
  <w15:chartTrackingRefBased/>
  <w15:docId w15:val="{843BAA6D-C49C-421A-B1D5-4169D2D3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9453">
      <w:bodyDiv w:val="1"/>
      <w:marLeft w:val="0"/>
      <w:marRight w:val="0"/>
      <w:marTop w:val="0"/>
      <w:marBottom w:val="0"/>
      <w:divBdr>
        <w:top w:val="none" w:sz="0" w:space="0" w:color="auto"/>
        <w:left w:val="none" w:sz="0" w:space="0" w:color="auto"/>
        <w:bottom w:val="none" w:sz="0" w:space="0" w:color="auto"/>
        <w:right w:val="none" w:sz="0" w:space="0" w:color="auto"/>
      </w:divBdr>
    </w:div>
    <w:div w:id="282537319">
      <w:bodyDiv w:val="1"/>
      <w:marLeft w:val="0"/>
      <w:marRight w:val="0"/>
      <w:marTop w:val="0"/>
      <w:marBottom w:val="0"/>
      <w:divBdr>
        <w:top w:val="none" w:sz="0" w:space="0" w:color="auto"/>
        <w:left w:val="none" w:sz="0" w:space="0" w:color="auto"/>
        <w:bottom w:val="none" w:sz="0" w:space="0" w:color="auto"/>
        <w:right w:val="none" w:sz="0" w:space="0" w:color="auto"/>
      </w:divBdr>
    </w:div>
    <w:div w:id="1144735215">
      <w:bodyDiv w:val="1"/>
      <w:marLeft w:val="0"/>
      <w:marRight w:val="0"/>
      <w:marTop w:val="0"/>
      <w:marBottom w:val="0"/>
      <w:divBdr>
        <w:top w:val="none" w:sz="0" w:space="0" w:color="auto"/>
        <w:left w:val="none" w:sz="0" w:space="0" w:color="auto"/>
        <w:bottom w:val="none" w:sz="0" w:space="0" w:color="auto"/>
        <w:right w:val="none" w:sz="0" w:space="0" w:color="auto"/>
      </w:divBdr>
    </w:div>
    <w:div w:id="1248150628">
      <w:bodyDiv w:val="1"/>
      <w:marLeft w:val="0"/>
      <w:marRight w:val="0"/>
      <w:marTop w:val="0"/>
      <w:marBottom w:val="0"/>
      <w:divBdr>
        <w:top w:val="none" w:sz="0" w:space="0" w:color="auto"/>
        <w:left w:val="none" w:sz="0" w:space="0" w:color="auto"/>
        <w:bottom w:val="none" w:sz="0" w:space="0" w:color="auto"/>
        <w:right w:val="none" w:sz="0" w:space="0" w:color="auto"/>
      </w:divBdr>
    </w:div>
    <w:div w:id="1595896804">
      <w:bodyDiv w:val="1"/>
      <w:marLeft w:val="0"/>
      <w:marRight w:val="0"/>
      <w:marTop w:val="0"/>
      <w:marBottom w:val="0"/>
      <w:divBdr>
        <w:top w:val="none" w:sz="0" w:space="0" w:color="auto"/>
        <w:left w:val="none" w:sz="0" w:space="0" w:color="auto"/>
        <w:bottom w:val="none" w:sz="0" w:space="0" w:color="auto"/>
        <w:right w:val="none" w:sz="0" w:space="0" w:color="auto"/>
      </w:divBdr>
    </w:div>
    <w:div w:id="1741367369">
      <w:bodyDiv w:val="1"/>
      <w:marLeft w:val="0"/>
      <w:marRight w:val="0"/>
      <w:marTop w:val="0"/>
      <w:marBottom w:val="0"/>
      <w:divBdr>
        <w:top w:val="none" w:sz="0" w:space="0" w:color="auto"/>
        <w:left w:val="none" w:sz="0" w:space="0" w:color="auto"/>
        <w:bottom w:val="none" w:sz="0" w:space="0" w:color="auto"/>
        <w:right w:val="none" w:sz="0" w:space="0" w:color="auto"/>
      </w:divBdr>
    </w:div>
    <w:div w:id="1833177786">
      <w:bodyDiv w:val="1"/>
      <w:marLeft w:val="0"/>
      <w:marRight w:val="0"/>
      <w:marTop w:val="0"/>
      <w:marBottom w:val="0"/>
      <w:divBdr>
        <w:top w:val="none" w:sz="0" w:space="0" w:color="auto"/>
        <w:left w:val="none" w:sz="0" w:space="0" w:color="auto"/>
        <w:bottom w:val="none" w:sz="0" w:space="0" w:color="auto"/>
        <w:right w:val="none" w:sz="0" w:space="0" w:color="auto"/>
      </w:divBdr>
    </w:div>
    <w:div w:id="208417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2642A-BB45-4E6E-AC0E-A4B0B1A0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Prafull Nalawade</dc:creator>
  <cp:keywords/>
  <dc:description/>
  <cp:lastModifiedBy>Avishkar Thorve</cp:lastModifiedBy>
  <cp:revision>14</cp:revision>
  <cp:lastPrinted>2023-10-06T13:11:00Z</cp:lastPrinted>
  <dcterms:created xsi:type="dcterms:W3CDTF">2023-10-01T15:51:00Z</dcterms:created>
  <dcterms:modified xsi:type="dcterms:W3CDTF">2024-10-15T13:04:00Z</dcterms:modified>
</cp:coreProperties>
</file>