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C3D9" w14:textId="74F1CBA6" w:rsidR="0038721F" w:rsidRPr="007755D0" w:rsidRDefault="008B4A38" w:rsidP="00E233BD">
      <w:pPr>
        <w:bidi/>
        <w:spacing w:after="0" w:line="240" w:lineRule="auto"/>
        <w:contextualSpacing/>
        <w:rPr>
          <w:rFonts w:asciiTheme="minorBidi" w:hAnsiTheme="minorBidi"/>
          <w:b/>
          <w:bCs/>
          <w:sz w:val="20"/>
          <w:szCs w:val="20"/>
          <w:rtl/>
          <w:lang w:val="en-US"/>
        </w:rPr>
      </w:pPr>
      <w:r w:rsidRPr="007755D0">
        <w:rPr>
          <w:rFonts w:asciiTheme="minorBidi" w:hAnsiTheme="minorBidi"/>
          <w:b/>
          <w:bCs/>
          <w:sz w:val="20"/>
          <w:szCs w:val="20"/>
          <w:highlight w:val="yellow"/>
          <w:lang w:val="en-US"/>
        </w:rPr>
        <w:t>tokenizer1</w:t>
      </w:r>
      <w:r w:rsidRPr="007755D0">
        <w:rPr>
          <w:rFonts w:asciiTheme="minorBidi" w:hAnsiTheme="minorBidi"/>
          <w:b/>
          <w:bCs/>
          <w:sz w:val="20"/>
          <w:szCs w:val="20"/>
          <w:highlight w:val="yellow"/>
          <w:rtl/>
          <w:lang w:val="en-US"/>
        </w:rPr>
        <w:t xml:space="preserve"> שאומן על </w:t>
      </w:r>
      <w:r w:rsidRPr="007755D0">
        <w:rPr>
          <w:rFonts w:asciiTheme="minorBidi" w:hAnsiTheme="minorBidi"/>
          <w:b/>
          <w:bCs/>
          <w:sz w:val="20"/>
          <w:szCs w:val="20"/>
          <w:highlight w:val="yellow"/>
          <w:lang w:val="en-US"/>
        </w:rPr>
        <w:t>domain 1</w:t>
      </w:r>
      <w:r w:rsidRPr="007755D0">
        <w:rPr>
          <w:rFonts w:asciiTheme="minorBidi" w:hAnsiTheme="minorBidi"/>
          <w:b/>
          <w:bCs/>
          <w:sz w:val="20"/>
          <w:szCs w:val="20"/>
          <w:highlight w:val="yellow"/>
          <w:rtl/>
          <w:lang w:val="en-US"/>
        </w:rPr>
        <w:t>:</w:t>
      </w:r>
    </w:p>
    <w:p w14:paraId="3C07247A" w14:textId="0E997966" w:rsidR="00E233BD" w:rsidRPr="00E233BD" w:rsidRDefault="00E233BD" w:rsidP="00E233BD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rtl/>
          <w:lang w:val="en-US"/>
        </w:rPr>
      </w:pP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הסבר על </w:t>
      </w:r>
      <w:proofErr w:type="spellStart"/>
      <w:r w:rsidRPr="00E233BD">
        <w:rPr>
          <w:rFonts w:asciiTheme="minorBidi" w:hAnsiTheme="minorBidi"/>
          <w:sz w:val="20"/>
          <w:szCs w:val="20"/>
          <w:rtl/>
          <w:lang w:val="en-US"/>
        </w:rPr>
        <w:t>הטוקנייזר</w:t>
      </w:r>
      <w:proofErr w:type="spellEnd"/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ובמה הוא שונה מהאלגוריתם הבסיסי:</w:t>
      </w:r>
    </w:p>
    <w:p w14:paraId="34FB222E" w14:textId="6D2B2093" w:rsidR="00EB3365" w:rsidRPr="00E233BD" w:rsidRDefault="00EB3365" w:rsidP="00E233BD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Theme="minorBidi" w:hAnsiTheme="minorBidi"/>
          <w:b/>
          <w:bCs/>
          <w:sz w:val="20"/>
          <w:szCs w:val="20"/>
        </w:rPr>
      </w:pPr>
      <w:r w:rsidRPr="00E233BD">
        <w:rPr>
          <w:rFonts w:asciiTheme="minorBidi" w:hAnsiTheme="minorBidi"/>
          <w:b/>
          <w:bCs/>
          <w:sz w:val="20"/>
          <w:szCs w:val="20"/>
          <w:rtl/>
        </w:rPr>
        <w:t>נרמול של הטקסט</w:t>
      </w:r>
    </w:p>
    <w:p w14:paraId="25F24828" w14:textId="787C22A1" w:rsidR="00DC1DED" w:rsidRPr="00E233BD" w:rsidRDefault="00AB1142" w:rsidP="00E233BD">
      <w:pPr>
        <w:pStyle w:val="ListParagraph"/>
        <w:numPr>
          <w:ilvl w:val="0"/>
          <w:numId w:val="6"/>
        </w:numPr>
        <w:bidi/>
        <w:spacing w:after="0" w:line="240" w:lineRule="auto"/>
        <w:rPr>
          <w:rStyle w:val="Strong"/>
          <w:rFonts w:asciiTheme="minorBidi" w:hAnsiTheme="minorBidi"/>
          <w:b w:val="0"/>
          <w:bCs w:val="0"/>
          <w:sz w:val="20"/>
          <w:szCs w:val="20"/>
        </w:rPr>
      </w:pPr>
      <w:r w:rsidRPr="00E233BD">
        <w:rPr>
          <w:rFonts w:asciiTheme="minorBidi" w:hAnsiTheme="minorBidi"/>
          <w:sz w:val="20"/>
          <w:szCs w:val="20"/>
          <w:rtl/>
        </w:rPr>
        <w:t xml:space="preserve">נרמול של </w:t>
      </w:r>
      <w:r w:rsidRPr="00E233BD">
        <w:rPr>
          <w:rFonts w:asciiTheme="minorBidi" w:hAnsiTheme="minorBidi"/>
          <w:sz w:val="20"/>
          <w:szCs w:val="20"/>
          <w:lang w:val="en-US"/>
        </w:rPr>
        <w:t>lower case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בשני מישורים: </w:t>
      </w:r>
      <w:r w:rsidR="00DC1DED" w:rsidRPr="00E233BD">
        <w:rPr>
          <w:rFonts w:asciiTheme="minorBidi" w:hAnsiTheme="minorBidi"/>
          <w:sz w:val="20"/>
          <w:szCs w:val="20"/>
          <w:rtl/>
        </w:rPr>
        <w:t xml:space="preserve">תיקון של </w:t>
      </w:r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rtl/>
        </w:rPr>
        <w:t xml:space="preserve">מילים שיש בהן שילוב לא תקין של אותיות קטנות וגדולות למשל </w:t>
      </w:r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lang w:val="en-US"/>
        </w:rPr>
        <w:t>“</w:t>
      </w:r>
      <w:proofErr w:type="spellStart"/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lang w:val="en-US"/>
        </w:rPr>
        <w:t>HeLLo</w:t>
      </w:r>
      <w:proofErr w:type="spellEnd"/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lang w:val="en-US"/>
        </w:rPr>
        <w:t xml:space="preserve">” </w:t>
      </w:r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lang w:val="en-US"/>
        </w:rPr>
        <w:sym w:font="Wingdings" w:char="F0E0"/>
      </w:r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lang w:val="en-US"/>
        </w:rPr>
        <w:t xml:space="preserve"> “Hello”</w:t>
      </w:r>
      <w:r w:rsidRPr="00E233BD">
        <w:rPr>
          <w:rStyle w:val="Strong"/>
          <w:rFonts w:asciiTheme="minorBidi" w:hAnsiTheme="minorBidi"/>
          <w:b w:val="0"/>
          <w:bCs w:val="0"/>
          <w:sz w:val="20"/>
          <w:szCs w:val="20"/>
          <w:rtl/>
          <w:lang w:val="en-US"/>
        </w:rPr>
        <w:t xml:space="preserve"> ו</w:t>
      </w:r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rtl/>
        </w:rPr>
        <w:t xml:space="preserve">המרה לאותיות קטנות במקרים של כותרת </w:t>
      </w:r>
      <w:r w:rsidRPr="00E233BD">
        <w:rPr>
          <w:rStyle w:val="Strong"/>
          <w:rFonts w:asciiTheme="minorBidi" w:hAnsiTheme="minorBidi"/>
          <w:b w:val="0"/>
          <w:bCs w:val="0"/>
          <w:sz w:val="20"/>
          <w:szCs w:val="20"/>
          <w:rtl/>
        </w:rPr>
        <w:t xml:space="preserve">במילות </w:t>
      </w:r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lang w:val="en-US"/>
        </w:rPr>
        <w:t xml:space="preserve"> </w:t>
      </w:r>
      <w:r w:rsidRPr="00E233BD">
        <w:rPr>
          <w:rStyle w:val="Strong"/>
          <w:rFonts w:asciiTheme="minorBidi" w:hAnsiTheme="minorBidi"/>
          <w:b w:val="0"/>
          <w:bCs w:val="0"/>
          <w:sz w:val="20"/>
          <w:szCs w:val="20"/>
          <w:lang w:val="en-US"/>
        </w:rPr>
        <w:t>stop words</w:t>
      </w:r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rtl/>
          <w:lang w:val="en-US"/>
        </w:rPr>
        <w:t xml:space="preserve"> – למשל </w:t>
      </w:r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lang w:val="en-US"/>
        </w:rPr>
        <w:t xml:space="preserve">“The” </w:t>
      </w:r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lang w:val="en-US"/>
        </w:rPr>
        <w:sym w:font="Wingdings" w:char="F0E0"/>
      </w:r>
      <w:r w:rsidR="00DC1DED" w:rsidRPr="00E233BD">
        <w:rPr>
          <w:rStyle w:val="Strong"/>
          <w:rFonts w:asciiTheme="minorBidi" w:hAnsiTheme="minorBidi"/>
          <w:b w:val="0"/>
          <w:bCs w:val="0"/>
          <w:sz w:val="20"/>
          <w:szCs w:val="20"/>
          <w:lang w:val="en-US"/>
        </w:rPr>
        <w:t xml:space="preserve"> “the”</w:t>
      </w:r>
      <w:r w:rsidR="00E233BD">
        <w:rPr>
          <w:rStyle w:val="Strong"/>
          <w:rFonts w:asciiTheme="minorBidi" w:hAnsiTheme="minorBidi" w:hint="cs"/>
          <w:b w:val="0"/>
          <w:bCs w:val="0"/>
          <w:sz w:val="20"/>
          <w:szCs w:val="20"/>
          <w:rtl/>
          <w:lang w:val="en-US"/>
        </w:rPr>
        <w:t>.</w:t>
      </w:r>
    </w:p>
    <w:p w14:paraId="663F0061" w14:textId="4D496FC0" w:rsidR="00DC1DED" w:rsidRPr="00E233BD" w:rsidRDefault="00DC1DED" w:rsidP="00E233BD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Theme="minorBidi" w:hAnsiTheme="minorBidi"/>
          <w:sz w:val="20"/>
          <w:szCs w:val="20"/>
        </w:rPr>
      </w:pPr>
      <w:r w:rsidRPr="00E233BD">
        <w:rPr>
          <w:rFonts w:asciiTheme="minorBidi" w:hAnsiTheme="minorBidi"/>
          <w:sz w:val="20"/>
          <w:szCs w:val="20"/>
          <w:rtl/>
        </w:rPr>
        <w:t xml:space="preserve">הסרה של סימני פיסוק עוקבים ואיחוד שלהם לתו אחד, למשל </w:t>
      </w:r>
      <w:r w:rsidRPr="00E233BD">
        <w:rPr>
          <w:rFonts w:asciiTheme="minorBidi" w:hAnsiTheme="minorBidi"/>
          <w:sz w:val="20"/>
          <w:szCs w:val="20"/>
          <w:lang w:val="en-US"/>
        </w:rPr>
        <w:t xml:space="preserve">“!!!!!” </w:t>
      </w:r>
      <w:r w:rsidRPr="00E233BD">
        <w:rPr>
          <w:rFonts w:asciiTheme="minorBidi" w:hAnsiTheme="minorBidi"/>
          <w:sz w:val="20"/>
          <w:szCs w:val="20"/>
          <w:lang w:val="en-US"/>
        </w:rPr>
        <w:sym w:font="Wingdings" w:char="F0E0"/>
      </w:r>
      <w:r w:rsidRPr="00E233BD">
        <w:rPr>
          <w:rFonts w:asciiTheme="minorBidi" w:hAnsiTheme="minorBidi"/>
          <w:sz w:val="20"/>
          <w:szCs w:val="20"/>
          <w:lang w:val="en-US"/>
        </w:rPr>
        <w:t>”!”</w:t>
      </w:r>
      <w:r w:rsidR="00E233BD">
        <w:rPr>
          <w:rFonts w:asciiTheme="minorBidi" w:hAnsiTheme="minorBidi" w:hint="cs"/>
          <w:sz w:val="20"/>
          <w:szCs w:val="20"/>
          <w:rtl/>
          <w:lang w:val="en-US"/>
        </w:rPr>
        <w:t>.</w:t>
      </w:r>
    </w:p>
    <w:p w14:paraId="3291BDB9" w14:textId="5740FDC1" w:rsidR="00DC1DED" w:rsidRPr="00E233BD" w:rsidRDefault="00DC1DED" w:rsidP="00E233BD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Theme="minorBidi" w:hAnsiTheme="minorBidi"/>
          <w:sz w:val="20"/>
          <w:szCs w:val="20"/>
        </w:rPr>
      </w:pPr>
      <w:r w:rsidRPr="00E233BD">
        <w:rPr>
          <w:rFonts w:asciiTheme="minorBidi" w:hAnsiTheme="minorBidi"/>
          <w:sz w:val="20"/>
          <w:szCs w:val="20"/>
          <w:rtl/>
          <w:lang w:val="en-US"/>
        </w:rPr>
        <w:t>הסרה של רווחים מיותרים, למשל רווח כפול הופך לתו רווח אחד.</w:t>
      </w:r>
    </w:p>
    <w:p w14:paraId="6F42D797" w14:textId="1550FCEF" w:rsidR="00DC1DED" w:rsidRPr="00E233BD" w:rsidRDefault="00DC1DED" w:rsidP="00E233BD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Theme="minorBidi" w:hAnsiTheme="minorBidi"/>
          <w:sz w:val="20"/>
          <w:szCs w:val="20"/>
        </w:rPr>
      </w:pPr>
      <w:r w:rsidRPr="00E233BD">
        <w:rPr>
          <w:rFonts w:asciiTheme="minorBidi" w:hAnsiTheme="minorBidi"/>
          <w:sz w:val="20"/>
          <w:szCs w:val="20"/>
          <w:rtl/>
        </w:rPr>
        <w:t xml:space="preserve">הסרה של </w:t>
      </w:r>
      <w:proofErr w:type="spellStart"/>
      <w:r w:rsidRPr="00E233BD">
        <w:rPr>
          <w:rFonts w:asciiTheme="minorBidi" w:hAnsiTheme="minorBidi"/>
          <w:sz w:val="20"/>
          <w:szCs w:val="20"/>
          <w:rtl/>
        </w:rPr>
        <w:t>חזרתיות</w:t>
      </w:r>
      <w:proofErr w:type="spellEnd"/>
      <w:r w:rsidRPr="00E233BD">
        <w:rPr>
          <w:rFonts w:asciiTheme="minorBidi" w:hAnsiTheme="minorBidi"/>
          <w:sz w:val="20"/>
          <w:szCs w:val="20"/>
          <w:rtl/>
        </w:rPr>
        <w:t xml:space="preserve"> מיותרת של אותיות למשל </w:t>
      </w:r>
      <w:r w:rsidRPr="00E233BD">
        <w:rPr>
          <w:rFonts w:asciiTheme="minorBidi" w:hAnsiTheme="minorBidi"/>
          <w:sz w:val="20"/>
          <w:szCs w:val="20"/>
          <w:lang w:val="en-US"/>
        </w:rPr>
        <w:t>“</w:t>
      </w:r>
      <w:proofErr w:type="spellStart"/>
      <w:r w:rsidRPr="00E233BD">
        <w:rPr>
          <w:rFonts w:asciiTheme="minorBidi" w:hAnsiTheme="minorBidi"/>
          <w:sz w:val="20"/>
          <w:szCs w:val="20"/>
          <w:lang w:val="en-US"/>
        </w:rPr>
        <w:t>nooooo</w:t>
      </w:r>
      <w:proofErr w:type="spellEnd"/>
      <w:r w:rsidRPr="00E233BD">
        <w:rPr>
          <w:rFonts w:asciiTheme="minorBidi" w:hAnsiTheme="minorBidi"/>
          <w:sz w:val="20"/>
          <w:szCs w:val="20"/>
          <w:lang w:val="en-US"/>
        </w:rPr>
        <w:t xml:space="preserve">” </w:t>
      </w:r>
      <w:r w:rsidRPr="00E233BD">
        <w:rPr>
          <w:rFonts w:asciiTheme="minorBidi" w:hAnsiTheme="minorBidi"/>
          <w:sz w:val="20"/>
          <w:szCs w:val="20"/>
          <w:lang w:val="en-US"/>
        </w:rPr>
        <w:sym w:font="Wingdings" w:char="F0E0"/>
      </w:r>
      <w:r w:rsidRPr="00E233BD">
        <w:rPr>
          <w:rFonts w:asciiTheme="minorBidi" w:hAnsiTheme="minorBidi"/>
          <w:sz w:val="20"/>
          <w:szCs w:val="20"/>
          <w:lang w:val="en-US"/>
        </w:rPr>
        <w:t xml:space="preserve"> “no”</w:t>
      </w:r>
      <w:r w:rsidR="00E233BD">
        <w:rPr>
          <w:rFonts w:asciiTheme="minorBidi" w:hAnsiTheme="minorBidi" w:hint="cs"/>
          <w:sz w:val="20"/>
          <w:szCs w:val="20"/>
          <w:rtl/>
          <w:lang w:val="en-US"/>
        </w:rPr>
        <w:t>.</w:t>
      </w:r>
    </w:p>
    <w:p w14:paraId="42F4B4DC" w14:textId="54B7CE41" w:rsidR="00DC1DED" w:rsidRPr="00E233BD" w:rsidRDefault="00E233BD" w:rsidP="00E233BD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Theme="minorBidi" w:hAnsiTheme="minorBidi"/>
          <w:b/>
          <w:bCs/>
          <w:sz w:val="20"/>
          <w:szCs w:val="20"/>
          <w:rtl/>
          <w:lang w:val="en-US"/>
        </w:rPr>
      </w:pPr>
      <w:r>
        <w:rPr>
          <w:rFonts w:asciiTheme="minorBidi" w:hAnsiTheme="minorBidi" w:hint="cs"/>
          <w:b/>
          <w:bCs/>
          <w:sz w:val="20"/>
          <w:szCs w:val="20"/>
          <w:rtl/>
          <w:lang w:val="en-US"/>
        </w:rPr>
        <w:t xml:space="preserve">מימוש של </w:t>
      </w:r>
      <w:r w:rsidRPr="00E233BD">
        <w:rPr>
          <w:rFonts w:asciiTheme="minorBidi" w:hAnsiTheme="minorBidi"/>
          <w:b/>
          <w:bCs/>
          <w:sz w:val="20"/>
          <w:szCs w:val="20"/>
          <w:lang w:val="en-US"/>
        </w:rPr>
        <w:t>pre-tokenization</w:t>
      </w:r>
    </w:p>
    <w:p w14:paraId="62F28015" w14:textId="1CEC6A01" w:rsidR="00DC1DED" w:rsidRPr="00E233BD" w:rsidRDefault="00DC1DED" w:rsidP="00E233BD">
      <w:pPr>
        <w:pStyle w:val="ListParagraph"/>
        <w:bidi/>
        <w:spacing w:after="0" w:line="240" w:lineRule="auto"/>
        <w:rPr>
          <w:rFonts w:asciiTheme="minorBidi" w:hAnsiTheme="minorBidi"/>
          <w:sz w:val="20"/>
          <w:szCs w:val="20"/>
          <w:rtl/>
          <w:lang w:val="en-US"/>
        </w:rPr>
      </w:pP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- כל מילה סומנה עם תחילית מיוחדת </w:t>
      </w:r>
      <w:r w:rsidRPr="00E233BD">
        <w:rPr>
          <w:rFonts w:asciiTheme="minorBidi" w:hAnsiTheme="minorBidi"/>
          <w:sz w:val="20"/>
          <w:szCs w:val="20"/>
          <w:lang w:val="en-US"/>
        </w:rPr>
        <w:t>&lt;W&gt;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המסמלת תו רווח כדי לשמור על גבולות המילה.</w:t>
      </w:r>
    </w:p>
    <w:p w14:paraId="11EEDCF5" w14:textId="5F040AAE" w:rsidR="00B04F5D" w:rsidRPr="00E233BD" w:rsidRDefault="00DC1DED" w:rsidP="00E233BD">
      <w:pPr>
        <w:pStyle w:val="ListParagraph"/>
        <w:bidi/>
        <w:spacing w:after="0" w:line="240" w:lineRule="auto"/>
        <w:rPr>
          <w:rFonts w:asciiTheme="minorBidi" w:hAnsiTheme="minorBidi"/>
          <w:sz w:val="20"/>
          <w:szCs w:val="20"/>
          <w:rtl/>
          <w:lang w:val="en-US"/>
        </w:rPr>
      </w:pP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- פיצול של תתי מילים עם התייחסות לפיסוק, למשל </w:t>
      </w:r>
      <w:r w:rsidRPr="00E233BD">
        <w:rPr>
          <w:rFonts w:asciiTheme="minorBidi" w:hAnsiTheme="minorBidi"/>
          <w:sz w:val="20"/>
          <w:szCs w:val="20"/>
          <w:lang w:val="en-US"/>
        </w:rPr>
        <w:t>“hello-world</w:t>
      </w:r>
      <w:r w:rsidR="00B04F5D" w:rsidRPr="00E233BD">
        <w:rPr>
          <w:rFonts w:asciiTheme="minorBidi" w:hAnsiTheme="minorBidi"/>
          <w:sz w:val="20"/>
          <w:szCs w:val="20"/>
          <w:lang w:val="en-US"/>
        </w:rPr>
        <w:t>!</w:t>
      </w:r>
      <w:r w:rsidRPr="00E233BD">
        <w:rPr>
          <w:rFonts w:asciiTheme="minorBidi" w:hAnsiTheme="minorBidi"/>
          <w:sz w:val="20"/>
          <w:szCs w:val="20"/>
          <w:lang w:val="en-US"/>
        </w:rPr>
        <w:t>”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</w:t>
      </w:r>
      <w:r w:rsidR="00B04F5D" w:rsidRPr="00E233BD">
        <w:rPr>
          <w:rFonts w:asciiTheme="minorBidi" w:hAnsiTheme="minorBidi"/>
          <w:sz w:val="20"/>
          <w:szCs w:val="20"/>
          <w:rtl/>
          <w:lang w:val="en-US"/>
        </w:rPr>
        <w:t xml:space="preserve">יפוצל ל: </w:t>
      </w:r>
      <w:r w:rsidR="00B04F5D" w:rsidRPr="00E233BD">
        <w:rPr>
          <w:rFonts w:asciiTheme="minorBidi" w:hAnsiTheme="minorBidi"/>
          <w:sz w:val="20"/>
          <w:szCs w:val="20"/>
          <w:lang w:val="en-US"/>
        </w:rPr>
        <w:t>“hello”, “-“, “world”, “!”</w:t>
      </w:r>
      <w:r w:rsidR="00E233BD">
        <w:rPr>
          <w:rFonts w:asciiTheme="minorBidi" w:hAnsiTheme="minorBidi" w:hint="cs"/>
          <w:sz w:val="20"/>
          <w:szCs w:val="20"/>
          <w:rtl/>
          <w:lang w:val="en-US"/>
        </w:rPr>
        <w:t>.</w:t>
      </w:r>
    </w:p>
    <w:p w14:paraId="4D993724" w14:textId="16D9D0B4" w:rsidR="00B04F5D" w:rsidRPr="00E233BD" w:rsidRDefault="00B04F5D" w:rsidP="00E233BD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Theme="minorBidi" w:hAnsiTheme="minorBidi"/>
          <w:b/>
          <w:bCs/>
          <w:sz w:val="20"/>
          <w:szCs w:val="20"/>
          <w:rtl/>
          <w:lang w:val="en-US"/>
        </w:rPr>
      </w:pPr>
      <w:r w:rsidRPr="00E233BD">
        <w:rPr>
          <w:rFonts w:asciiTheme="minorBidi" w:hAnsiTheme="minorBidi"/>
          <w:b/>
          <w:bCs/>
          <w:sz w:val="20"/>
          <w:szCs w:val="20"/>
          <w:rtl/>
          <w:lang w:val="en-US"/>
        </w:rPr>
        <w:t xml:space="preserve">זיהוי ואיחוד של </w:t>
      </w:r>
      <w:r w:rsidRPr="00E233BD">
        <w:rPr>
          <w:rFonts w:asciiTheme="minorBidi" w:hAnsiTheme="minorBidi"/>
          <w:b/>
          <w:bCs/>
          <w:sz w:val="20"/>
          <w:szCs w:val="20"/>
          <w:lang w:val="en-US"/>
        </w:rPr>
        <w:t>bi-grams</w:t>
      </w:r>
      <w:r w:rsidRPr="00E233BD">
        <w:rPr>
          <w:rFonts w:asciiTheme="minorBidi" w:hAnsiTheme="minorBidi"/>
          <w:b/>
          <w:bCs/>
          <w:sz w:val="20"/>
          <w:szCs w:val="20"/>
          <w:rtl/>
          <w:lang w:val="en-US"/>
        </w:rPr>
        <w:t xml:space="preserve"> נפוצים</w:t>
      </w:r>
      <w:r w:rsidR="00E233BD">
        <w:rPr>
          <w:rFonts w:asciiTheme="minorBidi" w:hAnsiTheme="minorBidi" w:hint="cs"/>
          <w:b/>
          <w:bCs/>
          <w:sz w:val="20"/>
          <w:szCs w:val="20"/>
          <w:rtl/>
          <w:lang w:val="en-US"/>
        </w:rPr>
        <w:t xml:space="preserve"> והכנסה שלהם למילון</w:t>
      </w:r>
    </w:p>
    <w:p w14:paraId="0DAC4912" w14:textId="17395D66" w:rsidR="00B04F5D" w:rsidRPr="00E233BD" w:rsidRDefault="00B04F5D" w:rsidP="00BA75B2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Theme="minorBidi" w:hAnsiTheme="minorBidi"/>
          <w:sz w:val="20"/>
          <w:szCs w:val="20"/>
          <w:rtl/>
          <w:lang w:val="en-US"/>
        </w:rPr>
      </w:pP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</w:t>
      </w:r>
      <w:proofErr w:type="spellStart"/>
      <w:r w:rsidRPr="00E233BD">
        <w:rPr>
          <w:rFonts w:asciiTheme="minorBidi" w:hAnsiTheme="minorBidi"/>
          <w:sz w:val="20"/>
          <w:szCs w:val="20"/>
          <w:rtl/>
        </w:rPr>
        <w:t>הטוקנייזר</w:t>
      </w:r>
      <w:proofErr w:type="spellEnd"/>
      <w:r w:rsidRPr="00E233BD">
        <w:rPr>
          <w:rFonts w:asciiTheme="minorBidi" w:hAnsiTheme="minorBidi"/>
          <w:sz w:val="20"/>
          <w:szCs w:val="20"/>
          <w:rtl/>
        </w:rPr>
        <w:t xml:space="preserve"> מזהה וממזג </w:t>
      </w:r>
      <w:r w:rsidRPr="00E233BD">
        <w:rPr>
          <w:rFonts w:asciiTheme="minorBidi" w:hAnsiTheme="minorBidi"/>
          <w:sz w:val="20"/>
          <w:szCs w:val="20"/>
        </w:rPr>
        <w:t xml:space="preserve"> bi-grams</w:t>
      </w:r>
      <w:r w:rsidR="00E233BD" w:rsidRPr="00E233BD">
        <w:rPr>
          <w:rFonts w:asciiTheme="minorBidi" w:hAnsiTheme="minorBidi" w:hint="cs"/>
          <w:sz w:val="20"/>
          <w:szCs w:val="20"/>
          <w:rtl/>
        </w:rPr>
        <w:t xml:space="preserve">לטוקן אחד, </w:t>
      </w:r>
      <w:r w:rsidRPr="00E233BD">
        <w:rPr>
          <w:rFonts w:asciiTheme="minorBidi" w:hAnsiTheme="minorBidi"/>
          <w:sz w:val="20"/>
          <w:szCs w:val="20"/>
          <w:rtl/>
        </w:rPr>
        <w:t xml:space="preserve">כאשר </w:t>
      </w:r>
      <w:r w:rsidRPr="00E233BD">
        <w:rPr>
          <w:rFonts w:asciiTheme="minorBidi" w:hAnsiTheme="minorBidi"/>
          <w:sz w:val="20"/>
          <w:szCs w:val="20"/>
          <w:lang w:val="en-US"/>
        </w:rPr>
        <w:t>bi-grams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מוגדרים להיות שתי מילים עם רווח ביניהן (למשל </w:t>
      </w:r>
      <w:r w:rsidRPr="00E233BD">
        <w:rPr>
          <w:rFonts w:asciiTheme="minorBidi" w:hAnsiTheme="minorBidi"/>
          <w:sz w:val="20"/>
          <w:szCs w:val="20"/>
          <w:lang w:val="en-US"/>
        </w:rPr>
        <w:t>New York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>)</w:t>
      </w:r>
      <w:r w:rsidR="00F77AB4">
        <w:rPr>
          <w:rFonts w:asciiTheme="minorBidi" w:hAnsiTheme="minorBidi"/>
          <w:sz w:val="20"/>
          <w:szCs w:val="20"/>
          <w:lang w:val="en-US"/>
        </w:rPr>
        <w:t xml:space="preserve"> </w:t>
      </w:r>
      <w:r w:rsidR="00F77AB4">
        <w:rPr>
          <w:rFonts w:asciiTheme="minorBidi" w:hAnsiTheme="minorBidi" w:hint="cs"/>
          <w:sz w:val="20"/>
          <w:szCs w:val="20"/>
          <w:rtl/>
          <w:lang w:val="en-US"/>
        </w:rPr>
        <w:t xml:space="preserve">ובנוסף לכך </w:t>
      </w:r>
      <w:proofErr w:type="spellStart"/>
      <w:r w:rsidR="00F77AB4">
        <w:rPr>
          <w:rFonts w:asciiTheme="minorBidi" w:hAnsiTheme="minorBidi" w:hint="cs"/>
          <w:sz w:val="20"/>
          <w:szCs w:val="20"/>
          <w:rtl/>
          <w:lang w:val="en-US"/>
        </w:rPr>
        <w:t>הטוקנייזר</w:t>
      </w:r>
      <w:proofErr w:type="spellEnd"/>
      <w:r w:rsidR="00F77AB4">
        <w:rPr>
          <w:rFonts w:asciiTheme="minorBidi" w:hAnsiTheme="minorBidi" w:hint="cs"/>
          <w:sz w:val="20"/>
          <w:szCs w:val="20"/>
          <w:rtl/>
          <w:lang w:val="en-US"/>
        </w:rPr>
        <w:t xml:space="preserve"> מאחד שתי מילים שמופרדות ב"-" כך שנוכל לתפוס את     </w:t>
      </w:r>
      <w:r w:rsidR="00F77AB4">
        <w:rPr>
          <w:rFonts w:asciiTheme="minorBidi" w:hAnsiTheme="minorBidi"/>
          <w:sz w:val="20"/>
          <w:szCs w:val="20"/>
          <w:lang w:val="en-US"/>
        </w:rPr>
        <w:t>bigram</w:t>
      </w:r>
      <w:r w:rsidR="00F77AB4">
        <w:rPr>
          <w:rFonts w:asciiTheme="minorBidi" w:hAnsiTheme="minorBidi" w:hint="cs"/>
          <w:sz w:val="20"/>
          <w:szCs w:val="20"/>
          <w:rtl/>
          <w:lang w:val="en-US"/>
        </w:rPr>
        <w:t xml:space="preserve"> </w:t>
      </w:r>
      <w:r w:rsidR="00F77AB4">
        <w:rPr>
          <w:rFonts w:asciiTheme="minorBidi" w:hAnsiTheme="minorBidi"/>
          <w:sz w:val="20"/>
          <w:szCs w:val="20"/>
          <w:lang w:val="en-US"/>
        </w:rPr>
        <w:t xml:space="preserve"> </w:t>
      </w:r>
      <w:r w:rsidR="00F77AB4">
        <w:rPr>
          <w:rFonts w:asciiTheme="minorBidi" w:hAnsiTheme="minorBidi" w:hint="cs"/>
          <w:sz w:val="20"/>
          <w:szCs w:val="20"/>
          <w:rtl/>
          <w:lang w:val="en-US"/>
        </w:rPr>
        <w:t>"</w:t>
      </w:r>
      <w:r w:rsidR="00BA75B2" w:rsidRPr="00BA75B2">
        <w:rPr>
          <w:rFonts w:asciiTheme="minorBidi" w:hAnsiTheme="minorBidi"/>
          <w:sz w:val="20"/>
          <w:szCs w:val="20"/>
        </w:rPr>
        <w:t>Rolls</w:t>
      </w:r>
      <w:r w:rsidR="00F77AB4">
        <w:rPr>
          <w:rFonts w:asciiTheme="minorBidi" w:hAnsiTheme="minorBidi"/>
          <w:sz w:val="20"/>
          <w:szCs w:val="20"/>
          <w:lang w:val="en-US"/>
        </w:rPr>
        <w:t>-</w:t>
      </w:r>
      <w:r w:rsidR="00BA75B2" w:rsidRPr="00BA75B2">
        <w:rPr>
          <w:rFonts w:asciiTheme="minorBidi" w:hAnsiTheme="minorBidi"/>
          <w:sz w:val="20"/>
          <w:szCs w:val="20"/>
        </w:rPr>
        <w:t>Royce</w:t>
      </w:r>
      <w:r w:rsidR="00F77AB4">
        <w:rPr>
          <w:rFonts w:asciiTheme="minorBidi" w:hAnsiTheme="minorBidi" w:hint="cs"/>
          <w:sz w:val="20"/>
          <w:szCs w:val="20"/>
          <w:rtl/>
          <w:lang w:val="en-US"/>
        </w:rPr>
        <w:t>" לדוגמה.</w:t>
      </w:r>
    </w:p>
    <w:p w14:paraId="004A4E66" w14:textId="7A7160BB" w:rsidR="00B04F5D" w:rsidRPr="00E233BD" w:rsidRDefault="00B04F5D" w:rsidP="007755D0">
      <w:pPr>
        <w:bidi/>
        <w:spacing w:after="0" w:line="240" w:lineRule="auto"/>
        <w:ind w:left="1080"/>
        <w:contextualSpacing/>
        <w:rPr>
          <w:rFonts w:asciiTheme="minorBidi" w:hAnsiTheme="minorBidi"/>
          <w:sz w:val="20"/>
          <w:szCs w:val="20"/>
          <w:rtl/>
          <w:lang w:val="en-US"/>
        </w:rPr>
      </w:pPr>
      <w:proofErr w:type="gramStart"/>
      <w:r w:rsidRPr="00E233BD">
        <w:rPr>
          <w:rFonts w:asciiTheme="minorBidi" w:hAnsiTheme="minorBidi"/>
          <w:sz w:val="20"/>
          <w:szCs w:val="20"/>
          <w:lang w:val="en-US"/>
        </w:rPr>
        <w:t>Bi-gram</w:t>
      </w:r>
      <w:r w:rsidR="00E233BD">
        <w:rPr>
          <w:rFonts w:asciiTheme="minorBidi" w:hAnsiTheme="minorBidi"/>
          <w:sz w:val="20"/>
          <w:szCs w:val="20"/>
          <w:lang w:val="en-US"/>
        </w:rPr>
        <w:t>s</w:t>
      </w:r>
      <w:proofErr w:type="gramEnd"/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הכוללים מילות יחס </w:t>
      </w:r>
      <w:r w:rsidRPr="00E233BD">
        <w:rPr>
          <w:rFonts w:asciiTheme="minorBidi" w:hAnsiTheme="minorBidi"/>
          <w:sz w:val="20"/>
          <w:szCs w:val="20"/>
          <w:lang w:val="en-US"/>
        </w:rPr>
        <w:t>(Determiners)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או </w:t>
      </w:r>
      <w:proofErr w:type="spellStart"/>
      <w:r w:rsidRPr="00E233BD">
        <w:rPr>
          <w:rFonts w:asciiTheme="minorBidi" w:hAnsiTheme="minorBidi"/>
          <w:sz w:val="20"/>
          <w:szCs w:val="20"/>
          <w:rtl/>
          <w:lang w:val="en-US"/>
        </w:rPr>
        <w:t>תוים</w:t>
      </w:r>
      <w:proofErr w:type="spellEnd"/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</w:t>
      </w:r>
      <w:r w:rsidR="00E233BD">
        <w:rPr>
          <w:rFonts w:asciiTheme="minorBidi" w:hAnsiTheme="minorBidi" w:hint="cs"/>
          <w:sz w:val="20"/>
          <w:szCs w:val="20"/>
          <w:rtl/>
          <w:lang w:val="en-US"/>
        </w:rPr>
        <w:t xml:space="preserve">שהם 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לא </w:t>
      </w:r>
      <w:r w:rsidRPr="00E233BD">
        <w:rPr>
          <w:rFonts w:asciiTheme="minorBidi" w:hAnsiTheme="minorBidi"/>
          <w:sz w:val="20"/>
          <w:szCs w:val="20"/>
          <w:lang w:val="en-US"/>
        </w:rPr>
        <w:t>ASCII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מסוננים מראש ולא נכללים באיחוד.</w:t>
      </w:r>
    </w:p>
    <w:p w14:paraId="05A424B4" w14:textId="3DA3FB76" w:rsidR="00EB3365" w:rsidRPr="00E233BD" w:rsidRDefault="00E233BD" w:rsidP="00E233BD">
      <w:pPr>
        <w:bidi/>
        <w:spacing w:after="0" w:line="240" w:lineRule="auto"/>
        <w:ind w:left="360" w:firstLine="720"/>
        <w:contextualSpacing/>
        <w:rPr>
          <w:rFonts w:asciiTheme="minorBidi" w:hAnsiTheme="minorBidi"/>
          <w:sz w:val="20"/>
          <w:szCs w:val="20"/>
          <w:lang w:val="en-US"/>
        </w:rPr>
      </w:pPr>
      <w:r>
        <w:rPr>
          <w:rFonts w:asciiTheme="minorBidi" w:hAnsiTheme="minorBidi" w:hint="cs"/>
          <w:sz w:val="20"/>
          <w:szCs w:val="20"/>
          <w:rtl/>
        </w:rPr>
        <w:t>אנחנו ממזגים</w:t>
      </w:r>
      <w:r w:rsidR="00B04F5D" w:rsidRPr="00EB3365">
        <w:rPr>
          <w:rFonts w:asciiTheme="minorBidi" w:hAnsiTheme="minorBidi"/>
          <w:sz w:val="20"/>
          <w:szCs w:val="20"/>
          <w:rtl/>
        </w:rPr>
        <w:t xml:space="preserve"> רק צמדים שהופיעו בתדירות גבוהה מסף </w:t>
      </w:r>
      <w:r w:rsidR="00B04F5D" w:rsidRPr="00E233BD">
        <w:rPr>
          <w:rFonts w:asciiTheme="minorBidi" w:hAnsiTheme="minorBidi"/>
          <w:sz w:val="20"/>
          <w:szCs w:val="20"/>
          <w:rtl/>
        </w:rPr>
        <w:t>שהגדרנו</w:t>
      </w:r>
      <w:r w:rsidR="00B04F5D" w:rsidRPr="00EB3365">
        <w:rPr>
          <w:rFonts w:asciiTheme="minorBidi" w:hAnsiTheme="minorBidi"/>
          <w:sz w:val="20"/>
          <w:szCs w:val="20"/>
          <w:rtl/>
        </w:rPr>
        <w:t xml:space="preserve"> </w:t>
      </w:r>
      <w:r w:rsidR="00B04F5D" w:rsidRPr="00E233BD">
        <w:rPr>
          <w:rFonts w:asciiTheme="minorBidi" w:hAnsiTheme="minorBidi"/>
          <w:sz w:val="20"/>
          <w:szCs w:val="20"/>
          <w:rtl/>
        </w:rPr>
        <w:t xml:space="preserve">(למשל </w:t>
      </w:r>
      <w:proofErr w:type="spellStart"/>
      <w:r w:rsidR="00B04F5D" w:rsidRPr="00E233BD">
        <w:rPr>
          <w:rFonts w:asciiTheme="minorBidi" w:hAnsiTheme="minorBidi"/>
          <w:sz w:val="20"/>
          <w:szCs w:val="20"/>
          <w:lang w:val="en-US"/>
        </w:rPr>
        <w:t>freq</w:t>
      </w:r>
      <w:proofErr w:type="spellEnd"/>
      <w:r w:rsidR="00B04F5D" w:rsidRPr="00E233BD">
        <w:rPr>
          <w:rFonts w:asciiTheme="minorBidi" w:hAnsiTheme="minorBidi"/>
          <w:sz w:val="20"/>
          <w:szCs w:val="20"/>
          <w:lang w:val="en-US"/>
        </w:rPr>
        <w:t xml:space="preserve"> &gt; 10</w:t>
      </w:r>
      <w:r w:rsidR="00B04F5D" w:rsidRPr="00E233BD">
        <w:rPr>
          <w:rFonts w:asciiTheme="minorBidi" w:hAnsiTheme="minorBidi"/>
          <w:sz w:val="20"/>
          <w:szCs w:val="20"/>
          <w:rtl/>
          <w:lang w:val="en-US"/>
        </w:rPr>
        <w:t>).</w:t>
      </w:r>
    </w:p>
    <w:p w14:paraId="00D341EA" w14:textId="77777777" w:rsidR="00E233BD" w:rsidRPr="00E233BD" w:rsidRDefault="00B04F5D" w:rsidP="00E233BD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Theme="minorBidi" w:hAnsiTheme="minorBidi"/>
          <w:b/>
          <w:bCs/>
          <w:sz w:val="20"/>
          <w:szCs w:val="20"/>
          <w:lang w:val="en-US"/>
        </w:rPr>
      </w:pPr>
      <w:r w:rsidRPr="00E233BD">
        <w:rPr>
          <w:rFonts w:asciiTheme="minorBidi" w:hAnsiTheme="minorBidi"/>
          <w:b/>
          <w:bCs/>
          <w:sz w:val="20"/>
          <w:szCs w:val="20"/>
          <w:rtl/>
          <w:lang w:val="en-US"/>
        </w:rPr>
        <w:t xml:space="preserve">האצה של </w:t>
      </w:r>
      <w:r w:rsidR="00AB1142" w:rsidRPr="00E233BD">
        <w:rPr>
          <w:rFonts w:asciiTheme="minorBidi" w:hAnsiTheme="minorBidi"/>
          <w:b/>
          <w:bCs/>
          <w:sz w:val="20"/>
          <w:szCs w:val="20"/>
          <w:rtl/>
        </w:rPr>
        <w:t xml:space="preserve">תהליך ה </w:t>
      </w:r>
      <w:r w:rsidR="00AB1142" w:rsidRPr="00E233BD">
        <w:rPr>
          <w:rFonts w:asciiTheme="minorBidi" w:hAnsiTheme="minorBidi"/>
          <w:b/>
          <w:bCs/>
          <w:sz w:val="20"/>
          <w:szCs w:val="20"/>
          <w:lang w:val="en-US"/>
        </w:rPr>
        <w:t>encode</w:t>
      </w:r>
    </w:p>
    <w:p w14:paraId="5A5484F2" w14:textId="42B04EFE" w:rsidR="00B04F5D" w:rsidRPr="00E233BD" w:rsidRDefault="00AB1142" w:rsidP="00E233BD">
      <w:pPr>
        <w:pStyle w:val="ListParagraph"/>
        <w:bidi/>
        <w:spacing w:after="0" w:line="240" w:lineRule="auto"/>
        <w:rPr>
          <w:rFonts w:asciiTheme="minorBidi" w:hAnsiTheme="minorBidi"/>
          <w:sz w:val="20"/>
          <w:szCs w:val="20"/>
          <w:lang w:val="en-US"/>
        </w:rPr>
      </w:pP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במהלך שלב ה </w:t>
      </w:r>
      <w:r w:rsidRPr="00E233BD">
        <w:rPr>
          <w:rFonts w:asciiTheme="minorBidi" w:hAnsiTheme="minorBidi"/>
          <w:sz w:val="20"/>
          <w:szCs w:val="20"/>
          <w:lang w:val="en-US"/>
        </w:rPr>
        <w:t>encoding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, </w:t>
      </w:r>
      <w:proofErr w:type="spellStart"/>
      <w:r w:rsidRPr="00E233BD">
        <w:rPr>
          <w:rFonts w:asciiTheme="minorBidi" w:hAnsiTheme="minorBidi"/>
          <w:sz w:val="20"/>
          <w:szCs w:val="20"/>
          <w:rtl/>
          <w:lang w:val="en-US"/>
        </w:rPr>
        <w:t>הטוקנייזר</w:t>
      </w:r>
      <w:proofErr w:type="spellEnd"/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עושה שימוש בזיכרון </w:t>
      </w:r>
      <w:r w:rsidRPr="00E233BD">
        <w:rPr>
          <w:rFonts w:asciiTheme="minorBidi" w:hAnsiTheme="minorBidi"/>
          <w:sz w:val="20"/>
          <w:szCs w:val="20"/>
          <w:lang w:val="en-US"/>
        </w:rPr>
        <w:t>cache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בשם </w:t>
      </w:r>
      <w:proofErr w:type="spellStart"/>
      <w:r w:rsidRPr="00E233BD">
        <w:rPr>
          <w:rFonts w:asciiTheme="minorBidi" w:hAnsiTheme="minorBidi"/>
          <w:sz w:val="20"/>
          <w:szCs w:val="20"/>
          <w:lang w:val="en-US"/>
        </w:rPr>
        <w:t>merge_ranks</w:t>
      </w:r>
      <w:proofErr w:type="spellEnd"/>
      <w:r w:rsidRPr="00E233BD">
        <w:rPr>
          <w:rFonts w:asciiTheme="minorBidi" w:hAnsiTheme="minorBidi"/>
          <w:sz w:val="20"/>
          <w:szCs w:val="20"/>
          <w:rtl/>
          <w:lang w:val="en-US"/>
        </w:rPr>
        <w:t>, המכיל את סדרי העדיפויות של כללי המיזוג שנלמדו באימון. לכל צמד תווים שהוגדר ככלל מיזוג, מוקצה דירוג (</w:t>
      </w:r>
      <w:r w:rsidRPr="00E233BD">
        <w:rPr>
          <w:rFonts w:asciiTheme="minorBidi" w:hAnsiTheme="minorBidi"/>
          <w:sz w:val="20"/>
          <w:szCs w:val="20"/>
          <w:lang w:val="en-US"/>
        </w:rPr>
        <w:t>rank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) המייצג את עדיפותו היחסית. בעת ה </w:t>
      </w:r>
      <w:r w:rsidRPr="00E233BD">
        <w:rPr>
          <w:rFonts w:asciiTheme="minorBidi" w:hAnsiTheme="minorBidi"/>
          <w:sz w:val="20"/>
          <w:szCs w:val="20"/>
          <w:lang w:val="en-US"/>
        </w:rPr>
        <w:t>encode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, </w:t>
      </w:r>
      <w:proofErr w:type="spellStart"/>
      <w:r w:rsidRPr="00E233BD">
        <w:rPr>
          <w:rFonts w:asciiTheme="minorBidi" w:hAnsiTheme="minorBidi"/>
          <w:sz w:val="20"/>
          <w:szCs w:val="20"/>
          <w:rtl/>
          <w:lang w:val="en-US"/>
        </w:rPr>
        <w:t>הטוקנייזר</w:t>
      </w:r>
      <w:proofErr w:type="spellEnd"/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סורק את רצף התווים ובוחר בכל פעם את הצמד עם הדירוג הגבוה ביותר (כלומר, עם </w:t>
      </w:r>
      <w:r w:rsidRPr="00E233BD">
        <w:rPr>
          <w:rFonts w:asciiTheme="minorBidi" w:hAnsiTheme="minorBidi"/>
          <w:sz w:val="20"/>
          <w:szCs w:val="20"/>
          <w:lang w:val="en-US"/>
        </w:rPr>
        <w:t>rank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נמוך), תוך שימוש ב־</w:t>
      </w:r>
      <w:proofErr w:type="spellStart"/>
      <w:r w:rsidRPr="00E233BD">
        <w:rPr>
          <w:rFonts w:asciiTheme="minorBidi" w:hAnsiTheme="minorBidi"/>
          <w:sz w:val="20"/>
          <w:szCs w:val="20"/>
          <w:lang w:val="en-US"/>
        </w:rPr>
        <w:t>merge_ranks</w:t>
      </w:r>
      <w:proofErr w:type="spellEnd"/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לצורך גישה </w:t>
      </w:r>
      <w:r w:rsidRPr="00E233BD">
        <w:rPr>
          <w:rFonts w:asciiTheme="minorBidi" w:hAnsiTheme="minorBidi"/>
          <w:sz w:val="20"/>
          <w:szCs w:val="20"/>
          <w:rtl/>
        </w:rPr>
        <w:t xml:space="preserve">ב- </w:t>
      </w:r>
      <w:r w:rsidRPr="00E233BD">
        <w:rPr>
          <w:rFonts w:asciiTheme="minorBidi" w:hAnsiTheme="minorBidi"/>
          <w:sz w:val="20"/>
          <w:szCs w:val="20"/>
          <w:lang w:val="en-US"/>
        </w:rPr>
        <w:t>O(1)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. גישה זו מאפשרת ביצוע מהיר של מיזוגים חוזרים עד שמתקבל רצף תתי מילים סופי, תוך שמירה על כללי </w:t>
      </w:r>
      <w:r w:rsidRPr="00E233BD">
        <w:rPr>
          <w:rFonts w:asciiTheme="minorBidi" w:hAnsiTheme="minorBidi"/>
          <w:sz w:val="20"/>
          <w:szCs w:val="20"/>
          <w:lang w:val="en-US"/>
        </w:rPr>
        <w:t>BPE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שנלמדו. כך השגנו יעילות חישובית משמעותית בהשוואה לסריקה נאיבית של כל הכללים בכל שלב.</w:t>
      </w:r>
    </w:p>
    <w:p w14:paraId="4DAE8915" w14:textId="40726C0D" w:rsidR="008A5145" w:rsidRPr="007755D0" w:rsidRDefault="00E233BD" w:rsidP="00E233BD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u w:val="single"/>
          <w:rtl/>
          <w:lang w:val="en-US"/>
        </w:rPr>
      </w:pPr>
      <w:r w:rsidRPr="007755D0">
        <w:rPr>
          <w:rFonts w:asciiTheme="minorBidi" w:hAnsiTheme="minorBidi" w:hint="cs"/>
          <w:sz w:val="20"/>
          <w:szCs w:val="20"/>
          <w:u w:val="single"/>
          <w:rtl/>
          <w:lang w:val="en-US"/>
        </w:rPr>
        <w:t xml:space="preserve">דיווח </w:t>
      </w:r>
      <w:r w:rsidR="008A5145" w:rsidRPr="007755D0">
        <w:rPr>
          <w:rFonts w:asciiTheme="minorBidi" w:hAnsiTheme="minorBidi"/>
          <w:sz w:val="20"/>
          <w:szCs w:val="20"/>
          <w:u w:val="single"/>
          <w:rtl/>
          <w:lang w:val="en-US"/>
        </w:rPr>
        <w:t>ביצועים:</w:t>
      </w:r>
    </w:p>
    <w:p w14:paraId="3E18BBB5" w14:textId="77777777" w:rsidR="00D201B7" w:rsidRDefault="008A5145" w:rsidP="00E233BD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Theme="minorBidi" w:hAnsiTheme="minorBidi"/>
          <w:sz w:val="20"/>
          <w:szCs w:val="20"/>
          <w:lang w:val="en-US"/>
        </w:rPr>
      </w:pPr>
      <w:r w:rsidRPr="00E233BD">
        <w:rPr>
          <w:rFonts w:asciiTheme="minorBidi" w:hAnsiTheme="minorBidi"/>
          <w:sz w:val="20"/>
          <w:szCs w:val="20"/>
          <w:lang w:val="en-US"/>
        </w:rPr>
        <w:t>F1</w:t>
      </w:r>
    </w:p>
    <w:p w14:paraId="124A89A1" w14:textId="23D89E05" w:rsidR="008A5145" w:rsidRPr="00E233BD" w:rsidRDefault="00D201B7" w:rsidP="00D201B7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Theme="minorBidi" w:hAnsiTheme="minorBid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1A1C708" wp14:editId="1E970CF4">
            <wp:extent cx="1487803" cy="698500"/>
            <wp:effectExtent l="0" t="0" r="0" b="6350"/>
            <wp:docPr id="40807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268" cy="72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33340" w14:textId="571CBBC9" w:rsidR="008A5145" w:rsidRPr="00E233BD" w:rsidRDefault="008A5145" w:rsidP="00E233BD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Theme="minorBidi" w:hAnsiTheme="minorBidi"/>
          <w:sz w:val="20"/>
          <w:szCs w:val="20"/>
          <w:lang w:val="en-US"/>
        </w:rPr>
      </w:pPr>
      <w:r w:rsidRPr="00E233BD">
        <w:rPr>
          <w:rFonts w:asciiTheme="minorBidi" w:hAnsiTheme="minorBidi"/>
          <w:sz w:val="20"/>
          <w:szCs w:val="20"/>
          <w:rtl/>
          <w:lang w:val="en-US"/>
        </w:rPr>
        <w:t>יעילות: מספר תתי טוקנים בממוצע למשפט</w:t>
      </w:r>
      <w:r w:rsidR="00FD5A21">
        <w:rPr>
          <w:rFonts w:asciiTheme="minorBidi" w:hAnsiTheme="minorBidi"/>
          <w:sz w:val="20"/>
          <w:szCs w:val="20"/>
          <w:lang w:val="en-US"/>
        </w:rPr>
        <w:t xml:space="preserve">- </w:t>
      </w:r>
      <w:r w:rsidR="00FD5A21">
        <w:rPr>
          <w:rFonts w:asciiTheme="minorBidi" w:hAnsiTheme="minorBidi" w:hint="cs"/>
          <w:sz w:val="20"/>
          <w:szCs w:val="20"/>
          <w:rtl/>
          <w:lang w:val="en-US"/>
        </w:rPr>
        <w:t xml:space="preserve"> </w:t>
      </w:r>
      <w:r w:rsidR="00FD5A21" w:rsidRPr="00FD5A21">
        <w:rPr>
          <w:rFonts w:asciiTheme="minorBidi" w:hAnsiTheme="minorBidi"/>
          <w:sz w:val="20"/>
          <w:szCs w:val="20"/>
          <w:lang w:val="en-US"/>
        </w:rPr>
        <w:t>0.3125</w:t>
      </w:r>
    </w:p>
    <w:p w14:paraId="032E04B1" w14:textId="303B77E5" w:rsidR="008A5145" w:rsidRPr="00E233BD" w:rsidRDefault="008A5145" w:rsidP="00E233BD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Theme="minorBidi" w:hAnsiTheme="minorBidi"/>
          <w:sz w:val="20"/>
          <w:szCs w:val="20"/>
          <w:lang w:val="en-US"/>
        </w:rPr>
      </w:pP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מהירות </w:t>
      </w:r>
      <w:r w:rsidRPr="00E233BD">
        <w:rPr>
          <w:rFonts w:asciiTheme="minorBidi" w:hAnsiTheme="minorBidi"/>
          <w:sz w:val="20"/>
          <w:szCs w:val="20"/>
          <w:lang w:val="en-US"/>
        </w:rPr>
        <w:t>inference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>:</w:t>
      </w:r>
      <w:r w:rsidR="00ED4FDC">
        <w:rPr>
          <w:rFonts w:asciiTheme="minorBidi" w:hAnsiTheme="minorBidi"/>
          <w:sz w:val="20"/>
          <w:szCs w:val="20"/>
          <w:lang w:val="en-US"/>
        </w:rPr>
        <w:t xml:space="preserve"> 0.04 sec</w:t>
      </w:r>
    </w:p>
    <w:p w14:paraId="168E44A6" w14:textId="7E1F28FA" w:rsidR="00AB1142" w:rsidRPr="007755D0" w:rsidRDefault="00AB1142" w:rsidP="00E233BD">
      <w:pPr>
        <w:bidi/>
        <w:spacing w:after="0" w:line="240" w:lineRule="auto"/>
        <w:contextualSpacing/>
        <w:rPr>
          <w:rFonts w:asciiTheme="minorBidi" w:hAnsiTheme="minorBidi"/>
          <w:b/>
          <w:bCs/>
          <w:sz w:val="20"/>
          <w:szCs w:val="20"/>
          <w:rtl/>
          <w:lang w:val="en-US"/>
        </w:rPr>
      </w:pPr>
      <w:r w:rsidRPr="007755D0">
        <w:rPr>
          <w:rFonts w:asciiTheme="minorBidi" w:hAnsiTheme="minorBidi"/>
          <w:b/>
          <w:bCs/>
          <w:sz w:val="20"/>
          <w:szCs w:val="20"/>
          <w:highlight w:val="yellow"/>
          <w:lang w:val="en-US"/>
        </w:rPr>
        <w:t>tokenizer2</w:t>
      </w:r>
      <w:r w:rsidRPr="007755D0">
        <w:rPr>
          <w:rFonts w:asciiTheme="minorBidi" w:hAnsiTheme="minorBidi"/>
          <w:b/>
          <w:bCs/>
          <w:sz w:val="20"/>
          <w:szCs w:val="20"/>
          <w:highlight w:val="yellow"/>
          <w:rtl/>
          <w:lang w:val="en-US"/>
        </w:rPr>
        <w:t xml:space="preserve"> </w:t>
      </w:r>
      <w:r w:rsidR="00E233BD" w:rsidRPr="007755D0">
        <w:rPr>
          <w:rFonts w:asciiTheme="minorBidi" w:hAnsiTheme="minorBidi" w:hint="cs"/>
          <w:b/>
          <w:bCs/>
          <w:sz w:val="20"/>
          <w:szCs w:val="20"/>
          <w:highlight w:val="yellow"/>
          <w:rtl/>
          <w:lang w:val="en-US"/>
        </w:rPr>
        <w:t xml:space="preserve">שאומן </w:t>
      </w:r>
      <w:r w:rsidRPr="007755D0">
        <w:rPr>
          <w:rFonts w:asciiTheme="minorBidi" w:hAnsiTheme="minorBidi"/>
          <w:b/>
          <w:bCs/>
          <w:sz w:val="20"/>
          <w:szCs w:val="20"/>
          <w:highlight w:val="yellow"/>
          <w:rtl/>
          <w:lang w:val="en-US"/>
        </w:rPr>
        <w:t xml:space="preserve">על </w:t>
      </w:r>
      <w:r w:rsidRPr="007755D0">
        <w:rPr>
          <w:rFonts w:asciiTheme="minorBidi" w:hAnsiTheme="minorBidi"/>
          <w:b/>
          <w:bCs/>
          <w:sz w:val="20"/>
          <w:szCs w:val="20"/>
          <w:highlight w:val="yellow"/>
          <w:lang w:val="en-US"/>
        </w:rPr>
        <w:t>domain 2</w:t>
      </w:r>
      <w:r w:rsidRPr="007755D0">
        <w:rPr>
          <w:rFonts w:asciiTheme="minorBidi" w:hAnsiTheme="minorBidi"/>
          <w:b/>
          <w:bCs/>
          <w:sz w:val="20"/>
          <w:szCs w:val="20"/>
          <w:highlight w:val="yellow"/>
          <w:rtl/>
          <w:lang w:val="en-US"/>
        </w:rPr>
        <w:t>:</w:t>
      </w:r>
    </w:p>
    <w:p w14:paraId="3FDCD9B0" w14:textId="4355811E" w:rsidR="00AB1142" w:rsidRDefault="00E233BD" w:rsidP="00E233BD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rtl/>
          <w:lang w:val="en-US"/>
        </w:rPr>
      </w:pPr>
      <w:r>
        <w:rPr>
          <w:rFonts w:asciiTheme="minorBidi" w:hAnsiTheme="minorBidi" w:hint="cs"/>
          <w:sz w:val="20"/>
          <w:szCs w:val="20"/>
          <w:rtl/>
          <w:lang w:val="en-US"/>
        </w:rPr>
        <w:t>הטמענו את</w:t>
      </w:r>
      <w:r w:rsidR="008A5145" w:rsidRPr="00E233BD">
        <w:rPr>
          <w:rFonts w:asciiTheme="minorBidi" w:hAnsiTheme="minorBidi"/>
          <w:sz w:val="20"/>
          <w:szCs w:val="20"/>
          <w:rtl/>
          <w:lang w:val="en-US"/>
        </w:rPr>
        <w:t xml:space="preserve"> </w:t>
      </w:r>
      <w:r w:rsidR="00AB1142" w:rsidRPr="00E233BD">
        <w:rPr>
          <w:rFonts w:asciiTheme="minorBidi" w:hAnsiTheme="minorBidi"/>
          <w:sz w:val="20"/>
          <w:szCs w:val="20"/>
          <w:rtl/>
          <w:lang w:val="en-US"/>
        </w:rPr>
        <w:t xml:space="preserve">כל </w:t>
      </w:r>
      <w:r w:rsidR="008A5145" w:rsidRPr="00E233BD">
        <w:rPr>
          <w:rFonts w:asciiTheme="minorBidi" w:hAnsiTheme="minorBidi"/>
          <w:sz w:val="20"/>
          <w:szCs w:val="20"/>
          <w:rtl/>
          <w:lang w:val="en-US"/>
        </w:rPr>
        <w:t>השינויים</w:t>
      </w:r>
      <w:r w:rsidR="00AB1142" w:rsidRPr="00E233BD">
        <w:rPr>
          <w:rFonts w:asciiTheme="minorBidi" w:hAnsiTheme="minorBidi"/>
          <w:sz w:val="20"/>
          <w:szCs w:val="20"/>
          <w:rtl/>
          <w:lang w:val="en-US"/>
        </w:rPr>
        <w:t xml:space="preserve"> שצוינו </w:t>
      </w:r>
      <w:r>
        <w:rPr>
          <w:rFonts w:asciiTheme="minorBidi" w:hAnsiTheme="minorBidi" w:hint="cs"/>
          <w:sz w:val="20"/>
          <w:szCs w:val="20"/>
          <w:rtl/>
          <w:lang w:val="en-US"/>
        </w:rPr>
        <w:t xml:space="preserve">מעלה </w:t>
      </w:r>
      <w:r w:rsidR="00AB1142" w:rsidRPr="00E233BD">
        <w:rPr>
          <w:rFonts w:asciiTheme="minorBidi" w:hAnsiTheme="minorBidi"/>
          <w:sz w:val="20"/>
          <w:szCs w:val="20"/>
          <w:rtl/>
          <w:lang w:val="en-US"/>
        </w:rPr>
        <w:t xml:space="preserve">עבור </w:t>
      </w:r>
      <w:proofErr w:type="spellStart"/>
      <w:r w:rsidR="00AB1142" w:rsidRPr="00E233BD">
        <w:rPr>
          <w:rFonts w:asciiTheme="minorBidi" w:hAnsiTheme="minorBidi"/>
          <w:sz w:val="20"/>
          <w:szCs w:val="20"/>
          <w:rtl/>
          <w:lang w:val="en-US"/>
        </w:rPr>
        <w:t>טוקיינזר</w:t>
      </w:r>
      <w:proofErr w:type="spellEnd"/>
      <w:r w:rsidR="00AB1142" w:rsidRPr="00E233BD">
        <w:rPr>
          <w:rFonts w:asciiTheme="minorBidi" w:hAnsiTheme="minorBidi"/>
          <w:sz w:val="20"/>
          <w:szCs w:val="20"/>
          <w:rtl/>
          <w:lang w:val="en-US"/>
        </w:rPr>
        <w:t xml:space="preserve"> </w:t>
      </w:r>
      <w:r>
        <w:rPr>
          <w:rFonts w:asciiTheme="minorBidi" w:hAnsiTheme="minorBidi" w:hint="cs"/>
          <w:sz w:val="20"/>
          <w:szCs w:val="20"/>
          <w:rtl/>
          <w:lang w:val="en-US"/>
        </w:rPr>
        <w:t>1</w:t>
      </w:r>
      <w:r w:rsidR="00AB1142" w:rsidRPr="00E233BD">
        <w:rPr>
          <w:rFonts w:asciiTheme="minorBidi" w:hAnsiTheme="minorBidi"/>
          <w:sz w:val="20"/>
          <w:szCs w:val="20"/>
          <w:rtl/>
          <w:lang w:val="en-US"/>
        </w:rPr>
        <w:t xml:space="preserve">, למעט הנרמול של </w:t>
      </w:r>
      <w:r w:rsidR="00AB1142" w:rsidRPr="00E233BD">
        <w:rPr>
          <w:rFonts w:asciiTheme="minorBidi" w:hAnsiTheme="minorBidi"/>
          <w:sz w:val="20"/>
          <w:szCs w:val="20"/>
          <w:lang w:val="en-US"/>
        </w:rPr>
        <w:t>lower case</w:t>
      </w:r>
      <w:r w:rsidR="00AB1142" w:rsidRPr="00E233BD">
        <w:rPr>
          <w:rFonts w:asciiTheme="minorBidi" w:hAnsiTheme="minorBidi"/>
          <w:sz w:val="20"/>
          <w:szCs w:val="20"/>
          <w:rtl/>
          <w:lang w:val="en-US"/>
        </w:rPr>
        <w:t>.</w:t>
      </w:r>
    </w:p>
    <w:p w14:paraId="6348FCD2" w14:textId="77777777" w:rsidR="00E233BD" w:rsidRPr="007755D0" w:rsidRDefault="00E233BD" w:rsidP="00E233BD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u w:val="single"/>
          <w:rtl/>
          <w:lang w:val="en-US"/>
        </w:rPr>
      </w:pPr>
      <w:r w:rsidRPr="007755D0">
        <w:rPr>
          <w:rFonts w:asciiTheme="minorBidi" w:hAnsiTheme="minorBidi" w:hint="cs"/>
          <w:sz w:val="20"/>
          <w:szCs w:val="20"/>
          <w:u w:val="single"/>
          <w:rtl/>
          <w:lang w:val="en-US"/>
        </w:rPr>
        <w:t xml:space="preserve">דיווח </w:t>
      </w:r>
      <w:r w:rsidRPr="007755D0">
        <w:rPr>
          <w:rFonts w:asciiTheme="minorBidi" w:hAnsiTheme="minorBidi"/>
          <w:sz w:val="20"/>
          <w:szCs w:val="20"/>
          <w:u w:val="single"/>
          <w:rtl/>
          <w:lang w:val="en-US"/>
        </w:rPr>
        <w:t>ביצועים:</w:t>
      </w:r>
    </w:p>
    <w:p w14:paraId="0522BA20" w14:textId="1DAE0F26" w:rsidR="00FD5A21" w:rsidRPr="00D201B7" w:rsidRDefault="00E233BD" w:rsidP="00D201B7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Theme="minorBidi" w:hAnsiTheme="minorBidi"/>
          <w:sz w:val="20"/>
          <w:szCs w:val="20"/>
          <w:lang w:val="en-US"/>
        </w:rPr>
      </w:pPr>
      <w:r w:rsidRPr="00E233BD">
        <w:rPr>
          <w:rFonts w:asciiTheme="minorBidi" w:hAnsiTheme="minorBidi"/>
          <w:sz w:val="20"/>
          <w:szCs w:val="20"/>
          <w:lang w:val="en-US"/>
        </w:rPr>
        <w:t>F1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>:</w:t>
      </w:r>
    </w:p>
    <w:p w14:paraId="1FBD1F28" w14:textId="040A78D7" w:rsidR="00FD5A21" w:rsidRPr="00770311" w:rsidRDefault="00770311" w:rsidP="00770311">
      <w:pPr>
        <w:pStyle w:val="NormalWeb"/>
        <w:bidi/>
        <w:ind w:left="720"/>
        <w:rPr>
          <w:lang w:val="en-US"/>
        </w:rPr>
      </w:pPr>
      <w:r>
        <w:rPr>
          <w:noProof/>
        </w:rPr>
        <w:drawing>
          <wp:inline distT="0" distB="0" distL="0" distR="0" wp14:anchorId="0DC067D1" wp14:editId="07E6B324">
            <wp:extent cx="1617438" cy="692077"/>
            <wp:effectExtent l="0" t="0" r="1905" b="0"/>
            <wp:docPr id="1226094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398" cy="70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B294" w14:textId="5AAC4A1D" w:rsidR="00FD5A21" w:rsidRPr="00FD5A21" w:rsidRDefault="00E233BD" w:rsidP="00FD5A21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Theme="minorBidi" w:hAnsiTheme="minorBidi"/>
          <w:sz w:val="20"/>
          <w:szCs w:val="20"/>
          <w:lang w:val="en-US"/>
        </w:rPr>
      </w:pPr>
      <w:r w:rsidRPr="00E233BD">
        <w:rPr>
          <w:rFonts w:asciiTheme="minorBidi" w:hAnsiTheme="minorBidi"/>
          <w:sz w:val="20"/>
          <w:szCs w:val="20"/>
          <w:rtl/>
          <w:lang w:val="en-US"/>
        </w:rPr>
        <w:t>יעילות: מספר תתי טוקנים בממוצע למשפט</w:t>
      </w:r>
      <w:r w:rsidR="00FD5A21">
        <w:rPr>
          <w:rFonts w:asciiTheme="minorBidi" w:hAnsiTheme="minorBidi"/>
          <w:sz w:val="20"/>
          <w:szCs w:val="20"/>
          <w:lang w:val="en-US"/>
        </w:rPr>
        <w:t xml:space="preserve"> </w:t>
      </w:r>
      <w:r w:rsidR="00FD5A21" w:rsidRPr="00FD5A21">
        <w:rPr>
          <w:rFonts w:asciiTheme="minorBidi" w:hAnsiTheme="minorBidi"/>
          <w:sz w:val="20"/>
          <w:szCs w:val="20"/>
          <w:lang w:val="en-US"/>
        </w:rPr>
        <w:t>0.</w:t>
      </w:r>
      <w:r w:rsidR="00FD5A21">
        <w:rPr>
          <w:rFonts w:asciiTheme="minorBidi" w:hAnsiTheme="minorBidi"/>
          <w:sz w:val="20"/>
          <w:szCs w:val="20"/>
          <w:lang w:val="en-US"/>
        </w:rPr>
        <w:t>29</w:t>
      </w:r>
      <w:r w:rsidR="00FD5A21" w:rsidRPr="00FD5A21">
        <w:rPr>
          <w:rFonts w:asciiTheme="minorBidi" w:hAnsiTheme="minorBidi"/>
          <w:sz w:val="20"/>
          <w:szCs w:val="20"/>
          <w:lang w:val="en-US"/>
        </w:rPr>
        <w:t>2</w:t>
      </w:r>
      <w:r w:rsidR="00FD5A21">
        <w:rPr>
          <w:rFonts w:asciiTheme="minorBidi" w:hAnsiTheme="minorBidi"/>
          <w:sz w:val="20"/>
          <w:szCs w:val="20"/>
          <w:lang w:val="en-US"/>
        </w:rPr>
        <w:t xml:space="preserve">4 - </w:t>
      </w:r>
    </w:p>
    <w:p w14:paraId="5ABB1630" w14:textId="4B67A805" w:rsidR="00770311" w:rsidRPr="00770311" w:rsidRDefault="00E233BD" w:rsidP="00770311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Theme="minorBidi" w:hAnsiTheme="minorBidi"/>
          <w:sz w:val="20"/>
          <w:szCs w:val="20"/>
          <w:lang w:val="en-US"/>
        </w:rPr>
      </w:pPr>
      <w:r w:rsidRPr="00770311">
        <w:rPr>
          <w:rFonts w:asciiTheme="minorBidi" w:hAnsiTheme="minorBidi"/>
          <w:sz w:val="20"/>
          <w:szCs w:val="20"/>
          <w:rtl/>
          <w:lang w:val="en-US"/>
        </w:rPr>
        <w:t xml:space="preserve">מהירות </w:t>
      </w:r>
      <w:r w:rsidRPr="00770311">
        <w:rPr>
          <w:rFonts w:asciiTheme="minorBidi" w:hAnsiTheme="minorBidi"/>
          <w:sz w:val="20"/>
          <w:szCs w:val="20"/>
          <w:lang w:val="en-US"/>
        </w:rPr>
        <w:t>inference</w:t>
      </w:r>
      <w:r w:rsidRPr="00770311">
        <w:rPr>
          <w:rFonts w:asciiTheme="minorBidi" w:hAnsiTheme="minorBidi"/>
          <w:sz w:val="20"/>
          <w:szCs w:val="20"/>
          <w:rtl/>
          <w:lang w:val="en-US"/>
        </w:rPr>
        <w:t>:</w:t>
      </w:r>
      <w:r w:rsidR="00FD5A21" w:rsidRPr="00770311">
        <w:rPr>
          <w:rFonts w:asciiTheme="minorBidi" w:hAnsiTheme="minorBidi"/>
          <w:sz w:val="20"/>
          <w:szCs w:val="20"/>
          <w:lang w:val="en-US"/>
        </w:rPr>
        <w:t xml:space="preserve"> </w:t>
      </w:r>
      <w:r w:rsidR="00CD245C" w:rsidRPr="00770311">
        <w:rPr>
          <w:rFonts w:asciiTheme="minorBidi" w:hAnsiTheme="minorBidi"/>
          <w:sz w:val="20"/>
          <w:szCs w:val="20"/>
          <w:lang w:val="en-US"/>
        </w:rPr>
        <w:t>0.04 sec</w:t>
      </w:r>
    </w:p>
    <w:p w14:paraId="329969A7" w14:textId="77777777" w:rsidR="00770311" w:rsidRPr="00770311" w:rsidRDefault="00770311" w:rsidP="00770311">
      <w:pPr>
        <w:bidi/>
        <w:spacing w:after="0" w:line="240" w:lineRule="auto"/>
        <w:rPr>
          <w:rFonts w:asciiTheme="minorBidi" w:hAnsiTheme="minorBidi"/>
          <w:sz w:val="20"/>
          <w:szCs w:val="20"/>
          <w:lang w:val="en-US"/>
        </w:rPr>
      </w:pPr>
    </w:p>
    <w:p w14:paraId="5FAB8B70" w14:textId="210D5111" w:rsidR="00AB1142" w:rsidRPr="00770311" w:rsidRDefault="00AB1142" w:rsidP="00770311">
      <w:pPr>
        <w:bidi/>
        <w:spacing w:after="0" w:line="240" w:lineRule="auto"/>
        <w:contextualSpacing/>
        <w:rPr>
          <w:rFonts w:asciiTheme="minorBidi" w:hAnsiTheme="minorBidi"/>
          <w:b/>
          <w:bCs/>
          <w:sz w:val="20"/>
          <w:szCs w:val="20"/>
          <w:highlight w:val="yellow"/>
          <w:rtl/>
          <w:lang w:val="en-US"/>
        </w:rPr>
      </w:pPr>
      <w:r w:rsidRPr="007755D0">
        <w:rPr>
          <w:rFonts w:asciiTheme="minorBidi" w:hAnsiTheme="minorBidi"/>
          <w:b/>
          <w:bCs/>
          <w:sz w:val="20"/>
          <w:szCs w:val="20"/>
          <w:highlight w:val="yellow"/>
          <w:lang w:val="en-US"/>
        </w:rPr>
        <w:t>tokenizer_3</w:t>
      </w:r>
      <w:r w:rsidRPr="007755D0">
        <w:rPr>
          <w:rFonts w:asciiTheme="minorBidi" w:hAnsiTheme="minorBidi"/>
          <w:b/>
          <w:bCs/>
          <w:sz w:val="20"/>
          <w:szCs w:val="20"/>
          <w:highlight w:val="yellow"/>
          <w:rtl/>
          <w:lang w:val="en-US"/>
        </w:rPr>
        <w:t xml:space="preserve"> עבור דאטה מוסתר:</w:t>
      </w:r>
    </w:p>
    <w:p w14:paraId="7EF5FB98" w14:textId="0206FBEF" w:rsidR="00E233BD" w:rsidRPr="00E233BD" w:rsidRDefault="00E233BD" w:rsidP="00E233BD">
      <w:pPr>
        <w:bidi/>
        <w:spacing w:after="0" w:line="240" w:lineRule="auto"/>
        <w:contextualSpacing/>
        <w:rPr>
          <w:rFonts w:asciiTheme="minorBidi" w:hAnsiTheme="minorBidi"/>
          <w:b/>
          <w:bCs/>
          <w:sz w:val="20"/>
          <w:szCs w:val="20"/>
          <w:u w:val="single"/>
          <w:rtl/>
          <w:lang w:val="en-US"/>
        </w:rPr>
      </w:pPr>
      <w:r>
        <w:rPr>
          <w:rFonts w:asciiTheme="minorBidi" w:hAnsiTheme="minorBidi" w:hint="cs"/>
          <w:sz w:val="20"/>
          <w:szCs w:val="20"/>
          <w:rtl/>
          <w:lang w:val="en-US"/>
        </w:rPr>
        <w:t xml:space="preserve">הטמענו 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את כל השינויים שמוזכרים </w:t>
      </w:r>
      <w:proofErr w:type="spellStart"/>
      <w:r w:rsidRPr="00E233BD">
        <w:rPr>
          <w:rFonts w:asciiTheme="minorBidi" w:hAnsiTheme="minorBidi"/>
          <w:sz w:val="20"/>
          <w:szCs w:val="20"/>
          <w:rtl/>
          <w:lang w:val="en-US"/>
        </w:rPr>
        <w:t>בטוקנייזר</w:t>
      </w:r>
      <w:proofErr w:type="spellEnd"/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1, למעט נרמול של </w:t>
      </w:r>
      <w:r w:rsidRPr="00E233BD">
        <w:rPr>
          <w:rFonts w:asciiTheme="minorBidi" w:hAnsiTheme="minorBidi"/>
          <w:sz w:val="20"/>
          <w:szCs w:val="20"/>
          <w:lang w:val="en-US"/>
        </w:rPr>
        <w:t>lower case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והסרה של סימני פיסוק עוקבים.</w:t>
      </w:r>
    </w:p>
    <w:p w14:paraId="29D91F4E" w14:textId="302C2E25" w:rsidR="00AB1142" w:rsidRDefault="00AB1142" w:rsidP="00E233BD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rtl/>
          <w:lang w:val="en-US"/>
        </w:rPr>
      </w:pP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בחרנו לאמן את </w:t>
      </w:r>
      <w:proofErr w:type="spellStart"/>
      <w:r w:rsidRPr="00E233BD">
        <w:rPr>
          <w:rFonts w:asciiTheme="minorBidi" w:hAnsiTheme="minorBidi"/>
          <w:sz w:val="20"/>
          <w:szCs w:val="20"/>
          <w:rtl/>
          <w:lang w:val="en-US"/>
        </w:rPr>
        <w:t>הטוקנייזר</w:t>
      </w:r>
      <w:proofErr w:type="spellEnd"/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עם שימוש בדאטה משניי ה </w:t>
      </w:r>
      <w:r w:rsidRPr="00E233BD">
        <w:rPr>
          <w:rFonts w:asciiTheme="minorBidi" w:hAnsiTheme="minorBidi"/>
          <w:sz w:val="20"/>
          <w:szCs w:val="20"/>
          <w:lang w:val="en-US"/>
        </w:rPr>
        <w:t>domains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>:</w:t>
      </w:r>
      <w:r w:rsidR="00E233BD">
        <w:rPr>
          <w:rFonts w:asciiTheme="minorBidi" w:hAnsiTheme="minorBidi" w:hint="cs"/>
          <w:sz w:val="20"/>
          <w:szCs w:val="20"/>
          <w:rtl/>
          <w:lang w:val="en-US"/>
        </w:rPr>
        <w:t xml:space="preserve"> 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השתמשנו בכל המשפטים ב </w:t>
      </w:r>
      <w:r w:rsidRPr="00E233BD">
        <w:rPr>
          <w:rFonts w:asciiTheme="minorBidi" w:hAnsiTheme="minorBidi"/>
          <w:sz w:val="20"/>
          <w:szCs w:val="20"/>
          <w:lang w:val="en-US"/>
        </w:rPr>
        <w:t>domain 2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>, ו</w:t>
      </w:r>
      <w:r w:rsidR="00E233BD">
        <w:rPr>
          <w:rFonts w:asciiTheme="minorBidi" w:hAnsiTheme="minorBidi" w:hint="cs"/>
          <w:sz w:val="20"/>
          <w:szCs w:val="20"/>
          <w:rtl/>
          <w:lang w:val="en-US"/>
        </w:rPr>
        <w:t xml:space="preserve">ביצענו </w:t>
      </w:r>
      <w:proofErr w:type="spellStart"/>
      <w:r w:rsidR="00E233BD">
        <w:rPr>
          <w:rFonts w:asciiTheme="minorBidi" w:hAnsiTheme="minorBidi"/>
          <w:sz w:val="20"/>
          <w:szCs w:val="20"/>
          <w:lang w:val="en-US"/>
        </w:rPr>
        <w:t>undersampling</w:t>
      </w:r>
      <w:proofErr w:type="spellEnd"/>
      <w:r w:rsidR="00E233BD">
        <w:rPr>
          <w:rFonts w:asciiTheme="minorBidi" w:hAnsiTheme="minorBidi" w:hint="cs"/>
          <w:sz w:val="20"/>
          <w:szCs w:val="20"/>
          <w:rtl/>
          <w:lang w:val="en-US"/>
        </w:rPr>
        <w:t xml:space="preserve"> על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</w:t>
      </w:r>
      <w:r w:rsidRPr="00E233BD">
        <w:rPr>
          <w:rFonts w:asciiTheme="minorBidi" w:hAnsiTheme="minorBidi"/>
          <w:sz w:val="20"/>
          <w:szCs w:val="20"/>
          <w:lang w:val="en-US"/>
        </w:rPr>
        <w:t>domain 1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 xml:space="preserve"> כך שדגמנו אקראית מספר משפטים השווה למספר משפטים שיש ב </w:t>
      </w:r>
      <w:r w:rsidRPr="00E233BD">
        <w:rPr>
          <w:rFonts w:asciiTheme="minorBidi" w:hAnsiTheme="minorBidi"/>
          <w:sz w:val="20"/>
          <w:szCs w:val="20"/>
          <w:lang w:val="en-US"/>
        </w:rPr>
        <w:t>domain 2</w:t>
      </w:r>
      <w:r w:rsidRPr="00E233BD">
        <w:rPr>
          <w:rFonts w:asciiTheme="minorBidi" w:hAnsiTheme="minorBidi"/>
          <w:sz w:val="20"/>
          <w:szCs w:val="20"/>
          <w:rtl/>
          <w:lang w:val="en-US"/>
        </w:rPr>
        <w:t>.</w:t>
      </w:r>
    </w:p>
    <w:p w14:paraId="7C4BCADE" w14:textId="25180B2C" w:rsidR="00AB1142" w:rsidRDefault="00E233BD" w:rsidP="00E233BD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rtl/>
          <w:lang w:val="en-US"/>
        </w:rPr>
      </w:pPr>
      <w:r>
        <w:rPr>
          <w:rFonts w:asciiTheme="minorBidi" w:hAnsiTheme="minorBidi" w:hint="cs"/>
          <w:sz w:val="20"/>
          <w:szCs w:val="20"/>
          <w:rtl/>
          <w:lang w:val="en-US"/>
        </w:rPr>
        <w:t xml:space="preserve">בצורה זו איזנו בין כמות המשפטים שמגיעים משניי </w:t>
      </w:r>
      <w:proofErr w:type="spellStart"/>
      <w:r>
        <w:rPr>
          <w:rFonts w:asciiTheme="minorBidi" w:hAnsiTheme="minorBidi" w:hint="cs"/>
          <w:sz w:val="20"/>
          <w:szCs w:val="20"/>
          <w:rtl/>
          <w:lang w:val="en-US"/>
        </w:rPr>
        <w:t>הדומיינים</w:t>
      </w:r>
      <w:proofErr w:type="spellEnd"/>
      <w:r>
        <w:rPr>
          <w:rFonts w:asciiTheme="minorBidi" w:hAnsiTheme="minorBidi" w:hint="cs"/>
          <w:sz w:val="20"/>
          <w:szCs w:val="20"/>
          <w:rtl/>
          <w:lang w:val="en-US"/>
        </w:rPr>
        <w:t>, ויצרנו מהם</w:t>
      </w:r>
      <w:r w:rsidR="00AB1142" w:rsidRPr="00E233BD">
        <w:rPr>
          <w:rFonts w:asciiTheme="minorBidi" w:hAnsiTheme="minorBidi"/>
          <w:sz w:val="20"/>
          <w:szCs w:val="20"/>
          <w:rtl/>
          <w:lang w:val="en-US"/>
        </w:rPr>
        <w:t xml:space="preserve"> סט אחד עליו אומן </w:t>
      </w:r>
      <w:proofErr w:type="spellStart"/>
      <w:r w:rsidR="00AB1142" w:rsidRPr="00E233BD">
        <w:rPr>
          <w:rFonts w:asciiTheme="minorBidi" w:hAnsiTheme="minorBidi"/>
          <w:sz w:val="20"/>
          <w:szCs w:val="20"/>
          <w:rtl/>
          <w:lang w:val="en-US"/>
        </w:rPr>
        <w:t>הטוקנייזר</w:t>
      </w:r>
      <w:proofErr w:type="spellEnd"/>
      <w:r w:rsidR="00AB1142" w:rsidRPr="00E233BD">
        <w:rPr>
          <w:rFonts w:asciiTheme="minorBidi" w:hAnsiTheme="minorBidi"/>
          <w:sz w:val="20"/>
          <w:szCs w:val="20"/>
          <w:rtl/>
          <w:lang w:val="en-US"/>
        </w:rPr>
        <w:t>.</w:t>
      </w:r>
    </w:p>
    <w:p w14:paraId="6C07AB81" w14:textId="7FB64E1A" w:rsidR="00E233BD" w:rsidRPr="00E233BD" w:rsidRDefault="00E233BD" w:rsidP="00E233BD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rtl/>
          <w:lang w:val="en-US"/>
        </w:rPr>
      </w:pPr>
      <w:r>
        <w:rPr>
          <w:rFonts w:asciiTheme="minorBidi" w:hAnsiTheme="minorBidi" w:hint="cs"/>
          <w:sz w:val="20"/>
          <w:szCs w:val="20"/>
          <w:rtl/>
          <w:lang w:val="en-US"/>
        </w:rPr>
        <w:t xml:space="preserve">הערכת ביצועים </w:t>
      </w:r>
      <w:r>
        <w:rPr>
          <w:rFonts w:asciiTheme="minorBidi" w:hAnsiTheme="minorBidi"/>
          <w:sz w:val="20"/>
          <w:szCs w:val="20"/>
          <w:rtl/>
          <w:lang w:val="en-US"/>
        </w:rPr>
        <w:t>–</w:t>
      </w:r>
      <w:r>
        <w:rPr>
          <w:rFonts w:asciiTheme="minorBidi" w:hAnsiTheme="minorBidi" w:hint="cs"/>
          <w:sz w:val="20"/>
          <w:szCs w:val="20"/>
          <w:rtl/>
          <w:lang w:val="en-US"/>
        </w:rPr>
        <w:t xml:space="preserve"> מכיוון </w:t>
      </w:r>
      <w:proofErr w:type="spellStart"/>
      <w:r>
        <w:rPr>
          <w:rFonts w:asciiTheme="minorBidi" w:hAnsiTheme="minorBidi" w:hint="cs"/>
          <w:sz w:val="20"/>
          <w:szCs w:val="20"/>
          <w:rtl/>
          <w:lang w:val="en-US"/>
        </w:rPr>
        <w:t>שהטוקנייזר</w:t>
      </w:r>
      <w:proofErr w:type="spellEnd"/>
      <w:r>
        <w:rPr>
          <w:rFonts w:asciiTheme="minorBidi" w:hAnsiTheme="minorBidi" w:hint="cs"/>
          <w:sz w:val="20"/>
          <w:szCs w:val="20"/>
          <w:rtl/>
          <w:lang w:val="en-US"/>
        </w:rPr>
        <w:t xml:space="preserve"> השלישי מאומן על שני סוגי דאטה שונים (דאטה ״מלוכלך״ מרשתות חברתיות, ודאטה פורמלי יותר) אנחנו מעריכים שבהינתן דאטה חדש </w:t>
      </w:r>
      <w:r w:rsidR="007755D0">
        <w:rPr>
          <w:rFonts w:asciiTheme="minorBidi" w:hAnsiTheme="minorBidi" w:hint="cs"/>
          <w:sz w:val="20"/>
          <w:szCs w:val="20"/>
          <w:rtl/>
          <w:lang w:val="en-US"/>
        </w:rPr>
        <w:t xml:space="preserve">מודל ה </w:t>
      </w:r>
      <w:r w:rsidR="007755D0">
        <w:rPr>
          <w:rFonts w:asciiTheme="minorBidi" w:hAnsiTheme="minorBidi"/>
          <w:sz w:val="20"/>
          <w:szCs w:val="20"/>
          <w:lang w:val="en-US"/>
        </w:rPr>
        <w:t>NER</w:t>
      </w:r>
      <w:r w:rsidR="007755D0">
        <w:rPr>
          <w:rFonts w:asciiTheme="minorBidi" w:hAnsiTheme="minorBidi" w:hint="cs"/>
          <w:sz w:val="20"/>
          <w:szCs w:val="20"/>
          <w:rtl/>
          <w:lang w:val="en-US"/>
        </w:rPr>
        <w:t xml:space="preserve"> </w:t>
      </w:r>
      <w:proofErr w:type="spellStart"/>
      <w:r w:rsidR="007755D0">
        <w:rPr>
          <w:rFonts w:asciiTheme="minorBidi" w:hAnsiTheme="minorBidi" w:hint="cs"/>
          <w:sz w:val="20"/>
          <w:szCs w:val="20"/>
          <w:rtl/>
          <w:lang w:val="en-US"/>
        </w:rPr>
        <w:t>יתן</w:t>
      </w:r>
      <w:proofErr w:type="spellEnd"/>
      <w:r w:rsidR="007755D0">
        <w:rPr>
          <w:rFonts w:asciiTheme="minorBidi" w:hAnsiTheme="minorBidi" w:hint="cs"/>
          <w:sz w:val="20"/>
          <w:szCs w:val="20"/>
          <w:rtl/>
          <w:lang w:val="en-US"/>
        </w:rPr>
        <w:t xml:space="preserve"> ביצועים של מדד </w:t>
      </w:r>
      <w:r w:rsidR="007755D0">
        <w:rPr>
          <w:rFonts w:asciiTheme="minorBidi" w:hAnsiTheme="minorBidi"/>
          <w:sz w:val="20"/>
          <w:szCs w:val="20"/>
          <w:lang w:val="en-US"/>
        </w:rPr>
        <w:t>F1</w:t>
      </w:r>
      <w:r w:rsidR="007755D0">
        <w:rPr>
          <w:rFonts w:asciiTheme="minorBidi" w:hAnsiTheme="minorBidi" w:hint="cs"/>
          <w:sz w:val="20"/>
          <w:szCs w:val="20"/>
          <w:rtl/>
          <w:lang w:val="en-US"/>
        </w:rPr>
        <w:t xml:space="preserve"> עד כ-80% דיוק.</w:t>
      </w:r>
    </w:p>
    <w:p w14:paraId="621FE07D" w14:textId="5AF4416B" w:rsidR="001A20D3" w:rsidRDefault="007755D0" w:rsidP="001A20D3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lang w:val="en-US"/>
        </w:rPr>
      </w:pPr>
      <w:r w:rsidRPr="007755D0">
        <w:rPr>
          <w:rFonts w:asciiTheme="minorBidi" w:hAnsiTheme="minorBidi" w:hint="cs"/>
          <w:b/>
          <w:bCs/>
          <w:sz w:val="20"/>
          <w:szCs w:val="20"/>
          <w:highlight w:val="magenta"/>
          <w:rtl/>
          <w:lang w:val="en-US"/>
        </w:rPr>
        <w:t xml:space="preserve">דיווח </w:t>
      </w:r>
      <w:r w:rsidRPr="007755D0">
        <w:rPr>
          <w:rFonts w:asciiTheme="minorBidi" w:hAnsiTheme="minorBidi"/>
          <w:b/>
          <w:bCs/>
          <w:sz w:val="20"/>
          <w:szCs w:val="20"/>
          <w:highlight w:val="magenta"/>
          <w:lang w:val="en-US"/>
        </w:rPr>
        <w:t>Bigrams</w:t>
      </w:r>
      <w:r w:rsidRPr="007755D0">
        <w:rPr>
          <w:rFonts w:asciiTheme="minorBidi" w:hAnsiTheme="minorBidi" w:hint="cs"/>
          <w:b/>
          <w:bCs/>
          <w:sz w:val="20"/>
          <w:szCs w:val="20"/>
          <w:highlight w:val="magenta"/>
          <w:rtl/>
          <w:lang w:val="en-US"/>
        </w:rPr>
        <w:t>:</w:t>
      </w:r>
      <w:r>
        <w:rPr>
          <w:rFonts w:asciiTheme="minorBidi" w:hAnsiTheme="minorBidi" w:hint="cs"/>
          <w:sz w:val="20"/>
          <w:szCs w:val="20"/>
          <w:rtl/>
          <w:lang w:val="en-US"/>
        </w:rPr>
        <w:t xml:space="preserve"> (הערה </w:t>
      </w:r>
      <w:r>
        <w:rPr>
          <w:rFonts w:asciiTheme="minorBidi" w:hAnsiTheme="minorBidi"/>
          <w:sz w:val="20"/>
          <w:szCs w:val="20"/>
          <w:rtl/>
          <w:lang w:val="en-US"/>
        </w:rPr>
        <w:t>–</w:t>
      </w:r>
      <w:r>
        <w:rPr>
          <w:rFonts w:asciiTheme="minorBidi" w:hAnsiTheme="minorBidi" w:hint="cs"/>
          <w:sz w:val="20"/>
          <w:szCs w:val="20"/>
          <w:rtl/>
          <w:lang w:val="en-US"/>
        </w:rPr>
        <w:t xml:space="preserve"> אלו ה </w:t>
      </w:r>
      <w:r>
        <w:rPr>
          <w:rFonts w:asciiTheme="minorBidi" w:hAnsiTheme="minorBidi"/>
          <w:sz w:val="20"/>
          <w:szCs w:val="20"/>
          <w:lang w:val="en-US"/>
        </w:rPr>
        <w:t>bi grams</w:t>
      </w:r>
      <w:r>
        <w:rPr>
          <w:rFonts w:asciiTheme="minorBidi" w:hAnsiTheme="minorBidi" w:hint="cs"/>
          <w:sz w:val="20"/>
          <w:szCs w:val="20"/>
          <w:rtl/>
          <w:lang w:val="en-US"/>
        </w:rPr>
        <w:t xml:space="preserve"> לאחר סינון של </w:t>
      </w:r>
      <w:r>
        <w:rPr>
          <w:rFonts w:asciiTheme="minorBidi" w:hAnsiTheme="minorBidi"/>
          <w:sz w:val="20"/>
          <w:szCs w:val="20"/>
          <w:lang w:val="en-US"/>
        </w:rPr>
        <w:t>determiners</w:t>
      </w:r>
      <w:r>
        <w:rPr>
          <w:rFonts w:asciiTheme="minorBidi" w:hAnsiTheme="minorBidi" w:hint="cs"/>
          <w:sz w:val="20"/>
          <w:szCs w:val="20"/>
          <w:rtl/>
          <w:lang w:val="en-US"/>
        </w:rPr>
        <w:t xml:space="preserve"> ותווים לא </w:t>
      </w:r>
      <w:r>
        <w:rPr>
          <w:rFonts w:asciiTheme="minorBidi" w:hAnsiTheme="minorBidi"/>
          <w:sz w:val="20"/>
          <w:szCs w:val="20"/>
          <w:lang w:val="en-US"/>
        </w:rPr>
        <w:t>ascii</w:t>
      </w:r>
      <w:r>
        <w:rPr>
          <w:rFonts w:asciiTheme="minorBidi" w:hAnsiTheme="minorBidi" w:hint="cs"/>
          <w:sz w:val="20"/>
          <w:szCs w:val="20"/>
          <w:rtl/>
          <w:lang w:val="en-US"/>
        </w:rPr>
        <w:t>)</w:t>
      </w:r>
    </w:p>
    <w:p w14:paraId="6B004211" w14:textId="2E99CB09" w:rsidR="00770311" w:rsidRDefault="001A20D3" w:rsidP="0065040A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lang w:val="en-US"/>
        </w:rPr>
      </w:pPr>
      <w:r>
        <w:rPr>
          <w:rFonts w:asciiTheme="minorBidi" w:hAnsiTheme="minorBidi"/>
          <w:sz w:val="20"/>
          <w:szCs w:val="20"/>
          <w:lang w:val="en-US"/>
        </w:rPr>
        <w:t xml:space="preserve">         </w:t>
      </w:r>
    </w:p>
    <w:p w14:paraId="777AD7B3" w14:textId="77777777" w:rsidR="0065040A" w:rsidRDefault="001A20D3" w:rsidP="00770311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lang w:val="en-US"/>
        </w:rPr>
      </w:pPr>
      <w:r>
        <w:rPr>
          <w:rFonts w:asciiTheme="minorBidi" w:hAnsiTheme="minorBidi"/>
          <w:sz w:val="20"/>
          <w:szCs w:val="20"/>
          <w:lang w:val="en-US"/>
        </w:rPr>
        <w:t xml:space="preserve">     </w:t>
      </w:r>
    </w:p>
    <w:p w14:paraId="4BAB3824" w14:textId="77777777" w:rsidR="0065040A" w:rsidRDefault="0065040A" w:rsidP="0065040A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lang w:val="en-US"/>
        </w:rPr>
      </w:pPr>
    </w:p>
    <w:p w14:paraId="58FEED2E" w14:textId="3EB1F25A" w:rsidR="007755D0" w:rsidRDefault="0038721F" w:rsidP="0065040A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rtl/>
          <w:lang w:val="en-US"/>
        </w:rPr>
      </w:pPr>
      <w:r w:rsidRPr="00E233BD">
        <w:rPr>
          <w:rFonts w:asciiTheme="minorBidi" w:hAnsiTheme="minorBidi"/>
          <w:sz w:val="20"/>
          <w:szCs w:val="20"/>
          <w:rtl/>
          <w:lang w:val="en-US"/>
        </w:rPr>
        <w:lastRenderedPageBreak/>
        <w:t>דומיין 1-</w:t>
      </w:r>
      <w:r w:rsidR="007755D0">
        <w:rPr>
          <w:rFonts w:asciiTheme="minorBidi" w:hAnsiTheme="minorBidi" w:hint="cs"/>
          <w:sz w:val="20"/>
          <w:szCs w:val="20"/>
          <w:rtl/>
          <w:lang w:val="en-US"/>
        </w:rPr>
        <w:t xml:space="preserve"> </w:t>
      </w:r>
      <w:r w:rsidR="007755D0">
        <w:rPr>
          <w:rFonts w:asciiTheme="minorBidi" w:hAnsiTheme="minorBidi"/>
          <w:sz w:val="20"/>
          <w:szCs w:val="20"/>
          <w:rtl/>
          <w:lang w:val="en-US"/>
        </w:rPr>
        <w:tab/>
      </w:r>
      <w:r w:rsidR="007755D0">
        <w:rPr>
          <w:rFonts w:asciiTheme="minorBidi" w:hAnsiTheme="minorBidi"/>
          <w:sz w:val="20"/>
          <w:szCs w:val="20"/>
          <w:rtl/>
          <w:lang w:val="en-US"/>
        </w:rPr>
        <w:tab/>
      </w:r>
      <w:r w:rsidR="007755D0">
        <w:rPr>
          <w:rFonts w:asciiTheme="minorBidi" w:hAnsiTheme="minorBidi"/>
          <w:sz w:val="20"/>
          <w:szCs w:val="20"/>
          <w:rtl/>
          <w:lang w:val="en-US"/>
        </w:rPr>
        <w:tab/>
      </w:r>
      <w:r w:rsidR="007755D0">
        <w:rPr>
          <w:rFonts w:asciiTheme="minorBidi" w:hAnsiTheme="minorBidi"/>
          <w:sz w:val="20"/>
          <w:szCs w:val="20"/>
          <w:rtl/>
          <w:lang w:val="en-US"/>
        </w:rPr>
        <w:tab/>
      </w:r>
      <w:r w:rsidR="001A20D3">
        <w:rPr>
          <w:rFonts w:asciiTheme="minorBidi" w:hAnsiTheme="minorBidi"/>
          <w:sz w:val="20"/>
          <w:szCs w:val="20"/>
          <w:lang w:val="en-US"/>
        </w:rPr>
        <w:t xml:space="preserve">           </w:t>
      </w:r>
      <w:r w:rsidR="007755D0">
        <w:rPr>
          <w:rFonts w:asciiTheme="minorBidi" w:hAnsiTheme="minorBidi" w:hint="cs"/>
          <w:sz w:val="20"/>
          <w:szCs w:val="20"/>
          <w:rtl/>
          <w:lang w:val="en-US"/>
        </w:rPr>
        <w:t>דומיין 2-</w:t>
      </w:r>
    </w:p>
    <w:p w14:paraId="1EBEDEBA" w14:textId="29F20691" w:rsidR="0038721F" w:rsidRPr="00E233BD" w:rsidRDefault="001A20D3" w:rsidP="00E233BD">
      <w:pPr>
        <w:bidi/>
        <w:spacing w:after="0" w:line="240" w:lineRule="auto"/>
        <w:contextualSpacing/>
        <w:rPr>
          <w:rFonts w:asciiTheme="minorBidi" w:hAnsiTheme="minorBidi"/>
          <w:sz w:val="20"/>
          <w:szCs w:val="20"/>
          <w:rtl/>
          <w:lang w:val="en-US"/>
        </w:rPr>
      </w:pPr>
      <w:r w:rsidRPr="00E233BD">
        <w:rPr>
          <w:rFonts w:asciiTheme="minorBidi" w:hAnsiTheme="minorBidi"/>
          <w:noProof/>
          <w:sz w:val="20"/>
          <w:szCs w:val="20"/>
          <w:rtl/>
          <w:lang w:val="he-IL"/>
        </w:rPr>
        <w:drawing>
          <wp:anchor distT="0" distB="0" distL="114300" distR="114300" simplePos="0" relativeHeight="251658240" behindDoc="0" locked="0" layoutInCell="1" allowOverlap="1" wp14:anchorId="367DFA9D" wp14:editId="1BC6D932">
            <wp:simplePos x="0" y="0"/>
            <wp:positionH relativeFrom="column">
              <wp:posOffset>3799840</wp:posOffset>
            </wp:positionH>
            <wp:positionV relativeFrom="paragraph">
              <wp:posOffset>5715</wp:posOffset>
            </wp:positionV>
            <wp:extent cx="2270125" cy="1349375"/>
            <wp:effectExtent l="0" t="0" r="0" b="3175"/>
            <wp:wrapSquare wrapText="bothSides"/>
            <wp:docPr id="712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984" name="Picture 712189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Bidi" w:hAnsiTheme="minorBidi"/>
          <w:sz w:val="20"/>
          <w:szCs w:val="20"/>
          <w:lang w:val="en-US"/>
        </w:rPr>
        <w:t xml:space="preserve">         </w:t>
      </w:r>
      <w:r w:rsidR="0038721F" w:rsidRPr="00E233BD">
        <w:rPr>
          <w:rFonts w:asciiTheme="minorBidi" w:hAnsiTheme="minorBidi"/>
          <w:noProof/>
          <w:sz w:val="20"/>
          <w:szCs w:val="20"/>
          <w:rtl/>
          <w:lang w:val="he-IL"/>
        </w:rPr>
        <w:drawing>
          <wp:inline distT="0" distB="0" distL="0" distR="0" wp14:anchorId="78B7A728" wp14:editId="6382EB00">
            <wp:extent cx="2207260" cy="1365250"/>
            <wp:effectExtent l="0" t="0" r="2540" b="6350"/>
            <wp:docPr id="226161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1706" name="Picture 2261617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744" cy="143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21F" w:rsidRPr="00E233BD" w:rsidSect="007755D0">
      <w:pgSz w:w="11906" w:h="16838"/>
      <w:pgMar w:top="1440" w:right="1440" w:bottom="1440" w:left="1440" w:header="709" w:footer="709" w:gutter="0"/>
      <w:cols w:space="113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E490F"/>
    <w:multiLevelType w:val="multilevel"/>
    <w:tmpl w:val="F67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C7E29"/>
    <w:multiLevelType w:val="hybridMultilevel"/>
    <w:tmpl w:val="C082E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F264D"/>
    <w:multiLevelType w:val="multilevel"/>
    <w:tmpl w:val="5656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2678A"/>
    <w:multiLevelType w:val="hybridMultilevel"/>
    <w:tmpl w:val="0B643A90"/>
    <w:lvl w:ilvl="0" w:tplc="86700EC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FB7A34"/>
    <w:multiLevelType w:val="multilevel"/>
    <w:tmpl w:val="D0F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25132"/>
    <w:multiLevelType w:val="multilevel"/>
    <w:tmpl w:val="6CA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117631">
    <w:abstractNumId w:val="2"/>
  </w:num>
  <w:num w:numId="2" w16cid:durableId="1987583123">
    <w:abstractNumId w:val="0"/>
  </w:num>
  <w:num w:numId="3" w16cid:durableId="1686516687">
    <w:abstractNumId w:val="5"/>
  </w:num>
  <w:num w:numId="4" w16cid:durableId="1518958439">
    <w:abstractNumId w:val="4"/>
  </w:num>
  <w:num w:numId="5" w16cid:durableId="1712656316">
    <w:abstractNumId w:val="1"/>
  </w:num>
  <w:num w:numId="6" w16cid:durableId="707995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38"/>
    <w:rsid w:val="000E03E5"/>
    <w:rsid w:val="001179A4"/>
    <w:rsid w:val="001A20D3"/>
    <w:rsid w:val="001E5EE0"/>
    <w:rsid w:val="003845A4"/>
    <w:rsid w:val="0038721F"/>
    <w:rsid w:val="00562BA3"/>
    <w:rsid w:val="0063262B"/>
    <w:rsid w:val="0065040A"/>
    <w:rsid w:val="00770311"/>
    <w:rsid w:val="007755D0"/>
    <w:rsid w:val="008A5145"/>
    <w:rsid w:val="008B4A38"/>
    <w:rsid w:val="00AB1142"/>
    <w:rsid w:val="00B02D10"/>
    <w:rsid w:val="00B04F5D"/>
    <w:rsid w:val="00B06C18"/>
    <w:rsid w:val="00BA75B2"/>
    <w:rsid w:val="00CD245C"/>
    <w:rsid w:val="00D201B7"/>
    <w:rsid w:val="00DC1DED"/>
    <w:rsid w:val="00E054D2"/>
    <w:rsid w:val="00E233BD"/>
    <w:rsid w:val="00EB3365"/>
    <w:rsid w:val="00ED4FDC"/>
    <w:rsid w:val="00F77AB4"/>
    <w:rsid w:val="00FD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941A"/>
  <w15:chartTrackingRefBased/>
  <w15:docId w15:val="{C17BE38A-C748-8A44-87D5-BDB78183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4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A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33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33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B3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ימית ארליך</dc:creator>
  <cp:keywords/>
  <dc:description/>
  <cp:lastModifiedBy>aviv lugasi</cp:lastModifiedBy>
  <cp:revision>10</cp:revision>
  <dcterms:created xsi:type="dcterms:W3CDTF">2025-06-23T15:56:00Z</dcterms:created>
  <dcterms:modified xsi:type="dcterms:W3CDTF">2025-06-24T08:33:00Z</dcterms:modified>
</cp:coreProperties>
</file>