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6F09" w14:textId="6850F9B9" w:rsidR="00995C94" w:rsidRDefault="00995C94" w:rsidP="00E33874">
      <w:pPr>
        <w:bidi w:val="0"/>
        <w:spacing w:line="360" w:lineRule="auto"/>
        <w:jc w:val="center"/>
        <w:rPr>
          <w:rFonts w:hint="cs"/>
          <w:b/>
          <w:bCs/>
          <w:sz w:val="80"/>
          <w:szCs w:val="80"/>
          <w:rtl/>
        </w:rPr>
      </w:pPr>
    </w:p>
    <w:p w14:paraId="69436E87" w14:textId="785C0567" w:rsidR="000A760B" w:rsidRDefault="00E33874" w:rsidP="00995C94">
      <w:pPr>
        <w:bidi w:val="0"/>
        <w:spacing w:line="360" w:lineRule="auto"/>
        <w:jc w:val="center"/>
        <w:rPr>
          <w:b/>
          <w:bCs/>
          <w:sz w:val="80"/>
          <w:szCs w:val="80"/>
        </w:rPr>
      </w:pPr>
      <w:r w:rsidRPr="00E33874">
        <w:rPr>
          <w:b/>
          <w:bCs/>
          <w:sz w:val="80"/>
          <w:szCs w:val="80"/>
        </w:rPr>
        <w:t>Correlations Between Physiological Parameters and Decision</w:t>
      </w:r>
      <w:r w:rsidR="0071609F">
        <w:rPr>
          <w:b/>
          <w:bCs/>
          <w:sz w:val="80"/>
          <w:szCs w:val="80"/>
        </w:rPr>
        <w:t>-</w:t>
      </w:r>
      <w:r w:rsidRPr="00E33874">
        <w:rPr>
          <w:b/>
          <w:bCs/>
          <w:sz w:val="80"/>
          <w:szCs w:val="80"/>
        </w:rPr>
        <w:t>Making</w:t>
      </w:r>
    </w:p>
    <w:p w14:paraId="69F85750" w14:textId="77777777" w:rsidR="00F957D9" w:rsidRDefault="00F957D9" w:rsidP="00F957D9">
      <w:pPr>
        <w:bidi w:val="0"/>
        <w:spacing w:line="360" w:lineRule="auto"/>
        <w:jc w:val="center"/>
        <w:rPr>
          <w:b/>
          <w:bCs/>
          <w:sz w:val="80"/>
          <w:szCs w:val="80"/>
        </w:rPr>
      </w:pPr>
    </w:p>
    <w:p w14:paraId="1C5DCC7C" w14:textId="77777777" w:rsidR="00F957D9" w:rsidRPr="00995C94" w:rsidRDefault="00F957D9" w:rsidP="00F957D9">
      <w:pPr>
        <w:bidi w:val="0"/>
        <w:spacing w:line="360" w:lineRule="auto"/>
        <w:jc w:val="center"/>
        <w:rPr>
          <w:b/>
          <w:bCs/>
          <w:sz w:val="52"/>
          <w:szCs w:val="52"/>
          <w:rtl/>
        </w:rPr>
      </w:pPr>
    </w:p>
    <w:p w14:paraId="3D35E966" w14:textId="67E69E37" w:rsidR="00E33874" w:rsidRDefault="00E33874" w:rsidP="00E33874">
      <w:pPr>
        <w:bidi w:val="0"/>
        <w:spacing w:line="360" w:lineRule="auto"/>
        <w:jc w:val="center"/>
        <w:rPr>
          <w:b/>
          <w:bCs/>
          <w:sz w:val="56"/>
          <w:szCs w:val="56"/>
        </w:rPr>
      </w:pPr>
      <w:r>
        <w:rPr>
          <w:b/>
          <w:bCs/>
          <w:sz w:val="56"/>
          <w:szCs w:val="56"/>
        </w:rPr>
        <w:t xml:space="preserve">Submitted by – </w:t>
      </w:r>
      <w:r w:rsidRPr="00E33874">
        <w:rPr>
          <w:sz w:val="56"/>
          <w:szCs w:val="56"/>
        </w:rPr>
        <w:t>Theo We</w:t>
      </w:r>
      <w:r w:rsidR="005B371A">
        <w:rPr>
          <w:sz w:val="56"/>
          <w:szCs w:val="56"/>
        </w:rPr>
        <w:t>i</w:t>
      </w:r>
      <w:r w:rsidRPr="00E33874">
        <w:rPr>
          <w:sz w:val="56"/>
          <w:szCs w:val="56"/>
        </w:rPr>
        <w:t>ss, Saar Sagi and Yonatan Cohen</w:t>
      </w:r>
    </w:p>
    <w:p w14:paraId="5F722076" w14:textId="129FAAAB" w:rsidR="00E33874" w:rsidRDefault="00E33874" w:rsidP="00E33874">
      <w:pPr>
        <w:bidi w:val="0"/>
        <w:spacing w:line="360" w:lineRule="auto"/>
        <w:jc w:val="center"/>
        <w:rPr>
          <w:b/>
          <w:bCs/>
          <w:sz w:val="56"/>
          <w:szCs w:val="56"/>
        </w:rPr>
      </w:pPr>
      <w:r>
        <w:rPr>
          <w:b/>
          <w:bCs/>
          <w:sz w:val="56"/>
          <w:szCs w:val="56"/>
        </w:rPr>
        <w:t xml:space="preserve">Date of Submission – </w:t>
      </w:r>
      <w:r w:rsidRPr="00E33874">
        <w:rPr>
          <w:sz w:val="56"/>
          <w:szCs w:val="56"/>
        </w:rPr>
        <w:t>1</w:t>
      </w:r>
      <w:r w:rsidR="00E87CEE">
        <w:rPr>
          <w:sz w:val="56"/>
          <w:szCs w:val="56"/>
        </w:rPr>
        <w:t>5</w:t>
      </w:r>
      <w:r w:rsidRPr="00E33874">
        <w:rPr>
          <w:sz w:val="56"/>
          <w:szCs w:val="56"/>
        </w:rPr>
        <w:t>/09/22</w:t>
      </w:r>
    </w:p>
    <w:p w14:paraId="512A2A74" w14:textId="7C16780A" w:rsidR="00E33874" w:rsidRDefault="00E33874" w:rsidP="00E33874">
      <w:pPr>
        <w:bidi w:val="0"/>
        <w:spacing w:line="360" w:lineRule="auto"/>
        <w:jc w:val="center"/>
        <w:rPr>
          <w:b/>
          <w:bCs/>
          <w:sz w:val="56"/>
          <w:szCs w:val="56"/>
        </w:rPr>
      </w:pPr>
      <w:r>
        <w:rPr>
          <w:b/>
          <w:bCs/>
          <w:sz w:val="56"/>
          <w:szCs w:val="56"/>
        </w:rPr>
        <w:t xml:space="preserve">Submitted To – </w:t>
      </w:r>
      <w:r w:rsidRPr="00E33874">
        <w:rPr>
          <w:sz w:val="56"/>
          <w:szCs w:val="56"/>
        </w:rPr>
        <w:t>Prof. Amir Globerzon</w:t>
      </w:r>
    </w:p>
    <w:p w14:paraId="05DB7EC8" w14:textId="77777777" w:rsidR="00995C94" w:rsidRDefault="00995C94" w:rsidP="00E33874">
      <w:pPr>
        <w:bidi w:val="0"/>
        <w:spacing w:line="360" w:lineRule="auto"/>
        <w:jc w:val="both"/>
        <w:rPr>
          <w:b/>
          <w:bCs/>
          <w:sz w:val="36"/>
          <w:szCs w:val="36"/>
        </w:rPr>
      </w:pPr>
    </w:p>
    <w:p w14:paraId="6A76C4A5" w14:textId="14727411" w:rsidR="00E33874" w:rsidRDefault="00E33874" w:rsidP="00995C94">
      <w:pPr>
        <w:bidi w:val="0"/>
        <w:spacing w:line="360" w:lineRule="auto"/>
        <w:jc w:val="both"/>
        <w:rPr>
          <w:b/>
          <w:bCs/>
          <w:sz w:val="36"/>
          <w:szCs w:val="36"/>
        </w:rPr>
      </w:pPr>
      <w:r>
        <w:rPr>
          <w:b/>
          <w:bCs/>
          <w:sz w:val="36"/>
          <w:szCs w:val="36"/>
        </w:rPr>
        <w:lastRenderedPageBreak/>
        <w:t>Introduction</w:t>
      </w:r>
    </w:p>
    <w:p w14:paraId="19D0BB9F" w14:textId="79C34B5E" w:rsidR="00A726B6" w:rsidRDefault="00A726B6" w:rsidP="00A726B6">
      <w:pPr>
        <w:bidi w:val="0"/>
        <w:spacing w:line="360" w:lineRule="auto"/>
        <w:jc w:val="both"/>
      </w:pPr>
      <w:r>
        <w:t xml:space="preserve">Our project was conducted in Prof. Tom Schonberg's laboratory at Tel Aviv University. </w:t>
      </w:r>
      <w:r w:rsidRPr="00A726B6">
        <w:t>The main interest of the lab is studying the neural basis of value-based decision making in huma</w:t>
      </w:r>
      <w:r>
        <w:t>n</w:t>
      </w:r>
      <w:r w:rsidRPr="00A726B6">
        <w:t>s</w:t>
      </w:r>
      <w:r>
        <w:t xml:space="preserve">. Mainly, the lab is interested in </w:t>
      </w:r>
      <w:r w:rsidRPr="00A726B6">
        <w:t>the process of value construction, how values can be perturbed and changed and how these processes are manifested in the human brain</w:t>
      </w:r>
      <w:r>
        <w:t xml:space="preserve">. </w:t>
      </w:r>
      <w:r w:rsidR="00283024">
        <w:t>The lab</w:t>
      </w:r>
      <w:r>
        <w:t xml:space="preserve"> studies </w:t>
      </w:r>
      <w:r w:rsidRPr="00A726B6">
        <w:t>the multiple components of th</w:t>
      </w:r>
      <w:r w:rsidR="00283024">
        <w:t>e</w:t>
      </w:r>
      <w:r w:rsidRPr="00A726B6">
        <w:t>s</w:t>
      </w:r>
      <w:r w:rsidR="00283024">
        <w:t>e</w:t>
      </w:r>
      <w:r w:rsidRPr="00A726B6">
        <w:t xml:space="preserve"> process</w:t>
      </w:r>
      <w:r w:rsidR="00283024">
        <w:t>es</w:t>
      </w:r>
      <w:r w:rsidRPr="00A726B6">
        <w:t xml:space="preserve"> by designing novel behavioral paradigms and </w:t>
      </w:r>
      <w:r w:rsidR="00283024">
        <w:t xml:space="preserve">by </w:t>
      </w:r>
      <w:r w:rsidRPr="00A726B6">
        <w:t>using converging research tools to analyze them</w:t>
      </w:r>
      <w:r>
        <w:t xml:space="preserve">, such as </w:t>
      </w:r>
      <w:r w:rsidR="00B423E6" w:rsidRPr="00B423E6">
        <w:t xml:space="preserve">functional </w:t>
      </w:r>
      <w:r w:rsidR="00B423E6" w:rsidRPr="00B423E6">
        <w:rPr>
          <w:sz w:val="22"/>
          <w:szCs w:val="22"/>
        </w:rPr>
        <w:t>MRI</w:t>
      </w:r>
      <w:r w:rsidR="00B423E6" w:rsidRPr="00B423E6">
        <w:t>, eye tracking and computational learning models</w:t>
      </w:r>
      <w:r w:rsidR="00B423E6">
        <w:t xml:space="preserve">, as well as </w:t>
      </w:r>
      <w:r w:rsidR="00B423E6" w:rsidRPr="00B423E6">
        <w:rPr>
          <w:sz w:val="22"/>
          <w:szCs w:val="22"/>
        </w:rPr>
        <w:t xml:space="preserve">VR </w:t>
      </w:r>
      <w:r w:rsidR="00B423E6">
        <w:t>tools</w:t>
      </w:r>
      <w:r w:rsidR="002A6976">
        <w:t xml:space="preserve"> </w:t>
      </w:r>
      <w:r w:rsidR="002A6976">
        <w:fldChar w:fldCharType="begin" w:fldLock="1"/>
      </w:r>
      <w:r w:rsidR="00CD42B6">
        <w:instrText>ADDIN CSL_CITATION {"citationItems":[{"id":"ITEM-1","itemData":{"URL":"https://www.schonberglab.sites.tau.ac.il/","author":[{"dropping-particle":"","family":"Schonberg","given":"Tom","non-dropping-particle":"","parse-names":false,"suffix":""}],"id":"ITEM-1","issued":{"date-parts":[["0"]]},"title":"Tom Schonberg laboratory","type":"webpage"},"uris":["http://www.mendeley.com/documents/?uuid=2374058d-3177-4052-8ead-4b05e05e0bea"]}],"mendeley":{"formattedCitation":"(Schonberg, n.d.)","plainTextFormattedCitation":"(Schonberg, n.d.)","previouslyFormattedCitation":"(Schonberg, n.d.)"},"properties":{"noteIndex":0},"schema":"https://github.com/citation-style-language/schema/raw/master/csl-citation.json"}</w:instrText>
      </w:r>
      <w:r w:rsidR="002A6976">
        <w:fldChar w:fldCharType="separate"/>
      </w:r>
      <w:r w:rsidR="002A6976" w:rsidRPr="002A6976">
        <w:rPr>
          <w:noProof/>
        </w:rPr>
        <w:t>(Schonberg, n.d.)</w:t>
      </w:r>
      <w:r w:rsidR="002A6976">
        <w:fldChar w:fldCharType="end"/>
      </w:r>
      <w:r w:rsidR="000B51E6">
        <w:t>.</w:t>
      </w:r>
    </w:p>
    <w:p w14:paraId="18347FDC" w14:textId="1C878FBD" w:rsidR="009C7772" w:rsidRDefault="008205B4" w:rsidP="009C7772">
      <w:pPr>
        <w:bidi w:val="0"/>
        <w:spacing w:line="360" w:lineRule="auto"/>
        <w:jc w:val="both"/>
      </w:pPr>
      <w:r>
        <w:t>In the psychological sciences, decision</w:t>
      </w:r>
      <w:r w:rsidR="00120A70">
        <w:t>-</w:t>
      </w:r>
      <w:r>
        <w:t xml:space="preserve">making </w:t>
      </w:r>
      <w:r w:rsidR="00F110D6">
        <w:t xml:space="preserve">is a process in which </w:t>
      </w:r>
      <w:r w:rsidR="00AD1AC3">
        <w:t>an actor enter</w:t>
      </w:r>
      <w:r w:rsidR="00BE2529">
        <w:t>s</w:t>
      </w:r>
      <w:r w:rsidR="00AD1AC3">
        <w:t xml:space="preserve"> decision situations with known objectives that determine the value of the possible consequences of a</w:t>
      </w:r>
      <w:r w:rsidR="00BE2529">
        <w:t xml:space="preserve"> certain</w:t>
      </w:r>
      <w:r w:rsidR="00AD1AC3">
        <w:t xml:space="preserve"> action. The actor then gathers appropriate information and develop</w:t>
      </w:r>
      <w:r w:rsidR="00492559">
        <w:t>s</w:t>
      </w:r>
      <w:r w:rsidR="00AD1AC3">
        <w:t xml:space="preserve"> a set of </w:t>
      </w:r>
      <w:r w:rsidR="00494234">
        <w:t>possible</w:t>
      </w:r>
      <w:r w:rsidR="00AD1AC3">
        <w:t xml:space="preserve"> actions</w:t>
      </w:r>
      <w:r w:rsidR="00492559">
        <w:t>, and finally selects the optimal alternative</w:t>
      </w:r>
      <w:r w:rsidR="009F5000">
        <w:t xml:space="preserve"> </w:t>
      </w:r>
      <w:r w:rsidR="009F5000">
        <w:fldChar w:fldCharType="begin" w:fldLock="1"/>
      </w:r>
      <w:r w:rsidR="00DA2946">
        <w:instrText>ADDIN CSL_CITATION {"citationItems":[{"id":"ITEM-1","itemData":{"DOI":"10.1177/014920639502100304","ISSN":"15571211","abstract":"Recent years have witnessed a profusion of research on aspects of the strategic decision process and factors that may affect this process. In this article I will discuss four major themes in this research which include strategic decision models and characteristics, biases in decision making, individual and organizational minds, and upper echelons. I will then identtfy three emerging research topics which should produce interesting hypotheses for future research. I conclude with some methodological considerations to address the difficulties of doing research in this area. © 1995, Sage Publications. All rights reserved.","author":[{"dropping-particle":"","family":"Schwenk","given":"Charles R.","non-dropping-particle":"","parse-names":false,"suffix":""}],"container-title":"Journal of Management","id":"ITEM-1","issue":"3","issued":{"date-parts":[["1995"]]},"page":"471-493","title":"Strategic Decision Making","type":"article-journal","volume":"21"},"uris":["http://www.mendeley.com/documents/?uuid=ef24d615-1825-4dba-b9dc-7cb4985521f2"]}],"mendeley":{"formattedCitation":"(Schwenk, 1995)","plainTextFormattedCitation":"(Schwenk, 1995)","previouslyFormattedCitation":"(Schwenk, 1995)"},"properties":{"noteIndex":0},"schema":"https://github.com/citation-style-language/schema/raw/master/csl-citation.json"}</w:instrText>
      </w:r>
      <w:r w:rsidR="009F5000">
        <w:fldChar w:fldCharType="separate"/>
      </w:r>
      <w:r w:rsidR="009F5000" w:rsidRPr="009F5000">
        <w:rPr>
          <w:noProof/>
        </w:rPr>
        <w:t>(Schwenk, 1995)</w:t>
      </w:r>
      <w:r w:rsidR="009F5000">
        <w:fldChar w:fldCharType="end"/>
      </w:r>
      <w:r w:rsidR="00492559">
        <w:t>.</w:t>
      </w:r>
      <w:r w:rsidR="00494234">
        <w:t xml:space="preserve"> This process has become a focus of interest </w:t>
      </w:r>
      <w:r w:rsidR="007049CA">
        <w:t>during the past decades</w:t>
      </w:r>
      <w:r w:rsidR="00F875FA">
        <w:t xml:space="preserve"> and </w:t>
      </w:r>
      <w:r w:rsidR="004264E5">
        <w:t xml:space="preserve">multiple studies </w:t>
      </w:r>
      <w:r w:rsidR="00004671">
        <w:t xml:space="preserve">were </w:t>
      </w:r>
      <w:r w:rsidR="00A84859">
        <w:t>conducted in order</w:t>
      </w:r>
      <w:r w:rsidR="004264E5">
        <w:t xml:space="preserve"> to </w:t>
      </w:r>
      <w:r w:rsidR="00004671">
        <w:t>explore</w:t>
      </w:r>
      <w:r w:rsidR="004264E5">
        <w:t xml:space="preserve"> different factors that affect the process of decision</w:t>
      </w:r>
      <w:r w:rsidR="00C04B9D">
        <w:t>-</w:t>
      </w:r>
      <w:r w:rsidR="004264E5">
        <w:t>making</w:t>
      </w:r>
      <w:r w:rsidR="00C04B9D">
        <w:t>.</w:t>
      </w:r>
      <w:r w:rsidR="008F5BA5">
        <w:t xml:space="preserve"> </w:t>
      </w:r>
      <w:r w:rsidR="00C04B9D">
        <w:t>O</w:t>
      </w:r>
      <w:r w:rsidR="008F5BA5">
        <w:t>ne such factor is physiological parameters.</w:t>
      </w:r>
    </w:p>
    <w:p w14:paraId="5BE0955D" w14:textId="49848601" w:rsidR="00865C9F" w:rsidRDefault="00EC72D0" w:rsidP="008F5BA5">
      <w:pPr>
        <w:bidi w:val="0"/>
        <w:spacing w:line="360" w:lineRule="auto"/>
        <w:jc w:val="both"/>
      </w:pPr>
      <w:r>
        <w:t xml:space="preserve">In </w:t>
      </w:r>
      <w:r w:rsidR="00CB630D">
        <w:t xml:space="preserve">the </w:t>
      </w:r>
      <w:r w:rsidR="00302E5F">
        <w:t>physiological field,</w:t>
      </w:r>
      <w:r w:rsidR="00D26CD1">
        <w:t xml:space="preserve"> h</w:t>
      </w:r>
      <w:r w:rsidR="007000D1" w:rsidRPr="007000D1">
        <w:t>uman physiological parameters such as blood pressure, body temperature, breathing rate, heart rate, blood oxygen saturation,</w:t>
      </w:r>
      <w:r w:rsidR="00D47FB0">
        <w:t xml:space="preserve"> sleep quality</w:t>
      </w:r>
      <w:r w:rsidR="007000D1" w:rsidRPr="007000D1">
        <w:t xml:space="preserve"> and various electrophysiological signals, represent the operation of a human body and are thus useful as reference values in human health monitoring</w:t>
      </w:r>
      <w:r w:rsidR="00905BDD">
        <w:t xml:space="preserve"> </w:t>
      </w:r>
      <w:r w:rsidR="00DA2946">
        <w:fldChar w:fldCharType="begin" w:fldLock="1"/>
      </w:r>
      <w:r w:rsidR="006E6D7A">
        <w:instrText>ADDIN CSL_CITATION {"citationItems":[{"id":"ITEM-1","itemData":{"abstract":"Environmental sensors have come a long way over the last decade, surged in variety and capabilities. Such growth was impossible without developing wireless technologies, particularly antennas, thanks to advanced numerical computation software and artificial intelligence (AI). Sensors have numerous applications in industrial environments for purposes such as safety improvement, data acquisition, and environment and human body monitoring. For wireless sensor networks (WSNs), there may be several antennas to send the sensing data. However, further developments in the invention of planar antennas have opened up an unprecedented direction in the miniaturization of wireless sensors. Consequently, unobtrusive human-centric wireless sensing is becoming far more accessible due to the recent developments of epidermal antennas. Moreover, AI and its integration into antenna designs have resulted in more efficient WSNs. This chapter reviews the printed antennas for WSNs, explains how printed antenna sensors can be used for material characterization, gives an overview of epidermal antenna for unobtrusive human-centric wireless communications and sensing, and finally reviews the recent AI-based approaches in designing antennas.","author":[{"dropping-particle":"","family":"Lalbakhsh","given":"Ali","non-dropping-particle":"","parse-names":false,"suffix":""},{"dropping-particle":"","family":"B.V.B. Simorangkir","given":"Roy","non-dropping-particle":"","parse-names":false,"suffix":""},{"dropping-particle":"","family":"Bayat-Makou","given":"Nima","non-dropping-particle":"","parse-names":false,"suffix":""},{"dropping-particle":"","family":"A. Kishk","given":"Ahmed","non-dropping-particle":"","parse-names":false,"suffix":""},{"dropping-particle":"","family":"P. Esselle","given":"Karu","non-dropping-particle":"","parse-names":false,"suffix":""}],"chapter-number":"Chapter 2 ","container-title":"Artificial Intelligence and Data Science in Environmental Sensing","editor":[{"dropping-particle":"","family":"Asadnia","given":"Mohsen","non-dropping-particle":"","parse-names":false,"suffix":""},{"dropping-particle":"","family":"Razmjou","given":"Amir","non-dropping-particle":"","parse-names":false,"suffix":""},{"dropping-particle":"","family":"Beheshti","given":"Amin","non-dropping-particle":"","parse-names":false,"suffix":""}],"id":"ITEM-1","issued":{"date-parts":[["2022"]]},"page":"19-38","title":"Advancements and artificial intelligence approaches in antennas for environmental sensing","type":"chapter"},"uris":["http://www.mendeley.com/documents/?uuid=bcbfc0de-e4b4-4a73-9552-08c18ba237bd"]}],"mendeley":{"formattedCitation":"(Lalbakhsh et al., 2022)","plainTextFormattedCitation":"(Lalbakhsh et al., 2022)","previouslyFormattedCitation":"(Lalbakhsh et al., 2022)"},"properties":{"noteIndex":0},"schema":"https://github.com/citation-style-language/schema/raw/master/csl-citation.json"}</w:instrText>
      </w:r>
      <w:r w:rsidR="00DA2946">
        <w:fldChar w:fldCharType="separate"/>
      </w:r>
      <w:r w:rsidR="00DA2946" w:rsidRPr="00DA2946">
        <w:rPr>
          <w:noProof/>
        </w:rPr>
        <w:t>(Lalbakhsh et al., 2022)</w:t>
      </w:r>
      <w:r w:rsidR="00DA2946">
        <w:fldChar w:fldCharType="end"/>
      </w:r>
      <w:r w:rsidR="003928E9">
        <w:t>.</w:t>
      </w:r>
    </w:p>
    <w:p w14:paraId="3BD4D88D" w14:textId="4564CAD3" w:rsidR="00B775F3" w:rsidRDefault="00D26302" w:rsidP="006F23C1">
      <w:pPr>
        <w:bidi w:val="0"/>
        <w:spacing w:line="360" w:lineRule="auto"/>
        <w:jc w:val="both"/>
      </w:pPr>
      <w:r>
        <w:t>Multiple</w:t>
      </w:r>
      <w:r w:rsidR="003928E9">
        <w:t xml:space="preserve"> studies were </w:t>
      </w:r>
      <w:r w:rsidR="00004671">
        <w:t>conducted</w:t>
      </w:r>
      <w:r w:rsidR="003928E9">
        <w:t xml:space="preserve"> </w:t>
      </w:r>
      <w:r w:rsidR="006E5F17">
        <w:t xml:space="preserve">in an attempt </w:t>
      </w:r>
      <w:r w:rsidR="009C7023">
        <w:t>to gain</w:t>
      </w:r>
      <w:r w:rsidR="003928E9">
        <w:t xml:space="preserve"> a better understating of the connection between such physiological parameters and </w:t>
      </w:r>
      <w:r>
        <w:t xml:space="preserve">the </w:t>
      </w:r>
      <w:r w:rsidR="00120A70">
        <w:t>decision-making</w:t>
      </w:r>
      <w:r w:rsidR="003928E9">
        <w:t xml:space="preserve"> process;</w:t>
      </w:r>
      <w:r w:rsidR="008039DE">
        <w:t xml:space="preserve"> </w:t>
      </w:r>
      <w:r>
        <w:t>Several</w:t>
      </w:r>
      <w:r w:rsidR="008039DE">
        <w:t xml:space="preserve"> studies focused on the effects of sleep deprivation</w:t>
      </w:r>
      <w:r w:rsidR="0047659A">
        <w:t xml:space="preserve"> on decision-making</w:t>
      </w:r>
      <w:r w:rsidR="008039DE">
        <w:t xml:space="preserve"> since it was found that </w:t>
      </w:r>
      <w:r w:rsidR="005F52C9">
        <w:t>sleep deprivation</w:t>
      </w:r>
      <w:r w:rsidR="008039DE">
        <w:t xml:space="preserve"> </w:t>
      </w:r>
      <w:r w:rsidR="008039DE" w:rsidRPr="008039DE">
        <w:t>results in accumulating deficits in cognitive performances, emotional processing, learning and memory process, executive functions, risk-taking, judgment and decision-making</w:t>
      </w:r>
      <w:r w:rsidR="00FC6082">
        <w:t xml:space="preserve"> </w:t>
      </w:r>
      <w:r w:rsidR="006E6D7A">
        <w:fldChar w:fldCharType="begin" w:fldLock="1"/>
      </w:r>
      <w:r w:rsidR="005237A4">
        <w:instrText>ADDIN CSL_CITATION {"citationItems":[{"id":"ITEM-1","itemData":{"DOI":"10.1016/B978-0-444-53702-7.00007-5","ISBN":"9780444537027","ISSN":"00796123","PMID":"21075236","abstract":"Sleep deprivation is commonplace in modern society, but its far-reaching effects on cognitive performance are only beginning to be understood from a scientific perspective. While there is broad consensus that insufficient sleep leads to a general slowing of response speed and increased variability in performance, particularly for simple measures of alertness, attention and vigilance, there is much less agreement about the effects of sleep deprivation on many higher level cognitive capacities, including perception, memory and executive functions. Central to this debate has been the question of whether sleep deprivation affects nearly all cognitive capacities in a global manner through degraded alertness and attention, or whether sleep loss specifically impairs some aspects of cognition more than others. Neuroimaging evidence has implicated the prefrontal cortex as a brain region that may be particularly susceptible to the effects of sleep loss, but perplexingly, executive function tasks that putatively measure prefrontal functioning have yielded inconsistent findings within the context of sleep deprivation. Whereas many convergent and rule-based reasoning, decision making and planning tasks are relatively unaffected by sleep loss, more creative, divergent and innovative aspects of cognition do appear to be degraded by lack of sleep. Emerging evidence suggests that some aspects of higher level cognitive capacities remain degraded by sleep deprivation despite restoration of alertness and vigilance with stimulant countermeasures, suggesting that sleep loss may affect specific cognitive systems above and beyond the effects produced by global cognitive declines or impaired attentional processes. Finally, the role of emotion as a critical facet of cognition has received increasing attention in recent years and mounting evidence suggests that sleep deprivation may particularly affect cognitive systems that rely on emotional data. Thus, the extent to which sleep deprivation affects a particular cognitive process may depend on several factors, including the magnitude of global decline in general alertness and attention, the degree to which the specific cognitive function depends on emotion-processing networks, and the extent to which that cognitive process can draw upon associated cortical regions for compensatory support. © 2010 Elsevier B.V.","author":[{"dropping-particle":"","family":"Killgore","given":"William D.S.","non-dropping-particle":"","parse-names":false,"suffix":""}],"container-title":"Progress in Brain Research","id":"ITEM-1","issue":"C","issued":{"date-parts":[["2010"]]},"number-of-pages":"105-129","publisher":"Elsevier B.V.","title":"Effects of sleep deprivation on cognition","type":"book","volume":"185"},"uris":["http://www.mendeley.com/documents/?uuid=ab8249b1-0aec-4945-ab0b-17bd25e5bcaa"]}],"mendeley":{"formattedCitation":"(Killgore, 2010)","plainTextFormattedCitation":"(Killgore, 2010)","previouslyFormattedCitation":"(Killgore, 2010)"},"properties":{"noteIndex":0},"schema":"https://github.com/citation-style-language/schema/raw/master/csl-citation.json"}</w:instrText>
      </w:r>
      <w:r w:rsidR="006E6D7A">
        <w:fldChar w:fldCharType="separate"/>
      </w:r>
      <w:r w:rsidR="006E6D7A" w:rsidRPr="006E6D7A">
        <w:rPr>
          <w:noProof/>
        </w:rPr>
        <w:t>(Killgore, 2010)</w:t>
      </w:r>
      <w:r w:rsidR="006E6D7A">
        <w:fldChar w:fldCharType="end"/>
      </w:r>
      <w:r w:rsidR="008039DE">
        <w:t>.</w:t>
      </w:r>
      <w:r w:rsidR="003928E9">
        <w:t xml:space="preserve"> </w:t>
      </w:r>
      <w:r w:rsidR="008039DE">
        <w:t>These studies</w:t>
      </w:r>
      <w:r w:rsidR="00074DCA">
        <w:t xml:space="preserve"> demonstrated changes in motivated behaviors such as risk-taking, sensation seeking and impulsivity due sensitivity to sleep deprivation of the mesolimbic reward system</w:t>
      </w:r>
      <w:r w:rsidR="00F6331C">
        <w:t xml:space="preserve">. </w:t>
      </w:r>
      <w:r w:rsidR="008039DE">
        <w:t>Other s</w:t>
      </w:r>
      <w:r w:rsidR="000515C4">
        <w:t xml:space="preserve">tudies demonstrated that humans deprived from sleep for one night showed increased activity in the ventral striatum during the anticipation and reception of monetary rewards, while also presenting a </w:t>
      </w:r>
      <w:r w:rsidR="001D0F38">
        <w:t>reduced neural response</w:t>
      </w:r>
      <w:r w:rsidR="000515C4">
        <w:t xml:space="preserve"> to losses compared to a sleep rested f</w:t>
      </w:r>
      <w:r w:rsidR="000515C4" w:rsidRPr="008039DE">
        <w:rPr>
          <w:sz w:val="22"/>
          <w:szCs w:val="22"/>
        </w:rPr>
        <w:t>MRI</w:t>
      </w:r>
      <w:r w:rsidR="000515C4">
        <w:t xml:space="preserve"> scan of</w:t>
      </w:r>
      <w:r w:rsidR="00390822">
        <w:t xml:space="preserve"> the</w:t>
      </w:r>
      <w:r w:rsidR="000515C4">
        <w:t xml:space="preserve"> same subjects</w:t>
      </w:r>
      <w:r w:rsidR="001D0F38">
        <w:t>. On the contrary, a behavioral study comparing between performance</w:t>
      </w:r>
      <w:r w:rsidR="009D7C52">
        <w:t>s</w:t>
      </w:r>
      <w:r w:rsidR="001D0F38">
        <w:t xml:space="preserve"> of the mixed gamble task after one night of total sleep deprivation or rested wakefulness found no differences in loss aversion preferences which remained the sam</w:t>
      </w:r>
      <w:r w:rsidR="00865C9F">
        <w:t xml:space="preserve">e </w:t>
      </w:r>
      <w:r w:rsidR="005237A4">
        <w:fldChar w:fldCharType="begin" w:fldLock="1"/>
      </w:r>
      <w:r w:rsidR="003433CA">
        <w:instrText>ADDIN CSL_CITATION {"citationItems":[{"id":"ITEM-1","itemData":{"abstract":"Research of the relationship between sleep deprivation, stress and decision-making processes had focused mainly on laboratory experimental paradigms. Findings suggest that most behavioral deficits caused by sleep debt or stress are highly individual and context dependent. In the current work we used a novel approach to ecologically study this relationship using wearable technology for remote data collection using the Garmin vivosmart4 fitness tracker. We collected behavioral data on-line in three established value-based decision-making tasks including the balloon analog risk taking task (BART); the mixed gambles task (MGT) and the temporal discounting. These tasks were administrated multiple times on line during three weeks to gain individual ranges of behavior rather than a single snapshot of the state that will be correlated with the physiological variables measured with the wearable. First we found that two of our behavioral tasks (BART and MGT) are suitable paradigms for repeated testing as they provided \"moderate\" Intraclass Correlation Coefficient (ICC) scores. Second, we found that repeated administration of the BART increases \"risk taking\" in the task. Finally we found that an increase in the individual stress metric as derived from the wearable was indicative of reduced loss aversion. Our novel framework demonstrates the potential benefit of a longitudinal study design using ecological tools to study individual differences in valuebased decision making.","author":[{"dropping-particle":"","family":"Werbner Kalron","given":"Dor","non-dropping-particle":"","parse-names":false,"suffix":""}],"id":"ITEM-1","issued":{"date-parts":[["2021"]]},"publisher":"Tel Aviv University","title":"The link between sleep loss, stress and value-based decision making: an ecological study using wearable technology for remote data collection","type":"thesis"},"uris":["http://www.mendeley.com/documents/?uuid=cfa7749c-6caf-4f6b-91bd-985d270a7e21"]}],"mendeley":{"formattedCitation":"(Werbner Kalron, 2021)","plainTextFormattedCitation":"(Werbner Kalron, 2021)","previouslyFormattedCitation":"(Werbner Kalron, 2021)"},"properties":{"noteIndex":0},"schema":"https://github.com/citation-style-language/schema/raw/master/csl-citation.json"}</w:instrText>
      </w:r>
      <w:r w:rsidR="005237A4">
        <w:fldChar w:fldCharType="separate"/>
      </w:r>
      <w:r w:rsidR="005237A4" w:rsidRPr="005237A4">
        <w:rPr>
          <w:noProof/>
        </w:rPr>
        <w:t>(Werbner Kalron, 2021)</w:t>
      </w:r>
      <w:r w:rsidR="005237A4">
        <w:fldChar w:fldCharType="end"/>
      </w:r>
      <w:r w:rsidR="00865C9F">
        <w:t xml:space="preserve">. </w:t>
      </w:r>
      <w:r w:rsidR="008F4D55">
        <w:t>Furthermore</w:t>
      </w:r>
      <w:r w:rsidR="00865C9F">
        <w:t>,</w:t>
      </w:r>
      <w:r w:rsidR="000B33A0">
        <w:t xml:space="preserve"> </w:t>
      </w:r>
      <w:r w:rsidR="001D1CEA">
        <w:t>several studies have addressed the possible effects of stress on decision-making processes</w:t>
      </w:r>
      <w:r w:rsidR="00341A49">
        <w:t>;</w:t>
      </w:r>
      <w:r w:rsidR="001D1CEA">
        <w:t xml:space="preserve"> </w:t>
      </w:r>
      <w:r w:rsidR="0088443E">
        <w:t xml:space="preserve">Some studies have showed that </w:t>
      </w:r>
      <w:r w:rsidR="00C86F27">
        <w:t xml:space="preserve">stress neuromodulators such as noradrenaline and cortisol boost loss related neural </w:t>
      </w:r>
      <w:r w:rsidR="00C86F27">
        <w:lastRenderedPageBreak/>
        <w:t>functioning and enhance the salience of potential loss</w:t>
      </w:r>
      <w:r w:rsidR="00FD3A23">
        <w:t>,</w:t>
      </w:r>
      <w:r w:rsidR="00C86F27">
        <w:t xml:space="preserve"> and thus amplif</w:t>
      </w:r>
      <w:r w:rsidR="00CD2240">
        <w:t>y</w:t>
      </w:r>
      <w:r w:rsidR="00C86F27">
        <w:t xml:space="preserve"> loss aversion</w:t>
      </w:r>
      <w:r w:rsidR="003433CA">
        <w:t xml:space="preserve"> </w:t>
      </w:r>
      <w:r w:rsidR="003433CA">
        <w:fldChar w:fldCharType="begin" w:fldLock="1"/>
      </w:r>
      <w:r w:rsidR="006E5E4B">
        <w:instrText xml:space="preserve">ADDIN CSL_CITATION {"citationItems":[{"id":"ITEM-1","itemData":{"abstract":"Research of the relationship between sleep deprivation, stress and decision-making processes had focused mainly on laboratory experimental paradigms. Findings suggest that most behavioral deficits caused by sleep debt or stress are highly individual and context dependent. In the current work we used a novel approach to ecologically study this relationship using wearable technology for remote data collection using the Garmin vivosmart4 fitness tracker. We collected behavioral data on-line in three established value-based decision-making tasks including the balloon analog risk taking task (BART); the mixed gambles task (MGT) and the temporal discounting. These tasks were administrated multiple times on line during three weeks to gain individual ranges of behavior rather than a single snapshot of the state that will be correlated with the physiological variables measured with the wearable. First we found that two of our behavioral tasks (BART and MGT) are suitable paradigms for repeated testing as they provided \"moderate\" Intraclass Correlation Coefficient (ICC) scores. Second, we found that repeated administration of the BART increases \"risk taking\" in the task. Finally we found that an increase in the individual stress metric as derived from the wearable was indicative of reduced loss aversion. Our novel framework demonstrates the potential benefit of a longitudinal study design using ecological tools to study individual differences in valuebased decision making.","author":[{"dropping-particle":"","family":"Werbner Kalron","given":"Dor","non-dropping-particle":"","parse-names":false,"suffix":""}],"id":"ITEM-1","issued":{"date-parts":[["2021"]]},"publisher":"Tel Aviv University","title":"The link between sleep loss, stress and value-based decision making: an ecological study using wearable technology for remote data collection","type":"thesis"},"uris":["http://www.mendeley.com/documents/?uuid=cfa7749c-6caf-4f6b-91bd-985d270a7e21"]},{"id":"ITEM-2","itemData":{"DOI":"10.1038/NPP.2017.75","ISSN":"1740634X","PMID":"28409566","abstract":"Loss aversion is a well-known behavioral regularity in financial decision making, describing humans’ tendency to overweigh losses compared to gains of the same amount. Recent research indicates that stress and associated hormonal changes affect loss aversion, yet the underlying neuroendocrine mechanisms are still poorly understood. Here, we investigated the causal influence of two major stress neuromodulators, cortisol and noradrenaline, on loss aversion during financial decision making. In a double-blind, placebo-controlled between-subject design, we orally administered either the </w:instrText>
      </w:r>
      <w:r w:rsidR="006E5E4B">
        <w:rPr>
          <w:rFonts w:hint="eastAsia"/>
        </w:rPr>
        <w:instrText>α</w:instrText>
      </w:r>
      <w:r w:rsidR="006E5E4B">
        <w:instrText>2-adrenergic antagonist yohimbine (increasing noradrenergic stimulation), hydrocortisone, both substances, or a placebo to healthy young men. We tested the treatments’ influence on a financial decision-making task measuring loss aversion and risk attitude. We found that both drugs combined, relative to either drug by itself, reduced loss aversion in the absence of an effect on risk attitude or choice consistency. Our data suggest that concurrent glucocorticoid and noradrenergic activity prompts an alignment of reward-with loss-sensitivity, and thus diminishes loss aversion. Our results have implications for the understanding of the susceptibility to biases in decision making.","author":[{"dropping-particle":"","family":"Margittai","given":"Zsofia","non-dropping-particle":"","parse-names":false,"suffix":""},{"dropping-particle":"","family":"Nave","given":"Gideon","non-dropping-particle":"","parse-names":false,"suffix":""},{"dropping-particle":"","family":"Wingerden","given":"Marijn","non-dropping-particle":"Van","parse-names":false,"suffix":""},{"dropping-particle":"","family":"Schnitzler","given":"Alfons","non-dropping-particle":"","parse-names":false,"suffix":""},{"dropping-particle":"","family":"Schwabe","given":"Lars","non-dropping-particle":"","parse-names":false,"suffix":""},{"dropping-particle":"","family":"Kalenscher","given":"Tobias","non-dropping-particle":"","parse-names":false,"suffix":""}],"container-title":"Neuropsychopharmacology","id":"ITEM-2","issue":"2","issued":{"date-parts":[["2018"]]},"page":"334-341","publisher":"Nature Publishing Group","title":"Combined Effects of Glucocorticoid and Noradrenergic Activity on Loss Aversion","type":"article-journal","volume":"43"},"uris":["http://www.mendeley.com/documents/?uuid=d2a476e4-afec-45d0-a9a1-c73b08a83b21"]}],"mendeley":{"formattedCitation":"(Margittai et al., 2018; Werbner Kalron, 2021)","plainTextFormattedCitation":"(Margittai et al., 2018; Werbner Kalron, 2021)","previouslyFormattedCitation":"(Margittai et al., 2018; Werbner Kalron, 2021)"},"properties":{"noteIndex":0},"schema":"https://github.com/citation-style-language/schema/raw/master/csl-citation.json"}</w:instrText>
      </w:r>
      <w:r w:rsidR="003433CA">
        <w:fldChar w:fldCharType="separate"/>
      </w:r>
      <w:r w:rsidR="003433CA" w:rsidRPr="003433CA">
        <w:rPr>
          <w:noProof/>
        </w:rPr>
        <w:t>(Margittai et al., 2018; Werbner Kalron, 2021)</w:t>
      </w:r>
      <w:r w:rsidR="003433CA">
        <w:fldChar w:fldCharType="end"/>
      </w:r>
      <w:r w:rsidR="003433CA">
        <w:t>.</w:t>
      </w:r>
      <w:r w:rsidR="00671B99">
        <w:t xml:space="preserve"> </w:t>
      </w:r>
      <w:r w:rsidR="00FD3A23">
        <w:t xml:space="preserve">However </w:t>
      </w:r>
      <w:r w:rsidR="00BB17DD">
        <w:t xml:space="preserve">other studies suggest that when cortisol and noradrenaline </w:t>
      </w:r>
      <w:r w:rsidR="000708AF">
        <w:t xml:space="preserve">act concurrently, cortisol may offset noradrenaline induced vigilance to threats by amplifying reward sensitivity when stimulating dopaminergic release in the midbrain reward pathway, which results in an alignment of reward with threat susceptibility </w:t>
      </w:r>
      <w:r w:rsidR="006E5E4B">
        <w:t xml:space="preserve">and </w:t>
      </w:r>
      <w:r w:rsidR="000708AF">
        <w:t>thus ultimately reduces loss aversion</w:t>
      </w:r>
      <w:r w:rsidR="000A58FC">
        <w:t xml:space="preserve"> </w:t>
      </w:r>
      <w:r w:rsidR="006E5E4B">
        <w:fldChar w:fldCharType="begin" w:fldLock="1"/>
      </w:r>
      <w:r w:rsidR="0003352D">
        <w:instrText>ADDIN CSL_CITATION {"citationItems":[{"id":"ITEM-1","itemData":{"abstract":"Research of the relationship between sleep deprivation, stress and decision-making processes had focused mainly on laboratory experimental paradigms. Findings suggest that most behavioral deficits caused by sleep debt or stress are highly individual and context dependent. In the current work we used a novel approach to ecologically study this relationship using wearable technology for remote data collection using the Garmin vivosmart4 fitness tracker. We collected behavioral data on-line in three established value-based decision-making tasks including the balloon analog risk taking task (BART); the mixed gambles task (MGT) and the temporal discounting. These tasks were administrated multiple times on line during three weeks to gain individual ranges of behavior rather than a single snapshot of the state that will be correlated with the physiological variables measured with the wearable. First we found that two of our behavioral tasks (BART and MGT) are suitable paradigms for repeated testing as they provided \"moderate\" Intraclass Correlation Coefficient (ICC) scores. Second, we found that repeated administration of the BART increases \"risk taking\" in the task. Finally we found that an increase in the individual stress metric as derived from the wearable was indicative of reduced loss aversion. Our novel framework demonstrates the potential benefit of a longitudinal study design using ecological tools to study individual differences in valuebased decision making.","author":[{"dropping-particle":"","family":"Werbner Kalron","given":"Dor","non-dropping-particle":"","parse-names":false,"suffix":""}],"id":"ITEM-1","issued":{"date-parts":[["2021"]]},"publisher":"Tel Aviv University","title":"The link between sleep loss, stress and value-based decision making: an ecological study using wearable technology for remote data collection","type":"thesis"},"uris":["http://www.mendeley.com/documents/?uuid=cfa7749c-6caf-4f6b-91bd-985d270a7e21"]}],"mendeley":{"formattedCitation":"(Werbner Kalron, 2021)","plainTextFormattedCitation":"(Werbner Kalron, 2021)","previouslyFormattedCitation":"(Werbner Kalron, 2021)"},"properties":{"noteIndex":0},"schema":"https://github.com/citation-style-language/schema/raw/master/csl-citation.json"}</w:instrText>
      </w:r>
      <w:r w:rsidR="006E5E4B">
        <w:fldChar w:fldCharType="separate"/>
      </w:r>
      <w:r w:rsidR="006E5E4B" w:rsidRPr="006E5E4B">
        <w:rPr>
          <w:noProof/>
        </w:rPr>
        <w:t>(Werbner Kalron, 2021)</w:t>
      </w:r>
      <w:r w:rsidR="006E5E4B">
        <w:fldChar w:fldCharType="end"/>
      </w:r>
      <w:r w:rsidR="000A58FC">
        <w:t>.</w:t>
      </w:r>
    </w:p>
    <w:p w14:paraId="0885B105" w14:textId="3064598C" w:rsidR="00A86738" w:rsidRDefault="000A58FC" w:rsidP="00A86738">
      <w:pPr>
        <w:bidi w:val="0"/>
        <w:spacing w:line="360" w:lineRule="auto"/>
        <w:jc w:val="both"/>
      </w:pPr>
      <w:r>
        <w:t xml:space="preserve">Hence, our goal in </w:t>
      </w:r>
      <w:r w:rsidR="001C6095">
        <w:t>this</w:t>
      </w:r>
      <w:r>
        <w:t xml:space="preserve"> project was to help the laboratory to better understand the </w:t>
      </w:r>
      <w:r w:rsidR="00B82F7B">
        <w:t xml:space="preserve">connections and </w:t>
      </w:r>
      <w:r w:rsidR="004D4616">
        <w:t xml:space="preserve">possible </w:t>
      </w:r>
      <w:r w:rsidR="00B82F7B">
        <w:t xml:space="preserve">correlations between decision-making processes and physiological parameters. </w:t>
      </w:r>
      <w:r w:rsidR="00F6331C">
        <w:t xml:space="preserve">Our project included building a graphic dashboard designated to create a more convenient way for visualizing data and finding correlations between two separate databases – one that stores physiological data from Garmin watches and another that stores data related to decision making – subjects' performances in related tasks such as </w:t>
      </w:r>
      <w:r w:rsidR="00F6331C" w:rsidRPr="00C43795">
        <w:rPr>
          <w:sz w:val="22"/>
          <w:szCs w:val="22"/>
        </w:rPr>
        <w:t xml:space="preserve">BART </w:t>
      </w:r>
      <w:r w:rsidR="00F6331C">
        <w:t xml:space="preserve">and </w:t>
      </w:r>
      <w:r w:rsidR="00F6331C" w:rsidRPr="00C43795">
        <w:rPr>
          <w:sz w:val="22"/>
          <w:szCs w:val="22"/>
        </w:rPr>
        <w:t>MGT</w:t>
      </w:r>
      <w:r w:rsidR="00F6331C">
        <w:t>.</w:t>
      </w:r>
    </w:p>
    <w:p w14:paraId="06C220C0" w14:textId="606F0D16" w:rsidR="003F5788" w:rsidRDefault="003F5788">
      <w:pPr>
        <w:bidi w:val="0"/>
      </w:pPr>
      <w:r>
        <w:br w:type="page"/>
      </w:r>
    </w:p>
    <w:p w14:paraId="23DB2339" w14:textId="202A71AB" w:rsidR="00F6331C" w:rsidRDefault="003F5788" w:rsidP="00F6331C">
      <w:pPr>
        <w:bidi w:val="0"/>
        <w:spacing w:line="360" w:lineRule="auto"/>
        <w:jc w:val="both"/>
        <w:rPr>
          <w:b/>
          <w:bCs/>
          <w:sz w:val="36"/>
          <w:szCs w:val="36"/>
        </w:rPr>
      </w:pPr>
      <w:r>
        <w:rPr>
          <w:b/>
          <w:bCs/>
          <w:sz w:val="36"/>
          <w:szCs w:val="36"/>
        </w:rPr>
        <w:lastRenderedPageBreak/>
        <w:t>Technical Approach</w:t>
      </w:r>
    </w:p>
    <w:p w14:paraId="119CB72A" w14:textId="582EB6B2" w:rsidR="003F5788" w:rsidRDefault="00D14CAA" w:rsidP="00F909EF">
      <w:pPr>
        <w:bidi w:val="0"/>
        <w:spacing w:line="360" w:lineRule="auto"/>
        <w:jc w:val="both"/>
      </w:pPr>
      <w:r>
        <w:t>Our first milestone was to extract data from Garmin's servers</w:t>
      </w:r>
      <w:r w:rsidR="00F909EF">
        <w:t xml:space="preserve">. In order to accomplish that we had to learn about client-server methods and different libraries used in that context. </w:t>
      </w:r>
      <w:r w:rsidR="00F909EF">
        <w:rPr>
          <w:rFonts w:hint="cs"/>
        </w:rPr>
        <w:t>F</w:t>
      </w:r>
      <w:r w:rsidR="00F909EF">
        <w:t>urthermore, we had to write a plugin in JavaScript that would allow us to pull the data from Garmin and upload it to the lab's new server. For that, we had to learn how to work with JavaScript and NodeJS and how to apply the mentioned libraries and methods in th</w:t>
      </w:r>
      <w:r w:rsidR="002F1851">
        <w:t>e</w:t>
      </w:r>
      <w:r w:rsidR="00F909EF">
        <w:t>s</w:t>
      </w:r>
      <w:r w:rsidR="002F1851">
        <w:t>e</w:t>
      </w:r>
      <w:r w:rsidR="00F909EF">
        <w:t xml:space="preserve"> language</w:t>
      </w:r>
      <w:r w:rsidR="002F1851">
        <w:t>s</w:t>
      </w:r>
      <w:r w:rsidR="00F909EF">
        <w:t xml:space="preserve">, since the lab's server is written in it. In addition, we also learned how to work with MongoDB as well as with Json files, since the data we </w:t>
      </w:r>
      <w:r w:rsidR="00B05B10">
        <w:t>were</w:t>
      </w:r>
      <w:r w:rsidR="00F909EF">
        <w:t xml:space="preserve"> working with </w:t>
      </w:r>
      <w:r w:rsidR="00B05B10">
        <w:t>was</w:t>
      </w:r>
      <w:r w:rsidR="00F909EF">
        <w:t xml:space="preserve"> written in that format.</w:t>
      </w:r>
    </w:p>
    <w:p w14:paraId="773F3094" w14:textId="44B77ABE" w:rsidR="0071668B" w:rsidRDefault="00F83F23" w:rsidP="0071668B">
      <w:pPr>
        <w:bidi w:val="0"/>
        <w:spacing w:line="360" w:lineRule="auto"/>
        <w:jc w:val="both"/>
        <w:rPr>
          <w:color w:val="000000"/>
        </w:rPr>
      </w:pPr>
      <w:r>
        <w:rPr>
          <w:color w:val="000000"/>
        </w:rPr>
        <w:t xml:space="preserve">In order to store the data from the Garmin servers </w:t>
      </w:r>
      <w:r w:rsidR="009B72A5">
        <w:rPr>
          <w:color w:val="000000"/>
        </w:rPr>
        <w:t>on the lab's server, the latter</w:t>
      </w:r>
      <w:r>
        <w:rPr>
          <w:color w:val="000000"/>
        </w:rPr>
        <w:t xml:space="preserve"> listens on pre-configured endpoints for data received from Garmin smart watches through the </w:t>
      </w:r>
      <w:r w:rsidR="009B72A5">
        <w:rPr>
          <w:color w:val="000000"/>
        </w:rPr>
        <w:t xml:space="preserve">Garmin Health </w:t>
      </w:r>
      <w:r w:rsidRPr="00867C22">
        <w:rPr>
          <w:color w:val="000000"/>
          <w:sz w:val="22"/>
          <w:szCs w:val="22"/>
        </w:rPr>
        <w:t>API</w:t>
      </w:r>
      <w:r>
        <w:rPr>
          <w:color w:val="000000"/>
        </w:rPr>
        <w:t>.</w:t>
      </w:r>
      <w:r w:rsidR="006E7DBE">
        <w:rPr>
          <w:color w:val="000000"/>
        </w:rPr>
        <w:t xml:space="preserve"> The </w:t>
      </w:r>
      <w:r w:rsidR="00106BE4">
        <w:t>h</w:t>
      </w:r>
      <w:r w:rsidR="006E7DBE">
        <w:t xml:space="preserve">ealth </w:t>
      </w:r>
      <w:r w:rsidR="006E7DBE" w:rsidRPr="00106BE4">
        <w:rPr>
          <w:sz w:val="22"/>
          <w:szCs w:val="22"/>
        </w:rPr>
        <w:t xml:space="preserve">API </w:t>
      </w:r>
      <w:r w:rsidR="006E7DBE">
        <w:t>is server</w:t>
      </w:r>
      <w:r w:rsidR="008B35A5">
        <w:t>-</w:t>
      </w:r>
      <w:r w:rsidR="006E7DBE">
        <w:t>to</w:t>
      </w:r>
      <w:r w:rsidR="008B35A5">
        <w:t>-</w:t>
      </w:r>
      <w:r w:rsidR="006E7DBE">
        <w:t>server communication only</w:t>
      </w:r>
      <w:r w:rsidR="00C47D82">
        <w:t xml:space="preserve"> that delivers event driven notifications to configured endpoints</w:t>
      </w:r>
      <w:r w:rsidR="00C47D82">
        <w:rPr>
          <w:color w:val="000000"/>
        </w:rPr>
        <w:t>.</w:t>
      </w:r>
      <w:r w:rsidR="00C47D82" w:rsidRPr="00C47D82">
        <w:t xml:space="preserve"> </w:t>
      </w:r>
      <w:r w:rsidR="00F01FE3">
        <w:t>The transportation of the data</w:t>
      </w:r>
      <w:r w:rsidR="004C4F5C">
        <w:t xml:space="preserve"> (i.e., Push Services)</w:t>
      </w:r>
      <w:r w:rsidR="00C47D82">
        <w:t xml:space="preserve"> w</w:t>
      </w:r>
      <w:r w:rsidR="00F01FE3">
        <w:t>as</w:t>
      </w:r>
      <w:r w:rsidR="00C47D82">
        <w:t xml:space="preserve"> configured using the Endpoint Configuration Tool</w:t>
      </w:r>
      <w:r w:rsidR="00C47D82">
        <w:rPr>
          <w:color w:val="000000"/>
        </w:rPr>
        <w:t xml:space="preserve"> from</w:t>
      </w:r>
      <w:r w:rsidR="00F01FE3">
        <w:rPr>
          <w:color w:val="000000"/>
        </w:rPr>
        <w:t xml:space="preserve"> the</w:t>
      </w:r>
      <w:r w:rsidR="00C47D82">
        <w:rPr>
          <w:color w:val="000000"/>
        </w:rPr>
        <w:t xml:space="preserve"> Garmin </w:t>
      </w:r>
      <w:r w:rsidR="00C47D82" w:rsidRPr="00106BE4">
        <w:rPr>
          <w:color w:val="000000"/>
          <w:sz w:val="22"/>
          <w:szCs w:val="22"/>
        </w:rPr>
        <w:t>API</w:t>
      </w:r>
      <w:r w:rsidR="00106BE4">
        <w:rPr>
          <w:color w:val="000000"/>
        </w:rPr>
        <w:t xml:space="preserve"> </w:t>
      </w:r>
      <w:r w:rsidR="0003352D">
        <w:rPr>
          <w:color w:val="000000"/>
        </w:rPr>
        <w:fldChar w:fldCharType="begin" w:fldLock="1"/>
      </w:r>
      <w:r w:rsidR="006F651F">
        <w:rPr>
          <w:color w:val="000000"/>
        </w:rPr>
        <w:instrText>ADDIN CSL_CITATION {"citationItems":[{"id":"ITEM-1","itemData":{"author":[{"dropping-particle":"","family":"Garmin Developers","given":"","non-dropping-particle":"","parse-names":false,"suffix":""}],"id":"ITEM-1","issued":{"date-parts":[["0"]]},"title":"Garmin Connect Developer Program","type":"report"},"uris":["http://www.mendeley.com/documents/?uuid=8157ff31-b9e4-4a00-90e1-cfe50577785c"]}],"mendeley":{"formattedCitation":"(Garmin Developers, n.d.)","plainTextFormattedCitation":"(Garmin Developers, n.d.)","previouslyFormattedCitation":"(Garmin Developers, n.d.)"},"properties":{"noteIndex":0},"schema":"https://github.com/citation-style-language/schema/raw/master/csl-citation.json"}</w:instrText>
      </w:r>
      <w:r w:rsidR="0003352D">
        <w:rPr>
          <w:color w:val="000000"/>
        </w:rPr>
        <w:fldChar w:fldCharType="separate"/>
      </w:r>
      <w:r w:rsidR="0003352D" w:rsidRPr="0003352D">
        <w:rPr>
          <w:noProof/>
          <w:color w:val="000000"/>
        </w:rPr>
        <w:t>(Garmin Developers, n.d.)</w:t>
      </w:r>
      <w:r w:rsidR="0003352D">
        <w:rPr>
          <w:color w:val="000000"/>
        </w:rPr>
        <w:fldChar w:fldCharType="end"/>
      </w:r>
      <w:r w:rsidR="00C47D82">
        <w:rPr>
          <w:color w:val="000000"/>
        </w:rPr>
        <w:t>.</w:t>
      </w:r>
      <w:r>
        <w:rPr>
          <w:color w:val="000000"/>
        </w:rPr>
        <w:t xml:space="preserve"> </w:t>
      </w:r>
      <w:r w:rsidR="00CE3F3D">
        <w:rPr>
          <w:color w:val="000000"/>
        </w:rPr>
        <w:t>Then</w:t>
      </w:r>
      <w:r>
        <w:rPr>
          <w:color w:val="000000"/>
        </w:rPr>
        <w:t>, the server process</w:t>
      </w:r>
      <w:r w:rsidR="009B72A5">
        <w:rPr>
          <w:color w:val="000000"/>
        </w:rPr>
        <w:t>es</w:t>
      </w:r>
      <w:r>
        <w:rPr>
          <w:color w:val="000000"/>
        </w:rPr>
        <w:t xml:space="preserve"> the data and sav</w:t>
      </w:r>
      <w:r w:rsidR="009B72A5">
        <w:rPr>
          <w:color w:val="000000"/>
        </w:rPr>
        <w:t>es</w:t>
      </w:r>
      <w:r>
        <w:rPr>
          <w:color w:val="000000"/>
        </w:rPr>
        <w:t xml:space="preserve"> it in </w:t>
      </w:r>
      <w:r w:rsidR="00CE3F3D">
        <w:rPr>
          <w:color w:val="000000"/>
        </w:rPr>
        <w:t>the</w:t>
      </w:r>
      <w:r w:rsidR="009B72A5">
        <w:rPr>
          <w:color w:val="000000"/>
        </w:rPr>
        <w:t xml:space="preserve"> MongoDB database</w:t>
      </w:r>
      <w:r w:rsidR="0068647C">
        <w:rPr>
          <w:color w:val="000000"/>
        </w:rPr>
        <w:t xml:space="preserve"> in Json format files</w:t>
      </w:r>
      <w:r w:rsidR="004F6EA5">
        <w:rPr>
          <w:color w:val="000000"/>
        </w:rPr>
        <w:t xml:space="preserve"> (See appendix 1)</w:t>
      </w:r>
      <w:r w:rsidR="0068647C">
        <w:rPr>
          <w:color w:val="000000"/>
        </w:rPr>
        <w:t>.</w:t>
      </w:r>
      <w:r w:rsidR="00DA3A85">
        <w:rPr>
          <w:color w:val="000000"/>
        </w:rPr>
        <w:t xml:space="preserve"> </w:t>
      </w:r>
      <w:r w:rsidR="00FA5DDB">
        <w:rPr>
          <w:color w:val="000000"/>
        </w:rPr>
        <w:t xml:space="preserve">The data stored in the database is collected from all the watches associated with our </w:t>
      </w:r>
      <w:r w:rsidR="00CC276F">
        <w:rPr>
          <w:color w:val="000000"/>
        </w:rPr>
        <w:t>platform</w:t>
      </w:r>
      <w:r w:rsidR="00FA5DDB">
        <w:rPr>
          <w:color w:val="000000"/>
        </w:rPr>
        <w:t xml:space="preserve">. For that, </w:t>
      </w:r>
      <w:r w:rsidR="00CC276F">
        <w:rPr>
          <w:color w:val="000000"/>
        </w:rPr>
        <w:t xml:space="preserve">there is a need to register every new watch to the platform using an existing guide that was written by </w:t>
      </w:r>
      <w:r w:rsidR="0071668B">
        <w:rPr>
          <w:color w:val="000000"/>
        </w:rPr>
        <w:t>last year's group</w:t>
      </w:r>
      <w:r w:rsidR="00635C13">
        <w:rPr>
          <w:color w:val="000000"/>
        </w:rPr>
        <w:t>.</w:t>
      </w:r>
    </w:p>
    <w:p w14:paraId="5EA7ED8E" w14:textId="2FCD800C" w:rsidR="00024801" w:rsidRDefault="00F84904" w:rsidP="00FE76C2">
      <w:pPr>
        <w:bidi w:val="0"/>
        <w:spacing w:line="360" w:lineRule="auto"/>
        <w:jc w:val="both"/>
      </w:pPr>
      <w:r>
        <w:t xml:space="preserve">Our second milestone was to build a graphic dashboard </w:t>
      </w:r>
      <w:r w:rsidR="00455417">
        <w:t xml:space="preserve">that would allow us to integrate </w:t>
      </w:r>
      <w:r w:rsidR="00082039">
        <w:t xml:space="preserve">both the data from the Garmin servers and the data from </w:t>
      </w:r>
      <w:r w:rsidR="0070763A">
        <w:t xml:space="preserve">the decision-making </w:t>
      </w:r>
      <w:r w:rsidR="00082039">
        <w:t>applications</w:t>
      </w:r>
      <w:r>
        <w:t xml:space="preserve"> </w:t>
      </w:r>
      <w:r w:rsidR="0070763A">
        <w:t>that were developed last year. We decided to write the dashboard in React</w:t>
      </w:r>
      <w:r w:rsidR="00064349">
        <w:t xml:space="preserve"> </w:t>
      </w:r>
      <w:r w:rsidR="00064349" w:rsidRPr="008B35A5">
        <w:rPr>
          <w:sz w:val="22"/>
          <w:szCs w:val="22"/>
        </w:rPr>
        <w:t>JS</w:t>
      </w:r>
      <w:r w:rsidR="00064349">
        <w:t xml:space="preserve">, and in order to accomplish that we had to learn the language </w:t>
      </w:r>
      <w:r w:rsidR="007C2880">
        <w:t>as well as</w:t>
      </w:r>
      <w:r w:rsidR="00064349">
        <w:t xml:space="preserve"> how to </w:t>
      </w:r>
      <w:r w:rsidR="00AC25B8">
        <w:t>apply</w:t>
      </w:r>
      <w:r w:rsidR="00064349">
        <w:t xml:space="preserve"> </w:t>
      </w:r>
      <w:r w:rsidR="007C2880">
        <w:t xml:space="preserve">different </w:t>
      </w:r>
      <w:r w:rsidR="00C87838">
        <w:t>front-end</w:t>
      </w:r>
      <w:r w:rsidR="00064349">
        <w:t xml:space="preserve"> </w:t>
      </w:r>
      <w:r w:rsidR="00AC25B8">
        <w:t>methods</w:t>
      </w:r>
      <w:r w:rsidR="001D2156">
        <w:t xml:space="preserve"> so the dashboard would be as visually convenient as possible</w:t>
      </w:r>
      <w:r w:rsidR="00CA2DA2">
        <w:t xml:space="preserve"> while still fulfilling its targets</w:t>
      </w:r>
      <w:r w:rsidR="001D2156">
        <w:t>.</w:t>
      </w:r>
    </w:p>
    <w:p w14:paraId="446EE4E3" w14:textId="2182901B" w:rsidR="0090719D" w:rsidRPr="00785CB9" w:rsidRDefault="004107D6" w:rsidP="00887B94">
      <w:pPr>
        <w:bidi w:val="0"/>
        <w:spacing w:line="360" w:lineRule="auto"/>
        <w:jc w:val="both"/>
        <w:rPr>
          <w:sz w:val="28"/>
          <w:szCs w:val="28"/>
        </w:rPr>
      </w:pPr>
      <w:r>
        <w:t>Our next step was to integrate two decision-making applications that were developed by last year's group</w:t>
      </w:r>
      <w:r w:rsidR="00887B94">
        <w:t xml:space="preserve"> into the dashboard. </w:t>
      </w:r>
      <w:r w:rsidR="005C07E1">
        <w:t>In order to save data from the</w:t>
      </w:r>
      <w:r w:rsidR="00887B94">
        <w:t>m,</w:t>
      </w:r>
      <w:r w:rsidR="005C07E1">
        <w:t xml:space="preserve"> we used Android Studio </w:t>
      </w:r>
      <w:r w:rsidR="00594A73" w:rsidRPr="00594A73">
        <w:rPr>
          <w:sz w:val="22"/>
          <w:szCs w:val="22"/>
        </w:rPr>
        <w:t xml:space="preserve">IDE </w:t>
      </w:r>
      <w:r w:rsidR="00887B94">
        <w:t>to</w:t>
      </w:r>
      <w:r w:rsidR="00C93E88">
        <w:t xml:space="preserve"> </w:t>
      </w:r>
      <w:r w:rsidR="00736512">
        <w:t>update</w:t>
      </w:r>
      <w:r w:rsidR="00C93E88">
        <w:t xml:space="preserve"> the end-point </w:t>
      </w:r>
      <w:r w:rsidR="00785CB9" w:rsidRPr="00785CB9">
        <w:rPr>
          <w:sz w:val="22"/>
          <w:szCs w:val="22"/>
        </w:rPr>
        <w:t>URI</w:t>
      </w:r>
      <w:r w:rsidR="008B58F8">
        <w:rPr>
          <w:sz w:val="22"/>
          <w:szCs w:val="22"/>
        </w:rPr>
        <w:t xml:space="preserve"> </w:t>
      </w:r>
      <w:r w:rsidR="008B58F8">
        <w:t xml:space="preserve">and set up </w:t>
      </w:r>
      <w:r w:rsidR="001B0912">
        <w:t>an</w:t>
      </w:r>
      <w:r w:rsidR="008B58F8">
        <w:t xml:space="preserve"> environment </w:t>
      </w:r>
      <w:r w:rsidR="0005166E">
        <w:t xml:space="preserve">in </w:t>
      </w:r>
      <w:r w:rsidR="001B0912">
        <w:t xml:space="preserve">Firebase in order </w:t>
      </w:r>
      <w:r w:rsidR="00990643">
        <w:t>for the data to be transformed from client to server</w:t>
      </w:r>
      <w:r w:rsidR="006D2726">
        <w:rPr>
          <w:sz w:val="22"/>
          <w:szCs w:val="22"/>
        </w:rPr>
        <w:t xml:space="preserve">; </w:t>
      </w:r>
      <w:r w:rsidR="008B35A5">
        <w:t>For that, w</w:t>
      </w:r>
      <w:r w:rsidR="006D2726">
        <w:t>e created a new project</w:t>
      </w:r>
      <w:r w:rsidR="00225F65">
        <w:t xml:space="preserve"> in Firebase </w:t>
      </w:r>
      <w:r w:rsidR="0066400F">
        <w:t xml:space="preserve">that allowed us to redirect the data to the </w:t>
      </w:r>
      <w:r w:rsidR="00887B94">
        <w:t>lab's</w:t>
      </w:r>
      <w:r w:rsidR="0066400F">
        <w:t xml:space="preserve"> server.</w:t>
      </w:r>
      <w:r w:rsidR="00785CB9">
        <w:rPr>
          <w:sz w:val="22"/>
          <w:szCs w:val="22"/>
        </w:rPr>
        <w:t xml:space="preserve"> </w:t>
      </w:r>
      <w:r w:rsidR="00785CB9" w:rsidRPr="00785CB9">
        <w:t>Thus, the data is saved on the lab's server</w:t>
      </w:r>
      <w:r w:rsidR="00785CB9">
        <w:t xml:space="preserve">, specifically in the same database as the data from Garmin, under </w:t>
      </w:r>
      <w:r w:rsidR="008B58F8">
        <w:t xml:space="preserve">a </w:t>
      </w:r>
      <w:r w:rsidR="00785CB9">
        <w:t xml:space="preserve">different </w:t>
      </w:r>
      <w:r w:rsidR="004B1D08">
        <w:t>collection</w:t>
      </w:r>
      <w:r w:rsidR="004F6EA5">
        <w:t xml:space="preserve"> (See appendix 1)</w:t>
      </w:r>
      <w:r w:rsidR="00736512">
        <w:t xml:space="preserve">. The two applications we </w:t>
      </w:r>
      <w:r w:rsidR="00EB1E9E">
        <w:t>used were</w:t>
      </w:r>
      <w:r w:rsidR="00497976">
        <w:t xml:space="preserve"> designed for two decision-making tasks – </w:t>
      </w:r>
      <w:r w:rsidR="00497976" w:rsidRPr="003F4F88">
        <w:rPr>
          <w:sz w:val="22"/>
          <w:szCs w:val="22"/>
        </w:rPr>
        <w:t>BART</w:t>
      </w:r>
      <w:r w:rsidR="00EB1E9E" w:rsidRPr="003F4F88">
        <w:rPr>
          <w:sz w:val="20"/>
          <w:szCs w:val="20"/>
        </w:rPr>
        <w:t xml:space="preserve"> </w:t>
      </w:r>
      <w:r w:rsidR="00EB1E9E">
        <w:t xml:space="preserve">and </w:t>
      </w:r>
      <w:r w:rsidR="00EB1E9E" w:rsidRPr="00EB1E9E">
        <w:rPr>
          <w:sz w:val="22"/>
          <w:szCs w:val="22"/>
        </w:rPr>
        <w:t>MGT</w:t>
      </w:r>
      <w:r w:rsidR="00EB1E9E">
        <w:t>.</w:t>
      </w:r>
    </w:p>
    <w:p w14:paraId="74797306" w14:textId="031BA4BE" w:rsidR="00D170C7" w:rsidRPr="00EB1E9E" w:rsidRDefault="00EB1E9E" w:rsidP="00D170C7">
      <w:pPr>
        <w:bidi w:val="0"/>
        <w:spacing w:line="360" w:lineRule="auto"/>
        <w:jc w:val="both"/>
      </w:pPr>
      <w:r>
        <w:t xml:space="preserve">In the </w:t>
      </w:r>
      <w:r w:rsidRPr="00EB1E9E">
        <w:rPr>
          <w:sz w:val="22"/>
          <w:szCs w:val="22"/>
        </w:rPr>
        <w:t xml:space="preserve">BART </w:t>
      </w:r>
      <w:r w:rsidR="00497976">
        <w:t>task</w:t>
      </w:r>
      <w:r>
        <w:t xml:space="preserve"> </w:t>
      </w:r>
      <w:r w:rsidR="00B1260D">
        <w:t>participants were introduced to multiple balloons one by one. For each balloon they were allowed to pump</w:t>
      </w:r>
      <w:r w:rsidR="00611E78">
        <w:t xml:space="preserve"> it</w:t>
      </w:r>
      <w:r w:rsidR="00B1260D">
        <w:t xml:space="preserve"> to inflate </w:t>
      </w:r>
      <w:r w:rsidR="00611E78">
        <w:t>it</w:t>
      </w:r>
      <w:r w:rsidR="00B1260D">
        <w:t xml:space="preserve"> and for each pump a sum of money was added to a temporary reserve</w:t>
      </w:r>
      <w:r w:rsidR="00EF40EF">
        <w:t xml:space="preserve">. The participants were free to cash out at any moment </w:t>
      </w:r>
      <w:r w:rsidR="00EF40EF">
        <w:lastRenderedPageBreak/>
        <w:t>and collect the money in the temporary reserve</w:t>
      </w:r>
      <w:r w:rsidR="00AA0B0E">
        <w:t xml:space="preserve"> (See appendix 2)</w:t>
      </w:r>
      <w:r w:rsidR="00EF40EF">
        <w:t>. If the balloon exploded before they cashed out, the money in the temporary reserve was lost</w:t>
      </w:r>
      <w:r w:rsidR="006F651F">
        <w:t xml:space="preserve"> </w:t>
      </w:r>
      <w:r w:rsidR="006F651F">
        <w:fldChar w:fldCharType="begin" w:fldLock="1"/>
      </w:r>
      <w:r w:rsidR="008867DC">
        <w:instrText>ADDIN CSL_CITATION {"citationItems":[{"id":"ITEM-1","itemData":{"abstract":"Research of the relationship between sleep deprivation, stress and decision-making processes had focused mainly on laboratory experimental paradigms. Findings suggest that most behavioral deficits caused by sleep debt or stress are highly individual and context dependent. In the current work we used a novel approach to ecologically study this relationship using wearable technology for remote data collection using the Garmin vivosmart4 fitness tracker. We collected behavioral data on-line in three established value-based decision-making tasks including the balloon analog risk taking task (BART); the mixed gambles task (MGT) and the temporal discounting. These tasks were administrated multiple times on line during three weeks to gain individual ranges of behavior rather than a single snapshot of the state that will be correlated with the physiological variables measured with the wearable. First we found that two of our behavioral tasks (BART and MGT) are suitable paradigms for repeated testing as they provided \"moderate\" Intraclass Correlation Coefficient (ICC) scores. Second, we found that repeated administration of the BART increases \"risk taking\" in the task. Finally we found that an increase in the individual stress metric as derived from the wearable was indicative of reduced loss aversion. Our novel framework demonstrates the potential benefit of a longitudinal study design using ecological tools to study individual differences in valuebased decision making.","author":[{"dropping-particle":"","family":"Werbner Kalron","given":"Dor","non-dropping-particle":"","parse-names":false,"suffix":""}],"id":"ITEM-1","issued":{"date-parts":[["2021"]]},"publisher":"Tel Aviv University","title":"The link between sleep loss, stress and value-based decision making: an ecological study using wearable technology for remote data collection","type":"thesis"},"uris":["http://www.mendeley.com/documents/?uuid=cfa7749c-6caf-4f6b-91bd-985d270a7e21"]}],"mendeley":{"formattedCitation":"(Werbner Kalron, 2021)","plainTextFormattedCitation":"(Werbner Kalron, 2021)","previouslyFormattedCitation":"(Werbner Kalron, 2021)"},"properties":{"noteIndex":0},"schema":"https://github.com/citation-style-language/schema/raw/master/csl-citation.json"}</w:instrText>
      </w:r>
      <w:r w:rsidR="006F651F">
        <w:fldChar w:fldCharType="separate"/>
      </w:r>
      <w:r w:rsidR="006F651F" w:rsidRPr="006F651F">
        <w:rPr>
          <w:noProof/>
        </w:rPr>
        <w:t>(Werbner Kalron, 2021)</w:t>
      </w:r>
      <w:r w:rsidR="006F651F">
        <w:fldChar w:fldCharType="end"/>
      </w:r>
      <w:r w:rsidR="00756B5D">
        <w:t xml:space="preserve">. Then, we extracted </w:t>
      </w:r>
      <w:r w:rsidR="004B0E70">
        <w:t>a</w:t>
      </w:r>
      <w:r w:rsidR="00E20BEC">
        <w:t xml:space="preserve"> </w:t>
      </w:r>
      <w:r w:rsidR="00D170C7">
        <w:t>behavioral ind</w:t>
      </w:r>
      <w:r w:rsidR="004B0E70">
        <w:t>ex</w:t>
      </w:r>
      <w:r w:rsidR="00D170C7">
        <w:t xml:space="preserve"> to be used in the correlation computation in the dashboard</w:t>
      </w:r>
      <w:r w:rsidR="004B0E70">
        <w:t xml:space="preserve"> – </w:t>
      </w:r>
      <w:r w:rsidR="0009792B">
        <w:t xml:space="preserve">we used the total amount of money </w:t>
      </w:r>
      <w:r w:rsidR="000A282D">
        <w:t>each</w:t>
      </w:r>
      <w:r w:rsidR="0009792B">
        <w:t xml:space="preserve"> participant h</w:t>
      </w:r>
      <w:r w:rsidR="004D71BB">
        <w:t xml:space="preserve">ad collected, </w:t>
      </w:r>
      <w:r w:rsidR="00196CA7">
        <w:t>since</w:t>
      </w:r>
      <w:r w:rsidR="004D71BB">
        <w:t xml:space="preserve"> this index correlates with the number of pumps that did not </w:t>
      </w:r>
      <w:r w:rsidR="0066357D">
        <w:t>end with an explosion.</w:t>
      </w:r>
    </w:p>
    <w:p w14:paraId="6C38000A" w14:textId="03806948" w:rsidR="00C833D5" w:rsidRPr="00497976" w:rsidRDefault="00497976" w:rsidP="00F30E54">
      <w:pPr>
        <w:bidi w:val="0"/>
        <w:spacing w:line="360" w:lineRule="auto"/>
        <w:jc w:val="both"/>
      </w:pPr>
      <w:r>
        <w:t xml:space="preserve">In the </w:t>
      </w:r>
      <w:r w:rsidRPr="00497976">
        <w:rPr>
          <w:sz w:val="22"/>
          <w:szCs w:val="22"/>
        </w:rPr>
        <w:t xml:space="preserve">MGT </w:t>
      </w:r>
      <w:r>
        <w:t>task,</w:t>
      </w:r>
      <w:r w:rsidR="00BB4B07" w:rsidRPr="00BB4B07">
        <w:t xml:space="preserve"> </w:t>
      </w:r>
      <w:r w:rsidR="00BB4B07">
        <w:t xml:space="preserve">the participants were introduced to a total of 256 possible prospects in </w:t>
      </w:r>
      <w:r w:rsidR="008B35A5">
        <w:t xml:space="preserve">a </w:t>
      </w:r>
      <w:r w:rsidR="00BB4B07">
        <w:t>random order, in which the possibility of winning or losing was constant at 50% chance for both outcomes</w:t>
      </w:r>
      <w:r w:rsidR="00AA0B0E">
        <w:t xml:space="preserve"> (See appendix 2)</w:t>
      </w:r>
      <w:r w:rsidR="00BB4B07">
        <w:t>. The prospects differed from each other by the amount of money that could be won or lost.</w:t>
      </w:r>
      <w:r w:rsidR="00C062A8" w:rsidRPr="00C062A8">
        <w:t xml:space="preserve"> </w:t>
      </w:r>
      <w:r w:rsidR="00C062A8">
        <w:t xml:space="preserve">The potential gains and losses were manipulated independently, with gains ranging from 10 </w:t>
      </w:r>
      <w:r w:rsidR="00C062A8" w:rsidRPr="00ED7D8D">
        <w:rPr>
          <w:sz w:val="22"/>
          <w:szCs w:val="22"/>
        </w:rPr>
        <w:t xml:space="preserve">NIS </w:t>
      </w:r>
      <w:r w:rsidR="00C062A8">
        <w:t xml:space="preserve">to 40 </w:t>
      </w:r>
      <w:r w:rsidR="00C062A8" w:rsidRPr="00ED7D8D">
        <w:rPr>
          <w:sz w:val="22"/>
          <w:szCs w:val="22"/>
        </w:rPr>
        <w:t xml:space="preserve">NIS </w:t>
      </w:r>
      <w:r w:rsidR="00C062A8">
        <w:t xml:space="preserve">in 2 </w:t>
      </w:r>
      <w:r w:rsidR="00C062A8" w:rsidRPr="00ED7D8D">
        <w:rPr>
          <w:sz w:val="22"/>
          <w:szCs w:val="22"/>
        </w:rPr>
        <w:t xml:space="preserve">NIS </w:t>
      </w:r>
      <w:r w:rsidR="00C062A8">
        <w:t xml:space="preserve">increments, and losses ranged from 5 </w:t>
      </w:r>
      <w:r w:rsidR="00C062A8" w:rsidRPr="00ED7D8D">
        <w:rPr>
          <w:sz w:val="22"/>
          <w:szCs w:val="22"/>
        </w:rPr>
        <w:t xml:space="preserve">NIS </w:t>
      </w:r>
      <w:r w:rsidR="00C062A8">
        <w:t xml:space="preserve">to 20 </w:t>
      </w:r>
      <w:r w:rsidR="00C062A8" w:rsidRPr="008B35A5">
        <w:rPr>
          <w:sz w:val="22"/>
          <w:szCs w:val="22"/>
        </w:rPr>
        <w:t xml:space="preserve">NIS </w:t>
      </w:r>
      <w:r w:rsidR="00C062A8">
        <w:t xml:space="preserve">in 1 </w:t>
      </w:r>
      <w:r w:rsidR="00C062A8" w:rsidRPr="00ED7D8D">
        <w:rPr>
          <w:sz w:val="22"/>
          <w:szCs w:val="22"/>
        </w:rPr>
        <w:t xml:space="preserve">NIS </w:t>
      </w:r>
      <w:r w:rsidR="00C062A8">
        <w:t>increments. For each gamble the participants had four seconds to respond on a scale of 1-4 describing their willingness to accept the gamble, when 1 represents strong acceptance, 2) weak acceptance, 3) we</w:t>
      </w:r>
      <w:r w:rsidR="001C6B26">
        <w:t>a</w:t>
      </w:r>
      <w:r w:rsidR="00C062A8">
        <w:t xml:space="preserve">k </w:t>
      </w:r>
      <w:r w:rsidR="00ED7D8D">
        <w:t xml:space="preserve">rejection </w:t>
      </w:r>
      <w:r w:rsidR="00C062A8">
        <w:t>and 4) strong rejection.</w:t>
      </w:r>
      <w:r w:rsidR="009D3054">
        <w:t xml:space="preserve"> A behavioral loss aversion measure </w:t>
      </w:r>
      <w:r w:rsidR="009D3054">
        <w:rPr>
          <w:rFonts w:ascii="Calibri" w:hAnsi="Calibri" w:cs="Calibri"/>
        </w:rPr>
        <w:t>λ</w:t>
      </w:r>
      <w:r w:rsidR="009D3054">
        <w:t xml:space="preserve"> was computed as the ratio of the loss estimate to gain estimate of the logistic regression. Loss aversion (</w:t>
      </w:r>
      <w:r w:rsidR="009D3054">
        <w:rPr>
          <w:rFonts w:ascii="Calibri" w:hAnsi="Calibri" w:cs="Calibri"/>
        </w:rPr>
        <w:t>λ</w:t>
      </w:r>
      <w:r w:rsidR="009D3054">
        <w:t>) values greater than 1 indicate</w:t>
      </w:r>
      <w:r w:rsidR="008867DC">
        <w:t>d</w:t>
      </w:r>
      <w:r w:rsidR="009D3054">
        <w:t xml:space="preserve"> that an individual’s choices were more strongly influenced by the value of the potential losses than the potential gains, while values below 1 indicate</w:t>
      </w:r>
      <w:r w:rsidR="008867DC">
        <w:t>d</w:t>
      </w:r>
      <w:r w:rsidR="009D3054">
        <w:t xml:space="preserve"> the reverse, and values of 1 indicate</w:t>
      </w:r>
      <w:r w:rsidR="008867DC">
        <w:t>d</w:t>
      </w:r>
      <w:r w:rsidR="009D3054">
        <w:t xml:space="preserve"> equal weighting</w:t>
      </w:r>
      <w:r w:rsidR="008867DC">
        <w:t xml:space="preserve"> </w:t>
      </w:r>
      <w:r w:rsidR="008867DC">
        <w:fldChar w:fldCharType="begin" w:fldLock="1"/>
      </w:r>
      <w:r w:rsidR="008867DC">
        <w:instrText>ADDIN CSL_CITATION {"citationItems":[{"id":"ITEM-1","itemData":{"abstract":"Research of the relationship between sleep deprivation, stress and decision-making processes had focused mainly on laboratory experimental paradigms. Findings suggest that most behavioral deficits caused by sleep debt or stress are highly individual and context dependent. In the current work we used a novel approach to ecologically study this relationship using wearable technology for remote data collection using the Garmin vivosmart4 fitness tracker. We collected behavioral data on-line in three established value-based decision-making tasks including the balloon analog risk taking task (BART); the mixed gambles task (MGT) and the temporal discounting. These tasks were administrated multiple times on line during three weeks to gain individual ranges of behavior rather than a single snapshot of the state that will be correlated with the physiological variables measured with the wearable. First we found that two of our behavioral tasks (BART and MGT) are suitable paradigms for repeated testing as they provided \"moderate\" Intraclass Correlation Coefficient (ICC) scores. Second, we found that repeated administration of the BART increases \"risk taking\" in the task. Finally we found that an increase in the individual stress metric as derived from the wearable was indicative of reduced loss aversion. Our novel framework demonstrates the potential benefit of a longitudinal study design using ecological tools to study individual differences in valuebased decision making.","author":[{"dropping-particle":"","family":"Werbner Kalron","given":"Dor","non-dropping-particle":"","parse-names":false,"suffix":""}],"id":"ITEM-1","issued":{"date-parts":[["2021"]]},"publisher":"Tel Aviv University","title":"The link between sleep loss, stress and value-based decision making: an ecological study using wearable technology for remote data collection","type":"thesis"},"uris":["http://www.mendeley.com/documents/?uuid=cfa7749c-6caf-4f6b-91bd-985d270a7e21"]}],"mendeley":{"formattedCitation":"(Werbner Kalron, 2021)","plainTextFormattedCitation":"(Werbner Kalron, 2021)"},"properties":{"noteIndex":0},"schema":"https://github.com/citation-style-language/schema/raw/master/csl-citation.json"}</w:instrText>
      </w:r>
      <w:r w:rsidR="008867DC">
        <w:fldChar w:fldCharType="separate"/>
      </w:r>
      <w:r w:rsidR="008867DC" w:rsidRPr="008867DC">
        <w:rPr>
          <w:noProof/>
        </w:rPr>
        <w:t>(Werbner Kalron, 2021)</w:t>
      </w:r>
      <w:r w:rsidR="008867DC">
        <w:fldChar w:fldCharType="end"/>
      </w:r>
      <w:r w:rsidR="009D3054">
        <w:t>.</w:t>
      </w:r>
    </w:p>
    <w:p w14:paraId="48A0EECB" w14:textId="37D32751" w:rsidR="00B32D4A" w:rsidRPr="00497976" w:rsidRDefault="00A36824" w:rsidP="00466E2B">
      <w:pPr>
        <w:bidi w:val="0"/>
        <w:spacing w:line="360" w:lineRule="auto"/>
        <w:jc w:val="both"/>
      </w:pPr>
      <w:r>
        <w:t>The correlation calculations include a computation of Pearson</w:t>
      </w:r>
      <w:r w:rsidR="00936530">
        <w:t xml:space="preserve"> correlation coefficient. We de</w:t>
      </w:r>
      <w:r w:rsidR="00281C8C">
        <w:t xml:space="preserve">veloped two separate menus for the calculation – </w:t>
      </w:r>
      <w:r w:rsidR="00E06876">
        <w:t>an</w:t>
      </w:r>
      <w:r w:rsidR="00281C8C">
        <w:t xml:space="preserve"> </w:t>
      </w:r>
      <w:r w:rsidR="00700205">
        <w:t xml:space="preserve">inner-subjects menu and </w:t>
      </w:r>
      <w:r w:rsidR="00E06876">
        <w:t>a</w:t>
      </w:r>
      <w:r w:rsidR="00700205">
        <w:t xml:space="preserve"> between-subjects menu.</w:t>
      </w:r>
      <w:r w:rsidR="00A640A5">
        <w:t xml:space="preserve"> In the first menu we calculate</w:t>
      </w:r>
      <w:r w:rsidR="00E06876">
        <w:t>d</w:t>
      </w:r>
      <w:r w:rsidR="00A640A5">
        <w:t xml:space="preserve"> the correlation between different physiological parameters (heart rate, stress, </w:t>
      </w:r>
      <w:r w:rsidR="00C262D7">
        <w:t xml:space="preserve">steps etc.) and the behavioral scores derived from both the </w:t>
      </w:r>
      <w:r w:rsidR="00C262D7" w:rsidRPr="00EB0FA2">
        <w:rPr>
          <w:sz w:val="22"/>
          <w:szCs w:val="22"/>
        </w:rPr>
        <w:t xml:space="preserve">BART </w:t>
      </w:r>
      <w:r w:rsidR="00C262D7">
        <w:t xml:space="preserve">and </w:t>
      </w:r>
      <w:r w:rsidR="00C262D7" w:rsidRPr="00EB0FA2">
        <w:rPr>
          <w:sz w:val="22"/>
          <w:szCs w:val="22"/>
        </w:rPr>
        <w:t xml:space="preserve">MGT </w:t>
      </w:r>
      <w:r w:rsidR="00C262D7">
        <w:t>tasks</w:t>
      </w:r>
      <w:r w:rsidR="00EB0FA2">
        <w:t>, and we show</w:t>
      </w:r>
      <w:r w:rsidR="00E06876">
        <w:t>ed</w:t>
      </w:r>
      <w:r w:rsidR="00EB0FA2">
        <w:t xml:space="preserve"> the results on separate graphs.</w:t>
      </w:r>
      <w:r w:rsidR="002B1008">
        <w:t xml:space="preserve"> </w:t>
      </w:r>
      <w:r w:rsidR="005559C7">
        <w:t>For</w:t>
      </w:r>
      <w:r w:rsidR="008E08D0">
        <w:t xml:space="preserve"> example, we compute</w:t>
      </w:r>
      <w:r w:rsidR="00E06876">
        <w:t>d</w:t>
      </w:r>
      <w:r w:rsidR="008E08D0">
        <w:t xml:space="preserve"> the average heart rate for </w:t>
      </w:r>
      <w:r w:rsidR="00E06876">
        <w:t>each</w:t>
      </w:r>
      <w:r w:rsidR="008E08D0">
        <w:t xml:space="preserve"> participant</w:t>
      </w:r>
      <w:r w:rsidR="009162BA">
        <w:t xml:space="preserve"> </w:t>
      </w:r>
      <w:r w:rsidR="00E06876">
        <w:t>on</w:t>
      </w:r>
      <w:r w:rsidR="009162BA">
        <w:t xml:space="preserve"> each day and correlate</w:t>
      </w:r>
      <w:r w:rsidR="007E6242">
        <w:t>d</w:t>
      </w:r>
      <w:r w:rsidR="009162BA">
        <w:t xml:space="preserve"> it with their </w:t>
      </w:r>
      <w:r w:rsidR="009162BA" w:rsidRPr="009162BA">
        <w:rPr>
          <w:sz w:val="22"/>
          <w:szCs w:val="22"/>
        </w:rPr>
        <w:t xml:space="preserve">BART </w:t>
      </w:r>
      <w:r w:rsidR="009162BA">
        <w:t xml:space="preserve">or </w:t>
      </w:r>
      <w:r w:rsidR="009162BA" w:rsidRPr="009162BA">
        <w:rPr>
          <w:sz w:val="22"/>
          <w:szCs w:val="22"/>
        </w:rPr>
        <w:t xml:space="preserve">MGT </w:t>
      </w:r>
      <w:r w:rsidR="009162BA">
        <w:t>score.</w:t>
      </w:r>
      <w:r w:rsidR="00466E2B">
        <w:t xml:space="preserve"> </w:t>
      </w:r>
      <w:r w:rsidR="002B1008">
        <w:t>In the second menu we</w:t>
      </w:r>
      <w:r w:rsidR="00344253">
        <w:t xml:space="preserve"> calculate</w:t>
      </w:r>
      <w:r w:rsidR="007E6242">
        <w:t>d</w:t>
      </w:r>
      <w:r w:rsidR="00344253">
        <w:t xml:space="preserve"> the correlation for all subjects</w:t>
      </w:r>
      <w:r w:rsidR="001635D2">
        <w:t>,</w:t>
      </w:r>
      <w:r w:rsidR="00344253">
        <w:t xml:space="preserve"> meaning that</w:t>
      </w:r>
      <w:r w:rsidR="008E6B54">
        <w:t xml:space="preserve"> we </w:t>
      </w:r>
      <w:r w:rsidR="007B11FD">
        <w:t>display</w:t>
      </w:r>
      <w:r w:rsidR="007E6242">
        <w:t>ed</w:t>
      </w:r>
      <w:r w:rsidR="007B11FD">
        <w:t xml:space="preserve"> on a single graph all </w:t>
      </w:r>
      <w:r w:rsidR="00937831">
        <w:t xml:space="preserve">points for all subjects, in an attempt to identify a more general </w:t>
      </w:r>
      <w:r w:rsidR="001635D2">
        <w:t xml:space="preserve">trend. For example, we </w:t>
      </w:r>
      <w:r w:rsidR="0078026B">
        <w:t>depict</w:t>
      </w:r>
      <w:r w:rsidR="007E6242">
        <w:t>ed</w:t>
      </w:r>
      <w:r w:rsidR="0078026B">
        <w:t xml:space="preserve"> correlations between </w:t>
      </w:r>
      <w:r w:rsidR="0078026B" w:rsidRPr="004E6AD0">
        <w:rPr>
          <w:sz w:val="22"/>
          <w:szCs w:val="22"/>
        </w:rPr>
        <w:t xml:space="preserve">BART </w:t>
      </w:r>
      <w:r w:rsidR="0078026B">
        <w:t>behavioral index and the average heart rate 60 minutes prior to the task</w:t>
      </w:r>
      <w:r w:rsidR="001A4429">
        <w:t xml:space="preserve">, for each time each participant </w:t>
      </w:r>
      <w:r w:rsidR="007E6242">
        <w:t xml:space="preserve">had </w:t>
      </w:r>
      <w:r w:rsidR="001A4429">
        <w:t>completed the task</w:t>
      </w:r>
      <w:r w:rsidR="007E6242">
        <w:t xml:space="preserve"> (See appendix 3)</w:t>
      </w:r>
      <w:r w:rsidR="001A4429">
        <w:t>.</w:t>
      </w:r>
    </w:p>
    <w:p w14:paraId="6673E437" w14:textId="26B226FB" w:rsidR="00D170C7" w:rsidRDefault="00D170C7">
      <w:pPr>
        <w:bidi w:val="0"/>
        <w:rPr>
          <w:b/>
          <w:bCs/>
        </w:rPr>
      </w:pPr>
      <w:r>
        <w:rPr>
          <w:b/>
          <w:bCs/>
        </w:rPr>
        <w:br w:type="page"/>
      </w:r>
    </w:p>
    <w:p w14:paraId="239FD8BA" w14:textId="5AB5CD7D" w:rsidR="00F30E54" w:rsidRDefault="00F30E54" w:rsidP="00C833D5">
      <w:pPr>
        <w:bidi w:val="0"/>
        <w:spacing w:line="360" w:lineRule="auto"/>
        <w:jc w:val="both"/>
        <w:rPr>
          <w:b/>
          <w:bCs/>
          <w:sz w:val="36"/>
          <w:szCs w:val="36"/>
        </w:rPr>
      </w:pPr>
      <w:r>
        <w:rPr>
          <w:b/>
          <w:bCs/>
          <w:sz w:val="36"/>
          <w:szCs w:val="36"/>
        </w:rPr>
        <w:lastRenderedPageBreak/>
        <w:t>Results</w:t>
      </w:r>
      <w:r w:rsidR="009213D0">
        <w:rPr>
          <w:b/>
          <w:bCs/>
          <w:sz w:val="36"/>
          <w:szCs w:val="36"/>
        </w:rPr>
        <w:t xml:space="preserve"> &amp; Discussion</w:t>
      </w:r>
    </w:p>
    <w:p w14:paraId="52D6776C" w14:textId="1977673B" w:rsidR="001D5DD7" w:rsidRPr="001D5DD7" w:rsidRDefault="00D0140F" w:rsidP="001D5DD7">
      <w:pPr>
        <w:bidi w:val="0"/>
        <w:spacing w:line="360" w:lineRule="auto"/>
        <w:jc w:val="both"/>
      </w:pPr>
      <w:r>
        <w:t xml:space="preserve">When we began our </w:t>
      </w:r>
      <w:r w:rsidR="00626782">
        <w:t>project,</w:t>
      </w:r>
      <w:r>
        <w:t xml:space="preserve"> we set ourselves with three goals: </w:t>
      </w:r>
      <w:r w:rsidR="00626782">
        <w:t>Connecting to Garmin and saving its data onto the lab's servers; Building a graphic dashboard</w:t>
      </w:r>
      <w:r w:rsidR="00614FB8">
        <w:t xml:space="preserve">; Integrating data from the Garmin watches and the decision-making applications in the dashboard. We successfully accomplished </w:t>
      </w:r>
      <w:r w:rsidR="0044248D">
        <w:t xml:space="preserve">the first and second goal, while managing to accomplish a </w:t>
      </w:r>
      <w:r w:rsidR="00302545">
        <w:t>local success with the third one.</w:t>
      </w:r>
    </w:p>
    <w:p w14:paraId="32A845A6" w14:textId="4C9ED795" w:rsidR="00F91EE1" w:rsidRDefault="00302545" w:rsidP="00F91EE1">
      <w:pPr>
        <w:bidi w:val="0"/>
        <w:spacing w:line="360" w:lineRule="auto"/>
        <w:jc w:val="both"/>
      </w:pPr>
      <w:r>
        <w:t>With regards to the first and second goal, t</w:t>
      </w:r>
      <w:r w:rsidR="00C87838">
        <w:t>he dashboard</w:t>
      </w:r>
      <w:r w:rsidR="00F30E54">
        <w:t xml:space="preserve"> we designed</w:t>
      </w:r>
      <w:r w:rsidR="00C87838">
        <w:t xml:space="preserve"> allows its users to </w:t>
      </w:r>
      <w:r w:rsidR="003D5251">
        <w:t>receive</w:t>
      </w:r>
      <w:r w:rsidR="000B3166">
        <w:t xml:space="preserve"> statistical information about the experiment (i.e., number of participants, </w:t>
      </w:r>
      <w:r w:rsidR="000E1D1B">
        <w:t xml:space="preserve">their distribution by </w:t>
      </w:r>
      <w:r w:rsidR="000546EB">
        <w:t xml:space="preserve">age, </w:t>
      </w:r>
      <w:r w:rsidR="000E1D1B">
        <w:t xml:space="preserve">gender), and can integrate data from </w:t>
      </w:r>
      <w:r w:rsidR="00F908E8">
        <w:t>the laboratory server</w:t>
      </w:r>
      <w:r w:rsidR="001D0BA5">
        <w:t xml:space="preserve"> (See appendix 3)</w:t>
      </w:r>
      <w:r w:rsidR="000E1D1B">
        <w:t xml:space="preserve">. </w:t>
      </w:r>
      <w:r w:rsidR="00F908E8">
        <w:t>Thus, we are able to extract data from</w:t>
      </w:r>
      <w:r w:rsidR="000E1D1B">
        <w:t xml:space="preserve"> the Mongo</w:t>
      </w:r>
      <w:r w:rsidR="00B268AC">
        <w:t>DB database that stores data from Garmin</w:t>
      </w:r>
      <w:r w:rsidR="0030341E">
        <w:t xml:space="preserve"> and display it on the dashboard</w:t>
      </w:r>
      <w:r w:rsidR="00B268AC">
        <w:t xml:space="preserve">. </w:t>
      </w:r>
      <w:r w:rsidR="00554FB5">
        <w:t>An important feature of the dashboard is</w:t>
      </w:r>
      <w:r w:rsidR="00761264">
        <w:t xml:space="preserve"> the</w:t>
      </w:r>
      <w:r w:rsidR="00554FB5">
        <w:t xml:space="preserve"> correlation calculation – </w:t>
      </w:r>
      <w:r w:rsidR="00D33B23">
        <w:t>we programmed the dashboard so that given two datasets it can compute the correlation</w:t>
      </w:r>
      <w:r w:rsidR="00BC7F7D">
        <w:t xml:space="preserve"> </w:t>
      </w:r>
      <w:r w:rsidR="00D33B23">
        <w:t>between them</w:t>
      </w:r>
      <w:r w:rsidR="00A870C7">
        <w:t xml:space="preserve">, </w:t>
      </w:r>
      <w:r w:rsidR="00512D96">
        <w:t>which</w:t>
      </w:r>
      <w:r w:rsidR="00A870C7">
        <w:t xml:space="preserve"> enabl</w:t>
      </w:r>
      <w:r w:rsidR="00512D96">
        <w:t>e</w:t>
      </w:r>
      <w:r w:rsidR="00F91EE1">
        <w:t>s</w:t>
      </w:r>
      <w:r w:rsidR="00A870C7">
        <w:t xml:space="preserve"> the research team in the lab to answer the research question regarding the connection between </w:t>
      </w:r>
      <w:r w:rsidR="00024801">
        <w:t>physiological parameters and decision-making</w:t>
      </w:r>
      <w:r w:rsidR="008C5DF0">
        <w:t xml:space="preserve"> (See appendix 4)</w:t>
      </w:r>
      <w:r w:rsidR="00024801">
        <w:t>.</w:t>
      </w:r>
      <w:r w:rsidR="00226F26">
        <w:t xml:space="preserve"> The dashboard allows to display correlations per subject between performances in the </w:t>
      </w:r>
      <w:r w:rsidR="00226F26" w:rsidRPr="00F32314">
        <w:rPr>
          <w:sz w:val="22"/>
          <w:szCs w:val="22"/>
        </w:rPr>
        <w:t xml:space="preserve">BART </w:t>
      </w:r>
      <w:r w:rsidR="00226F26">
        <w:t xml:space="preserve">and </w:t>
      </w:r>
      <w:r w:rsidR="00226F26" w:rsidRPr="00F32314">
        <w:rPr>
          <w:sz w:val="22"/>
          <w:szCs w:val="22"/>
        </w:rPr>
        <w:t xml:space="preserve">MGT </w:t>
      </w:r>
      <w:r w:rsidR="00226F26">
        <w:t>tasks with any desired physiological parameter from the Garmin watch. In addition, it also allows to display correlations between a physiological parameter and performances in the tasks beyond all subjects</w:t>
      </w:r>
      <w:r w:rsidR="002D2219">
        <w:t xml:space="preserve"> (See appendix 3)</w:t>
      </w:r>
      <w:r w:rsidR="00226F26">
        <w:t>.</w:t>
      </w:r>
    </w:p>
    <w:p w14:paraId="0A4EA103" w14:textId="13FBD22C" w:rsidR="001175B0" w:rsidRDefault="001175B0" w:rsidP="001175B0">
      <w:pPr>
        <w:bidi w:val="0"/>
        <w:spacing w:line="360" w:lineRule="auto"/>
        <w:jc w:val="both"/>
      </w:pPr>
      <w:r>
        <w:t xml:space="preserve">However, </w:t>
      </w:r>
      <w:r w:rsidR="00C35484">
        <w:t>we encountered several major technical issues with the applications that were developed by last year's group</w:t>
      </w:r>
      <w:r>
        <w:t xml:space="preserve">. </w:t>
      </w:r>
      <w:r w:rsidR="00FF7D92">
        <w:t xml:space="preserve">Their work last year was done in compatibility with a private server of their own, and thus needed significant </w:t>
      </w:r>
      <w:r w:rsidR="00861243">
        <w:t>modifications</w:t>
      </w:r>
      <w:r w:rsidR="00FF7D92">
        <w:t xml:space="preserve"> in their code. </w:t>
      </w:r>
      <w:r>
        <w:t xml:space="preserve">We succeeded in using </w:t>
      </w:r>
      <w:r w:rsidR="00861243">
        <w:t>both of the applications</w:t>
      </w:r>
      <w:r>
        <w:t xml:space="preserve"> only locally on our computer and were able to display the data from </w:t>
      </w:r>
      <w:r w:rsidR="002B19A7">
        <w:t>them</w:t>
      </w:r>
      <w:r>
        <w:t xml:space="preserve"> in the dashboard. It is important to note that we were under the impression that the applications were functioning and could not, albeit having spent a substantial amount of time trying, make them fully work as desired.</w:t>
      </w:r>
    </w:p>
    <w:p w14:paraId="29BFDF9C" w14:textId="1D3D76ED" w:rsidR="00512D96" w:rsidRDefault="00512D96" w:rsidP="004359FB">
      <w:pPr>
        <w:bidi w:val="0"/>
        <w:spacing w:line="360" w:lineRule="auto"/>
        <w:jc w:val="both"/>
      </w:pPr>
      <w:r>
        <w:t xml:space="preserve"> </w:t>
      </w:r>
      <w:r w:rsidR="001175B0">
        <w:t xml:space="preserve">Due </w:t>
      </w:r>
      <w:r>
        <w:t>to the fact that the experiment ha</w:t>
      </w:r>
      <w:r w:rsidR="005C2F3D">
        <w:t>d</w:t>
      </w:r>
      <w:r>
        <w:t xml:space="preserve"> not </w:t>
      </w:r>
      <w:r w:rsidR="00B16643">
        <w:t xml:space="preserve">begun by the time we finished building the dashboard, </w:t>
      </w:r>
      <w:r w:rsidR="002160E1">
        <w:t xml:space="preserve">the data we displayed on </w:t>
      </w:r>
      <w:r w:rsidR="005C4C64">
        <w:t xml:space="preserve">it </w:t>
      </w:r>
      <w:r w:rsidR="002160E1">
        <w:t xml:space="preserve">is data </w:t>
      </w:r>
      <w:r w:rsidR="00B16643">
        <w:t>we collected from ourselves</w:t>
      </w:r>
      <w:r w:rsidR="00F4166C">
        <w:t>.</w:t>
      </w:r>
      <w:r w:rsidR="00F32314">
        <w:t xml:space="preserve"> Thus, we were not able to conduct an objective analysis on the data since we knew what the target of the decision-making applications was.</w:t>
      </w:r>
    </w:p>
    <w:p w14:paraId="6D2DD78F" w14:textId="42679504" w:rsidR="008209EE" w:rsidRDefault="006F7621" w:rsidP="00986D59">
      <w:pPr>
        <w:bidi w:val="0"/>
        <w:spacing w:line="360" w:lineRule="auto"/>
        <w:jc w:val="both"/>
      </w:pPr>
      <w:r>
        <w:t>In conclusion, w</w:t>
      </w:r>
      <w:r w:rsidRPr="006F7621">
        <w:t>e were able to accomplish the goals that were set alongside</w:t>
      </w:r>
      <w:r w:rsidR="001C6B26">
        <w:t xml:space="preserve"> with</w:t>
      </w:r>
      <w:r w:rsidRPr="006F7621">
        <w:t xml:space="preserve"> Prof. Schonberg</w:t>
      </w:r>
      <w:r>
        <w:t xml:space="preserve">; </w:t>
      </w:r>
      <w:r w:rsidRPr="006F7621">
        <w:t xml:space="preserve">We created a tool </w:t>
      </w:r>
      <w:r w:rsidR="0091553C">
        <w:t>that can assist the lab</w:t>
      </w:r>
      <w:r w:rsidRPr="006F7621">
        <w:t xml:space="preserve"> </w:t>
      </w:r>
      <w:r w:rsidR="0091553C">
        <w:t>in</w:t>
      </w:r>
      <w:r w:rsidRPr="006F7621">
        <w:t xml:space="preserve"> address</w:t>
      </w:r>
      <w:r w:rsidR="0091553C">
        <w:t>ing</w:t>
      </w:r>
      <w:r w:rsidRPr="006F7621">
        <w:t xml:space="preserve"> the question of possible connections between physiological parameters and decision-making</w:t>
      </w:r>
      <w:r>
        <w:t xml:space="preserve"> and </w:t>
      </w:r>
      <w:r w:rsidR="0091553C">
        <w:t>in</w:t>
      </w:r>
      <w:r>
        <w:t xml:space="preserve"> present</w:t>
      </w:r>
      <w:r w:rsidR="0091553C">
        <w:t>ing</w:t>
      </w:r>
      <w:r>
        <w:t xml:space="preserve"> this information in a convenient way in a</w:t>
      </w:r>
      <w:r w:rsidR="0091553C">
        <w:t xml:space="preserve"> graphic</w:t>
      </w:r>
      <w:r>
        <w:t xml:space="preserve"> dashboard. Although this tool was designated to answer this specific research question, after </w:t>
      </w:r>
      <w:r w:rsidR="00EB5FDC">
        <w:t xml:space="preserve">performing </w:t>
      </w:r>
      <w:r>
        <w:t xml:space="preserve">some changes in the code involving the source of the data in the lab's server it can be </w:t>
      </w:r>
      <w:r>
        <w:lastRenderedPageBreak/>
        <w:t xml:space="preserve">generalized and </w:t>
      </w:r>
      <w:r w:rsidR="00EB5FDC">
        <w:t xml:space="preserve">can </w:t>
      </w:r>
      <w:r>
        <w:t>display correlations between other sources of data.</w:t>
      </w:r>
      <w:r w:rsidR="00EB5FDC">
        <w:t xml:space="preserve"> Thus, the lab will be able to use this tool not only in this current experiment but also in other experiments </w:t>
      </w:r>
      <w:r w:rsidR="00986D59">
        <w:t xml:space="preserve">attempting to answer other research questions. </w:t>
      </w:r>
      <w:r w:rsidR="008209EE">
        <w:t xml:space="preserve">Moreover, this tool allows to track different physiological data </w:t>
      </w:r>
      <w:r w:rsidR="00DC5DF0">
        <w:t xml:space="preserve">constantly and thus allows the lab a deeper understanding of </w:t>
      </w:r>
      <w:r w:rsidR="00CE01A7">
        <w:t xml:space="preserve">these factors in general. It is especially important because up until recent years the main protocols forced the research team to bring subjects </w:t>
      </w:r>
      <w:r w:rsidR="003D7B22">
        <w:t>in</w:t>
      </w:r>
      <w:r w:rsidR="00CE01A7">
        <w:t xml:space="preserve">to the lab and conduct artificial manipulations in order to </w:t>
      </w:r>
      <w:r w:rsidR="00B32C3A">
        <w:t xml:space="preserve">explore the effect of different physiological states, while with our tool the lab can avoid such artificial approach </w:t>
      </w:r>
      <w:r w:rsidR="008F254E">
        <w:t>and only passively track the desired parameters.</w:t>
      </w:r>
    </w:p>
    <w:p w14:paraId="010594A9" w14:textId="1DDD1616" w:rsidR="006F7621" w:rsidRDefault="006F7621" w:rsidP="008209EE">
      <w:pPr>
        <w:bidi w:val="0"/>
        <w:spacing w:line="360" w:lineRule="auto"/>
        <w:jc w:val="both"/>
      </w:pPr>
      <w:r>
        <w:t xml:space="preserve">It </w:t>
      </w:r>
      <w:r w:rsidR="00986D59">
        <w:t>remains</w:t>
      </w:r>
      <w:r>
        <w:t xml:space="preserve"> our hope that the lab will use this tool in order to explore the connections between physiological parameters and decision-making</w:t>
      </w:r>
      <w:r w:rsidR="001C6B26">
        <w:t xml:space="preserve"> after addressing the remaining gap with the applications</w:t>
      </w:r>
      <w:r w:rsidR="003735B8">
        <w:t>, and perhaps use this tool in different experiments in the future.</w:t>
      </w:r>
    </w:p>
    <w:p w14:paraId="3D1942D9" w14:textId="77777777" w:rsidR="00E754DB" w:rsidRDefault="00E754DB" w:rsidP="00E754DB">
      <w:pPr>
        <w:bidi w:val="0"/>
        <w:spacing w:line="360" w:lineRule="auto"/>
        <w:jc w:val="both"/>
      </w:pPr>
    </w:p>
    <w:p w14:paraId="38ED9FA8" w14:textId="0F12CDFF" w:rsidR="004D5941" w:rsidRDefault="004D5941">
      <w:pPr>
        <w:bidi w:val="0"/>
      </w:pPr>
      <w:r>
        <w:br w:type="page"/>
      </w:r>
    </w:p>
    <w:p w14:paraId="045A7AA5" w14:textId="4ADA6592" w:rsidR="00F3321F" w:rsidRDefault="00F3321F" w:rsidP="00F3321F">
      <w:pPr>
        <w:bidi w:val="0"/>
        <w:spacing w:line="360" w:lineRule="auto"/>
        <w:jc w:val="both"/>
      </w:pPr>
      <w:r>
        <w:rPr>
          <w:b/>
          <w:bCs/>
          <w:sz w:val="36"/>
          <w:szCs w:val="36"/>
        </w:rPr>
        <w:lastRenderedPageBreak/>
        <w:t>Bibliography</w:t>
      </w:r>
    </w:p>
    <w:p w14:paraId="7865EAAE" w14:textId="62E0B31E" w:rsidR="008867DC" w:rsidRPr="008867DC" w:rsidRDefault="00CD42B6" w:rsidP="008867DC">
      <w:pPr>
        <w:widowControl w:val="0"/>
        <w:autoSpaceDE w:val="0"/>
        <w:autoSpaceDN w:val="0"/>
        <w:bidi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867DC" w:rsidRPr="008867DC">
        <w:rPr>
          <w:noProof/>
        </w:rPr>
        <w:t xml:space="preserve">Garmin Developers. (n.d.). </w:t>
      </w:r>
      <w:r w:rsidR="008867DC" w:rsidRPr="008867DC">
        <w:rPr>
          <w:i/>
          <w:iCs/>
          <w:noProof/>
        </w:rPr>
        <w:t>Garmin Connect Developer Program</w:t>
      </w:r>
      <w:r w:rsidR="008867DC" w:rsidRPr="008867DC">
        <w:rPr>
          <w:noProof/>
        </w:rPr>
        <w:t>. https://developer.garmin.com/gc-developer-program/overview/</w:t>
      </w:r>
    </w:p>
    <w:p w14:paraId="78E90B5F" w14:textId="77777777" w:rsidR="008867DC" w:rsidRPr="008867DC" w:rsidRDefault="008867DC" w:rsidP="008867DC">
      <w:pPr>
        <w:widowControl w:val="0"/>
        <w:autoSpaceDE w:val="0"/>
        <w:autoSpaceDN w:val="0"/>
        <w:bidi w:val="0"/>
        <w:adjustRightInd w:val="0"/>
        <w:spacing w:line="360" w:lineRule="auto"/>
        <w:ind w:left="480" w:hanging="480"/>
        <w:rPr>
          <w:noProof/>
        </w:rPr>
      </w:pPr>
      <w:r w:rsidRPr="008867DC">
        <w:rPr>
          <w:noProof/>
        </w:rPr>
        <w:t xml:space="preserve">Killgore, W. D. S. (2010). Effects of sleep deprivation on cognition. In </w:t>
      </w:r>
      <w:r w:rsidRPr="008867DC">
        <w:rPr>
          <w:i/>
          <w:iCs/>
          <w:noProof/>
        </w:rPr>
        <w:t>Progress in Brain Research</w:t>
      </w:r>
      <w:r w:rsidRPr="008867DC">
        <w:rPr>
          <w:noProof/>
        </w:rPr>
        <w:t xml:space="preserve"> (Vol. 185, Issue C). Elsevier B.V. https://doi.org/10.1016/B978-0-444-53702-7.00007-5</w:t>
      </w:r>
    </w:p>
    <w:p w14:paraId="1F662696" w14:textId="77777777" w:rsidR="008867DC" w:rsidRPr="008867DC" w:rsidRDefault="008867DC" w:rsidP="008867DC">
      <w:pPr>
        <w:widowControl w:val="0"/>
        <w:autoSpaceDE w:val="0"/>
        <w:autoSpaceDN w:val="0"/>
        <w:bidi w:val="0"/>
        <w:adjustRightInd w:val="0"/>
        <w:spacing w:line="360" w:lineRule="auto"/>
        <w:ind w:left="480" w:hanging="480"/>
        <w:rPr>
          <w:noProof/>
        </w:rPr>
      </w:pPr>
      <w:r w:rsidRPr="008867DC">
        <w:rPr>
          <w:noProof/>
        </w:rPr>
        <w:t xml:space="preserve">Lalbakhsh, A., B.V.B. Simorangkir, R., Bayat-Makou, N., A. Kishk, A., &amp; P. Esselle, K. (2022). Advancements and artificial intelligence approaches in antennas for environmental sensing. In M. Asadnia, A. Razmjou, &amp; A. Beheshti (Eds.), </w:t>
      </w:r>
      <w:r w:rsidRPr="008867DC">
        <w:rPr>
          <w:i/>
          <w:iCs/>
          <w:noProof/>
        </w:rPr>
        <w:t>Artificial Intelligence and Data Science in Environmental Sensing</w:t>
      </w:r>
      <w:r w:rsidRPr="008867DC">
        <w:rPr>
          <w:noProof/>
        </w:rPr>
        <w:t xml:space="preserve"> (pp. 19–38).</w:t>
      </w:r>
    </w:p>
    <w:p w14:paraId="2CE311B3" w14:textId="77777777" w:rsidR="008867DC" w:rsidRPr="008867DC" w:rsidRDefault="008867DC" w:rsidP="008867DC">
      <w:pPr>
        <w:widowControl w:val="0"/>
        <w:autoSpaceDE w:val="0"/>
        <w:autoSpaceDN w:val="0"/>
        <w:bidi w:val="0"/>
        <w:adjustRightInd w:val="0"/>
        <w:spacing w:line="360" w:lineRule="auto"/>
        <w:ind w:left="480" w:hanging="480"/>
        <w:rPr>
          <w:noProof/>
        </w:rPr>
      </w:pPr>
      <w:r w:rsidRPr="008867DC">
        <w:rPr>
          <w:noProof/>
        </w:rPr>
        <w:t xml:space="preserve">Margittai, Z., Nave, G., Van Wingerden, M., Schnitzler, A., Schwabe, L., &amp; Kalenscher, T. (2018). Combined Effects of Glucocorticoid and Noradrenergic Activity on Loss Aversion. </w:t>
      </w:r>
      <w:r w:rsidRPr="008867DC">
        <w:rPr>
          <w:i/>
          <w:iCs/>
          <w:noProof/>
        </w:rPr>
        <w:t>Neuropsychopharmacology</w:t>
      </w:r>
      <w:r w:rsidRPr="008867DC">
        <w:rPr>
          <w:noProof/>
        </w:rPr>
        <w:t xml:space="preserve">, </w:t>
      </w:r>
      <w:r w:rsidRPr="008867DC">
        <w:rPr>
          <w:i/>
          <w:iCs/>
          <w:noProof/>
        </w:rPr>
        <w:t>43</w:t>
      </w:r>
      <w:r w:rsidRPr="008867DC">
        <w:rPr>
          <w:noProof/>
        </w:rPr>
        <w:t>(2), 334–341. https://doi.org/10.1038/NPP.2017.75</w:t>
      </w:r>
    </w:p>
    <w:p w14:paraId="1E2AC543" w14:textId="77777777" w:rsidR="008867DC" w:rsidRPr="008867DC" w:rsidRDefault="008867DC" w:rsidP="008867DC">
      <w:pPr>
        <w:widowControl w:val="0"/>
        <w:autoSpaceDE w:val="0"/>
        <w:autoSpaceDN w:val="0"/>
        <w:bidi w:val="0"/>
        <w:adjustRightInd w:val="0"/>
        <w:spacing w:line="360" w:lineRule="auto"/>
        <w:ind w:left="480" w:hanging="480"/>
        <w:rPr>
          <w:noProof/>
        </w:rPr>
      </w:pPr>
      <w:r w:rsidRPr="008867DC">
        <w:rPr>
          <w:noProof/>
        </w:rPr>
        <w:t xml:space="preserve">Schonberg, T. (n.d.). </w:t>
      </w:r>
      <w:r w:rsidRPr="008867DC">
        <w:rPr>
          <w:i/>
          <w:iCs/>
          <w:noProof/>
        </w:rPr>
        <w:t>Tom Schonberg laboratory</w:t>
      </w:r>
      <w:r w:rsidRPr="008867DC">
        <w:rPr>
          <w:noProof/>
        </w:rPr>
        <w:t>. https://www.schonberglab.sites.tau.ac.il/</w:t>
      </w:r>
    </w:p>
    <w:p w14:paraId="69DE6EE2" w14:textId="77777777" w:rsidR="008867DC" w:rsidRPr="008867DC" w:rsidRDefault="008867DC" w:rsidP="008867DC">
      <w:pPr>
        <w:widowControl w:val="0"/>
        <w:autoSpaceDE w:val="0"/>
        <w:autoSpaceDN w:val="0"/>
        <w:bidi w:val="0"/>
        <w:adjustRightInd w:val="0"/>
        <w:spacing w:line="360" w:lineRule="auto"/>
        <w:ind w:left="480" w:hanging="480"/>
        <w:rPr>
          <w:noProof/>
        </w:rPr>
      </w:pPr>
      <w:r w:rsidRPr="008867DC">
        <w:rPr>
          <w:noProof/>
        </w:rPr>
        <w:t xml:space="preserve">Schwenk, C. R. (1995). Strategic Decision Making. </w:t>
      </w:r>
      <w:r w:rsidRPr="008867DC">
        <w:rPr>
          <w:i/>
          <w:iCs/>
          <w:noProof/>
        </w:rPr>
        <w:t>Journal of Management</w:t>
      </w:r>
      <w:r w:rsidRPr="008867DC">
        <w:rPr>
          <w:noProof/>
        </w:rPr>
        <w:t xml:space="preserve">, </w:t>
      </w:r>
      <w:r w:rsidRPr="008867DC">
        <w:rPr>
          <w:i/>
          <w:iCs/>
          <w:noProof/>
        </w:rPr>
        <w:t>21</w:t>
      </w:r>
      <w:r w:rsidRPr="008867DC">
        <w:rPr>
          <w:noProof/>
        </w:rPr>
        <w:t>(3), 471–493. https://doi.org/10.1177/014920639502100304</w:t>
      </w:r>
    </w:p>
    <w:p w14:paraId="1550C240" w14:textId="77777777" w:rsidR="008867DC" w:rsidRPr="008867DC" w:rsidRDefault="008867DC" w:rsidP="008867DC">
      <w:pPr>
        <w:widowControl w:val="0"/>
        <w:autoSpaceDE w:val="0"/>
        <w:autoSpaceDN w:val="0"/>
        <w:bidi w:val="0"/>
        <w:adjustRightInd w:val="0"/>
        <w:spacing w:line="360" w:lineRule="auto"/>
        <w:ind w:left="480" w:hanging="480"/>
        <w:rPr>
          <w:noProof/>
        </w:rPr>
      </w:pPr>
      <w:r w:rsidRPr="008867DC">
        <w:rPr>
          <w:noProof/>
        </w:rPr>
        <w:t xml:space="preserve">Werbner Kalron, D. (2021). </w:t>
      </w:r>
      <w:r w:rsidRPr="008867DC">
        <w:rPr>
          <w:i/>
          <w:iCs/>
          <w:noProof/>
        </w:rPr>
        <w:t>The link between sleep loss, stress and value-based decision making: an ecological study using wearable technology for remote data collection</w:t>
      </w:r>
      <w:r w:rsidRPr="008867DC">
        <w:rPr>
          <w:noProof/>
        </w:rPr>
        <w:t>. Tel Aviv University.</w:t>
      </w:r>
    </w:p>
    <w:p w14:paraId="73813300" w14:textId="6D17AFE8" w:rsidR="00B93500" w:rsidRDefault="00CD42B6" w:rsidP="00CD42B6">
      <w:pPr>
        <w:bidi w:val="0"/>
        <w:spacing w:line="360" w:lineRule="auto"/>
        <w:jc w:val="both"/>
        <w:rPr>
          <w:rtl/>
        </w:rPr>
      </w:pPr>
      <w:r>
        <w:fldChar w:fldCharType="end"/>
      </w:r>
    </w:p>
    <w:p w14:paraId="40C44487" w14:textId="77777777" w:rsidR="00B93500" w:rsidRDefault="00B93500">
      <w:pPr>
        <w:bidi w:val="0"/>
        <w:rPr>
          <w:rtl/>
        </w:rPr>
      </w:pPr>
      <w:r>
        <w:rPr>
          <w:rtl/>
        </w:rPr>
        <w:br w:type="page"/>
      </w:r>
    </w:p>
    <w:p w14:paraId="1366E2CE" w14:textId="1B77AEA9" w:rsidR="00CD42B6" w:rsidRDefault="00B93500" w:rsidP="00CD42B6">
      <w:pPr>
        <w:bidi w:val="0"/>
        <w:spacing w:line="360" w:lineRule="auto"/>
        <w:jc w:val="both"/>
        <w:rPr>
          <w:b/>
          <w:bCs/>
          <w:sz w:val="36"/>
          <w:szCs w:val="36"/>
        </w:rPr>
      </w:pPr>
      <w:r>
        <w:rPr>
          <w:b/>
          <w:bCs/>
          <w:sz w:val="36"/>
          <w:szCs w:val="36"/>
        </w:rPr>
        <w:lastRenderedPageBreak/>
        <w:t>Appendi</w:t>
      </w:r>
      <w:r w:rsidR="00E00F03">
        <w:rPr>
          <w:b/>
          <w:bCs/>
          <w:sz w:val="36"/>
          <w:szCs w:val="36"/>
        </w:rPr>
        <w:t>ces</w:t>
      </w:r>
    </w:p>
    <w:p w14:paraId="065B61E5" w14:textId="608004AC" w:rsidR="00B93500" w:rsidRDefault="008F19B0" w:rsidP="00B93500">
      <w:pPr>
        <w:bidi w:val="0"/>
        <w:spacing w:line="360" w:lineRule="auto"/>
        <w:jc w:val="both"/>
        <w:rPr>
          <w:sz w:val="28"/>
          <w:szCs w:val="28"/>
        </w:rPr>
      </w:pPr>
      <w:r>
        <w:rPr>
          <w:noProof/>
          <w:sz w:val="28"/>
          <w:szCs w:val="28"/>
        </w:rPr>
        <w:drawing>
          <wp:anchor distT="0" distB="0" distL="114300" distR="114300" simplePos="0" relativeHeight="251661312" behindDoc="0" locked="0" layoutInCell="1" allowOverlap="1" wp14:anchorId="58A3DEE4" wp14:editId="35DE1CD1">
            <wp:simplePos x="0" y="0"/>
            <wp:positionH relativeFrom="margin">
              <wp:align>left</wp:align>
            </wp:positionH>
            <wp:positionV relativeFrom="paragraph">
              <wp:posOffset>323215</wp:posOffset>
            </wp:positionV>
            <wp:extent cx="3546475" cy="2101215"/>
            <wp:effectExtent l="0" t="0" r="0" b="0"/>
            <wp:wrapThrough wrapText="bothSides">
              <wp:wrapPolygon edited="0">
                <wp:start x="0" y="0"/>
                <wp:lineTo x="0" y="21345"/>
                <wp:lineTo x="21465" y="21345"/>
                <wp:lineTo x="21465"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6">
                      <a:extLst>
                        <a:ext uri="{28A0092B-C50C-407E-A947-70E740481C1C}">
                          <a14:useLocalDpi xmlns:a14="http://schemas.microsoft.com/office/drawing/2010/main" val="0"/>
                        </a:ext>
                      </a:extLst>
                    </a:blip>
                    <a:stretch>
                      <a:fillRect/>
                    </a:stretch>
                  </pic:blipFill>
                  <pic:spPr>
                    <a:xfrm>
                      <a:off x="0" y="0"/>
                      <a:ext cx="3546475" cy="2101215"/>
                    </a:xfrm>
                    <a:prstGeom prst="rect">
                      <a:avLst/>
                    </a:prstGeom>
                  </pic:spPr>
                </pic:pic>
              </a:graphicData>
            </a:graphic>
            <wp14:sizeRelH relativeFrom="page">
              <wp14:pctWidth>0</wp14:pctWidth>
            </wp14:sizeRelH>
            <wp14:sizeRelV relativeFrom="page">
              <wp14:pctHeight>0</wp14:pctHeight>
            </wp14:sizeRelV>
          </wp:anchor>
        </w:drawing>
      </w:r>
      <w:r w:rsidR="00B93500">
        <w:rPr>
          <w:b/>
          <w:bCs/>
          <w:sz w:val="28"/>
          <w:szCs w:val="28"/>
        </w:rPr>
        <w:t xml:space="preserve">Appendix 1 </w:t>
      </w:r>
      <w:r w:rsidR="00E00F03" w:rsidRPr="00715DD2">
        <w:rPr>
          <w:b/>
          <w:bCs/>
          <w:sz w:val="28"/>
          <w:szCs w:val="28"/>
        </w:rPr>
        <w:t>–</w:t>
      </w:r>
      <w:r w:rsidR="00B93500" w:rsidRPr="00715DD2">
        <w:rPr>
          <w:b/>
          <w:bCs/>
          <w:sz w:val="28"/>
          <w:szCs w:val="28"/>
        </w:rPr>
        <w:t xml:space="preserve"> </w:t>
      </w:r>
      <w:r w:rsidR="000660C3" w:rsidRPr="00715DD2">
        <w:rPr>
          <w:rFonts w:hint="cs"/>
          <w:b/>
          <w:bCs/>
          <w:sz w:val="28"/>
          <w:szCs w:val="28"/>
        </w:rPr>
        <w:t>JSON</w:t>
      </w:r>
      <w:r w:rsidR="000660C3" w:rsidRPr="00715DD2">
        <w:rPr>
          <w:b/>
          <w:bCs/>
          <w:sz w:val="28"/>
          <w:szCs w:val="28"/>
        </w:rPr>
        <w:t xml:space="preserve"> formatted files from the MongoDB database</w:t>
      </w:r>
    </w:p>
    <w:p w14:paraId="37EA9A43" w14:textId="55EDC9D0" w:rsidR="000660C3" w:rsidRDefault="000660C3" w:rsidP="000660C3">
      <w:pPr>
        <w:bidi w:val="0"/>
        <w:spacing w:line="360" w:lineRule="auto"/>
        <w:jc w:val="both"/>
        <w:rPr>
          <w:sz w:val="28"/>
          <w:szCs w:val="28"/>
        </w:rPr>
      </w:pPr>
    </w:p>
    <w:p w14:paraId="3A93B51B" w14:textId="71B4BE07" w:rsidR="00B83DFD" w:rsidRDefault="00E828A0" w:rsidP="00B83DFD">
      <w:pPr>
        <w:bidi w:val="0"/>
        <w:spacing w:line="360" w:lineRule="auto"/>
        <w:jc w:val="both"/>
        <w:rPr>
          <w:sz w:val="28"/>
          <w:szCs w:val="28"/>
          <w:rtl/>
        </w:rPr>
      </w:pPr>
      <w:r w:rsidRPr="008F19B0">
        <w:rPr>
          <w:noProof/>
          <w:sz w:val="28"/>
          <w:szCs w:val="28"/>
          <w:rtl/>
        </w:rPr>
        <mc:AlternateContent>
          <mc:Choice Requires="wps">
            <w:drawing>
              <wp:anchor distT="45720" distB="45720" distL="114300" distR="114300" simplePos="0" relativeHeight="251669504" behindDoc="0" locked="0" layoutInCell="1" allowOverlap="1" wp14:anchorId="66AF60E3" wp14:editId="1B8E74F1">
                <wp:simplePos x="0" y="0"/>
                <wp:positionH relativeFrom="column">
                  <wp:posOffset>319809</wp:posOffset>
                </wp:positionH>
                <wp:positionV relativeFrom="paragraph">
                  <wp:posOffset>6902681</wp:posOffset>
                </wp:positionV>
                <wp:extent cx="2360930" cy="443230"/>
                <wp:effectExtent l="0" t="0" r="508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51FD96D6" w14:textId="541ED5BF" w:rsidR="00E828A0" w:rsidRDefault="00E828A0" w:rsidP="00E828A0">
                            <w:pPr>
                              <w:bidi w:val="0"/>
                            </w:pPr>
                            <w:r>
                              <w:t>Picture 4 – overall look of the database</w:t>
                            </w:r>
                          </w:p>
                          <w:p w14:paraId="08907A25" w14:textId="77777777" w:rsidR="00E828A0" w:rsidRDefault="00E828A0" w:rsidP="00E828A0">
                            <w:pPr>
                              <w:bidi w:val="0"/>
                            </w:pPr>
                          </w:p>
                          <w:p w14:paraId="29AA8E39" w14:textId="77777777" w:rsidR="00E828A0" w:rsidRDefault="00E828A0" w:rsidP="00E828A0">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6AF60E3" id="_x0000_t202" coordsize="21600,21600" o:spt="202" path="m,l,21600r21600,l21600,xe">
                <v:stroke joinstyle="miter"/>
                <v:path gradientshapeok="t" o:connecttype="rect"/>
              </v:shapetype>
              <v:shape id="תיבת טקסט 2" o:spid="_x0000_s1026" type="#_x0000_t202" style="position:absolute;left:0;text-align:left;margin-left:25.2pt;margin-top:543.5pt;width:185.9pt;height:34.9pt;flip:x;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" stroked="f">
                <v:textbox>
                  <w:txbxContent>
                    <w:p w14:paraId="51FD96D6" w14:textId="541ED5BF" w:rsidR="00E828A0" w:rsidRDefault="00E828A0" w:rsidP="00E828A0">
                      <w:pPr>
                        <w:bidi w:val="0"/>
                      </w:pPr>
                      <w:r>
                        <w:t>Picture 4 – overall look of the database</w:t>
                      </w:r>
                    </w:p>
                    <w:p w14:paraId="08907A25" w14:textId="77777777" w:rsidR="00E828A0" w:rsidRDefault="00E828A0" w:rsidP="00E828A0">
                      <w:pPr>
                        <w:bidi w:val="0"/>
                      </w:pPr>
                    </w:p>
                    <w:p w14:paraId="29AA8E39" w14:textId="77777777" w:rsidR="00E828A0" w:rsidRDefault="00E828A0" w:rsidP="00E828A0">
                      <w:pPr>
                        <w:rPr>
                          <w:rtl/>
                        </w:rPr>
                      </w:pPr>
                    </w:p>
                  </w:txbxContent>
                </v:textbox>
                <w10:wrap type="square"/>
              </v:shape>
            </w:pict>
          </mc:Fallback>
        </mc:AlternateContent>
      </w:r>
      <w:r>
        <w:rPr>
          <w:noProof/>
          <w:sz w:val="28"/>
          <w:szCs w:val="28"/>
        </w:rPr>
        <w:drawing>
          <wp:anchor distT="0" distB="0" distL="114300" distR="114300" simplePos="0" relativeHeight="251660288" behindDoc="0" locked="0" layoutInCell="1" allowOverlap="1" wp14:anchorId="44286095" wp14:editId="784B7EC0">
            <wp:simplePos x="0" y="0"/>
            <wp:positionH relativeFrom="margin">
              <wp:align>center</wp:align>
            </wp:positionH>
            <wp:positionV relativeFrom="paragraph">
              <wp:posOffset>4186902</wp:posOffset>
            </wp:positionV>
            <wp:extent cx="4627245" cy="2602230"/>
            <wp:effectExtent l="0" t="0" r="1905" b="7620"/>
            <wp:wrapThrough wrapText="bothSides">
              <wp:wrapPolygon edited="0">
                <wp:start x="0" y="0"/>
                <wp:lineTo x="0" y="21505"/>
                <wp:lineTo x="21520" y="21505"/>
                <wp:lineTo x="21520"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7245" cy="2602230"/>
                    </a:xfrm>
                    <a:prstGeom prst="rect">
                      <a:avLst/>
                    </a:prstGeom>
                  </pic:spPr>
                </pic:pic>
              </a:graphicData>
            </a:graphic>
            <wp14:sizeRelH relativeFrom="page">
              <wp14:pctWidth>0</wp14:pctWidth>
            </wp14:sizeRelH>
            <wp14:sizeRelV relativeFrom="page">
              <wp14:pctHeight>0</wp14:pctHeight>
            </wp14:sizeRelV>
          </wp:anchor>
        </w:drawing>
      </w:r>
      <w:r w:rsidRPr="008F19B0">
        <w:rPr>
          <w:noProof/>
          <w:sz w:val="28"/>
          <w:szCs w:val="28"/>
          <w:rtl/>
        </w:rPr>
        <mc:AlternateContent>
          <mc:Choice Requires="wps">
            <w:drawing>
              <wp:anchor distT="45720" distB="45720" distL="114300" distR="114300" simplePos="0" relativeHeight="251663360" behindDoc="0" locked="0" layoutInCell="1" allowOverlap="1" wp14:anchorId="4C1B48F0" wp14:editId="296C05AA">
                <wp:simplePos x="0" y="0"/>
                <wp:positionH relativeFrom="column">
                  <wp:posOffset>3435927</wp:posOffset>
                </wp:positionH>
                <wp:positionV relativeFrom="paragraph">
                  <wp:posOffset>328295</wp:posOffset>
                </wp:positionV>
                <wp:extent cx="2360930" cy="443230"/>
                <wp:effectExtent l="0" t="0" r="508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42641576" w14:textId="4293C26E" w:rsidR="008F19B0" w:rsidRDefault="008F19B0" w:rsidP="00E75E82">
                            <w:pPr>
                              <w:bidi w:val="0"/>
                            </w:pPr>
                            <w:r>
                              <w:t xml:space="preserve">Picture 1 </w:t>
                            </w:r>
                            <w:r w:rsidR="00E75E82">
                              <w:t>–</w:t>
                            </w:r>
                            <w:r>
                              <w:t xml:space="preserve"> </w:t>
                            </w:r>
                            <w:r w:rsidR="00E75E82">
                              <w:t>data from Garmin</w:t>
                            </w:r>
                            <w:r w:rsidR="00E828A0">
                              <w:t xml:space="preserve"> regarding sleep.</w:t>
                            </w:r>
                          </w:p>
                          <w:p w14:paraId="01D95984" w14:textId="77777777" w:rsidR="00E75E82" w:rsidRDefault="00E75E82" w:rsidP="00E75E82">
                            <w:pPr>
                              <w:bidi w:val="0"/>
                            </w:pPr>
                          </w:p>
                          <w:p w14:paraId="4BAB4C89" w14:textId="7EEBFF59" w:rsidR="00E75E82" w:rsidRDefault="00E75E82">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1B48F0" id="_x0000_s1027" type="#_x0000_t202" style="position:absolute;left:0;text-align:left;margin-left:270.55pt;margin-top:25.85pt;width:185.9pt;height:34.9pt;flip:x;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" stroked="f">
                <v:textbox>
                  <w:txbxContent>
                    <w:p w14:paraId="42641576" w14:textId="4293C26E" w:rsidR="008F19B0" w:rsidRDefault="008F19B0" w:rsidP="00E75E82">
                      <w:pPr>
                        <w:bidi w:val="0"/>
                      </w:pPr>
                      <w:r>
                        <w:t xml:space="preserve">Picture 1 </w:t>
                      </w:r>
                      <w:r w:rsidR="00E75E82">
                        <w:t>–</w:t>
                      </w:r>
                      <w:r>
                        <w:t xml:space="preserve"> </w:t>
                      </w:r>
                      <w:r w:rsidR="00E75E82">
                        <w:t>data from Garmin</w:t>
                      </w:r>
                      <w:r w:rsidR="00E828A0">
                        <w:t xml:space="preserve"> regarding sleep.</w:t>
                      </w:r>
                    </w:p>
                    <w:p w14:paraId="01D95984" w14:textId="77777777" w:rsidR="00E75E82" w:rsidRDefault="00E75E82" w:rsidP="00E75E82">
                      <w:pPr>
                        <w:bidi w:val="0"/>
                      </w:pPr>
                    </w:p>
                    <w:p w14:paraId="4BAB4C89" w14:textId="7EEBFF59" w:rsidR="00E75E82" w:rsidRDefault="00E75E82">
                      <w:pPr>
                        <w:rPr>
                          <w:rtl/>
                        </w:rPr>
                      </w:pPr>
                    </w:p>
                  </w:txbxContent>
                </v:textbox>
                <w10:wrap type="square"/>
              </v:shape>
            </w:pict>
          </mc:Fallback>
        </mc:AlternateContent>
      </w:r>
      <w:r w:rsidRPr="008F19B0">
        <w:rPr>
          <w:noProof/>
          <w:sz w:val="28"/>
          <w:szCs w:val="28"/>
          <w:rtl/>
        </w:rPr>
        <mc:AlternateContent>
          <mc:Choice Requires="wps">
            <w:drawing>
              <wp:anchor distT="45720" distB="45720" distL="114300" distR="114300" simplePos="0" relativeHeight="251667456" behindDoc="0" locked="0" layoutInCell="1" allowOverlap="1" wp14:anchorId="4CAC233D" wp14:editId="0058AE70">
                <wp:simplePos x="0" y="0"/>
                <wp:positionH relativeFrom="column">
                  <wp:posOffset>3479223</wp:posOffset>
                </wp:positionH>
                <wp:positionV relativeFrom="paragraph">
                  <wp:posOffset>3044479</wp:posOffset>
                </wp:positionV>
                <wp:extent cx="2360930" cy="443230"/>
                <wp:effectExtent l="0" t="0" r="508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4674D63B" w14:textId="40B5857D" w:rsidR="00E828A0" w:rsidRDefault="00E828A0" w:rsidP="00E828A0">
                            <w:pPr>
                              <w:bidi w:val="0"/>
                            </w:pPr>
                            <w:r>
                              <w:t xml:space="preserve">Picture 3 – data from the </w:t>
                            </w:r>
                            <w:r>
                              <w:rPr>
                                <w:sz w:val="22"/>
                                <w:szCs w:val="22"/>
                              </w:rPr>
                              <w:t>MGT</w:t>
                            </w:r>
                            <w:r w:rsidRPr="00E828A0">
                              <w:rPr>
                                <w:sz w:val="22"/>
                                <w:szCs w:val="22"/>
                              </w:rPr>
                              <w:t xml:space="preserve"> </w:t>
                            </w:r>
                            <w:r>
                              <w:t>application.</w:t>
                            </w:r>
                          </w:p>
                          <w:p w14:paraId="0B4B5DE5" w14:textId="77777777" w:rsidR="00E828A0" w:rsidRDefault="00E828A0" w:rsidP="00E828A0">
                            <w:pPr>
                              <w:bidi w:val="0"/>
                            </w:pPr>
                          </w:p>
                          <w:p w14:paraId="655DC01A" w14:textId="77777777" w:rsidR="00E828A0" w:rsidRDefault="00E828A0" w:rsidP="00E828A0">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AC233D" id="_x0000_s1028" type="#_x0000_t202" style="position:absolute;left:0;text-align:left;margin-left:273.95pt;margin-top:239.7pt;width:185.9pt;height:34.9pt;flip:x;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" stroked="f">
                <v:textbox>
                  <w:txbxContent>
                    <w:p w14:paraId="4674D63B" w14:textId="40B5857D" w:rsidR="00E828A0" w:rsidRDefault="00E828A0" w:rsidP="00E828A0">
                      <w:pPr>
                        <w:bidi w:val="0"/>
                      </w:pPr>
                      <w:r>
                        <w:t xml:space="preserve">Picture 3 – data from the </w:t>
                      </w:r>
                      <w:r>
                        <w:rPr>
                          <w:sz w:val="22"/>
                          <w:szCs w:val="22"/>
                        </w:rPr>
                        <w:t>MGT</w:t>
                      </w:r>
                      <w:r w:rsidRPr="00E828A0">
                        <w:rPr>
                          <w:sz w:val="22"/>
                          <w:szCs w:val="22"/>
                        </w:rPr>
                        <w:t xml:space="preserve"> </w:t>
                      </w:r>
                      <w:r>
                        <w:t>application.</w:t>
                      </w:r>
                    </w:p>
                    <w:p w14:paraId="0B4B5DE5" w14:textId="77777777" w:rsidR="00E828A0" w:rsidRDefault="00E828A0" w:rsidP="00E828A0">
                      <w:pPr>
                        <w:bidi w:val="0"/>
                      </w:pPr>
                    </w:p>
                    <w:p w14:paraId="655DC01A" w14:textId="77777777" w:rsidR="00E828A0" w:rsidRDefault="00E828A0" w:rsidP="00E828A0">
                      <w:pPr>
                        <w:rPr>
                          <w:rtl/>
                        </w:rPr>
                      </w:pPr>
                    </w:p>
                  </w:txbxContent>
                </v:textbox>
                <w10:wrap type="square"/>
              </v:shape>
            </w:pict>
          </mc:Fallback>
        </mc:AlternateContent>
      </w:r>
      <w:r>
        <w:rPr>
          <w:noProof/>
          <w:sz w:val="28"/>
          <w:szCs w:val="28"/>
        </w:rPr>
        <w:drawing>
          <wp:anchor distT="0" distB="0" distL="114300" distR="114300" simplePos="0" relativeHeight="251659264" behindDoc="0" locked="0" layoutInCell="1" allowOverlap="1" wp14:anchorId="0F8FADE4" wp14:editId="50D12A35">
            <wp:simplePos x="0" y="0"/>
            <wp:positionH relativeFrom="margin">
              <wp:align>left</wp:align>
            </wp:positionH>
            <wp:positionV relativeFrom="paragraph">
              <wp:posOffset>2975090</wp:posOffset>
            </wp:positionV>
            <wp:extent cx="2853690" cy="1016635"/>
            <wp:effectExtent l="0" t="0" r="3810" b="0"/>
            <wp:wrapThrough wrapText="bothSides">
              <wp:wrapPolygon edited="0">
                <wp:start x="0" y="0"/>
                <wp:lineTo x="0" y="21047"/>
                <wp:lineTo x="21485" y="21047"/>
                <wp:lineTo x="21485"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8">
                      <a:extLst>
                        <a:ext uri="{28A0092B-C50C-407E-A947-70E740481C1C}">
                          <a14:useLocalDpi xmlns:a14="http://schemas.microsoft.com/office/drawing/2010/main" val="0"/>
                        </a:ext>
                      </a:extLst>
                    </a:blip>
                    <a:stretch>
                      <a:fillRect/>
                    </a:stretch>
                  </pic:blipFill>
                  <pic:spPr>
                    <a:xfrm>
                      <a:off x="0" y="0"/>
                      <a:ext cx="2853690" cy="101663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0" locked="0" layoutInCell="1" allowOverlap="1" wp14:anchorId="2A0A5BC5" wp14:editId="1CC26289">
            <wp:simplePos x="0" y="0"/>
            <wp:positionH relativeFrom="margin">
              <wp:align>left</wp:align>
            </wp:positionH>
            <wp:positionV relativeFrom="paragraph">
              <wp:posOffset>1609552</wp:posOffset>
            </wp:positionV>
            <wp:extent cx="3181350" cy="1232535"/>
            <wp:effectExtent l="0" t="0" r="0" b="5715"/>
            <wp:wrapThrough wrapText="bothSides">
              <wp:wrapPolygon edited="0">
                <wp:start x="0" y="0"/>
                <wp:lineTo x="0" y="21366"/>
                <wp:lineTo x="21471" y="21366"/>
                <wp:lineTo x="2147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9">
                      <a:extLst>
                        <a:ext uri="{28A0092B-C50C-407E-A947-70E740481C1C}">
                          <a14:useLocalDpi xmlns:a14="http://schemas.microsoft.com/office/drawing/2010/main" val="0"/>
                        </a:ext>
                      </a:extLst>
                    </a:blip>
                    <a:stretch>
                      <a:fillRect/>
                    </a:stretch>
                  </pic:blipFill>
                  <pic:spPr>
                    <a:xfrm>
                      <a:off x="0" y="0"/>
                      <a:ext cx="3181350" cy="1232535"/>
                    </a:xfrm>
                    <a:prstGeom prst="rect">
                      <a:avLst/>
                    </a:prstGeom>
                  </pic:spPr>
                </pic:pic>
              </a:graphicData>
            </a:graphic>
            <wp14:sizeRelH relativeFrom="page">
              <wp14:pctWidth>0</wp14:pctWidth>
            </wp14:sizeRelH>
            <wp14:sizeRelV relativeFrom="page">
              <wp14:pctHeight>0</wp14:pctHeight>
            </wp14:sizeRelV>
          </wp:anchor>
        </w:drawing>
      </w:r>
      <w:r w:rsidRPr="008F19B0">
        <w:rPr>
          <w:noProof/>
          <w:sz w:val="28"/>
          <w:szCs w:val="28"/>
          <w:rtl/>
        </w:rPr>
        <mc:AlternateContent>
          <mc:Choice Requires="wps">
            <w:drawing>
              <wp:anchor distT="45720" distB="45720" distL="114300" distR="114300" simplePos="0" relativeHeight="251665408" behindDoc="0" locked="0" layoutInCell="1" allowOverlap="1" wp14:anchorId="5BF58E14" wp14:editId="67FB5C48">
                <wp:simplePos x="0" y="0"/>
                <wp:positionH relativeFrom="column">
                  <wp:posOffset>3465368</wp:posOffset>
                </wp:positionH>
                <wp:positionV relativeFrom="paragraph">
                  <wp:posOffset>1603606</wp:posOffset>
                </wp:positionV>
                <wp:extent cx="2360930" cy="443230"/>
                <wp:effectExtent l="0" t="0" r="5080" b="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03223960" w14:textId="0BAA0290" w:rsidR="00E828A0" w:rsidRDefault="00E828A0" w:rsidP="00E828A0">
                            <w:pPr>
                              <w:bidi w:val="0"/>
                            </w:pPr>
                            <w:r>
                              <w:t xml:space="preserve">Picture 2 – data from the </w:t>
                            </w:r>
                            <w:r w:rsidRPr="00E828A0">
                              <w:rPr>
                                <w:sz w:val="22"/>
                                <w:szCs w:val="22"/>
                              </w:rPr>
                              <w:t xml:space="preserve">BART </w:t>
                            </w:r>
                            <w:r>
                              <w:t>application.</w:t>
                            </w:r>
                          </w:p>
                          <w:p w14:paraId="52FFD1F2" w14:textId="77777777" w:rsidR="00E828A0" w:rsidRDefault="00E828A0" w:rsidP="00E828A0">
                            <w:pPr>
                              <w:bidi w:val="0"/>
                            </w:pPr>
                          </w:p>
                          <w:p w14:paraId="3B2601FD" w14:textId="77777777" w:rsidR="00E828A0" w:rsidRDefault="00E828A0" w:rsidP="00E828A0">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F58E14" id="_x0000_s1029" type="#_x0000_t202" style="position:absolute;left:0;text-align:left;margin-left:272.85pt;margin-top:126.25pt;width:185.9pt;height:34.9pt;flip:x;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" stroked="f">
                <v:textbox>
                  <w:txbxContent>
                    <w:p w14:paraId="03223960" w14:textId="0BAA0290" w:rsidR="00E828A0" w:rsidRDefault="00E828A0" w:rsidP="00E828A0">
                      <w:pPr>
                        <w:bidi w:val="0"/>
                      </w:pPr>
                      <w:r>
                        <w:t xml:space="preserve">Picture 2 – data from the </w:t>
                      </w:r>
                      <w:r w:rsidRPr="00E828A0">
                        <w:rPr>
                          <w:sz w:val="22"/>
                          <w:szCs w:val="22"/>
                        </w:rPr>
                        <w:t xml:space="preserve">BART </w:t>
                      </w:r>
                      <w:r>
                        <w:t>application.</w:t>
                      </w:r>
                    </w:p>
                    <w:p w14:paraId="52FFD1F2" w14:textId="77777777" w:rsidR="00E828A0" w:rsidRDefault="00E828A0" w:rsidP="00E828A0">
                      <w:pPr>
                        <w:bidi w:val="0"/>
                      </w:pPr>
                    </w:p>
                    <w:p w14:paraId="3B2601FD" w14:textId="77777777" w:rsidR="00E828A0" w:rsidRDefault="00E828A0" w:rsidP="00E828A0">
                      <w:pPr>
                        <w:rPr>
                          <w:rtl/>
                        </w:rPr>
                      </w:pPr>
                    </w:p>
                  </w:txbxContent>
                </v:textbox>
                <w10:wrap type="square"/>
              </v:shape>
            </w:pict>
          </mc:Fallback>
        </mc:AlternateContent>
      </w:r>
    </w:p>
    <w:p w14:paraId="01FE191C" w14:textId="77777777" w:rsidR="00F35D10" w:rsidRPr="00F35D10" w:rsidRDefault="00F35D10" w:rsidP="00F35D10">
      <w:pPr>
        <w:bidi w:val="0"/>
        <w:rPr>
          <w:sz w:val="28"/>
          <w:szCs w:val="28"/>
        </w:rPr>
      </w:pPr>
    </w:p>
    <w:p w14:paraId="44936914" w14:textId="77777777" w:rsidR="00F35D10" w:rsidRPr="00F35D10" w:rsidRDefault="00F35D10" w:rsidP="00F35D10">
      <w:pPr>
        <w:bidi w:val="0"/>
        <w:rPr>
          <w:sz w:val="28"/>
          <w:szCs w:val="28"/>
        </w:rPr>
      </w:pPr>
    </w:p>
    <w:p w14:paraId="4EB2174D" w14:textId="77777777" w:rsidR="00F35D10" w:rsidRPr="00F35D10" w:rsidRDefault="00F35D10" w:rsidP="00F35D10">
      <w:pPr>
        <w:bidi w:val="0"/>
        <w:rPr>
          <w:sz w:val="28"/>
          <w:szCs w:val="28"/>
        </w:rPr>
      </w:pPr>
    </w:p>
    <w:p w14:paraId="027181BE" w14:textId="77777777" w:rsidR="00F35D10" w:rsidRPr="00F35D10" w:rsidRDefault="00F35D10" w:rsidP="00F35D10">
      <w:pPr>
        <w:bidi w:val="0"/>
        <w:rPr>
          <w:sz w:val="28"/>
          <w:szCs w:val="28"/>
        </w:rPr>
      </w:pPr>
    </w:p>
    <w:p w14:paraId="0CEC9A2F" w14:textId="77777777" w:rsidR="00F35D10" w:rsidRPr="00F35D10" w:rsidRDefault="00F35D10" w:rsidP="00F35D10">
      <w:pPr>
        <w:bidi w:val="0"/>
        <w:rPr>
          <w:sz w:val="28"/>
          <w:szCs w:val="28"/>
        </w:rPr>
      </w:pPr>
    </w:p>
    <w:p w14:paraId="1B9984A3" w14:textId="77777777" w:rsidR="00F35D10" w:rsidRPr="00F35D10" w:rsidRDefault="00F35D10" w:rsidP="00F35D10">
      <w:pPr>
        <w:bidi w:val="0"/>
        <w:rPr>
          <w:sz w:val="28"/>
          <w:szCs w:val="28"/>
        </w:rPr>
      </w:pPr>
    </w:p>
    <w:p w14:paraId="778625CC" w14:textId="77777777" w:rsidR="00F35D10" w:rsidRPr="00F35D10" w:rsidRDefault="00F35D10" w:rsidP="00F35D10">
      <w:pPr>
        <w:bidi w:val="0"/>
        <w:rPr>
          <w:sz w:val="28"/>
          <w:szCs w:val="28"/>
        </w:rPr>
      </w:pPr>
    </w:p>
    <w:p w14:paraId="6F22DB76" w14:textId="77777777" w:rsidR="00F35D10" w:rsidRPr="00F35D10" w:rsidRDefault="00F35D10" w:rsidP="00F35D10">
      <w:pPr>
        <w:bidi w:val="0"/>
        <w:rPr>
          <w:sz w:val="28"/>
          <w:szCs w:val="28"/>
        </w:rPr>
      </w:pPr>
    </w:p>
    <w:p w14:paraId="63CF2638" w14:textId="77777777" w:rsidR="00F35D10" w:rsidRPr="00F35D10" w:rsidRDefault="00F35D10" w:rsidP="00F35D10">
      <w:pPr>
        <w:bidi w:val="0"/>
        <w:rPr>
          <w:sz w:val="28"/>
          <w:szCs w:val="28"/>
        </w:rPr>
      </w:pPr>
    </w:p>
    <w:p w14:paraId="41D7400C" w14:textId="77777777" w:rsidR="00F35D10" w:rsidRDefault="00F35D10" w:rsidP="00F35D10">
      <w:pPr>
        <w:bidi w:val="0"/>
        <w:rPr>
          <w:sz w:val="28"/>
          <w:szCs w:val="28"/>
        </w:rPr>
      </w:pPr>
    </w:p>
    <w:p w14:paraId="16E105C7" w14:textId="77777777" w:rsidR="00F35D10" w:rsidRDefault="00F35D10" w:rsidP="00F35D10">
      <w:pPr>
        <w:bidi w:val="0"/>
        <w:rPr>
          <w:sz w:val="28"/>
          <w:szCs w:val="28"/>
        </w:rPr>
      </w:pPr>
    </w:p>
    <w:p w14:paraId="1F396CE4" w14:textId="77777777" w:rsidR="00F35D10" w:rsidRDefault="00F35D10" w:rsidP="00F35D10">
      <w:pPr>
        <w:bidi w:val="0"/>
        <w:rPr>
          <w:sz w:val="28"/>
          <w:szCs w:val="28"/>
        </w:rPr>
      </w:pPr>
    </w:p>
    <w:p w14:paraId="7541073E" w14:textId="572487EC" w:rsidR="00F35D10" w:rsidRDefault="00F332FF" w:rsidP="00F35D10">
      <w:pPr>
        <w:bidi w:val="0"/>
        <w:rPr>
          <w:sz w:val="28"/>
          <w:szCs w:val="28"/>
        </w:rPr>
      </w:pPr>
      <w:r>
        <w:rPr>
          <w:noProof/>
          <w:sz w:val="28"/>
          <w:szCs w:val="28"/>
        </w:rPr>
        <w:lastRenderedPageBreak/>
        <w:drawing>
          <wp:anchor distT="0" distB="0" distL="114300" distR="114300" simplePos="0" relativeHeight="251685888" behindDoc="0" locked="0" layoutInCell="1" allowOverlap="1" wp14:anchorId="4C33134B" wp14:editId="402FA9D2">
            <wp:simplePos x="0" y="0"/>
            <wp:positionH relativeFrom="margin">
              <wp:align>left</wp:align>
            </wp:positionH>
            <wp:positionV relativeFrom="paragraph">
              <wp:posOffset>290830</wp:posOffset>
            </wp:positionV>
            <wp:extent cx="4027805" cy="2265045"/>
            <wp:effectExtent l="0" t="0" r="0" b="1905"/>
            <wp:wrapThrough wrapText="bothSides">
              <wp:wrapPolygon edited="0">
                <wp:start x="0" y="0"/>
                <wp:lineTo x="0" y="21437"/>
                <wp:lineTo x="21454" y="21437"/>
                <wp:lineTo x="21454"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7805" cy="2265045"/>
                    </a:xfrm>
                    <a:prstGeom prst="rect">
                      <a:avLst/>
                    </a:prstGeom>
                    <a:noFill/>
                    <a:ln>
                      <a:noFill/>
                    </a:ln>
                  </pic:spPr>
                </pic:pic>
              </a:graphicData>
            </a:graphic>
            <wp14:sizeRelH relativeFrom="page">
              <wp14:pctWidth>0</wp14:pctWidth>
            </wp14:sizeRelH>
            <wp14:sizeRelV relativeFrom="page">
              <wp14:pctHeight>0</wp14:pctHeight>
            </wp14:sizeRelV>
          </wp:anchor>
        </w:drawing>
      </w:r>
      <w:r w:rsidR="00F35D10">
        <w:rPr>
          <w:b/>
          <w:bCs/>
          <w:sz w:val="28"/>
          <w:szCs w:val="28"/>
        </w:rPr>
        <w:t xml:space="preserve">Appendix 2 </w:t>
      </w:r>
      <w:r w:rsidR="00F35D10" w:rsidRPr="00715DD2">
        <w:rPr>
          <w:b/>
          <w:bCs/>
          <w:sz w:val="28"/>
          <w:szCs w:val="28"/>
        </w:rPr>
        <w:t xml:space="preserve">– </w:t>
      </w:r>
      <w:r w:rsidR="00715DD2" w:rsidRPr="00715DD2">
        <w:rPr>
          <w:b/>
          <w:bCs/>
        </w:rPr>
        <w:t xml:space="preserve">BART </w:t>
      </w:r>
      <w:r w:rsidR="00715DD2" w:rsidRPr="00715DD2">
        <w:rPr>
          <w:b/>
          <w:bCs/>
          <w:sz w:val="28"/>
          <w:szCs w:val="28"/>
        </w:rPr>
        <w:t xml:space="preserve">and </w:t>
      </w:r>
      <w:r w:rsidR="00715DD2" w:rsidRPr="00715DD2">
        <w:rPr>
          <w:b/>
          <w:bCs/>
        </w:rPr>
        <w:t xml:space="preserve">MGT </w:t>
      </w:r>
      <w:r w:rsidR="00715DD2" w:rsidRPr="00715DD2">
        <w:rPr>
          <w:b/>
          <w:bCs/>
          <w:sz w:val="28"/>
          <w:szCs w:val="28"/>
        </w:rPr>
        <w:t>Application</w:t>
      </w:r>
    </w:p>
    <w:p w14:paraId="6450D1E0" w14:textId="3A1761A2" w:rsidR="00715DD2" w:rsidRDefault="00863080">
      <w:pPr>
        <w:bidi w:val="0"/>
        <w:rPr>
          <w:sz w:val="28"/>
          <w:szCs w:val="28"/>
        </w:rPr>
      </w:pPr>
      <w:r w:rsidRPr="008F19B0">
        <w:rPr>
          <w:noProof/>
          <w:sz w:val="28"/>
          <w:szCs w:val="28"/>
          <w:rtl/>
        </w:rPr>
        <mc:AlternateContent>
          <mc:Choice Requires="wps">
            <w:drawing>
              <wp:anchor distT="45720" distB="45720" distL="114300" distR="114300" simplePos="0" relativeHeight="251694080" behindDoc="0" locked="0" layoutInCell="1" allowOverlap="1" wp14:anchorId="2E0959F2" wp14:editId="63657F37">
                <wp:simplePos x="0" y="0"/>
                <wp:positionH relativeFrom="column">
                  <wp:posOffset>4100600</wp:posOffset>
                </wp:positionH>
                <wp:positionV relativeFrom="paragraph">
                  <wp:posOffset>6127231</wp:posOffset>
                </wp:positionV>
                <wp:extent cx="2360930" cy="443230"/>
                <wp:effectExtent l="0" t="0" r="5080" b="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06E59EA8" w14:textId="0D07ACD5" w:rsidR="00863080" w:rsidRDefault="00863080" w:rsidP="00863080">
                            <w:pPr>
                              <w:bidi w:val="0"/>
                            </w:pPr>
                            <w:r>
                              <w:t xml:space="preserve">Picture 7 – Example of </w:t>
                            </w:r>
                            <w:r w:rsidRPr="00863080">
                              <w:t>a</w:t>
                            </w:r>
                            <w:r>
                              <w:rPr>
                                <w:sz w:val="22"/>
                                <w:szCs w:val="22"/>
                              </w:rPr>
                              <w:t xml:space="preserve"> BART</w:t>
                            </w:r>
                            <w:r w:rsidRPr="00197BB7">
                              <w:rPr>
                                <w:sz w:val="22"/>
                                <w:szCs w:val="22"/>
                              </w:rPr>
                              <w:t xml:space="preserve"> </w:t>
                            </w:r>
                            <w:r>
                              <w:t>step</w:t>
                            </w:r>
                          </w:p>
                          <w:p w14:paraId="32044E73" w14:textId="77777777" w:rsidR="00863080" w:rsidRDefault="00863080" w:rsidP="00863080">
                            <w:pPr>
                              <w:bidi w:val="0"/>
                            </w:pPr>
                          </w:p>
                          <w:p w14:paraId="6A426D30" w14:textId="77777777" w:rsidR="00863080" w:rsidRDefault="00863080" w:rsidP="00863080">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0959F2" id="_x0000_s1030" type="#_x0000_t202" style="position:absolute;margin-left:322.9pt;margin-top:482.45pt;width:185.9pt;height:34.9pt;flip:x;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" stroked="f">
                <v:textbox>
                  <w:txbxContent>
                    <w:p w14:paraId="06E59EA8" w14:textId="0D07ACD5" w:rsidR="00863080" w:rsidRDefault="00863080" w:rsidP="00863080">
                      <w:pPr>
                        <w:bidi w:val="0"/>
                      </w:pPr>
                      <w:r>
                        <w:t xml:space="preserve">Picture 7 – Example of </w:t>
                      </w:r>
                      <w:r w:rsidRPr="00863080">
                        <w:t>a</w:t>
                      </w:r>
                      <w:r>
                        <w:rPr>
                          <w:sz w:val="22"/>
                          <w:szCs w:val="22"/>
                        </w:rPr>
                        <w:t xml:space="preserve"> BART</w:t>
                      </w:r>
                      <w:r w:rsidRPr="00197BB7">
                        <w:rPr>
                          <w:sz w:val="22"/>
                          <w:szCs w:val="22"/>
                        </w:rPr>
                        <w:t xml:space="preserve"> </w:t>
                      </w:r>
                      <w:r>
                        <w:t>step</w:t>
                      </w:r>
                    </w:p>
                    <w:p w14:paraId="32044E73" w14:textId="77777777" w:rsidR="00863080" w:rsidRDefault="00863080" w:rsidP="00863080">
                      <w:pPr>
                        <w:bidi w:val="0"/>
                      </w:pPr>
                    </w:p>
                    <w:p w14:paraId="6A426D30" w14:textId="77777777" w:rsidR="00863080" w:rsidRDefault="00863080" w:rsidP="00863080">
                      <w:pPr>
                        <w:rPr>
                          <w:rtl/>
                        </w:rPr>
                      </w:pPr>
                    </w:p>
                  </w:txbxContent>
                </v:textbox>
                <w10:wrap type="square"/>
              </v:shape>
            </w:pict>
          </mc:Fallback>
        </mc:AlternateContent>
      </w:r>
      <w:r>
        <w:rPr>
          <w:rFonts w:hint="cs"/>
          <w:noProof/>
          <w:sz w:val="28"/>
          <w:szCs w:val="28"/>
        </w:rPr>
        <w:drawing>
          <wp:anchor distT="0" distB="0" distL="114300" distR="114300" simplePos="0" relativeHeight="251692032" behindDoc="0" locked="0" layoutInCell="1" allowOverlap="1" wp14:anchorId="49E3D9E7" wp14:editId="4AB6F67D">
            <wp:simplePos x="0" y="0"/>
            <wp:positionH relativeFrom="margin">
              <wp:align>left</wp:align>
            </wp:positionH>
            <wp:positionV relativeFrom="paragraph">
              <wp:posOffset>5403561</wp:posOffset>
            </wp:positionV>
            <wp:extent cx="4058920" cy="2282825"/>
            <wp:effectExtent l="0" t="0" r="0" b="3175"/>
            <wp:wrapThrough wrapText="bothSides">
              <wp:wrapPolygon edited="0">
                <wp:start x="0" y="0"/>
                <wp:lineTo x="0" y="21450"/>
                <wp:lineTo x="21492" y="21450"/>
                <wp:lineTo x="21492"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8920" cy="228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B7" w:rsidRPr="008F19B0">
        <w:rPr>
          <w:noProof/>
          <w:sz w:val="28"/>
          <w:szCs w:val="28"/>
          <w:rtl/>
        </w:rPr>
        <mc:AlternateContent>
          <mc:Choice Requires="wps">
            <w:drawing>
              <wp:anchor distT="45720" distB="45720" distL="114300" distR="114300" simplePos="0" relativeHeight="251691008" behindDoc="0" locked="0" layoutInCell="1" allowOverlap="1" wp14:anchorId="0E49EEE7" wp14:editId="14BFD22E">
                <wp:simplePos x="0" y="0"/>
                <wp:positionH relativeFrom="column">
                  <wp:posOffset>4121728</wp:posOffset>
                </wp:positionH>
                <wp:positionV relativeFrom="paragraph">
                  <wp:posOffset>3024331</wp:posOffset>
                </wp:positionV>
                <wp:extent cx="2360930" cy="443230"/>
                <wp:effectExtent l="0" t="0" r="5080" b="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6A0030EE" w14:textId="03209A7D" w:rsidR="00197BB7" w:rsidRDefault="00197BB7" w:rsidP="00197BB7">
                            <w:pPr>
                              <w:bidi w:val="0"/>
                            </w:pPr>
                            <w:r>
                              <w:t xml:space="preserve">Picture 6 – Example of </w:t>
                            </w:r>
                            <w:r w:rsidR="00863080">
                              <w:t xml:space="preserve">a </w:t>
                            </w:r>
                            <w:r w:rsidRPr="00197BB7">
                              <w:rPr>
                                <w:sz w:val="22"/>
                                <w:szCs w:val="22"/>
                              </w:rPr>
                              <w:t xml:space="preserve">MGT </w:t>
                            </w:r>
                            <w:r>
                              <w:t>step</w:t>
                            </w:r>
                          </w:p>
                          <w:p w14:paraId="2462126C" w14:textId="77777777" w:rsidR="00197BB7" w:rsidRDefault="00197BB7" w:rsidP="00197BB7">
                            <w:pPr>
                              <w:bidi w:val="0"/>
                            </w:pPr>
                          </w:p>
                          <w:p w14:paraId="61698BA7" w14:textId="77777777" w:rsidR="00197BB7" w:rsidRDefault="00197BB7" w:rsidP="00197BB7">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49EEE7" id="_x0000_s1031" type="#_x0000_t202" style="position:absolute;margin-left:324.55pt;margin-top:238.15pt;width:185.9pt;height:34.9pt;flip:x;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" stroked="f">
                <v:textbox>
                  <w:txbxContent>
                    <w:p w14:paraId="6A0030EE" w14:textId="03209A7D" w:rsidR="00197BB7" w:rsidRDefault="00197BB7" w:rsidP="00197BB7">
                      <w:pPr>
                        <w:bidi w:val="0"/>
                      </w:pPr>
                      <w:r>
                        <w:t xml:space="preserve">Picture 6 – Example of </w:t>
                      </w:r>
                      <w:r w:rsidR="00863080">
                        <w:t xml:space="preserve">a </w:t>
                      </w:r>
                      <w:r w:rsidRPr="00197BB7">
                        <w:rPr>
                          <w:sz w:val="22"/>
                          <w:szCs w:val="22"/>
                        </w:rPr>
                        <w:t xml:space="preserve">MGT </w:t>
                      </w:r>
                      <w:r>
                        <w:t>step</w:t>
                      </w:r>
                    </w:p>
                    <w:p w14:paraId="2462126C" w14:textId="77777777" w:rsidR="00197BB7" w:rsidRDefault="00197BB7" w:rsidP="00197BB7">
                      <w:pPr>
                        <w:bidi w:val="0"/>
                      </w:pPr>
                    </w:p>
                    <w:p w14:paraId="61698BA7" w14:textId="77777777" w:rsidR="00197BB7" w:rsidRDefault="00197BB7" w:rsidP="00197BB7">
                      <w:pPr>
                        <w:rPr>
                          <w:rtl/>
                        </w:rPr>
                      </w:pPr>
                    </w:p>
                  </w:txbxContent>
                </v:textbox>
                <w10:wrap type="square"/>
              </v:shape>
            </w:pict>
          </mc:Fallback>
        </mc:AlternateContent>
      </w:r>
      <w:r w:rsidR="00F7517C">
        <w:rPr>
          <w:rFonts w:hint="cs"/>
          <w:noProof/>
          <w:sz w:val="28"/>
          <w:szCs w:val="28"/>
        </w:rPr>
        <w:drawing>
          <wp:anchor distT="0" distB="0" distL="114300" distR="114300" simplePos="0" relativeHeight="251688960" behindDoc="0" locked="0" layoutInCell="1" allowOverlap="1" wp14:anchorId="485B396D" wp14:editId="1B455E88">
            <wp:simplePos x="0" y="0"/>
            <wp:positionH relativeFrom="margin">
              <wp:align>left</wp:align>
            </wp:positionH>
            <wp:positionV relativeFrom="paragraph">
              <wp:posOffset>2591435</wp:posOffset>
            </wp:positionV>
            <wp:extent cx="4044950" cy="2274570"/>
            <wp:effectExtent l="0" t="0" r="0" b="0"/>
            <wp:wrapThrough wrapText="bothSides">
              <wp:wrapPolygon edited="0">
                <wp:start x="0" y="0"/>
                <wp:lineTo x="0" y="21347"/>
                <wp:lineTo x="21464" y="21347"/>
                <wp:lineTo x="21464" y="0"/>
                <wp:lineTo x="0" y="0"/>
              </wp:wrapPolygon>
            </wp:wrapThrough>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950"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2FF" w:rsidRPr="008F19B0">
        <w:rPr>
          <w:noProof/>
          <w:sz w:val="28"/>
          <w:szCs w:val="28"/>
          <w:rtl/>
        </w:rPr>
        <mc:AlternateContent>
          <mc:Choice Requires="wps">
            <w:drawing>
              <wp:anchor distT="45720" distB="45720" distL="114300" distR="114300" simplePos="0" relativeHeight="251687936" behindDoc="0" locked="0" layoutInCell="1" allowOverlap="1" wp14:anchorId="60309065" wp14:editId="782DCF8C">
                <wp:simplePos x="0" y="0"/>
                <wp:positionH relativeFrom="column">
                  <wp:posOffset>4087091</wp:posOffset>
                </wp:positionH>
                <wp:positionV relativeFrom="paragraph">
                  <wp:posOffset>669059</wp:posOffset>
                </wp:positionV>
                <wp:extent cx="2360930" cy="443230"/>
                <wp:effectExtent l="0" t="0" r="5080" b="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26C480F3" w14:textId="74B7F292" w:rsidR="00F332FF" w:rsidRDefault="00F332FF" w:rsidP="00F332FF">
                            <w:pPr>
                              <w:bidi w:val="0"/>
                            </w:pPr>
                            <w:r>
                              <w:t>Picture 5 – Application home screen</w:t>
                            </w:r>
                          </w:p>
                          <w:p w14:paraId="5B93AED6" w14:textId="77777777" w:rsidR="00F332FF" w:rsidRDefault="00F332FF" w:rsidP="00F332FF">
                            <w:pPr>
                              <w:bidi w:val="0"/>
                            </w:pPr>
                          </w:p>
                          <w:p w14:paraId="4BA7294C" w14:textId="77777777" w:rsidR="00F332FF" w:rsidRDefault="00F332FF" w:rsidP="00F332FF">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309065" id="_x0000_s1032" type="#_x0000_t202" style="position:absolute;margin-left:321.8pt;margin-top:52.7pt;width:185.9pt;height:34.9pt;flip:x;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" stroked="f">
                <v:textbox>
                  <w:txbxContent>
                    <w:p w14:paraId="26C480F3" w14:textId="74B7F292" w:rsidR="00F332FF" w:rsidRDefault="00F332FF" w:rsidP="00F332FF">
                      <w:pPr>
                        <w:bidi w:val="0"/>
                      </w:pPr>
                      <w:r>
                        <w:t>Picture 5 – Application home screen</w:t>
                      </w:r>
                    </w:p>
                    <w:p w14:paraId="5B93AED6" w14:textId="77777777" w:rsidR="00F332FF" w:rsidRDefault="00F332FF" w:rsidP="00F332FF">
                      <w:pPr>
                        <w:bidi w:val="0"/>
                      </w:pPr>
                    </w:p>
                    <w:p w14:paraId="4BA7294C" w14:textId="77777777" w:rsidR="00F332FF" w:rsidRDefault="00F332FF" w:rsidP="00F332FF">
                      <w:pPr>
                        <w:rPr>
                          <w:rtl/>
                        </w:rPr>
                      </w:pPr>
                    </w:p>
                  </w:txbxContent>
                </v:textbox>
                <w10:wrap type="square"/>
              </v:shape>
            </w:pict>
          </mc:Fallback>
        </mc:AlternateContent>
      </w:r>
      <w:r w:rsidR="00715DD2">
        <w:rPr>
          <w:sz w:val="28"/>
          <w:szCs w:val="28"/>
        </w:rPr>
        <w:br w:type="page"/>
      </w:r>
    </w:p>
    <w:p w14:paraId="3B89882C" w14:textId="4148CF73" w:rsidR="00715DD2" w:rsidRDefault="00C612FD" w:rsidP="00715DD2">
      <w:pPr>
        <w:bidi w:val="0"/>
        <w:rPr>
          <w:sz w:val="28"/>
          <w:szCs w:val="28"/>
        </w:rPr>
      </w:pPr>
      <w:r w:rsidRPr="00C612FD">
        <w:rPr>
          <w:noProof/>
          <w:sz w:val="28"/>
          <w:szCs w:val="28"/>
        </w:rPr>
        <w:lastRenderedPageBreak/>
        <w:drawing>
          <wp:anchor distT="0" distB="0" distL="114300" distR="114300" simplePos="0" relativeHeight="251670528" behindDoc="0" locked="0" layoutInCell="1" allowOverlap="1" wp14:anchorId="0E3EB2BA" wp14:editId="214B4360">
            <wp:simplePos x="0" y="0"/>
            <wp:positionH relativeFrom="margin">
              <wp:align>left</wp:align>
            </wp:positionH>
            <wp:positionV relativeFrom="paragraph">
              <wp:posOffset>290830</wp:posOffset>
            </wp:positionV>
            <wp:extent cx="3844290" cy="1835150"/>
            <wp:effectExtent l="0" t="0" r="3810" b="0"/>
            <wp:wrapThrough wrapText="bothSides">
              <wp:wrapPolygon edited="0">
                <wp:start x="0" y="0"/>
                <wp:lineTo x="0" y="21301"/>
                <wp:lineTo x="21514" y="21301"/>
                <wp:lineTo x="21514" y="0"/>
                <wp:lineTo x="0" y="0"/>
              </wp:wrapPolygon>
            </wp:wrapThrough>
            <wp:docPr id="8" name="מציין מיקום תוכן 7">
              <a:extLst xmlns:a="http://schemas.openxmlformats.org/drawingml/2006/main">
                <a:ext uri="{FF2B5EF4-FFF2-40B4-BE49-F238E27FC236}">
                  <a16:creationId xmlns:a16="http://schemas.microsoft.com/office/drawing/2014/main" id="{3C893A73-7B4D-CC49-5158-6E62C52889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3C893A73-7B4D-CC49-5158-6E62C52889A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4290" cy="1835150"/>
                    </a:xfrm>
                    <a:prstGeom prst="rect">
                      <a:avLst/>
                    </a:prstGeom>
                  </pic:spPr>
                </pic:pic>
              </a:graphicData>
            </a:graphic>
            <wp14:sizeRelH relativeFrom="page">
              <wp14:pctWidth>0</wp14:pctWidth>
            </wp14:sizeRelH>
            <wp14:sizeRelV relativeFrom="page">
              <wp14:pctHeight>0</wp14:pctHeight>
            </wp14:sizeRelV>
          </wp:anchor>
        </w:drawing>
      </w:r>
      <w:r w:rsidR="00715DD2">
        <w:rPr>
          <w:b/>
          <w:bCs/>
          <w:sz w:val="28"/>
          <w:szCs w:val="28"/>
        </w:rPr>
        <w:t xml:space="preserve">Appendix 3 </w:t>
      </w:r>
      <w:r w:rsidR="00715DD2" w:rsidRPr="00715DD2">
        <w:rPr>
          <w:b/>
          <w:bCs/>
          <w:sz w:val="28"/>
          <w:szCs w:val="28"/>
        </w:rPr>
        <w:t>– The Graphic Dashboard</w:t>
      </w:r>
    </w:p>
    <w:p w14:paraId="449AE62B" w14:textId="3EC87B6A" w:rsidR="00715DD2" w:rsidRDefault="00C612FD" w:rsidP="00C612FD">
      <w:pPr>
        <w:bidi w:val="0"/>
        <w:rPr>
          <w:sz w:val="28"/>
          <w:szCs w:val="28"/>
        </w:rPr>
      </w:pPr>
      <w:r w:rsidRPr="008F19B0">
        <w:rPr>
          <w:noProof/>
          <w:sz w:val="28"/>
          <w:szCs w:val="28"/>
          <w:rtl/>
        </w:rPr>
        <mc:AlternateContent>
          <mc:Choice Requires="wps">
            <w:drawing>
              <wp:anchor distT="45720" distB="45720" distL="114300" distR="114300" simplePos="0" relativeHeight="251672576" behindDoc="0" locked="0" layoutInCell="1" allowOverlap="1" wp14:anchorId="2C337790" wp14:editId="4D7E91EC">
                <wp:simplePos x="0" y="0"/>
                <wp:positionH relativeFrom="column">
                  <wp:posOffset>3942715</wp:posOffset>
                </wp:positionH>
                <wp:positionV relativeFrom="paragraph">
                  <wp:posOffset>336550</wp:posOffset>
                </wp:positionV>
                <wp:extent cx="2360930" cy="443230"/>
                <wp:effectExtent l="0" t="0" r="5080" b="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5237B736" w14:textId="0538DA8F" w:rsidR="00C612FD" w:rsidRDefault="00C612FD" w:rsidP="00C612FD">
                            <w:pPr>
                              <w:bidi w:val="0"/>
                            </w:pPr>
                            <w:r>
                              <w:t xml:space="preserve">Picture </w:t>
                            </w:r>
                            <w:r w:rsidR="0062364C">
                              <w:t>8</w:t>
                            </w:r>
                            <w:r>
                              <w:t xml:space="preserve"> – Home page</w:t>
                            </w:r>
                          </w:p>
                          <w:p w14:paraId="3E7C6FFA" w14:textId="77777777" w:rsidR="00C612FD" w:rsidRDefault="00C612FD" w:rsidP="00C612FD">
                            <w:pPr>
                              <w:bidi w:val="0"/>
                            </w:pPr>
                          </w:p>
                          <w:p w14:paraId="46E0B019" w14:textId="77777777" w:rsidR="00C612FD" w:rsidRDefault="00C612FD" w:rsidP="00C612FD">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337790" id="_x0000_s1033" type="#_x0000_t202" style="position:absolute;margin-left:310.45pt;margin-top:26.5pt;width:185.9pt;height:34.9pt;flip:x;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" stroked="f">
                <v:textbox>
                  <w:txbxContent>
                    <w:p w14:paraId="5237B736" w14:textId="0538DA8F" w:rsidR="00C612FD" w:rsidRDefault="00C612FD" w:rsidP="00C612FD">
                      <w:pPr>
                        <w:bidi w:val="0"/>
                      </w:pPr>
                      <w:r>
                        <w:t xml:space="preserve">Picture </w:t>
                      </w:r>
                      <w:r w:rsidR="0062364C">
                        <w:t>8</w:t>
                      </w:r>
                      <w:r>
                        <w:t xml:space="preserve"> – Home page</w:t>
                      </w:r>
                    </w:p>
                    <w:p w14:paraId="3E7C6FFA" w14:textId="77777777" w:rsidR="00C612FD" w:rsidRDefault="00C612FD" w:rsidP="00C612FD">
                      <w:pPr>
                        <w:bidi w:val="0"/>
                      </w:pPr>
                    </w:p>
                    <w:p w14:paraId="46E0B019" w14:textId="77777777" w:rsidR="00C612FD" w:rsidRDefault="00C612FD" w:rsidP="00C612FD">
                      <w:pPr>
                        <w:rPr>
                          <w:rtl/>
                        </w:rPr>
                      </w:pPr>
                    </w:p>
                  </w:txbxContent>
                </v:textbox>
                <w10:wrap type="square"/>
              </v:shape>
            </w:pict>
          </mc:Fallback>
        </mc:AlternateContent>
      </w:r>
    </w:p>
    <w:p w14:paraId="543C97F0" w14:textId="77777777" w:rsidR="00715DD2" w:rsidRDefault="00715DD2" w:rsidP="00715DD2">
      <w:pPr>
        <w:bidi w:val="0"/>
        <w:rPr>
          <w:sz w:val="28"/>
          <w:szCs w:val="28"/>
        </w:rPr>
      </w:pPr>
    </w:p>
    <w:p w14:paraId="0D0C8B98" w14:textId="77777777" w:rsidR="00F35D10" w:rsidRDefault="00F35D10" w:rsidP="00F35D10">
      <w:pPr>
        <w:bidi w:val="0"/>
        <w:rPr>
          <w:sz w:val="28"/>
          <w:szCs w:val="28"/>
        </w:rPr>
      </w:pPr>
    </w:p>
    <w:p w14:paraId="7C1BAC8E" w14:textId="7E6440FB" w:rsidR="00603875" w:rsidRDefault="00603875" w:rsidP="00603875">
      <w:pPr>
        <w:bidi w:val="0"/>
        <w:rPr>
          <w:sz w:val="28"/>
          <w:szCs w:val="28"/>
        </w:rPr>
      </w:pPr>
      <w:r w:rsidRPr="008F19B0">
        <w:rPr>
          <w:noProof/>
          <w:sz w:val="28"/>
          <w:szCs w:val="28"/>
          <w:rtl/>
        </w:rPr>
        <mc:AlternateContent>
          <mc:Choice Requires="wps">
            <w:drawing>
              <wp:anchor distT="45720" distB="45720" distL="114300" distR="114300" simplePos="0" relativeHeight="251675648" behindDoc="0" locked="0" layoutInCell="1" allowOverlap="1" wp14:anchorId="5AFF8982" wp14:editId="5C9AEA1D">
                <wp:simplePos x="0" y="0"/>
                <wp:positionH relativeFrom="column">
                  <wp:posOffset>4097481</wp:posOffset>
                </wp:positionH>
                <wp:positionV relativeFrom="paragraph">
                  <wp:posOffset>397336</wp:posOffset>
                </wp:positionV>
                <wp:extent cx="2360930" cy="443230"/>
                <wp:effectExtent l="0" t="0" r="5080" b="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737269E0" w14:textId="40DE842F" w:rsidR="00603875" w:rsidRDefault="00603875" w:rsidP="00603875">
                            <w:pPr>
                              <w:bidi w:val="0"/>
                            </w:pPr>
                            <w:r>
                              <w:t xml:space="preserve">Picture </w:t>
                            </w:r>
                            <w:r w:rsidR="0062364C">
                              <w:t>9</w:t>
                            </w:r>
                            <w:r>
                              <w:t xml:space="preserve"> – Subjects' menu</w:t>
                            </w:r>
                          </w:p>
                          <w:p w14:paraId="07549A1C" w14:textId="77777777" w:rsidR="00603875" w:rsidRDefault="00603875" w:rsidP="00603875">
                            <w:pPr>
                              <w:bidi w:val="0"/>
                            </w:pPr>
                          </w:p>
                          <w:p w14:paraId="53A8CEA8" w14:textId="77777777" w:rsidR="00603875" w:rsidRDefault="00603875" w:rsidP="00603875">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FF8982" id="_x0000_s1034" type="#_x0000_t202" style="position:absolute;margin-left:322.65pt;margin-top:31.3pt;width:185.9pt;height:34.9pt;flip:x;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" stroked="f">
                <v:textbox>
                  <w:txbxContent>
                    <w:p w14:paraId="737269E0" w14:textId="40DE842F" w:rsidR="00603875" w:rsidRDefault="00603875" w:rsidP="00603875">
                      <w:pPr>
                        <w:bidi w:val="0"/>
                      </w:pPr>
                      <w:r>
                        <w:t xml:space="preserve">Picture </w:t>
                      </w:r>
                      <w:r w:rsidR="0062364C">
                        <w:t>9</w:t>
                      </w:r>
                      <w:r>
                        <w:t xml:space="preserve"> – Subjects' menu</w:t>
                      </w:r>
                    </w:p>
                    <w:p w14:paraId="07549A1C" w14:textId="77777777" w:rsidR="00603875" w:rsidRDefault="00603875" w:rsidP="00603875">
                      <w:pPr>
                        <w:bidi w:val="0"/>
                      </w:pPr>
                    </w:p>
                    <w:p w14:paraId="53A8CEA8" w14:textId="77777777" w:rsidR="00603875" w:rsidRDefault="00603875" w:rsidP="00603875">
                      <w:pPr>
                        <w:rPr>
                          <w:rtl/>
                        </w:rPr>
                      </w:pPr>
                    </w:p>
                  </w:txbxContent>
                </v:textbox>
                <w10:wrap type="square"/>
              </v:shape>
            </w:pict>
          </mc:Fallback>
        </mc:AlternateContent>
      </w:r>
      <w:r w:rsidRPr="00603875">
        <w:rPr>
          <w:noProof/>
          <w:sz w:val="28"/>
          <w:szCs w:val="28"/>
        </w:rPr>
        <w:drawing>
          <wp:anchor distT="0" distB="0" distL="114300" distR="114300" simplePos="0" relativeHeight="251673600" behindDoc="0" locked="0" layoutInCell="1" allowOverlap="1" wp14:anchorId="3889F3BF" wp14:editId="1C32A22C">
            <wp:simplePos x="0" y="0"/>
            <wp:positionH relativeFrom="margin">
              <wp:align>left</wp:align>
            </wp:positionH>
            <wp:positionV relativeFrom="paragraph">
              <wp:posOffset>292735</wp:posOffset>
            </wp:positionV>
            <wp:extent cx="3975735" cy="2146935"/>
            <wp:effectExtent l="0" t="0" r="5715" b="5715"/>
            <wp:wrapThrough wrapText="bothSides">
              <wp:wrapPolygon edited="0">
                <wp:start x="0" y="0"/>
                <wp:lineTo x="0" y="21466"/>
                <wp:lineTo x="21528" y="21466"/>
                <wp:lineTo x="21528" y="0"/>
                <wp:lineTo x="0" y="0"/>
              </wp:wrapPolygon>
            </wp:wrapThrough>
            <wp:docPr id="10" name="תמונה 5" descr="תמונה שמכילה טקסט&#10;&#10;התיאור נוצר באופן אוטומטי">
              <a:extLst xmlns:a="http://schemas.openxmlformats.org/drawingml/2006/main">
                <a:ext uri="{FF2B5EF4-FFF2-40B4-BE49-F238E27FC236}">
                  <a16:creationId xmlns:a16="http://schemas.microsoft.com/office/drawing/2014/main" id="{CD8D2053-6691-0F95-B9D1-AC3EE6BFC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5" descr="תמונה שמכילה טקסט&#10;&#10;התיאור נוצר באופן אוטומטי">
                      <a:extLst>
                        <a:ext uri="{FF2B5EF4-FFF2-40B4-BE49-F238E27FC236}">
                          <a16:creationId xmlns:a16="http://schemas.microsoft.com/office/drawing/2014/main" id="{CD8D2053-6691-0F95-B9D1-AC3EE6BFC62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0305" cy="2149121"/>
                    </a:xfrm>
                    <a:prstGeom prst="rect">
                      <a:avLst/>
                    </a:prstGeom>
                  </pic:spPr>
                </pic:pic>
              </a:graphicData>
            </a:graphic>
            <wp14:sizeRelH relativeFrom="page">
              <wp14:pctWidth>0</wp14:pctWidth>
            </wp14:sizeRelH>
            <wp14:sizeRelV relativeFrom="page">
              <wp14:pctHeight>0</wp14:pctHeight>
            </wp14:sizeRelV>
          </wp:anchor>
        </w:drawing>
      </w:r>
    </w:p>
    <w:p w14:paraId="3FEA9933" w14:textId="0B61DD10" w:rsidR="00603875" w:rsidRPr="00F35D10" w:rsidRDefault="00603875" w:rsidP="00603875">
      <w:pPr>
        <w:bidi w:val="0"/>
        <w:rPr>
          <w:sz w:val="28"/>
          <w:szCs w:val="28"/>
        </w:rPr>
      </w:pPr>
    </w:p>
    <w:p w14:paraId="74FA6CAA" w14:textId="3557A511" w:rsidR="00F35D10" w:rsidRPr="00F35D10" w:rsidRDefault="00F35D10" w:rsidP="00F35D10">
      <w:pPr>
        <w:bidi w:val="0"/>
        <w:rPr>
          <w:sz w:val="28"/>
          <w:szCs w:val="28"/>
        </w:rPr>
      </w:pPr>
    </w:p>
    <w:p w14:paraId="7BBBD8B3" w14:textId="77777777" w:rsidR="00F35D10" w:rsidRPr="00F35D10" w:rsidRDefault="00F35D10" w:rsidP="00F35D10">
      <w:pPr>
        <w:bidi w:val="0"/>
        <w:rPr>
          <w:sz w:val="28"/>
          <w:szCs w:val="28"/>
        </w:rPr>
      </w:pPr>
    </w:p>
    <w:p w14:paraId="5FE4FBF8" w14:textId="77777777" w:rsidR="00F35D10" w:rsidRDefault="00F35D10" w:rsidP="00F35D10">
      <w:pPr>
        <w:bidi w:val="0"/>
        <w:rPr>
          <w:sz w:val="28"/>
          <w:szCs w:val="28"/>
        </w:rPr>
      </w:pPr>
    </w:p>
    <w:p w14:paraId="48ADCD46" w14:textId="77777777" w:rsidR="00706BCC" w:rsidRDefault="00706BCC" w:rsidP="00706BCC">
      <w:pPr>
        <w:bidi w:val="0"/>
        <w:rPr>
          <w:sz w:val="28"/>
          <w:szCs w:val="28"/>
        </w:rPr>
      </w:pPr>
    </w:p>
    <w:p w14:paraId="3B64EE98" w14:textId="1543E526" w:rsidR="00706BCC" w:rsidRDefault="00706BCC" w:rsidP="00706BCC">
      <w:pPr>
        <w:bidi w:val="0"/>
        <w:rPr>
          <w:sz w:val="28"/>
          <w:szCs w:val="28"/>
        </w:rPr>
      </w:pPr>
      <w:r w:rsidRPr="00706BCC">
        <w:rPr>
          <w:noProof/>
          <w:sz w:val="28"/>
          <w:szCs w:val="28"/>
        </w:rPr>
        <w:drawing>
          <wp:anchor distT="0" distB="0" distL="114300" distR="114300" simplePos="0" relativeHeight="251676672" behindDoc="0" locked="0" layoutInCell="1" allowOverlap="1" wp14:anchorId="5EBE4CF4" wp14:editId="68BA9155">
            <wp:simplePos x="0" y="0"/>
            <wp:positionH relativeFrom="margin">
              <wp:align>left</wp:align>
            </wp:positionH>
            <wp:positionV relativeFrom="paragraph">
              <wp:posOffset>288925</wp:posOffset>
            </wp:positionV>
            <wp:extent cx="4010660" cy="1417955"/>
            <wp:effectExtent l="0" t="0" r="8890" b="0"/>
            <wp:wrapThrough wrapText="bothSides">
              <wp:wrapPolygon edited="0">
                <wp:start x="0" y="0"/>
                <wp:lineTo x="0" y="21184"/>
                <wp:lineTo x="21545" y="21184"/>
                <wp:lineTo x="21545" y="0"/>
                <wp:lineTo x="0" y="0"/>
              </wp:wrapPolygon>
            </wp:wrapThrough>
            <wp:docPr id="12" name="תמונה 3">
              <a:extLst xmlns:a="http://schemas.openxmlformats.org/drawingml/2006/main">
                <a:ext uri="{FF2B5EF4-FFF2-40B4-BE49-F238E27FC236}">
                  <a16:creationId xmlns:a16="http://schemas.microsoft.com/office/drawing/2014/main" id="{914114DC-2BBC-2A50-E459-BD0EFE01BC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914114DC-2BBC-2A50-E459-BD0EFE01BC68}"/>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0660" cy="1417955"/>
                    </a:xfrm>
                    <a:prstGeom prst="rect">
                      <a:avLst/>
                    </a:prstGeom>
                  </pic:spPr>
                </pic:pic>
              </a:graphicData>
            </a:graphic>
            <wp14:sizeRelH relativeFrom="page">
              <wp14:pctWidth>0</wp14:pctWidth>
            </wp14:sizeRelH>
            <wp14:sizeRelV relativeFrom="page">
              <wp14:pctHeight>0</wp14:pctHeight>
            </wp14:sizeRelV>
          </wp:anchor>
        </w:drawing>
      </w:r>
    </w:p>
    <w:p w14:paraId="79AD42AD" w14:textId="148946B6" w:rsidR="00706BCC" w:rsidRPr="00F35D10" w:rsidRDefault="00706BCC" w:rsidP="00706BCC">
      <w:pPr>
        <w:bidi w:val="0"/>
        <w:rPr>
          <w:sz w:val="28"/>
          <w:szCs w:val="28"/>
        </w:rPr>
      </w:pPr>
      <w:r w:rsidRPr="008F19B0">
        <w:rPr>
          <w:noProof/>
          <w:sz w:val="28"/>
          <w:szCs w:val="28"/>
          <w:rtl/>
        </w:rPr>
        <mc:AlternateContent>
          <mc:Choice Requires="wps">
            <w:drawing>
              <wp:anchor distT="45720" distB="45720" distL="114300" distR="114300" simplePos="0" relativeHeight="251678720" behindDoc="0" locked="0" layoutInCell="1" allowOverlap="1" wp14:anchorId="716A60C6" wp14:editId="190F6FA9">
                <wp:simplePos x="0" y="0"/>
                <wp:positionH relativeFrom="column">
                  <wp:posOffset>4114165</wp:posOffset>
                </wp:positionH>
                <wp:positionV relativeFrom="paragraph">
                  <wp:posOffset>336550</wp:posOffset>
                </wp:positionV>
                <wp:extent cx="2360930" cy="443230"/>
                <wp:effectExtent l="0" t="0" r="5080" b="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43230"/>
                        </a:xfrm>
                        <a:prstGeom prst="rect">
                          <a:avLst/>
                        </a:prstGeom>
                        <a:solidFill>
                          <a:srgbClr val="FFFFFF"/>
                        </a:solidFill>
                        <a:ln w="9525">
                          <a:noFill/>
                          <a:miter lim="800000"/>
                          <a:headEnd/>
                          <a:tailEnd/>
                        </a:ln>
                      </wps:spPr>
                      <wps:txbx>
                        <w:txbxContent>
                          <w:p w14:paraId="7B7DD46B" w14:textId="657FE477" w:rsidR="00706BCC" w:rsidRDefault="00706BCC" w:rsidP="00706BCC">
                            <w:pPr>
                              <w:bidi w:val="0"/>
                            </w:pPr>
                            <w:r>
                              <w:t xml:space="preserve">Picture </w:t>
                            </w:r>
                            <w:r w:rsidR="0062364C">
                              <w:t>10</w:t>
                            </w:r>
                            <w:r>
                              <w:t xml:space="preserve"> – Daily average heart rate </w:t>
                            </w:r>
                            <w:r w:rsidR="00FF6F97">
                              <w:t>of a specific subject</w:t>
                            </w:r>
                          </w:p>
                          <w:p w14:paraId="254B0668" w14:textId="77777777" w:rsidR="00706BCC" w:rsidRDefault="00706BCC" w:rsidP="00706BCC">
                            <w:pPr>
                              <w:bidi w:val="0"/>
                            </w:pPr>
                          </w:p>
                          <w:p w14:paraId="4A418F3C" w14:textId="77777777" w:rsidR="00706BCC" w:rsidRDefault="00706BCC" w:rsidP="00706BCC">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6A60C6" id="_x0000_s1035" type="#_x0000_t202" style="position:absolute;margin-left:323.95pt;margin-top:26.5pt;width:185.9pt;height:34.9pt;flip:x;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" stroked="f">
                <v:textbox>
                  <w:txbxContent>
                    <w:p w14:paraId="7B7DD46B" w14:textId="657FE477" w:rsidR="00706BCC" w:rsidRDefault="00706BCC" w:rsidP="00706BCC">
                      <w:pPr>
                        <w:bidi w:val="0"/>
                      </w:pPr>
                      <w:r>
                        <w:t xml:space="preserve">Picture </w:t>
                      </w:r>
                      <w:r w:rsidR="0062364C">
                        <w:t>10</w:t>
                      </w:r>
                      <w:r>
                        <w:t xml:space="preserve"> – Daily average heart rate </w:t>
                      </w:r>
                      <w:r w:rsidR="00FF6F97">
                        <w:t>of a specific subject</w:t>
                      </w:r>
                    </w:p>
                    <w:p w14:paraId="254B0668" w14:textId="77777777" w:rsidR="00706BCC" w:rsidRDefault="00706BCC" w:rsidP="00706BCC">
                      <w:pPr>
                        <w:bidi w:val="0"/>
                      </w:pPr>
                    </w:p>
                    <w:p w14:paraId="4A418F3C" w14:textId="77777777" w:rsidR="00706BCC" w:rsidRDefault="00706BCC" w:rsidP="00706BCC">
                      <w:pPr>
                        <w:rPr>
                          <w:rtl/>
                        </w:rPr>
                      </w:pPr>
                    </w:p>
                  </w:txbxContent>
                </v:textbox>
                <w10:wrap type="square"/>
              </v:shape>
            </w:pict>
          </mc:Fallback>
        </mc:AlternateContent>
      </w:r>
    </w:p>
    <w:p w14:paraId="06C042AC" w14:textId="77777777" w:rsidR="00F35D10" w:rsidRPr="00F35D10" w:rsidRDefault="00F35D10" w:rsidP="00F35D10">
      <w:pPr>
        <w:bidi w:val="0"/>
        <w:rPr>
          <w:sz w:val="28"/>
          <w:szCs w:val="28"/>
        </w:rPr>
      </w:pPr>
    </w:p>
    <w:p w14:paraId="28D2816C" w14:textId="3C73AC5A" w:rsidR="00F35D10" w:rsidRPr="00F35D10" w:rsidRDefault="00FF6F97" w:rsidP="00F35D10">
      <w:pPr>
        <w:bidi w:val="0"/>
        <w:rPr>
          <w:sz w:val="28"/>
          <w:szCs w:val="28"/>
        </w:rPr>
      </w:pPr>
      <w:r w:rsidRPr="00FF6F97">
        <w:rPr>
          <w:noProof/>
          <w:sz w:val="28"/>
          <w:szCs w:val="28"/>
        </w:rPr>
        <w:drawing>
          <wp:anchor distT="0" distB="0" distL="114300" distR="114300" simplePos="0" relativeHeight="251679744" behindDoc="0" locked="0" layoutInCell="1" allowOverlap="1" wp14:anchorId="68AA046E" wp14:editId="3CA7C4F9">
            <wp:simplePos x="0" y="0"/>
            <wp:positionH relativeFrom="margin">
              <wp:align>left</wp:align>
            </wp:positionH>
            <wp:positionV relativeFrom="paragraph">
              <wp:posOffset>290830</wp:posOffset>
            </wp:positionV>
            <wp:extent cx="3992880" cy="1814830"/>
            <wp:effectExtent l="0" t="0" r="7620" b="0"/>
            <wp:wrapThrough wrapText="bothSides">
              <wp:wrapPolygon edited="0">
                <wp:start x="0" y="0"/>
                <wp:lineTo x="0" y="21313"/>
                <wp:lineTo x="21538" y="21313"/>
                <wp:lineTo x="21538" y="0"/>
                <wp:lineTo x="0" y="0"/>
              </wp:wrapPolygon>
            </wp:wrapThrough>
            <wp:docPr id="14" name="תמונה 6">
              <a:extLst xmlns:a="http://schemas.openxmlformats.org/drawingml/2006/main">
                <a:ext uri="{FF2B5EF4-FFF2-40B4-BE49-F238E27FC236}">
                  <a16:creationId xmlns:a16="http://schemas.microsoft.com/office/drawing/2014/main" id="{B5C1347E-2613-9415-5EAC-6B64336458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6">
                      <a:extLst>
                        <a:ext uri="{FF2B5EF4-FFF2-40B4-BE49-F238E27FC236}">
                          <a16:creationId xmlns:a16="http://schemas.microsoft.com/office/drawing/2014/main" id="{B5C1347E-2613-9415-5EAC-6B64336458B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2880" cy="1814830"/>
                    </a:xfrm>
                    <a:prstGeom prst="rect">
                      <a:avLst/>
                    </a:prstGeom>
                  </pic:spPr>
                </pic:pic>
              </a:graphicData>
            </a:graphic>
            <wp14:sizeRelH relativeFrom="page">
              <wp14:pctWidth>0</wp14:pctWidth>
            </wp14:sizeRelH>
            <wp14:sizeRelV relativeFrom="page">
              <wp14:pctHeight>0</wp14:pctHeight>
            </wp14:sizeRelV>
          </wp:anchor>
        </w:drawing>
      </w:r>
    </w:p>
    <w:p w14:paraId="61FEF80E" w14:textId="69502633" w:rsidR="00F35D10" w:rsidRPr="00F35D10" w:rsidRDefault="00FF6F97" w:rsidP="00FF6F97">
      <w:pPr>
        <w:bidi w:val="0"/>
        <w:rPr>
          <w:sz w:val="28"/>
          <w:szCs w:val="28"/>
        </w:rPr>
      </w:pPr>
      <w:r w:rsidRPr="008F19B0">
        <w:rPr>
          <w:noProof/>
          <w:sz w:val="28"/>
          <w:szCs w:val="28"/>
          <w:rtl/>
        </w:rPr>
        <mc:AlternateContent>
          <mc:Choice Requires="wps">
            <w:drawing>
              <wp:anchor distT="45720" distB="45720" distL="114300" distR="114300" simplePos="0" relativeHeight="251681792" behindDoc="0" locked="0" layoutInCell="1" allowOverlap="1" wp14:anchorId="42D65A87" wp14:editId="6F5D8269">
                <wp:simplePos x="0" y="0"/>
                <wp:positionH relativeFrom="column">
                  <wp:posOffset>4093845</wp:posOffset>
                </wp:positionH>
                <wp:positionV relativeFrom="paragraph">
                  <wp:posOffset>332740</wp:posOffset>
                </wp:positionV>
                <wp:extent cx="2360930" cy="629920"/>
                <wp:effectExtent l="0" t="0" r="5080" b="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629920"/>
                        </a:xfrm>
                        <a:prstGeom prst="rect">
                          <a:avLst/>
                        </a:prstGeom>
                        <a:solidFill>
                          <a:srgbClr val="FFFFFF"/>
                        </a:solidFill>
                        <a:ln w="9525">
                          <a:noFill/>
                          <a:miter lim="800000"/>
                          <a:headEnd/>
                          <a:tailEnd/>
                        </a:ln>
                      </wps:spPr>
                      <wps:txbx>
                        <w:txbxContent>
                          <w:p w14:paraId="31A12BCF" w14:textId="3105586D" w:rsidR="00FF6F97" w:rsidRDefault="00FF6F97" w:rsidP="00FF6F97">
                            <w:pPr>
                              <w:bidi w:val="0"/>
                            </w:pPr>
                            <w:r>
                              <w:t xml:space="preserve">Picture </w:t>
                            </w:r>
                            <w:r w:rsidR="0062364C">
                              <w:t>11</w:t>
                            </w:r>
                            <w:r>
                              <w:t xml:space="preserve"> – Correlation between </w:t>
                            </w:r>
                            <w:r w:rsidRPr="00B326A0">
                              <w:rPr>
                                <w:sz w:val="22"/>
                                <w:szCs w:val="22"/>
                              </w:rPr>
                              <w:t xml:space="preserve">BART </w:t>
                            </w:r>
                            <w:r>
                              <w:t xml:space="preserve">and </w:t>
                            </w:r>
                            <w:r w:rsidR="00B326A0">
                              <w:t>heart rate of a specific subject</w:t>
                            </w:r>
                          </w:p>
                          <w:p w14:paraId="0F1A6DEF" w14:textId="77777777" w:rsidR="00FF6F97" w:rsidRDefault="00FF6F97" w:rsidP="00FF6F97">
                            <w:pPr>
                              <w:bidi w:val="0"/>
                            </w:pPr>
                          </w:p>
                          <w:p w14:paraId="03F8131D" w14:textId="77777777" w:rsidR="00FF6F97" w:rsidRDefault="00FF6F97" w:rsidP="00FF6F97">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D65A87" id="_x0000_s1036" type="#_x0000_t202" style="position:absolute;margin-left:322.35pt;margin-top:26.2pt;width:185.9pt;height:49.6pt;flip:x;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" stroked="f">
                <v:textbox>
                  <w:txbxContent>
                    <w:p w14:paraId="31A12BCF" w14:textId="3105586D" w:rsidR="00FF6F97" w:rsidRDefault="00FF6F97" w:rsidP="00FF6F97">
                      <w:pPr>
                        <w:bidi w:val="0"/>
                      </w:pPr>
                      <w:r>
                        <w:t xml:space="preserve">Picture </w:t>
                      </w:r>
                      <w:r w:rsidR="0062364C">
                        <w:t>11</w:t>
                      </w:r>
                      <w:r>
                        <w:t xml:space="preserve"> – Correlation between </w:t>
                      </w:r>
                      <w:r w:rsidRPr="00B326A0">
                        <w:rPr>
                          <w:sz w:val="22"/>
                          <w:szCs w:val="22"/>
                        </w:rPr>
                        <w:t xml:space="preserve">BART </w:t>
                      </w:r>
                      <w:r>
                        <w:t xml:space="preserve">and </w:t>
                      </w:r>
                      <w:r w:rsidR="00B326A0">
                        <w:t>heart rate of a specific subject</w:t>
                      </w:r>
                    </w:p>
                    <w:p w14:paraId="0F1A6DEF" w14:textId="77777777" w:rsidR="00FF6F97" w:rsidRDefault="00FF6F97" w:rsidP="00FF6F97">
                      <w:pPr>
                        <w:bidi w:val="0"/>
                      </w:pPr>
                    </w:p>
                    <w:p w14:paraId="03F8131D" w14:textId="77777777" w:rsidR="00FF6F97" w:rsidRDefault="00FF6F97" w:rsidP="00FF6F97">
                      <w:pPr>
                        <w:rPr>
                          <w:rtl/>
                        </w:rPr>
                      </w:pPr>
                    </w:p>
                  </w:txbxContent>
                </v:textbox>
                <w10:wrap type="square"/>
              </v:shape>
            </w:pict>
          </mc:Fallback>
        </mc:AlternateContent>
      </w:r>
    </w:p>
    <w:p w14:paraId="5E37933E" w14:textId="77777777" w:rsidR="00F35D10" w:rsidRPr="00F35D10" w:rsidRDefault="00F35D10" w:rsidP="00F35D10">
      <w:pPr>
        <w:bidi w:val="0"/>
        <w:rPr>
          <w:sz w:val="28"/>
          <w:szCs w:val="28"/>
        </w:rPr>
      </w:pPr>
    </w:p>
    <w:p w14:paraId="6AF79153" w14:textId="77777777" w:rsidR="00F35D10" w:rsidRPr="00F35D10" w:rsidRDefault="00F35D10" w:rsidP="00F35D10">
      <w:pPr>
        <w:bidi w:val="0"/>
        <w:rPr>
          <w:sz w:val="28"/>
          <w:szCs w:val="28"/>
        </w:rPr>
      </w:pPr>
    </w:p>
    <w:p w14:paraId="2810444B" w14:textId="77777777" w:rsidR="00F35D10" w:rsidRPr="00F35D10" w:rsidRDefault="00F35D10" w:rsidP="00F35D10">
      <w:pPr>
        <w:bidi w:val="0"/>
        <w:rPr>
          <w:sz w:val="28"/>
          <w:szCs w:val="28"/>
        </w:rPr>
      </w:pPr>
    </w:p>
    <w:p w14:paraId="34ECADF0" w14:textId="77777777" w:rsidR="00F35D10" w:rsidRDefault="00F35D10" w:rsidP="00F35D10">
      <w:pPr>
        <w:bidi w:val="0"/>
        <w:rPr>
          <w:sz w:val="28"/>
          <w:szCs w:val="28"/>
        </w:rPr>
      </w:pPr>
    </w:p>
    <w:p w14:paraId="2B093D6F" w14:textId="77777777" w:rsidR="00B326A0" w:rsidRDefault="00B326A0" w:rsidP="00B326A0">
      <w:pPr>
        <w:bidi w:val="0"/>
        <w:rPr>
          <w:sz w:val="28"/>
          <w:szCs w:val="28"/>
        </w:rPr>
      </w:pPr>
    </w:p>
    <w:p w14:paraId="6F95C650" w14:textId="35F9A489" w:rsidR="00B326A0" w:rsidRDefault="001B0E4C" w:rsidP="001B0E4C">
      <w:pPr>
        <w:bidi w:val="0"/>
        <w:rPr>
          <w:sz w:val="28"/>
          <w:szCs w:val="28"/>
        </w:rPr>
      </w:pPr>
      <w:r w:rsidRPr="008F19B0">
        <w:rPr>
          <w:noProof/>
          <w:sz w:val="28"/>
          <w:szCs w:val="28"/>
          <w:rtl/>
        </w:rPr>
        <w:lastRenderedPageBreak/>
        <mc:AlternateContent>
          <mc:Choice Requires="wps">
            <w:drawing>
              <wp:anchor distT="45720" distB="45720" distL="114300" distR="114300" simplePos="0" relativeHeight="251684864" behindDoc="0" locked="0" layoutInCell="1" allowOverlap="1" wp14:anchorId="4529DAC9" wp14:editId="21CFC21F">
                <wp:simplePos x="0" y="0"/>
                <wp:positionH relativeFrom="column">
                  <wp:posOffset>4058920</wp:posOffset>
                </wp:positionH>
                <wp:positionV relativeFrom="paragraph">
                  <wp:posOffset>0</wp:posOffset>
                </wp:positionV>
                <wp:extent cx="2360930" cy="768350"/>
                <wp:effectExtent l="0" t="0" r="5080" b="0"/>
                <wp:wrapSquare wrapText="bothSides"/>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768350"/>
                        </a:xfrm>
                        <a:prstGeom prst="rect">
                          <a:avLst/>
                        </a:prstGeom>
                        <a:solidFill>
                          <a:srgbClr val="FFFFFF"/>
                        </a:solidFill>
                        <a:ln w="9525">
                          <a:noFill/>
                          <a:miter lim="800000"/>
                          <a:headEnd/>
                          <a:tailEnd/>
                        </a:ln>
                      </wps:spPr>
                      <wps:txbx>
                        <w:txbxContent>
                          <w:p w14:paraId="6114F790" w14:textId="1BCC683A" w:rsidR="001B0E4C" w:rsidRDefault="001B0E4C" w:rsidP="001B0E4C">
                            <w:pPr>
                              <w:bidi w:val="0"/>
                            </w:pPr>
                            <w:r>
                              <w:t xml:space="preserve">Picture </w:t>
                            </w:r>
                            <w:r w:rsidR="0062364C">
                              <w:t>12</w:t>
                            </w:r>
                            <w:r>
                              <w:t xml:space="preserve"> – Correlation between </w:t>
                            </w:r>
                            <w:r w:rsidRPr="00B326A0">
                              <w:rPr>
                                <w:sz w:val="22"/>
                                <w:szCs w:val="22"/>
                              </w:rPr>
                              <w:t xml:space="preserve">BART </w:t>
                            </w:r>
                            <w:r>
                              <w:t>and heart rate beyond all subjects and performances</w:t>
                            </w:r>
                          </w:p>
                          <w:p w14:paraId="7C6A3C1B" w14:textId="77777777" w:rsidR="001B0E4C" w:rsidRDefault="001B0E4C" w:rsidP="001B0E4C">
                            <w:pPr>
                              <w:bidi w:val="0"/>
                            </w:pPr>
                          </w:p>
                          <w:p w14:paraId="1290CE20" w14:textId="77777777" w:rsidR="001B0E4C" w:rsidRDefault="001B0E4C" w:rsidP="001B0E4C">
                            <w:pPr>
                              <w:rPr>
                                <w:rt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29DAC9" id="_x0000_s1037" type="#_x0000_t202" style="position:absolute;margin-left:319.6pt;margin-top:0;width:185.9pt;height:60.5pt;flip:x;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" stroked="f">
                <v:textbox>
                  <w:txbxContent>
                    <w:p w14:paraId="6114F790" w14:textId="1BCC683A" w:rsidR="001B0E4C" w:rsidRDefault="001B0E4C" w:rsidP="001B0E4C">
                      <w:pPr>
                        <w:bidi w:val="0"/>
                      </w:pPr>
                      <w:r>
                        <w:t xml:space="preserve">Picture </w:t>
                      </w:r>
                      <w:r w:rsidR="0062364C">
                        <w:t>12</w:t>
                      </w:r>
                      <w:r>
                        <w:t xml:space="preserve"> – Correlation between </w:t>
                      </w:r>
                      <w:r w:rsidRPr="00B326A0">
                        <w:rPr>
                          <w:sz w:val="22"/>
                          <w:szCs w:val="22"/>
                        </w:rPr>
                        <w:t xml:space="preserve">BART </w:t>
                      </w:r>
                      <w:r>
                        <w:t>and heart rate beyond all subjects and performances</w:t>
                      </w:r>
                    </w:p>
                    <w:p w14:paraId="7C6A3C1B" w14:textId="77777777" w:rsidR="001B0E4C" w:rsidRDefault="001B0E4C" w:rsidP="001B0E4C">
                      <w:pPr>
                        <w:bidi w:val="0"/>
                      </w:pPr>
                    </w:p>
                    <w:p w14:paraId="1290CE20" w14:textId="77777777" w:rsidR="001B0E4C" w:rsidRDefault="001B0E4C" w:rsidP="001B0E4C">
                      <w:pPr>
                        <w:rPr>
                          <w:rtl/>
                        </w:rPr>
                      </w:pPr>
                    </w:p>
                  </w:txbxContent>
                </v:textbox>
                <w10:wrap type="square"/>
              </v:shape>
            </w:pict>
          </mc:Fallback>
        </mc:AlternateContent>
      </w:r>
      <w:r w:rsidRPr="001B0E4C">
        <w:rPr>
          <w:noProof/>
          <w:sz w:val="28"/>
          <w:szCs w:val="28"/>
        </w:rPr>
        <w:drawing>
          <wp:anchor distT="0" distB="0" distL="114300" distR="114300" simplePos="0" relativeHeight="251682816" behindDoc="0" locked="0" layoutInCell="1" allowOverlap="1" wp14:anchorId="74170C02" wp14:editId="6B7487DD">
            <wp:simplePos x="0" y="0"/>
            <wp:positionH relativeFrom="margin">
              <wp:align>left</wp:align>
            </wp:positionH>
            <wp:positionV relativeFrom="paragraph">
              <wp:posOffset>0</wp:posOffset>
            </wp:positionV>
            <wp:extent cx="4008755" cy="2306320"/>
            <wp:effectExtent l="0" t="0" r="0" b="0"/>
            <wp:wrapThrough wrapText="bothSides">
              <wp:wrapPolygon edited="0">
                <wp:start x="0" y="0"/>
                <wp:lineTo x="0" y="21410"/>
                <wp:lineTo x="21453" y="21410"/>
                <wp:lineTo x="21453" y="0"/>
                <wp:lineTo x="0" y="0"/>
              </wp:wrapPolygon>
            </wp:wrapThrough>
            <wp:docPr id="16" name="תמונה 5">
              <a:extLst xmlns:a="http://schemas.openxmlformats.org/drawingml/2006/main">
                <a:ext uri="{FF2B5EF4-FFF2-40B4-BE49-F238E27FC236}">
                  <a16:creationId xmlns:a16="http://schemas.microsoft.com/office/drawing/2014/main" id="{DBFC4BB2-2B27-D8D1-649A-A1E700038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a:extLst>
                        <a:ext uri="{FF2B5EF4-FFF2-40B4-BE49-F238E27FC236}">
                          <a16:creationId xmlns:a16="http://schemas.microsoft.com/office/drawing/2014/main" id="{DBFC4BB2-2B27-D8D1-649A-A1E70003888F}"/>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08755" cy="2306320"/>
                    </a:xfrm>
                    <a:prstGeom prst="rect">
                      <a:avLst/>
                    </a:prstGeom>
                  </pic:spPr>
                </pic:pic>
              </a:graphicData>
            </a:graphic>
            <wp14:sizeRelH relativeFrom="page">
              <wp14:pctWidth>0</wp14:pctWidth>
            </wp14:sizeRelH>
            <wp14:sizeRelV relativeFrom="page">
              <wp14:pctHeight>0</wp14:pctHeight>
            </wp14:sizeRelV>
          </wp:anchor>
        </w:drawing>
      </w:r>
    </w:p>
    <w:p w14:paraId="7B7254B3" w14:textId="77777777" w:rsidR="00E8391D" w:rsidRPr="00E8391D" w:rsidRDefault="00E8391D" w:rsidP="00E8391D">
      <w:pPr>
        <w:bidi w:val="0"/>
        <w:rPr>
          <w:sz w:val="28"/>
          <w:szCs w:val="28"/>
          <w:rtl/>
        </w:rPr>
      </w:pPr>
    </w:p>
    <w:p w14:paraId="627C260B" w14:textId="77777777" w:rsidR="00E8391D" w:rsidRPr="00E8391D" w:rsidRDefault="00E8391D" w:rsidP="00E8391D">
      <w:pPr>
        <w:bidi w:val="0"/>
        <w:rPr>
          <w:sz w:val="28"/>
          <w:szCs w:val="28"/>
          <w:rtl/>
        </w:rPr>
      </w:pPr>
    </w:p>
    <w:p w14:paraId="6F483494" w14:textId="77777777" w:rsidR="00E8391D" w:rsidRPr="00E8391D" w:rsidRDefault="00E8391D" w:rsidP="00E8391D">
      <w:pPr>
        <w:bidi w:val="0"/>
        <w:rPr>
          <w:sz w:val="28"/>
          <w:szCs w:val="28"/>
          <w:rtl/>
        </w:rPr>
      </w:pPr>
    </w:p>
    <w:p w14:paraId="292C6F4F" w14:textId="77777777" w:rsidR="00E8391D" w:rsidRDefault="00E8391D" w:rsidP="00E8391D">
      <w:pPr>
        <w:bidi w:val="0"/>
        <w:rPr>
          <w:sz w:val="28"/>
          <w:szCs w:val="28"/>
          <w:rtl/>
        </w:rPr>
      </w:pPr>
    </w:p>
    <w:p w14:paraId="0D6C1533" w14:textId="067601EC" w:rsidR="00E8391D" w:rsidRDefault="00E8391D" w:rsidP="00E8391D">
      <w:pPr>
        <w:tabs>
          <w:tab w:val="left" w:pos="6590"/>
        </w:tabs>
        <w:bidi w:val="0"/>
        <w:rPr>
          <w:sz w:val="28"/>
          <w:szCs w:val="28"/>
        </w:rPr>
      </w:pPr>
      <w:r>
        <w:rPr>
          <w:sz w:val="28"/>
          <w:szCs w:val="28"/>
        </w:rPr>
        <w:tab/>
      </w:r>
    </w:p>
    <w:p w14:paraId="10C504A7" w14:textId="715028BF" w:rsidR="00E8391D" w:rsidRDefault="00E8391D">
      <w:pPr>
        <w:bidi w:val="0"/>
        <w:rPr>
          <w:sz w:val="28"/>
          <w:szCs w:val="28"/>
        </w:rPr>
      </w:pPr>
      <w:r>
        <w:rPr>
          <w:sz w:val="28"/>
          <w:szCs w:val="28"/>
        </w:rPr>
        <w:br w:type="page"/>
      </w:r>
    </w:p>
    <w:p w14:paraId="2B381C6D" w14:textId="03BBE7C5" w:rsidR="00E8391D" w:rsidRDefault="00E8391D" w:rsidP="00E8391D">
      <w:pPr>
        <w:tabs>
          <w:tab w:val="left" w:pos="6590"/>
        </w:tabs>
        <w:bidi w:val="0"/>
        <w:rPr>
          <w:b/>
          <w:bCs/>
          <w:sz w:val="28"/>
          <w:szCs w:val="28"/>
        </w:rPr>
      </w:pPr>
      <w:r>
        <w:rPr>
          <w:b/>
          <w:bCs/>
          <w:sz w:val="28"/>
          <w:szCs w:val="28"/>
        </w:rPr>
        <w:lastRenderedPageBreak/>
        <w:t xml:space="preserve">Appendix </w:t>
      </w:r>
      <w:r>
        <w:rPr>
          <w:b/>
          <w:bCs/>
          <w:sz w:val="28"/>
          <w:szCs w:val="28"/>
        </w:rPr>
        <w:t>4</w:t>
      </w:r>
      <w:r>
        <w:rPr>
          <w:b/>
          <w:bCs/>
          <w:sz w:val="28"/>
          <w:szCs w:val="28"/>
        </w:rPr>
        <w:t xml:space="preserve"> </w:t>
      </w:r>
      <w:r w:rsidRPr="00715DD2">
        <w:rPr>
          <w:b/>
          <w:bCs/>
          <w:sz w:val="28"/>
          <w:szCs w:val="28"/>
        </w:rPr>
        <w:t xml:space="preserve">– </w:t>
      </w:r>
      <w:r>
        <w:rPr>
          <w:b/>
          <w:bCs/>
          <w:sz w:val="28"/>
          <w:szCs w:val="28"/>
        </w:rPr>
        <w:t>Manual for the Lab</w:t>
      </w:r>
    </w:p>
    <w:p w14:paraId="70AF893B" w14:textId="77777777" w:rsidR="009F3EC0" w:rsidRPr="009F3EC0" w:rsidRDefault="009F3EC0" w:rsidP="009F3EC0">
      <w:pPr>
        <w:bidi w:val="0"/>
        <w:jc w:val="both"/>
        <w:rPr>
          <w:b/>
          <w:bCs/>
        </w:rPr>
      </w:pPr>
      <w:r w:rsidRPr="009F3EC0">
        <w:rPr>
          <w:b/>
          <w:bCs/>
        </w:rPr>
        <w:t>Connecting to the dashboard</w:t>
      </w:r>
    </w:p>
    <w:p w14:paraId="19309A2A" w14:textId="77777777" w:rsidR="009F3EC0" w:rsidRPr="009F3EC0" w:rsidRDefault="009F3EC0" w:rsidP="009F3EC0">
      <w:pPr>
        <w:bidi w:val="0"/>
        <w:spacing w:line="360" w:lineRule="auto"/>
        <w:jc w:val="both"/>
      </w:pPr>
      <w:r w:rsidRPr="009F3EC0">
        <w:t>To run the dashboard, you need to have:</w:t>
      </w:r>
    </w:p>
    <w:p w14:paraId="78970F4D" w14:textId="77777777" w:rsidR="009F3EC0" w:rsidRPr="009F3EC0" w:rsidRDefault="009F3EC0" w:rsidP="009F3EC0">
      <w:pPr>
        <w:pStyle w:val="a4"/>
        <w:numPr>
          <w:ilvl w:val="0"/>
          <w:numId w:val="1"/>
        </w:numPr>
        <w:bidi w:val="0"/>
        <w:spacing w:line="360" w:lineRule="auto"/>
        <w:jc w:val="both"/>
        <w:rPr>
          <w:rFonts w:ascii="David" w:hAnsi="David" w:cs="David"/>
          <w:sz w:val="24"/>
          <w:szCs w:val="24"/>
        </w:rPr>
      </w:pPr>
      <w:r w:rsidRPr="009F3EC0">
        <w:rPr>
          <w:rFonts w:ascii="David" w:hAnsi="David" w:cs="David"/>
          <w:sz w:val="24"/>
          <w:szCs w:val="24"/>
        </w:rPr>
        <w:t>Node.js</w:t>
      </w:r>
    </w:p>
    <w:p w14:paraId="5632F934" w14:textId="77777777" w:rsidR="009F3EC0" w:rsidRPr="009F3EC0" w:rsidRDefault="009F3EC0" w:rsidP="009F3EC0">
      <w:pPr>
        <w:pStyle w:val="a4"/>
        <w:numPr>
          <w:ilvl w:val="0"/>
          <w:numId w:val="1"/>
        </w:numPr>
        <w:bidi w:val="0"/>
        <w:spacing w:line="360" w:lineRule="auto"/>
        <w:jc w:val="both"/>
        <w:rPr>
          <w:rFonts w:ascii="David" w:hAnsi="David" w:cs="David"/>
          <w:sz w:val="24"/>
          <w:szCs w:val="24"/>
        </w:rPr>
      </w:pPr>
      <w:r w:rsidRPr="009F3EC0">
        <w:rPr>
          <w:rFonts w:ascii="David" w:hAnsi="David" w:cs="David"/>
          <w:sz w:val="24"/>
          <w:szCs w:val="24"/>
        </w:rPr>
        <w:t>React</w:t>
      </w:r>
    </w:p>
    <w:p w14:paraId="7C8F2005" w14:textId="77777777" w:rsidR="009F3EC0" w:rsidRPr="009F3EC0" w:rsidRDefault="009F3EC0" w:rsidP="009F3EC0">
      <w:pPr>
        <w:pStyle w:val="a4"/>
        <w:numPr>
          <w:ilvl w:val="0"/>
          <w:numId w:val="1"/>
        </w:numPr>
        <w:bidi w:val="0"/>
        <w:spacing w:line="360" w:lineRule="auto"/>
        <w:jc w:val="both"/>
        <w:rPr>
          <w:rFonts w:ascii="David" w:hAnsi="David" w:cs="David"/>
          <w:sz w:val="24"/>
          <w:szCs w:val="24"/>
        </w:rPr>
      </w:pPr>
      <w:r w:rsidRPr="009F3EC0">
        <w:rPr>
          <w:rFonts w:ascii="David" w:hAnsi="David" w:cs="David"/>
        </w:rPr>
        <w:t xml:space="preserve">IDE </w:t>
      </w:r>
      <w:r w:rsidRPr="009F3EC0">
        <w:rPr>
          <w:rFonts w:ascii="David" w:hAnsi="David" w:cs="David"/>
          <w:sz w:val="24"/>
          <w:szCs w:val="24"/>
        </w:rPr>
        <w:t>(we used visual studio)</w:t>
      </w:r>
    </w:p>
    <w:p w14:paraId="19CC61BF" w14:textId="77777777" w:rsidR="009F3EC0" w:rsidRPr="009F3EC0" w:rsidRDefault="009F3EC0" w:rsidP="009F3EC0">
      <w:pPr>
        <w:pStyle w:val="a4"/>
        <w:numPr>
          <w:ilvl w:val="0"/>
          <w:numId w:val="1"/>
        </w:numPr>
        <w:bidi w:val="0"/>
        <w:spacing w:line="360" w:lineRule="auto"/>
        <w:jc w:val="both"/>
        <w:rPr>
          <w:rFonts w:ascii="David" w:hAnsi="David" w:cs="David"/>
          <w:sz w:val="24"/>
          <w:szCs w:val="24"/>
        </w:rPr>
      </w:pPr>
      <w:r w:rsidRPr="009F3EC0">
        <w:rPr>
          <w:rFonts w:ascii="David" w:hAnsi="David" w:cs="David"/>
          <w:sz w:val="24"/>
          <w:szCs w:val="24"/>
        </w:rPr>
        <w:t>npm (packages)</w:t>
      </w:r>
    </w:p>
    <w:p w14:paraId="50CE8EAA" w14:textId="77777777" w:rsidR="009F3EC0" w:rsidRPr="009F3EC0" w:rsidRDefault="009F3EC0" w:rsidP="009F3EC0">
      <w:pPr>
        <w:bidi w:val="0"/>
        <w:spacing w:line="360" w:lineRule="auto"/>
        <w:jc w:val="both"/>
      </w:pPr>
      <w:r w:rsidRPr="009F3EC0">
        <w:t>Run the dashboard:</w:t>
      </w:r>
    </w:p>
    <w:p w14:paraId="1F43E507" w14:textId="77777777" w:rsidR="009F3EC0" w:rsidRPr="009F3EC0" w:rsidRDefault="009F3EC0" w:rsidP="009F3EC0">
      <w:pPr>
        <w:pStyle w:val="a4"/>
        <w:numPr>
          <w:ilvl w:val="0"/>
          <w:numId w:val="2"/>
        </w:numPr>
        <w:bidi w:val="0"/>
        <w:spacing w:line="360" w:lineRule="auto"/>
        <w:jc w:val="both"/>
        <w:rPr>
          <w:rFonts w:ascii="David" w:hAnsi="David" w:cs="David"/>
          <w:sz w:val="24"/>
          <w:szCs w:val="24"/>
        </w:rPr>
      </w:pPr>
      <w:r w:rsidRPr="009F3EC0">
        <w:rPr>
          <w:rFonts w:ascii="David" w:hAnsi="David" w:cs="David"/>
          <w:sz w:val="24"/>
          <w:szCs w:val="24"/>
        </w:rPr>
        <w:t xml:space="preserve">Create a project in your </w:t>
      </w:r>
      <w:r w:rsidRPr="009F3EC0">
        <w:rPr>
          <w:rFonts w:ascii="David" w:hAnsi="David" w:cs="David"/>
        </w:rPr>
        <w:t xml:space="preserve">IDE </w:t>
      </w:r>
      <w:r w:rsidRPr="009F3EC0">
        <w:rPr>
          <w:rFonts w:ascii="David" w:hAnsi="David" w:cs="David"/>
          <w:sz w:val="24"/>
          <w:szCs w:val="24"/>
        </w:rPr>
        <w:t>and clone our repository:</w:t>
      </w:r>
    </w:p>
    <w:p w14:paraId="0AB60C25" w14:textId="77777777" w:rsidR="009F3EC0" w:rsidRPr="009F3EC0" w:rsidRDefault="009F3EC0" w:rsidP="009F3EC0">
      <w:pPr>
        <w:pStyle w:val="a4"/>
        <w:bidi w:val="0"/>
        <w:spacing w:line="360" w:lineRule="auto"/>
        <w:jc w:val="both"/>
        <w:rPr>
          <w:rFonts w:ascii="David" w:hAnsi="David" w:cs="David"/>
          <w:sz w:val="24"/>
          <w:szCs w:val="24"/>
        </w:rPr>
      </w:pPr>
      <w:hyperlink r:id="rId18" w:history="1">
        <w:r w:rsidRPr="009F3EC0">
          <w:rPr>
            <w:rStyle w:val="Hyperlink"/>
            <w:rFonts w:ascii="David" w:hAnsi="David" w:cs="David"/>
            <w:sz w:val="24"/>
            <w:szCs w:val="24"/>
          </w:rPr>
          <w:t>https://github.com/saarsagi/Final-Dashbaord</w:t>
        </w:r>
      </w:hyperlink>
    </w:p>
    <w:p w14:paraId="04FCAFAD" w14:textId="77777777" w:rsidR="009F3EC0" w:rsidRPr="009F3EC0" w:rsidRDefault="009F3EC0" w:rsidP="009F3EC0">
      <w:pPr>
        <w:bidi w:val="0"/>
        <w:spacing w:line="360" w:lineRule="auto"/>
        <w:jc w:val="both"/>
      </w:pPr>
      <w:r w:rsidRPr="009F3EC0">
        <w:tab/>
        <w:t xml:space="preserve">Replace the </w:t>
      </w:r>
      <w:r w:rsidRPr="009F3EC0">
        <w:rPr>
          <w:sz w:val="22"/>
          <w:szCs w:val="22"/>
        </w:rPr>
        <w:t xml:space="preserve">URI </w:t>
      </w:r>
      <w:r w:rsidRPr="009F3EC0">
        <w:t>in config.env in GarminData.</w:t>
      </w:r>
    </w:p>
    <w:p w14:paraId="6CEC3738" w14:textId="77777777" w:rsidR="009F3EC0" w:rsidRPr="009F3EC0" w:rsidRDefault="009F3EC0" w:rsidP="009F3EC0">
      <w:pPr>
        <w:pStyle w:val="a4"/>
        <w:numPr>
          <w:ilvl w:val="0"/>
          <w:numId w:val="2"/>
        </w:numPr>
        <w:bidi w:val="0"/>
        <w:spacing w:line="360" w:lineRule="auto"/>
        <w:jc w:val="both"/>
        <w:rPr>
          <w:rFonts w:ascii="David" w:hAnsi="David" w:cs="David"/>
        </w:rPr>
      </w:pPr>
      <w:r w:rsidRPr="009F3EC0">
        <w:rPr>
          <w:rFonts w:ascii="David" w:hAnsi="David" w:cs="David"/>
        </w:rPr>
        <w:t>Connect to the Garmin server:</w:t>
      </w:r>
    </w:p>
    <w:p w14:paraId="3D0F421A" w14:textId="77777777" w:rsidR="009F3EC0" w:rsidRPr="009F3EC0" w:rsidRDefault="009F3EC0" w:rsidP="009F3EC0">
      <w:pPr>
        <w:pStyle w:val="a4"/>
        <w:bidi w:val="0"/>
        <w:spacing w:line="360" w:lineRule="auto"/>
        <w:jc w:val="both"/>
        <w:rPr>
          <w:rFonts w:ascii="David" w:hAnsi="David" w:cs="David"/>
        </w:rPr>
      </w:pPr>
      <w:r w:rsidRPr="009F3EC0">
        <w:rPr>
          <w:rFonts w:ascii="David" w:hAnsi="David" w:cs="David"/>
        </w:rPr>
        <w:t>From your IDE terminal go to the file location of the GarminData and run:</w:t>
      </w:r>
    </w:p>
    <w:p w14:paraId="0D67A282" w14:textId="77777777" w:rsidR="009F3EC0" w:rsidRPr="009F3EC0" w:rsidRDefault="009F3EC0" w:rsidP="009F3EC0">
      <w:pPr>
        <w:pStyle w:val="a4"/>
        <w:bidi w:val="0"/>
        <w:spacing w:line="360" w:lineRule="auto"/>
        <w:jc w:val="both"/>
        <w:rPr>
          <w:rFonts w:ascii="David" w:hAnsi="David" w:cs="David"/>
        </w:rPr>
      </w:pPr>
      <w:r w:rsidRPr="009F3EC0">
        <w:rPr>
          <w:rFonts w:ascii="David" w:hAnsi="David" w:cs="David"/>
        </w:rPr>
        <w:t xml:space="preserve">node garminData.js </w:t>
      </w:r>
    </w:p>
    <w:p w14:paraId="5BD21E81" w14:textId="77777777" w:rsidR="009F3EC0" w:rsidRPr="009F3EC0" w:rsidRDefault="009F3EC0" w:rsidP="009F3EC0">
      <w:pPr>
        <w:pStyle w:val="a4"/>
        <w:bidi w:val="0"/>
        <w:spacing w:line="360" w:lineRule="auto"/>
        <w:jc w:val="both"/>
        <w:rPr>
          <w:rFonts w:ascii="David" w:hAnsi="David" w:cs="David"/>
        </w:rPr>
      </w:pPr>
      <w:r w:rsidRPr="009F3EC0">
        <w:rPr>
          <w:rFonts w:ascii="David" w:hAnsi="David" w:cs="David"/>
          <w:noProof/>
        </w:rPr>
        <w:drawing>
          <wp:inline distT="0" distB="0" distL="0" distR="0" wp14:anchorId="71A2A607" wp14:editId="07C8416C">
            <wp:extent cx="5274310" cy="841375"/>
            <wp:effectExtent l="0" t="0" r="254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41375"/>
                    </a:xfrm>
                    <a:prstGeom prst="rect">
                      <a:avLst/>
                    </a:prstGeom>
                  </pic:spPr>
                </pic:pic>
              </a:graphicData>
            </a:graphic>
          </wp:inline>
        </w:drawing>
      </w:r>
    </w:p>
    <w:p w14:paraId="26E92D6E" w14:textId="77777777" w:rsidR="009F3EC0" w:rsidRPr="009F3EC0" w:rsidRDefault="009F3EC0" w:rsidP="009F3EC0">
      <w:pPr>
        <w:pStyle w:val="a4"/>
        <w:numPr>
          <w:ilvl w:val="0"/>
          <w:numId w:val="2"/>
        </w:numPr>
        <w:bidi w:val="0"/>
        <w:spacing w:line="360" w:lineRule="auto"/>
        <w:jc w:val="both"/>
        <w:rPr>
          <w:rFonts w:ascii="David" w:hAnsi="David" w:cs="David"/>
        </w:rPr>
      </w:pPr>
      <w:r w:rsidRPr="009F3EC0">
        <w:rPr>
          <w:rFonts w:ascii="David" w:hAnsi="David" w:cs="David"/>
        </w:rPr>
        <w:t>Go to the file location of LabProject and from another terminal and run:</w:t>
      </w:r>
    </w:p>
    <w:p w14:paraId="5A80A462" w14:textId="14DAD047" w:rsidR="009F3EC0" w:rsidRPr="009F3EC0" w:rsidRDefault="009F3EC0" w:rsidP="009F3EC0">
      <w:pPr>
        <w:pStyle w:val="a4"/>
        <w:bidi w:val="0"/>
        <w:spacing w:line="360" w:lineRule="auto"/>
        <w:jc w:val="both"/>
        <w:rPr>
          <w:rFonts w:ascii="David" w:hAnsi="David" w:cs="David"/>
        </w:rPr>
      </w:pPr>
      <w:r w:rsidRPr="009F3EC0">
        <w:rPr>
          <w:rFonts w:ascii="David" w:hAnsi="David" w:cs="David"/>
        </w:rPr>
        <w:t xml:space="preserve"> </w:t>
      </w:r>
      <w:r w:rsidRPr="009F3EC0">
        <w:rPr>
          <w:rFonts w:ascii="David" w:hAnsi="David" w:cs="David"/>
          <w:b/>
          <w:bCs/>
        </w:rPr>
        <w:t>npm start</w:t>
      </w:r>
      <w:r w:rsidRPr="009F3EC0">
        <w:rPr>
          <w:rFonts w:ascii="David" w:hAnsi="David" w:cs="David"/>
        </w:rPr>
        <w:t>. On this stage you will probably have compiles errors because the lack of the npms, all the npm can be installed with the command npm install -Name of the package- after the installation run again and the dashboard will be opened in your browser.</w:t>
      </w:r>
    </w:p>
    <w:p w14:paraId="142F3220" w14:textId="77777777" w:rsidR="009F3EC0" w:rsidRPr="009F3EC0" w:rsidRDefault="009F3EC0" w:rsidP="009F3EC0">
      <w:pPr>
        <w:pStyle w:val="a4"/>
        <w:bidi w:val="0"/>
        <w:spacing w:line="360" w:lineRule="auto"/>
        <w:jc w:val="both"/>
        <w:rPr>
          <w:rFonts w:ascii="David" w:hAnsi="David" w:cs="David"/>
        </w:rPr>
      </w:pPr>
      <w:r w:rsidRPr="009F3EC0">
        <w:rPr>
          <w:rFonts w:ascii="David" w:hAnsi="David" w:cs="David"/>
          <w:noProof/>
        </w:rPr>
        <w:drawing>
          <wp:inline distT="0" distB="0" distL="0" distR="0" wp14:anchorId="28828ED9" wp14:editId="33AEE0AB">
            <wp:extent cx="5274310" cy="294005"/>
            <wp:effectExtent l="0" t="0" r="254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4005"/>
                    </a:xfrm>
                    <a:prstGeom prst="rect">
                      <a:avLst/>
                    </a:prstGeom>
                  </pic:spPr>
                </pic:pic>
              </a:graphicData>
            </a:graphic>
          </wp:inline>
        </w:drawing>
      </w:r>
    </w:p>
    <w:p w14:paraId="3E89F032" w14:textId="77777777" w:rsidR="00E8391D" w:rsidRPr="009F3EC0" w:rsidRDefault="00E8391D" w:rsidP="009F3EC0">
      <w:pPr>
        <w:tabs>
          <w:tab w:val="left" w:pos="6590"/>
        </w:tabs>
        <w:bidi w:val="0"/>
        <w:spacing w:line="360" w:lineRule="auto"/>
        <w:rPr>
          <w:sz w:val="28"/>
          <w:szCs w:val="28"/>
        </w:rPr>
      </w:pPr>
    </w:p>
    <w:sectPr w:rsidR="00E8391D" w:rsidRPr="009F3EC0" w:rsidSect="00E515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47B5"/>
    <w:multiLevelType w:val="hybridMultilevel"/>
    <w:tmpl w:val="32321832"/>
    <w:lvl w:ilvl="0" w:tplc="B3A2B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577BF"/>
    <w:multiLevelType w:val="hybridMultilevel"/>
    <w:tmpl w:val="3E8CDBC8"/>
    <w:lvl w:ilvl="0" w:tplc="B060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403768">
    <w:abstractNumId w:val="0"/>
  </w:num>
  <w:num w:numId="2" w16cid:durableId="1357535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74"/>
    <w:rsid w:val="00004671"/>
    <w:rsid w:val="00024801"/>
    <w:rsid w:val="00026455"/>
    <w:rsid w:val="0003352D"/>
    <w:rsid w:val="00040C40"/>
    <w:rsid w:val="000515C4"/>
    <w:rsid w:val="0005166E"/>
    <w:rsid w:val="000546EB"/>
    <w:rsid w:val="00064349"/>
    <w:rsid w:val="000660C3"/>
    <w:rsid w:val="000708AF"/>
    <w:rsid w:val="00074DCA"/>
    <w:rsid w:val="00082039"/>
    <w:rsid w:val="0009792B"/>
    <w:rsid w:val="000A282D"/>
    <w:rsid w:val="000A58FC"/>
    <w:rsid w:val="000A760B"/>
    <w:rsid w:val="000B3166"/>
    <w:rsid w:val="000B33A0"/>
    <w:rsid w:val="000B51E6"/>
    <w:rsid w:val="000E1D1B"/>
    <w:rsid w:val="0010488A"/>
    <w:rsid w:val="00106BE4"/>
    <w:rsid w:val="001175B0"/>
    <w:rsid w:val="0011794F"/>
    <w:rsid w:val="00120A70"/>
    <w:rsid w:val="001635D2"/>
    <w:rsid w:val="00186BA3"/>
    <w:rsid w:val="00196CA7"/>
    <w:rsid w:val="00197BB7"/>
    <w:rsid w:val="001A4429"/>
    <w:rsid w:val="001B0912"/>
    <w:rsid w:val="001B0E4C"/>
    <w:rsid w:val="001B6897"/>
    <w:rsid w:val="001C6095"/>
    <w:rsid w:val="001C6B26"/>
    <w:rsid w:val="001D0BA5"/>
    <w:rsid w:val="001D0F38"/>
    <w:rsid w:val="001D1CEA"/>
    <w:rsid w:val="001D2156"/>
    <w:rsid w:val="001D5DD7"/>
    <w:rsid w:val="002160E1"/>
    <w:rsid w:val="00225F65"/>
    <w:rsid w:val="00226F26"/>
    <w:rsid w:val="00280D4D"/>
    <w:rsid w:val="00281C8C"/>
    <w:rsid w:val="00283024"/>
    <w:rsid w:val="0029074A"/>
    <w:rsid w:val="002A6976"/>
    <w:rsid w:val="002B069D"/>
    <w:rsid w:val="002B1008"/>
    <w:rsid w:val="002B19A7"/>
    <w:rsid w:val="002C2103"/>
    <w:rsid w:val="002D2219"/>
    <w:rsid w:val="002F1851"/>
    <w:rsid w:val="00302545"/>
    <w:rsid w:val="00302E5F"/>
    <w:rsid w:val="0030341E"/>
    <w:rsid w:val="00336836"/>
    <w:rsid w:val="00341A49"/>
    <w:rsid w:val="003433CA"/>
    <w:rsid w:val="00344253"/>
    <w:rsid w:val="00345C5B"/>
    <w:rsid w:val="0036085F"/>
    <w:rsid w:val="003735B8"/>
    <w:rsid w:val="0038451A"/>
    <w:rsid w:val="00390822"/>
    <w:rsid w:val="003928E9"/>
    <w:rsid w:val="003D5251"/>
    <w:rsid w:val="003D7B22"/>
    <w:rsid w:val="003F4F88"/>
    <w:rsid w:val="003F5788"/>
    <w:rsid w:val="004107D6"/>
    <w:rsid w:val="0042053D"/>
    <w:rsid w:val="00424BB1"/>
    <w:rsid w:val="004264E5"/>
    <w:rsid w:val="004322C5"/>
    <w:rsid w:val="004359FB"/>
    <w:rsid w:val="004415B9"/>
    <w:rsid w:val="0044248D"/>
    <w:rsid w:val="00455417"/>
    <w:rsid w:val="00466E2B"/>
    <w:rsid w:val="0047659A"/>
    <w:rsid w:val="00477B88"/>
    <w:rsid w:val="00480092"/>
    <w:rsid w:val="00492559"/>
    <w:rsid w:val="00494234"/>
    <w:rsid w:val="00495D1F"/>
    <w:rsid w:val="00497976"/>
    <w:rsid w:val="004B0E70"/>
    <w:rsid w:val="004B1D08"/>
    <w:rsid w:val="004C4772"/>
    <w:rsid w:val="004C4F5C"/>
    <w:rsid w:val="004D4616"/>
    <w:rsid w:val="004D5941"/>
    <w:rsid w:val="004D71BB"/>
    <w:rsid w:val="004E6AD0"/>
    <w:rsid w:val="004F6EA5"/>
    <w:rsid w:val="00512D96"/>
    <w:rsid w:val="00513AE1"/>
    <w:rsid w:val="005237A4"/>
    <w:rsid w:val="00554FB5"/>
    <w:rsid w:val="005559C7"/>
    <w:rsid w:val="00587784"/>
    <w:rsid w:val="00594A73"/>
    <w:rsid w:val="005A3AC2"/>
    <w:rsid w:val="005B371A"/>
    <w:rsid w:val="005C07E1"/>
    <w:rsid w:val="005C2F3D"/>
    <w:rsid w:val="005C4C64"/>
    <w:rsid w:val="005C6CEE"/>
    <w:rsid w:val="005F52C9"/>
    <w:rsid w:val="005F6D5E"/>
    <w:rsid w:val="00602B3F"/>
    <w:rsid w:val="00603616"/>
    <w:rsid w:val="00603875"/>
    <w:rsid w:val="00611E78"/>
    <w:rsid w:val="00614FB8"/>
    <w:rsid w:val="0062364C"/>
    <w:rsid w:val="00626782"/>
    <w:rsid w:val="00635C13"/>
    <w:rsid w:val="00645268"/>
    <w:rsid w:val="00645763"/>
    <w:rsid w:val="0066357D"/>
    <w:rsid w:val="0066400F"/>
    <w:rsid w:val="00671B99"/>
    <w:rsid w:val="00672BF8"/>
    <w:rsid w:val="0068647C"/>
    <w:rsid w:val="0069315E"/>
    <w:rsid w:val="006960CA"/>
    <w:rsid w:val="006A5B5B"/>
    <w:rsid w:val="006D2726"/>
    <w:rsid w:val="006E5E4B"/>
    <w:rsid w:val="006E5F17"/>
    <w:rsid w:val="006E6B35"/>
    <w:rsid w:val="006E6D7A"/>
    <w:rsid w:val="006E7DBE"/>
    <w:rsid w:val="006F23C1"/>
    <w:rsid w:val="006F651F"/>
    <w:rsid w:val="006F7621"/>
    <w:rsid w:val="007000D1"/>
    <w:rsid w:val="00700205"/>
    <w:rsid w:val="007049CA"/>
    <w:rsid w:val="00706BCC"/>
    <w:rsid w:val="0070763A"/>
    <w:rsid w:val="00715DD2"/>
    <w:rsid w:val="0071609F"/>
    <w:rsid w:val="0071668B"/>
    <w:rsid w:val="00735D84"/>
    <w:rsid w:val="00736512"/>
    <w:rsid w:val="00742D09"/>
    <w:rsid w:val="00756B5D"/>
    <w:rsid w:val="00761264"/>
    <w:rsid w:val="0078026B"/>
    <w:rsid w:val="00785CB9"/>
    <w:rsid w:val="007B11FD"/>
    <w:rsid w:val="007C2880"/>
    <w:rsid w:val="007D2F37"/>
    <w:rsid w:val="007E27AE"/>
    <w:rsid w:val="007E6242"/>
    <w:rsid w:val="007F332F"/>
    <w:rsid w:val="008039DE"/>
    <w:rsid w:val="008205B4"/>
    <w:rsid w:val="008209EE"/>
    <w:rsid w:val="0084774F"/>
    <w:rsid w:val="00861243"/>
    <w:rsid w:val="00863080"/>
    <w:rsid w:val="00865C9F"/>
    <w:rsid w:val="00867C22"/>
    <w:rsid w:val="008807B2"/>
    <w:rsid w:val="0088443E"/>
    <w:rsid w:val="008867DC"/>
    <w:rsid w:val="00887B94"/>
    <w:rsid w:val="008B0197"/>
    <w:rsid w:val="008B35A5"/>
    <w:rsid w:val="008B58F8"/>
    <w:rsid w:val="008C5DF0"/>
    <w:rsid w:val="008D3CA6"/>
    <w:rsid w:val="008E08D0"/>
    <w:rsid w:val="008E6B54"/>
    <w:rsid w:val="008F19B0"/>
    <w:rsid w:val="008F254E"/>
    <w:rsid w:val="008F4D55"/>
    <w:rsid w:val="008F5BA5"/>
    <w:rsid w:val="00905BDD"/>
    <w:rsid w:val="0090719D"/>
    <w:rsid w:val="0091553C"/>
    <w:rsid w:val="009162BA"/>
    <w:rsid w:val="009213D0"/>
    <w:rsid w:val="00936530"/>
    <w:rsid w:val="00937831"/>
    <w:rsid w:val="0095189C"/>
    <w:rsid w:val="0095260B"/>
    <w:rsid w:val="00986D59"/>
    <w:rsid w:val="00990643"/>
    <w:rsid w:val="00995C94"/>
    <w:rsid w:val="009B72A5"/>
    <w:rsid w:val="009C0A41"/>
    <w:rsid w:val="009C7023"/>
    <w:rsid w:val="009C7772"/>
    <w:rsid w:val="009D3054"/>
    <w:rsid w:val="009D7C52"/>
    <w:rsid w:val="009F3EC0"/>
    <w:rsid w:val="009F5000"/>
    <w:rsid w:val="00A003FA"/>
    <w:rsid w:val="00A36824"/>
    <w:rsid w:val="00A640A5"/>
    <w:rsid w:val="00A726B6"/>
    <w:rsid w:val="00A84859"/>
    <w:rsid w:val="00A86738"/>
    <w:rsid w:val="00A870C7"/>
    <w:rsid w:val="00AA0B0E"/>
    <w:rsid w:val="00AC25B8"/>
    <w:rsid w:val="00AD1AC3"/>
    <w:rsid w:val="00B008B8"/>
    <w:rsid w:val="00B05B10"/>
    <w:rsid w:val="00B1260D"/>
    <w:rsid w:val="00B16643"/>
    <w:rsid w:val="00B2497A"/>
    <w:rsid w:val="00B268AC"/>
    <w:rsid w:val="00B326A0"/>
    <w:rsid w:val="00B32C3A"/>
    <w:rsid w:val="00B32D4A"/>
    <w:rsid w:val="00B423E6"/>
    <w:rsid w:val="00B775F3"/>
    <w:rsid w:val="00B82F7B"/>
    <w:rsid w:val="00B83DFD"/>
    <w:rsid w:val="00B84BCA"/>
    <w:rsid w:val="00B93500"/>
    <w:rsid w:val="00BA1C12"/>
    <w:rsid w:val="00BB17DD"/>
    <w:rsid w:val="00BB4B07"/>
    <w:rsid w:val="00BC0B2C"/>
    <w:rsid w:val="00BC7F7D"/>
    <w:rsid w:val="00BE2529"/>
    <w:rsid w:val="00C0000D"/>
    <w:rsid w:val="00C04B9D"/>
    <w:rsid w:val="00C062A8"/>
    <w:rsid w:val="00C262D7"/>
    <w:rsid w:val="00C35484"/>
    <w:rsid w:val="00C47793"/>
    <w:rsid w:val="00C47D82"/>
    <w:rsid w:val="00C612FD"/>
    <w:rsid w:val="00C833D5"/>
    <w:rsid w:val="00C86F27"/>
    <w:rsid w:val="00C87838"/>
    <w:rsid w:val="00C93E88"/>
    <w:rsid w:val="00CA2DA2"/>
    <w:rsid w:val="00CA49CA"/>
    <w:rsid w:val="00CB630D"/>
    <w:rsid w:val="00CC276F"/>
    <w:rsid w:val="00CD2240"/>
    <w:rsid w:val="00CD42B6"/>
    <w:rsid w:val="00CE01A7"/>
    <w:rsid w:val="00CE3F3D"/>
    <w:rsid w:val="00D0140F"/>
    <w:rsid w:val="00D04AAF"/>
    <w:rsid w:val="00D14CAA"/>
    <w:rsid w:val="00D170C7"/>
    <w:rsid w:val="00D26302"/>
    <w:rsid w:val="00D26CD1"/>
    <w:rsid w:val="00D33B23"/>
    <w:rsid w:val="00D47FB0"/>
    <w:rsid w:val="00D76226"/>
    <w:rsid w:val="00D94393"/>
    <w:rsid w:val="00DA2946"/>
    <w:rsid w:val="00DA3A85"/>
    <w:rsid w:val="00DC5DF0"/>
    <w:rsid w:val="00DE20FB"/>
    <w:rsid w:val="00E00F03"/>
    <w:rsid w:val="00E06876"/>
    <w:rsid w:val="00E20BEC"/>
    <w:rsid w:val="00E24718"/>
    <w:rsid w:val="00E25402"/>
    <w:rsid w:val="00E33874"/>
    <w:rsid w:val="00E449BD"/>
    <w:rsid w:val="00E51548"/>
    <w:rsid w:val="00E754DB"/>
    <w:rsid w:val="00E75E82"/>
    <w:rsid w:val="00E828A0"/>
    <w:rsid w:val="00E8391D"/>
    <w:rsid w:val="00E8472A"/>
    <w:rsid w:val="00E87CEE"/>
    <w:rsid w:val="00EB0FA2"/>
    <w:rsid w:val="00EB1E9E"/>
    <w:rsid w:val="00EB5EFB"/>
    <w:rsid w:val="00EB5FDC"/>
    <w:rsid w:val="00EC72D0"/>
    <w:rsid w:val="00ED34AF"/>
    <w:rsid w:val="00ED7D8D"/>
    <w:rsid w:val="00EF40EF"/>
    <w:rsid w:val="00F01FE3"/>
    <w:rsid w:val="00F02500"/>
    <w:rsid w:val="00F110D6"/>
    <w:rsid w:val="00F30E54"/>
    <w:rsid w:val="00F32314"/>
    <w:rsid w:val="00F3321F"/>
    <w:rsid w:val="00F332FF"/>
    <w:rsid w:val="00F35D10"/>
    <w:rsid w:val="00F4166C"/>
    <w:rsid w:val="00F6331C"/>
    <w:rsid w:val="00F7517C"/>
    <w:rsid w:val="00F83F23"/>
    <w:rsid w:val="00F84904"/>
    <w:rsid w:val="00F875FA"/>
    <w:rsid w:val="00F908E8"/>
    <w:rsid w:val="00F909EF"/>
    <w:rsid w:val="00F91EE1"/>
    <w:rsid w:val="00F957D9"/>
    <w:rsid w:val="00FA5DDB"/>
    <w:rsid w:val="00FC22E7"/>
    <w:rsid w:val="00FC6082"/>
    <w:rsid w:val="00FD3A23"/>
    <w:rsid w:val="00FE04E2"/>
    <w:rsid w:val="00FE76C2"/>
    <w:rsid w:val="00FF6F97"/>
    <w:rsid w:val="00FF7D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C1BC"/>
  <w15:chartTrackingRefBased/>
  <w15:docId w15:val="{6C752EB0-B616-43EE-A14B-6AEA8606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D76226"/>
    <w:pPr>
      <w:spacing w:after="0" w:line="240" w:lineRule="auto"/>
    </w:pPr>
  </w:style>
  <w:style w:type="paragraph" w:styleId="a4">
    <w:name w:val="List Paragraph"/>
    <w:basedOn w:val="a"/>
    <w:uiPriority w:val="34"/>
    <w:qFormat/>
    <w:rsid w:val="009F3EC0"/>
    <w:pPr>
      <w:ind w:left="720"/>
      <w:contextualSpacing/>
    </w:pPr>
    <w:rPr>
      <w:rFonts w:asciiTheme="minorHAnsi" w:hAnsiTheme="minorHAnsi" w:cstheme="minorBidi"/>
      <w:sz w:val="22"/>
      <w:szCs w:val="22"/>
    </w:rPr>
  </w:style>
  <w:style w:type="character" w:styleId="Hyperlink">
    <w:name w:val="Hyperlink"/>
    <w:basedOn w:val="a0"/>
    <w:uiPriority w:val="99"/>
    <w:unhideWhenUsed/>
    <w:rsid w:val="009F3E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2290">
      <w:bodyDiv w:val="1"/>
      <w:marLeft w:val="0"/>
      <w:marRight w:val="0"/>
      <w:marTop w:val="0"/>
      <w:marBottom w:val="0"/>
      <w:divBdr>
        <w:top w:val="none" w:sz="0" w:space="0" w:color="auto"/>
        <w:left w:val="none" w:sz="0" w:space="0" w:color="auto"/>
        <w:bottom w:val="none" w:sz="0" w:space="0" w:color="auto"/>
        <w:right w:val="none" w:sz="0" w:space="0" w:color="auto"/>
      </w:divBdr>
      <w:divsChild>
        <w:div w:id="211578517">
          <w:marLeft w:val="360"/>
          <w:marRight w:val="0"/>
          <w:marTop w:val="200"/>
          <w:marBottom w:val="0"/>
          <w:divBdr>
            <w:top w:val="none" w:sz="0" w:space="0" w:color="auto"/>
            <w:left w:val="none" w:sz="0" w:space="0" w:color="auto"/>
            <w:bottom w:val="none" w:sz="0" w:space="0" w:color="auto"/>
            <w:right w:val="none" w:sz="0" w:space="0" w:color="auto"/>
          </w:divBdr>
        </w:div>
      </w:divsChild>
    </w:div>
    <w:div w:id="1944145293">
      <w:bodyDiv w:val="1"/>
      <w:marLeft w:val="0"/>
      <w:marRight w:val="0"/>
      <w:marTop w:val="0"/>
      <w:marBottom w:val="0"/>
      <w:divBdr>
        <w:top w:val="none" w:sz="0" w:space="0" w:color="auto"/>
        <w:left w:val="none" w:sz="0" w:space="0" w:color="auto"/>
        <w:bottom w:val="none" w:sz="0" w:space="0" w:color="auto"/>
        <w:right w:val="none" w:sz="0" w:space="0" w:color="auto"/>
      </w:divBdr>
      <w:divsChild>
        <w:div w:id="17268312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github.com/saarsagi/Final-Dashbaor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11FCA-3FC8-41E0-A554-41DE8D8E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13</Pages>
  <Words>6529</Words>
  <Characters>32650</Characters>
  <Application>Microsoft Office Word</Application>
  <DocSecurity>0</DocSecurity>
  <Lines>272</Lines>
  <Paragraphs>78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כהן</dc:creator>
  <cp:keywords/>
  <dc:description/>
  <cp:lastModifiedBy>יונתן כהן</cp:lastModifiedBy>
  <cp:revision>261</cp:revision>
  <dcterms:created xsi:type="dcterms:W3CDTF">2022-08-22T08:06:00Z</dcterms:created>
  <dcterms:modified xsi:type="dcterms:W3CDTF">2022-09-15T15:40:00Z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b6b1257d-0ce1-3498-aef8-e48b41ce1bc6</vt:lpwstr>
  </property>
  <property fmtid="{D5CDD505-2E9C-101B-9397-08002B2CF9AE}" pid="24" name="Mendeley Citation Style_1">
    <vt:lpwstr>http://www.zotero.org/styles/apa</vt:lpwstr>
  </property>
</Properties>
</file>