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E563F" w14:textId="727B1655" w:rsidR="006A5DAB" w:rsidRDefault="006A5DAB" w:rsidP="006A5DAB">
      <w:r w:rsidRPr="006A5DAB">
        <w:t>daysandyears</w:t>
      </w:r>
      <w:bookmarkStart w:id="0" w:name="_GoBack"/>
      <w:bookmarkEnd w:id="0"/>
    </w:p>
    <w:p w14:paraId="3715CD66" w14:textId="1C6C1E2D" w:rsidR="006A5DAB" w:rsidRDefault="006A5DAB" w:rsidP="006A5DAB">
      <w:r>
        <w:t>And the earth gave forth vegetation, seed yielding herbs according to its kind, and trees producing fruit, in which its seed is found, according to its kind, and God saw that it was good.</w:t>
      </w:r>
    </w:p>
    <w:p w14:paraId="5A758FAE" w14:textId="77777777" w:rsidR="006A5DAB" w:rsidRDefault="006A5DAB" w:rsidP="006A5DAB">
      <w:r>
        <w:t>And it was evening, and it was morning, a third day.</w:t>
      </w:r>
    </w:p>
    <w:p w14:paraId="6B15E6F1" w14:textId="77777777" w:rsidR="006A5DAB" w:rsidRDefault="006A5DAB" w:rsidP="006A5DAB">
      <w:r>
        <w:t>And God said, "Let there be luminaries in the expanse of the heavens, to separate between the day and between the night, and they shall be for signs and for appointed seasons and for days and years.</w:t>
      </w:r>
    </w:p>
    <w:p w14:paraId="45AF59F0" w14:textId="4249987F" w:rsidR="00BE0AD5" w:rsidRDefault="006A5DAB" w:rsidP="006A5DAB">
      <w:r>
        <w:t>And they shall be for luminaries in the expanse of the heavens to shed light upon the earth."</w:t>
      </w:r>
    </w:p>
    <w:sectPr w:rsidR="00BE0AD5" w:rsidSect="00F64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AB"/>
    <w:rsid w:val="006A5DAB"/>
    <w:rsid w:val="00BE0AD5"/>
    <w:rsid w:val="00F64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AEA2678"/>
  <w15:chartTrackingRefBased/>
  <w15:docId w15:val="{14A9AE2D-3B80-9C42-87C7-B5350995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D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Lizaveta Kemerava [student]</dc:creator>
  <cp:keywords/>
  <dc:description/>
  <cp:lastModifiedBy>Lizaveta Kemerava [student]</cp:lastModifiedBy>
  <cp:revision>1</cp:revision>
  <dcterms:created xsi:type="dcterms:W3CDTF">2019-12-25T18:11:00Z</dcterms:created>
  <dcterms:modified xsi:type="dcterms:W3CDTF">2019-12-25T18:11:00Z</dcterms:modified>
</cp:coreProperties>
</file>