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Бланк задания на курсовое проектирование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6.01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ФГБО УВО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название высшего учебного заведения)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Институт информационных технологий и управления в технических системах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Дисциплина </w:t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Управление Данными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Специальность </w:t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Информационные управляющие системы и технологии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Курс </w:t>
        <w:tab/>
        <w:t xml:space="preserve">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третий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Группа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ИТ(б)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31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Семестр </w:t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шестой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 курсовой проект (работу) студентов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Довженко Михаил Игоревич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Костенко Мария Сергеевна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Котельникова Наталья Сергеевна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ема проекта (работы)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Проектирование и разработка базы данных для клиент-серверного приложения, отслеживающего JavaScript ошибки и события для современных JavaScript веб-сайтов и приложений.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Срок сдачи студентом законченного проекта (работы)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13.05.2015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Входные данные к проекту (работе)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Создание Базы данных и клиент-серверного приложения.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Содержание расчетно-пояснительной записки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Титульный лист, содержание,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введение, анализ предметной области, разработка логической и концептуальной схемы, реализация базы данных, исследование информационных параметров базы данных, разработка клиент-серверного приложения, заключение, библиографический список, приложения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Перечень графического материала (с точным указанием обязательных)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ER-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диаграмма, логическая и концептуальная схемы базы данных, интерфейс пользователя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выдачи задания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25.02.2015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КАЛЕНДАРНЫЙ ПЛАН</w:t>
      </w:r>
    </w:p>
    <w:tbl>
      <w:tblPr/>
      <w:tblGrid>
        <w:gridCol w:w="857"/>
        <w:gridCol w:w="3249"/>
        <w:gridCol w:w="1701"/>
        <w:gridCol w:w="3504"/>
      </w:tblGrid>
      <w:tr>
        <w:trPr>
          <w:trHeight w:val="1357" w:hRule="auto"/>
          <w:jc w:val="left"/>
        </w:trPr>
        <w:tc>
          <w:tcPr>
            <w:tcW w:w="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этапа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этапов курсового проекта (работы)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Срок выполнения этапов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проекта (работы)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Примечания</w:t>
            </w:r>
          </w:p>
        </w:tc>
      </w:tr>
      <w:tr>
        <w:trPr>
          <w:trHeight w:val="912" w:hRule="auto"/>
          <w:jc w:val="left"/>
        </w:trPr>
        <w:tc>
          <w:tcPr>
            <w:tcW w:w="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Постановка задачи. Анализ ПО.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25.02.15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Анализ отношений между объектами, разработка ER-модели</w:t>
            </w:r>
          </w:p>
        </w:tc>
      </w:tr>
      <w:tr>
        <w:trPr>
          <w:trHeight w:val="445" w:hRule="auto"/>
          <w:jc w:val="left"/>
        </w:trPr>
        <w:tc>
          <w:tcPr>
            <w:tcW w:w="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ИПП. Разработка логической схемы БД.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11.03.15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Построение и нормализация реляционной модели</w:t>
            </w:r>
          </w:p>
        </w:tc>
      </w:tr>
      <w:tr>
        <w:trPr>
          <w:trHeight w:val="891" w:hRule="auto"/>
          <w:jc w:val="left"/>
        </w:trPr>
        <w:tc>
          <w:tcPr>
            <w:tcW w:w="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Разработка концептуальной схемы БД. Реализация БД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25.03.15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Обоснование выбора СУБД, разработка физической схемы базы данных, реализация и тестирование базы данных, запросов к ней, разграничение прав доступа</w:t>
            </w:r>
          </w:p>
        </w:tc>
      </w:tr>
      <w:tr>
        <w:trPr>
          <w:trHeight w:val="466" w:hRule="auto"/>
          <w:jc w:val="left"/>
        </w:trPr>
        <w:tc>
          <w:tcPr>
            <w:tcW w:w="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Разработка клиентского приложения.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08.04.15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Обоснование выбора языка программирования, разработка клиентского приложения, алгоритм работы каждого из модулей, описание интерфейса пользователя, тестирование системы</w:t>
            </w:r>
          </w:p>
        </w:tc>
      </w:tr>
      <w:tr>
        <w:trPr>
          <w:trHeight w:val="445" w:hRule="auto"/>
          <w:jc w:val="left"/>
        </w:trPr>
        <w:tc>
          <w:tcPr>
            <w:tcW w:w="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Оформление ПЗ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22.04.15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5" w:hRule="auto"/>
          <w:jc w:val="left"/>
        </w:trPr>
        <w:tc>
          <w:tcPr>
            <w:tcW w:w="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3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Защита курсового проекта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13.05.15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Довженко М.И.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  <w:tab/>
        <w:tab/>
        <w:tab/>
        <w:tab/>
        <w:t xml:space="preserve">(фамилия,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Костенко М.С.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  <w:tab/>
        <w:tab/>
        <w:tab/>
        <w:tab/>
        <w:t xml:space="preserve">(фамилия,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Котельникова Н.С.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  <w:tab/>
        <w:tab/>
        <w:tab/>
        <w:tab/>
        <w:t xml:space="preserve">(фамилия,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Руководитель</w:t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Гущин И.К.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  <w:tab/>
        <w:tab/>
        <w:tab/>
        <w:tab/>
        <w:t xml:space="preserve">(фамилия,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марта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 2015 года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