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3674" w14:textId="77777777" w:rsidR="00AA1650" w:rsidRDefault="00AA1650" w:rsidP="00AA1650">
      <w:pPr>
        <w:jc w:val="center"/>
      </w:pPr>
      <w:bookmarkStart w:id="0" w:name="_GoBack"/>
      <w:bookmarkEnd w:id="0"/>
      <w:r>
        <w:rPr>
          <w:noProof/>
          <w:lang w:val="en-US" w:eastAsia="zh-TW"/>
        </w:rPr>
        <mc:AlternateContent>
          <mc:Choice Requires="wps">
            <w:drawing>
              <wp:anchor distT="0" distB="0" distL="114300" distR="114300" simplePos="0" relativeHeight="251661312" behindDoc="0" locked="0" layoutInCell="1" allowOverlap="1" wp14:anchorId="4E34A14D" wp14:editId="3EB35ED3">
                <wp:simplePos x="0" y="0"/>
                <wp:positionH relativeFrom="column">
                  <wp:posOffset>-593090</wp:posOffset>
                </wp:positionH>
                <wp:positionV relativeFrom="paragraph">
                  <wp:posOffset>4162425</wp:posOffset>
                </wp:positionV>
                <wp:extent cx="4422140" cy="11410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4422140" cy="1141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8881C" w14:textId="627936DF" w:rsidR="00113EA4" w:rsidRDefault="00113EA4" w:rsidP="00113EA4">
                            <w:pPr>
                              <w:pStyle w:val="Heading1"/>
                              <w:shd w:val="clear" w:color="auto" w:fill="019EC2"/>
                              <w:spacing w:before="675"/>
                              <w:textAlignment w:val="baseline"/>
                              <w:rPr>
                                <w:rFonts w:ascii="Arial" w:hAnsi="Arial" w:cs="Arial"/>
                                <w:color w:val="FFFFFF"/>
                                <w:sz w:val="40"/>
                                <w:szCs w:val="60"/>
                              </w:rPr>
                            </w:pPr>
                            <w:r w:rsidRPr="00113EA4">
                              <w:rPr>
                                <w:rFonts w:ascii="Arial" w:hAnsi="Arial" w:cs="Arial"/>
                                <w:color w:val="FFFFFF"/>
                                <w:sz w:val="40"/>
                                <w:szCs w:val="60"/>
                              </w:rPr>
                              <w:t>Global LTE IoT Starter Ki</w:t>
                            </w:r>
                            <w:r>
                              <w:rPr>
                                <w:rFonts w:ascii="Arial" w:hAnsi="Arial" w:cs="Arial"/>
                                <w:color w:val="FFFFFF"/>
                                <w:sz w:val="40"/>
                                <w:szCs w:val="60"/>
                              </w:rPr>
                              <w:t>t</w:t>
                            </w:r>
                          </w:p>
                          <w:p w14:paraId="7EFA46C0" w14:textId="635973B7" w:rsidR="00113EA4" w:rsidRPr="00113EA4" w:rsidRDefault="007814A3" w:rsidP="00113EA4">
                            <w:pPr>
                              <w:rPr>
                                <w:i/>
                                <w:lang w:val="en-US"/>
                              </w:rPr>
                            </w:pPr>
                            <w:r>
                              <w:rPr>
                                <w:i/>
                                <w:lang w:val="en-US"/>
                              </w:rPr>
                              <w:t xml:space="preserve">Avnet WNC </w:t>
                            </w:r>
                            <w:proofErr w:type="spellStart"/>
                            <w:r>
                              <w:rPr>
                                <w:i/>
                                <w:lang w:val="en-US"/>
                              </w:rPr>
                              <w:t>IoT</w:t>
                            </w:r>
                            <w:proofErr w:type="spellEnd"/>
                            <w:r>
                              <w:rPr>
                                <w:i/>
                                <w:lang w:val="en-US"/>
                              </w:rPr>
                              <w:t xml:space="preserve"> API Reference</w:t>
                            </w:r>
                          </w:p>
                          <w:p w14:paraId="614937B9" w14:textId="7D7B7AF2" w:rsidR="000C4265" w:rsidRPr="000C4265" w:rsidRDefault="000C4265" w:rsidP="00AA1650">
                            <w:pPr>
                              <w:spacing w:after="120" w:line="240" w:lineRule="auto"/>
                              <w:rPr>
                                <w:rFonts w:ascii="Arial" w:hAnsi="Arial" w:cs="Arial"/>
                                <w:b/>
                                <w:color w:val="FFFFFF" w:themeColor="background1"/>
                                <w:sz w:val="44"/>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4A14D" id="_x0000_t202" coordsize="21600,21600" o:spt="202" path="m,l,21600r21600,l21600,xe">
                <v:stroke joinstyle="miter"/>
                <v:path gradientshapeok="t" o:connecttype="rect"/>
              </v:shapetype>
              <v:shape id="Text Box 12" o:spid="_x0000_s1026" type="#_x0000_t202" style="position:absolute;left:0;text-align:left;margin-left:-46.7pt;margin-top:327.75pt;width:348.2pt;height:8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" filled="f" stroked="f">
                <v:textbox>
                  <w:txbxContent>
                    <w:p w14:paraId="0528881C" w14:textId="627936DF" w:rsidR="00113EA4" w:rsidRDefault="00113EA4" w:rsidP="00113EA4">
                      <w:pPr>
                        <w:pStyle w:val="Heading1"/>
                        <w:shd w:val="clear" w:color="auto" w:fill="019EC2"/>
                        <w:spacing w:before="675"/>
                        <w:textAlignment w:val="baseline"/>
                        <w:rPr>
                          <w:rFonts w:ascii="Arial" w:hAnsi="Arial" w:cs="Arial"/>
                          <w:color w:val="FFFFFF"/>
                          <w:sz w:val="40"/>
                          <w:szCs w:val="60"/>
                        </w:rPr>
                      </w:pPr>
                      <w:r w:rsidRPr="00113EA4">
                        <w:rPr>
                          <w:rFonts w:ascii="Arial" w:hAnsi="Arial" w:cs="Arial"/>
                          <w:color w:val="FFFFFF"/>
                          <w:sz w:val="40"/>
                          <w:szCs w:val="60"/>
                        </w:rPr>
                        <w:t>Global LTE IoT Starter Ki</w:t>
                      </w:r>
                      <w:r>
                        <w:rPr>
                          <w:rFonts w:ascii="Arial" w:hAnsi="Arial" w:cs="Arial"/>
                          <w:color w:val="FFFFFF"/>
                          <w:sz w:val="40"/>
                          <w:szCs w:val="60"/>
                        </w:rPr>
                        <w:t>t</w:t>
                      </w:r>
                    </w:p>
                    <w:p w14:paraId="7EFA46C0" w14:textId="635973B7" w:rsidR="00113EA4" w:rsidRPr="00113EA4" w:rsidRDefault="007814A3" w:rsidP="00113EA4">
                      <w:pPr>
                        <w:rPr>
                          <w:i/>
                          <w:lang w:val="en-US"/>
                        </w:rPr>
                      </w:pPr>
                      <w:r>
                        <w:rPr>
                          <w:i/>
                          <w:lang w:val="en-US"/>
                        </w:rPr>
                        <w:t xml:space="preserve">Avnet WNC </w:t>
                      </w:r>
                      <w:proofErr w:type="spellStart"/>
                      <w:r>
                        <w:rPr>
                          <w:i/>
                          <w:lang w:val="en-US"/>
                        </w:rPr>
                        <w:t>IoT</w:t>
                      </w:r>
                      <w:proofErr w:type="spellEnd"/>
                      <w:r>
                        <w:rPr>
                          <w:i/>
                          <w:lang w:val="en-US"/>
                        </w:rPr>
                        <w:t xml:space="preserve"> API Reference</w:t>
                      </w:r>
                    </w:p>
                    <w:p w14:paraId="614937B9" w14:textId="7D7B7AF2" w:rsidR="000C4265" w:rsidRPr="000C4265" w:rsidRDefault="000C4265" w:rsidP="00AA1650">
                      <w:pPr>
                        <w:spacing w:after="120" w:line="240" w:lineRule="auto"/>
                        <w:rPr>
                          <w:rFonts w:ascii="Arial" w:hAnsi="Arial" w:cs="Arial"/>
                          <w:b/>
                          <w:color w:val="FFFFFF" w:themeColor="background1"/>
                          <w:sz w:val="44"/>
                          <w:szCs w:val="48"/>
                        </w:rPr>
                      </w:pPr>
                    </w:p>
                  </w:txbxContent>
                </v:textbox>
                <w10:wrap type="square"/>
              </v:shape>
            </w:pict>
          </mc:Fallback>
        </mc:AlternateContent>
      </w:r>
      <w:r>
        <w:rPr>
          <w:noProof/>
          <w:lang w:val="en-US" w:eastAsia="zh-TW"/>
        </w:rPr>
        <mc:AlternateContent>
          <mc:Choice Requires="wps">
            <w:drawing>
              <wp:anchor distT="0" distB="0" distL="114300" distR="114300" simplePos="0" relativeHeight="251660288" behindDoc="0" locked="0" layoutInCell="1" allowOverlap="1" wp14:anchorId="73707727" wp14:editId="3C98110C">
                <wp:simplePos x="0" y="0"/>
                <wp:positionH relativeFrom="column">
                  <wp:posOffset>860425</wp:posOffset>
                </wp:positionH>
                <wp:positionV relativeFrom="paragraph">
                  <wp:posOffset>2150110</wp:posOffset>
                </wp:positionV>
                <wp:extent cx="1397635" cy="4947285"/>
                <wp:effectExtent l="0" t="3175" r="46990" b="27940"/>
                <wp:wrapThrough wrapText="bothSides">
                  <wp:wrapPolygon edited="0">
                    <wp:start x="-49" y="21586"/>
                    <wp:lineTo x="21737" y="21586"/>
                    <wp:lineTo x="21737" y="2041"/>
                    <wp:lineTo x="4662" y="211"/>
                    <wp:lineTo x="245" y="-122"/>
                    <wp:lineTo x="-49" y="-122"/>
                    <wp:lineTo x="-49" y="21586"/>
                  </wp:wrapPolygon>
                </wp:wrapThrough>
                <wp:docPr id="1" name="Manual Input 11"/>
                <wp:cNvGraphicFramePr/>
                <a:graphic xmlns:a="http://schemas.openxmlformats.org/drawingml/2006/main">
                  <a:graphicData uri="http://schemas.microsoft.com/office/word/2010/wordprocessingShape">
                    <wps:wsp>
                      <wps:cNvSpPr/>
                      <wps:spPr>
                        <a:xfrm rot="5400000" flipH="1">
                          <a:off x="0" y="0"/>
                          <a:ext cx="1397635" cy="4947285"/>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30 w 10000"/>
                            <a:gd name="connsiteY0" fmla="*/ 1061 h 10000"/>
                            <a:gd name="connsiteX1" fmla="*/ 10000 w 10000"/>
                            <a:gd name="connsiteY1" fmla="*/ 0 h 10000"/>
                            <a:gd name="connsiteX2" fmla="*/ 10000 w 10000"/>
                            <a:gd name="connsiteY2" fmla="*/ 10000 h 10000"/>
                            <a:gd name="connsiteX3" fmla="*/ 0 w 10000"/>
                            <a:gd name="connsiteY3" fmla="*/ 10000 h 10000"/>
                            <a:gd name="connsiteX4" fmla="*/ 30 w 10000"/>
                            <a:gd name="connsiteY4" fmla="*/ 1061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30" y="1061"/>
                              </a:moveTo>
                              <a:lnTo>
                                <a:pt x="10000" y="0"/>
                              </a:lnTo>
                              <a:lnTo>
                                <a:pt x="10000" y="10000"/>
                              </a:lnTo>
                              <a:lnTo>
                                <a:pt x="0" y="10000"/>
                              </a:lnTo>
                              <a:cubicBezTo>
                                <a:pt x="10" y="7020"/>
                                <a:pt x="20" y="4041"/>
                                <a:pt x="30" y="1061"/>
                              </a:cubicBezTo>
                              <a:close/>
                            </a:path>
                          </a:pathLst>
                        </a:custGeom>
                        <a:solidFill>
                          <a:schemeClr val="accent1"/>
                        </a:solidFill>
                        <a:ln w="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9B70A3E" id="Manual Input 11" o:spid="_x0000_s1026" style="position:absolute;margin-left:67.75pt;margin-top:169.3pt;width:110.05pt;height:389.5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" path="m30,1061l10000,,10000,10000,,10000c10,7020,20,4041,30,1061xe" fillcolor="#41c363 [3204]" strokecolor="#41c363 [3204]" strokeweight="0">
                <v:stroke joinstyle="miter"/>
                <v:path arrowok="t" o:connecttype="custom" o:connectlocs="4193,524907;1397635,0;1397635,4947285;0,4947285;4193,524907" o:connectangles="0,0,0,0,0"/>
                <w10:wrap type="through"/>
              </v:shape>
            </w:pict>
          </mc:Fallback>
        </mc:AlternateContent>
      </w:r>
      <w:r>
        <w:rPr>
          <w:noProof/>
          <w:lang w:val="en-US" w:eastAsia="zh-TW"/>
        </w:rPr>
        <w:drawing>
          <wp:anchor distT="0" distB="0" distL="114300" distR="114300" simplePos="0" relativeHeight="251659264" behindDoc="1" locked="0" layoutInCell="1" allowOverlap="1" wp14:anchorId="30D2D932" wp14:editId="23E312DB">
            <wp:simplePos x="0" y="0"/>
            <wp:positionH relativeFrom="margin">
              <wp:posOffset>-914400</wp:posOffset>
            </wp:positionH>
            <wp:positionV relativeFrom="page">
              <wp:posOffset>1481455</wp:posOffset>
            </wp:positionV>
            <wp:extent cx="7772400" cy="51809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set_37823.png"/>
                    <pic:cNvPicPr/>
                  </pic:nvPicPr>
                  <pic:blipFill>
                    <a:blip r:embed="rId8">
                      <a:extLst>
                        <a:ext uri="{28A0092B-C50C-407E-A947-70E740481C1C}">
                          <a14:useLocalDpi xmlns:a14="http://schemas.microsoft.com/office/drawing/2010/main" val="0"/>
                        </a:ext>
                      </a:extLst>
                    </a:blip>
                    <a:stretch>
                      <a:fillRect/>
                    </a:stretch>
                  </pic:blipFill>
                  <pic:spPr>
                    <a:xfrm>
                      <a:off x="0" y="0"/>
                      <a:ext cx="7772400" cy="5180965"/>
                    </a:xfrm>
                    <a:prstGeom prst="rect">
                      <a:avLst/>
                    </a:prstGeom>
                  </pic:spPr>
                </pic:pic>
              </a:graphicData>
            </a:graphic>
            <wp14:sizeRelH relativeFrom="page">
              <wp14:pctWidth>0</wp14:pctWidth>
            </wp14:sizeRelH>
            <wp14:sizeRelV relativeFrom="page">
              <wp14:pctHeight>0</wp14:pctHeight>
            </wp14:sizeRelV>
          </wp:anchor>
        </w:drawing>
      </w:r>
    </w:p>
    <w:p w14:paraId="17A7BFAA" w14:textId="77777777" w:rsidR="00335EBA" w:rsidRDefault="00335EBA" w:rsidP="00630BA2">
      <w:pPr>
        <w:spacing w:after="0" w:line="240" w:lineRule="auto"/>
        <w:jc w:val="left"/>
      </w:pPr>
      <w:bookmarkStart w:id="1" w:name="_Toc420315939"/>
    </w:p>
    <w:p w14:paraId="4B155D11" w14:textId="48273828" w:rsidR="00630BA2" w:rsidRDefault="00630BA2" w:rsidP="00630BA2">
      <w:pPr>
        <w:spacing w:after="0" w:line="240" w:lineRule="auto"/>
        <w:jc w:val="left"/>
        <w:rPr>
          <w:rFonts w:asciiTheme="majorHAnsi" w:eastAsiaTheme="majorEastAsia" w:hAnsiTheme="majorHAnsi" w:cstheme="majorBidi"/>
          <w:b/>
          <w:color w:val="2E9348" w:themeColor="accent1" w:themeShade="BF"/>
          <w:sz w:val="32"/>
          <w:szCs w:val="32"/>
          <w:lang w:val="en-US"/>
        </w:rPr>
      </w:pPr>
      <w:r>
        <w:br w:type="page"/>
      </w:r>
    </w:p>
    <w:bookmarkEnd w:id="1"/>
    <w:p w14:paraId="69DC9F07" w14:textId="210AFB0A" w:rsidR="00AA1650" w:rsidRDefault="000C4265" w:rsidP="00AA1650">
      <w:pPr>
        <w:pStyle w:val="Heading1"/>
      </w:pPr>
      <w:r>
        <w:lastRenderedPageBreak/>
        <w:t>Overview</w:t>
      </w:r>
    </w:p>
    <w:p w14:paraId="5805CCAC" w14:textId="69865D73" w:rsidR="00E4685C" w:rsidRDefault="00E4685C" w:rsidP="00E4685C">
      <w:pPr>
        <w:pStyle w:val="Heading2"/>
      </w:pPr>
      <w:r>
        <w:t xml:space="preserve">Hardware Requirements </w:t>
      </w:r>
    </w:p>
    <w:p w14:paraId="2FB39E8B" w14:textId="77777777" w:rsidR="00F70483" w:rsidRPr="00F70483" w:rsidRDefault="00F70483" w:rsidP="00F70483">
      <w:pPr>
        <w:pStyle w:val="H3Body"/>
        <w:ind w:left="0"/>
      </w:pPr>
    </w:p>
    <w:p w14:paraId="32D78346" w14:textId="77777777" w:rsidR="0087721D" w:rsidRDefault="0087721D" w:rsidP="0087721D">
      <w:pPr>
        <w:pStyle w:val="Heading1"/>
      </w:pPr>
      <w:bookmarkStart w:id="2" w:name="_Toc336512303"/>
      <w:r w:rsidRPr="00335B35">
        <w:t>Revision History</w:t>
      </w:r>
      <w:bookmarkEnd w:id="2"/>
    </w:p>
    <w:p w14:paraId="621C4A01" w14:textId="77777777" w:rsidR="0087721D" w:rsidRPr="0087721D" w:rsidRDefault="0087721D" w:rsidP="0087721D">
      <w:pPr>
        <w:rPr>
          <w:lang w:val="en-U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4"/>
        <w:gridCol w:w="1016"/>
        <w:gridCol w:w="6210"/>
      </w:tblGrid>
      <w:tr w:rsidR="0087721D" w:rsidRPr="00335B35" w14:paraId="54BD2A8B" w14:textId="77777777" w:rsidTr="005307FD">
        <w:trPr>
          <w:jc w:val="center"/>
        </w:trPr>
        <w:tc>
          <w:tcPr>
            <w:tcW w:w="1414" w:type="dxa"/>
          </w:tcPr>
          <w:p w14:paraId="10D3EE1F" w14:textId="77777777" w:rsidR="0087721D" w:rsidRPr="0087721D" w:rsidRDefault="0087721D" w:rsidP="005307FD">
            <w:pPr>
              <w:pStyle w:val="BodyText"/>
              <w:jc w:val="center"/>
              <w:rPr>
                <w:rFonts w:cstheme="minorHAnsi"/>
                <w:b/>
                <w:sz w:val="20"/>
                <w:szCs w:val="20"/>
              </w:rPr>
            </w:pPr>
            <w:r w:rsidRPr="0087721D">
              <w:rPr>
                <w:rFonts w:cstheme="minorHAnsi"/>
                <w:b/>
                <w:sz w:val="20"/>
                <w:szCs w:val="20"/>
              </w:rPr>
              <w:t>Date</w:t>
            </w:r>
          </w:p>
        </w:tc>
        <w:tc>
          <w:tcPr>
            <w:tcW w:w="1016" w:type="dxa"/>
          </w:tcPr>
          <w:p w14:paraId="2D62DF00" w14:textId="77777777" w:rsidR="0087721D" w:rsidRPr="0087721D" w:rsidRDefault="0087721D" w:rsidP="005307FD">
            <w:pPr>
              <w:pStyle w:val="BodyText"/>
              <w:jc w:val="center"/>
              <w:rPr>
                <w:rFonts w:cstheme="minorHAnsi"/>
                <w:b/>
                <w:sz w:val="20"/>
                <w:szCs w:val="20"/>
              </w:rPr>
            </w:pPr>
            <w:r w:rsidRPr="0087721D">
              <w:rPr>
                <w:rFonts w:cstheme="minorHAnsi"/>
                <w:b/>
                <w:sz w:val="20"/>
                <w:szCs w:val="20"/>
              </w:rPr>
              <w:t>Version</w:t>
            </w:r>
          </w:p>
        </w:tc>
        <w:tc>
          <w:tcPr>
            <w:tcW w:w="6210" w:type="dxa"/>
          </w:tcPr>
          <w:p w14:paraId="4511BE45" w14:textId="77777777" w:rsidR="0087721D" w:rsidRPr="0087721D" w:rsidRDefault="0087721D" w:rsidP="005307FD">
            <w:pPr>
              <w:pStyle w:val="BodyText"/>
              <w:jc w:val="center"/>
              <w:rPr>
                <w:rFonts w:cstheme="minorHAnsi"/>
                <w:b/>
                <w:sz w:val="20"/>
                <w:szCs w:val="20"/>
              </w:rPr>
            </w:pPr>
            <w:r w:rsidRPr="0087721D">
              <w:rPr>
                <w:rFonts w:cstheme="minorHAnsi"/>
                <w:b/>
                <w:sz w:val="20"/>
                <w:szCs w:val="20"/>
              </w:rPr>
              <w:t>Revision</w:t>
            </w:r>
          </w:p>
        </w:tc>
      </w:tr>
      <w:tr w:rsidR="0087721D" w:rsidRPr="00335B35" w14:paraId="3B3AAA4C" w14:textId="77777777" w:rsidTr="005307FD">
        <w:trPr>
          <w:jc w:val="center"/>
        </w:trPr>
        <w:tc>
          <w:tcPr>
            <w:tcW w:w="1414" w:type="dxa"/>
          </w:tcPr>
          <w:p w14:paraId="7815E94A" w14:textId="2961772C" w:rsidR="0087721D" w:rsidRPr="0087721D" w:rsidRDefault="005D2FA7" w:rsidP="005D2FA7">
            <w:pPr>
              <w:pStyle w:val="BodyText"/>
              <w:spacing w:after="0"/>
              <w:jc w:val="center"/>
              <w:rPr>
                <w:rFonts w:cstheme="minorHAnsi"/>
                <w:sz w:val="20"/>
                <w:szCs w:val="20"/>
              </w:rPr>
            </w:pPr>
            <w:r>
              <w:rPr>
                <w:rFonts w:cstheme="minorHAnsi"/>
                <w:sz w:val="20"/>
                <w:szCs w:val="20"/>
              </w:rPr>
              <w:t>18 Aug</w:t>
            </w:r>
            <w:r w:rsidR="0087721D" w:rsidRPr="0087721D">
              <w:rPr>
                <w:rFonts w:cstheme="minorHAnsi"/>
                <w:sz w:val="20"/>
                <w:szCs w:val="20"/>
              </w:rPr>
              <w:t xml:space="preserve"> 17</w:t>
            </w:r>
          </w:p>
        </w:tc>
        <w:tc>
          <w:tcPr>
            <w:tcW w:w="1016" w:type="dxa"/>
          </w:tcPr>
          <w:p w14:paraId="7BA3B111" w14:textId="01E670C9" w:rsidR="0087721D" w:rsidRPr="0087721D" w:rsidRDefault="0087721D" w:rsidP="005307FD">
            <w:pPr>
              <w:pStyle w:val="BodyText"/>
              <w:spacing w:after="0"/>
              <w:jc w:val="center"/>
              <w:rPr>
                <w:rFonts w:cstheme="minorHAnsi"/>
                <w:sz w:val="20"/>
                <w:szCs w:val="20"/>
              </w:rPr>
            </w:pPr>
            <w:r w:rsidRPr="0087721D">
              <w:rPr>
                <w:rFonts w:cstheme="minorHAnsi"/>
                <w:sz w:val="20"/>
                <w:szCs w:val="20"/>
              </w:rPr>
              <w:t>00</w:t>
            </w:r>
          </w:p>
        </w:tc>
        <w:tc>
          <w:tcPr>
            <w:tcW w:w="6210" w:type="dxa"/>
          </w:tcPr>
          <w:p w14:paraId="51CCDCAD" w14:textId="77777777" w:rsidR="0087721D" w:rsidRPr="0087721D" w:rsidRDefault="0087721D" w:rsidP="005307FD">
            <w:pPr>
              <w:pStyle w:val="BodyText"/>
              <w:spacing w:after="0"/>
              <w:rPr>
                <w:rFonts w:cstheme="minorHAnsi"/>
                <w:sz w:val="20"/>
                <w:szCs w:val="20"/>
              </w:rPr>
            </w:pPr>
            <w:r w:rsidRPr="0087721D">
              <w:rPr>
                <w:rFonts w:cstheme="minorHAnsi"/>
                <w:sz w:val="20"/>
                <w:szCs w:val="20"/>
              </w:rPr>
              <w:t>Initial Draft</w:t>
            </w:r>
          </w:p>
        </w:tc>
      </w:tr>
    </w:tbl>
    <w:p w14:paraId="54A3EA18" w14:textId="77777777" w:rsidR="0087721D" w:rsidRPr="00335B35" w:rsidRDefault="0087721D" w:rsidP="0087721D">
      <w:pPr>
        <w:pStyle w:val="BodyText"/>
        <w:spacing w:after="0"/>
      </w:pPr>
    </w:p>
    <w:p w14:paraId="632209A9" w14:textId="77777777" w:rsidR="004D2B9E" w:rsidRPr="00AA1650" w:rsidRDefault="004D2B9E" w:rsidP="00AA1650"/>
    <w:sectPr w:rsidR="004D2B9E" w:rsidRPr="00AA1650" w:rsidSect="00743C47">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5184E" w14:textId="77777777" w:rsidR="00543B04" w:rsidRDefault="00543B04" w:rsidP="00D15D35">
      <w:pPr>
        <w:spacing w:after="0" w:line="240" w:lineRule="auto"/>
      </w:pPr>
      <w:r>
        <w:separator/>
      </w:r>
    </w:p>
  </w:endnote>
  <w:endnote w:type="continuationSeparator" w:id="0">
    <w:p w14:paraId="78073F5B" w14:textId="77777777" w:rsidR="00543B04" w:rsidRDefault="00543B04" w:rsidP="00D1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Times New Roman"/>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6AB2" w14:textId="05067BA6" w:rsidR="007D47ED" w:rsidRPr="000C4265" w:rsidRDefault="004D2B9E" w:rsidP="000C4265">
    <w:pPr>
      <w:pStyle w:val="Footer"/>
      <w:tabs>
        <w:tab w:val="left" w:pos="2334"/>
      </w:tabs>
      <w:jc w:val="center"/>
      <w:rPr>
        <w:rFonts w:cs="Arial"/>
        <w:caps/>
        <w:color w:val="000000" w:themeColor="text1"/>
        <w:sz w:val="20"/>
        <w:szCs w:val="20"/>
      </w:rPr>
    </w:pPr>
    <w:r w:rsidRPr="0023575B">
      <w:rPr>
        <w:rFonts w:cs="Arial"/>
        <w:color w:val="000000" w:themeColor="text1"/>
        <w:sz w:val="20"/>
        <w:szCs w:val="20"/>
      </w:rPr>
      <w:t>Page</w:t>
    </w:r>
    <w:r w:rsidRPr="0023575B">
      <w:rPr>
        <w:rFonts w:cs="Arial"/>
        <w:caps/>
        <w:color w:val="000000" w:themeColor="text1"/>
        <w:sz w:val="20"/>
        <w:szCs w:val="20"/>
      </w:rPr>
      <w:t xml:space="preserve"> </w:t>
    </w:r>
    <w:r w:rsidRPr="0023575B">
      <w:rPr>
        <w:rFonts w:cs="Arial"/>
        <w:caps/>
        <w:color w:val="000000" w:themeColor="text1"/>
        <w:sz w:val="20"/>
        <w:szCs w:val="20"/>
      </w:rPr>
      <w:fldChar w:fldCharType="begin"/>
    </w:r>
    <w:r w:rsidRPr="0023575B">
      <w:rPr>
        <w:rFonts w:cs="Arial"/>
        <w:caps/>
        <w:color w:val="000000" w:themeColor="text1"/>
        <w:sz w:val="20"/>
        <w:szCs w:val="20"/>
      </w:rPr>
      <w:instrText xml:space="preserve"> PAGE </w:instrText>
    </w:r>
    <w:r w:rsidRPr="0023575B">
      <w:rPr>
        <w:rFonts w:cs="Arial"/>
        <w:caps/>
        <w:color w:val="000000" w:themeColor="text1"/>
        <w:sz w:val="20"/>
        <w:szCs w:val="20"/>
      </w:rPr>
      <w:fldChar w:fldCharType="separate"/>
    </w:r>
    <w:r w:rsidR="007814A3">
      <w:rPr>
        <w:rFonts w:cs="Arial"/>
        <w:caps/>
        <w:noProof/>
        <w:color w:val="000000" w:themeColor="text1"/>
        <w:sz w:val="20"/>
        <w:szCs w:val="20"/>
      </w:rPr>
      <w:t>2</w:t>
    </w:r>
    <w:r w:rsidRPr="0023575B">
      <w:rPr>
        <w:rFonts w:cs="Arial"/>
        <w:caps/>
        <w:color w:val="000000" w:themeColor="text1"/>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0E60A" w14:textId="77777777" w:rsidR="0087721D" w:rsidRPr="00335EBA" w:rsidRDefault="0087721D" w:rsidP="0087721D">
    <w:pPr>
      <w:spacing w:after="0" w:line="240" w:lineRule="auto"/>
      <w:jc w:val="left"/>
      <w:rPr>
        <w:sz w:val="12"/>
      </w:rPr>
    </w:pPr>
    <w:r w:rsidRPr="00335EBA">
      <w:rPr>
        <w:sz w:val="12"/>
      </w:rPr>
      <w:t>© 2017 Avnet. All rights reserved. All trademarks and registered trademarks are the property of their respective owners. All specifications are subject to change without notice.</w:t>
    </w:r>
  </w:p>
  <w:p w14:paraId="70C5DC4E" w14:textId="77777777" w:rsidR="0087721D" w:rsidRPr="00335EBA" w:rsidRDefault="0087721D" w:rsidP="0087721D">
    <w:pPr>
      <w:spacing w:after="0" w:line="240" w:lineRule="auto"/>
      <w:jc w:val="left"/>
      <w:rPr>
        <w:sz w:val="12"/>
      </w:rPr>
    </w:pPr>
  </w:p>
  <w:p w14:paraId="43C24785" w14:textId="71A191E5" w:rsidR="007D47ED" w:rsidRPr="0087721D" w:rsidRDefault="0087721D" w:rsidP="0087721D">
    <w:pPr>
      <w:pStyle w:val="Footer"/>
    </w:pPr>
    <w:r w:rsidRPr="00335EBA">
      <w:rPr>
        <w:sz w:val="12"/>
      </w:rPr>
      <w:t>NOTICE OF DISCLAIMER: Avnet is providing this design, code, or information "as is." By providing the design, code, or information as one possible implementation of this feature, application, or standard, Avnet makes no representation that this implementation is free from any claims of infringement. You are responsible for obtaining any rights you may require for your implementation. Avnet expressly disclaims any warranty whatsoever with respect to the adequacy of the implementation, including but not limited to any warranties or representations that this implementation is free from claims of infringement and any implied warranties of merchantability or fitness for a particular purpose.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BC2D7" w14:textId="77777777" w:rsidR="00543B04" w:rsidRDefault="00543B04" w:rsidP="00D15D35">
      <w:pPr>
        <w:spacing w:after="0" w:line="240" w:lineRule="auto"/>
      </w:pPr>
      <w:r>
        <w:separator/>
      </w:r>
    </w:p>
  </w:footnote>
  <w:footnote w:type="continuationSeparator" w:id="0">
    <w:p w14:paraId="7D73C85F" w14:textId="77777777" w:rsidR="00543B04" w:rsidRDefault="00543B04" w:rsidP="00D15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C08E5" w14:textId="5996FAD3" w:rsidR="00D15D35" w:rsidRDefault="00D15D35">
    <w:pPr>
      <w:pStyle w:val="Header"/>
    </w:pPr>
  </w:p>
  <w:p w14:paraId="1ADDEA6C" w14:textId="77777777" w:rsidR="00D15D35" w:rsidRDefault="00D15D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2356A" w14:textId="77777777" w:rsidR="00D15D35" w:rsidRDefault="00D15D35" w:rsidP="00D15D35">
    <w:pPr>
      <w:pStyle w:val="Header"/>
      <w:jc w:val="right"/>
    </w:pPr>
    <w:r>
      <w:rPr>
        <w:noProof/>
        <w:lang w:eastAsia="zh-TW"/>
      </w:rPr>
      <w:drawing>
        <wp:anchor distT="0" distB="0" distL="114300" distR="114300" simplePos="0" relativeHeight="251658240" behindDoc="0" locked="0" layoutInCell="1" allowOverlap="1" wp14:anchorId="65FBF993" wp14:editId="436ADD53">
          <wp:simplePos x="0" y="0"/>
          <wp:positionH relativeFrom="column">
            <wp:posOffset>4051935</wp:posOffset>
          </wp:positionH>
          <wp:positionV relativeFrom="paragraph">
            <wp:posOffset>2540</wp:posOffset>
          </wp:positionV>
          <wp:extent cx="2288624" cy="6217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net.png"/>
                  <pic:cNvPicPr/>
                </pic:nvPicPr>
                <pic:blipFill>
                  <a:blip r:embed="rId1">
                    <a:extLst>
                      <a:ext uri="{28A0092B-C50C-407E-A947-70E740481C1C}">
                        <a14:useLocalDpi xmlns:a14="http://schemas.microsoft.com/office/drawing/2010/main" val="0"/>
                      </a:ext>
                    </a:extLst>
                  </a:blip>
                  <a:stretch>
                    <a:fillRect/>
                  </a:stretch>
                </pic:blipFill>
                <pic:spPr>
                  <a:xfrm>
                    <a:off x="0" y="0"/>
                    <a:ext cx="2288624" cy="621792"/>
                  </a:xfrm>
                  <a:prstGeom prst="rect">
                    <a:avLst/>
                  </a:prstGeom>
                </pic:spPr>
              </pic:pic>
            </a:graphicData>
          </a:graphic>
          <wp14:sizeRelV relativeFrom="margin">
            <wp14:pctHeight>0</wp14:pctHeight>
          </wp14:sizeRelV>
        </wp:anchor>
      </w:drawing>
    </w:r>
  </w:p>
  <w:p w14:paraId="6F680CDB" w14:textId="77777777" w:rsidR="00D15D35" w:rsidRDefault="00D15D35" w:rsidP="00D15D35">
    <w:pPr>
      <w:pStyle w:val="Header"/>
      <w:jc w:val="right"/>
    </w:pPr>
  </w:p>
  <w:p w14:paraId="75B9971C" w14:textId="77777777" w:rsidR="00743C47" w:rsidRDefault="00743C47" w:rsidP="00D15D35">
    <w:pPr>
      <w:pStyle w:val="Header"/>
      <w:jc w:val="right"/>
    </w:pPr>
  </w:p>
  <w:p w14:paraId="6BE704D4" w14:textId="77777777" w:rsidR="00743C47" w:rsidRDefault="00743C47" w:rsidP="00D15D35">
    <w:pPr>
      <w:pStyle w:val="Header"/>
      <w:jc w:val="right"/>
    </w:pPr>
  </w:p>
  <w:p w14:paraId="05C2163D" w14:textId="77777777" w:rsidR="00D15D35" w:rsidRDefault="00D15D35" w:rsidP="00D15D3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5357"/>
    <w:multiLevelType w:val="hybridMultilevel"/>
    <w:tmpl w:val="D1E00242"/>
    <w:lvl w:ilvl="0" w:tplc="C15C985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3097A"/>
    <w:multiLevelType w:val="hybridMultilevel"/>
    <w:tmpl w:val="3E907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42787"/>
    <w:multiLevelType w:val="hybridMultilevel"/>
    <w:tmpl w:val="AA2C0074"/>
    <w:lvl w:ilvl="0" w:tplc="A352ED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C34A5"/>
    <w:multiLevelType w:val="multilevel"/>
    <w:tmpl w:val="3A9E1A70"/>
    <w:styleLink w:val="Headings"/>
    <w:lvl w:ilvl="0">
      <w:start w:val="1"/>
      <w:numFmt w:val="decimal"/>
      <w:lvlText w:val="%1"/>
      <w:lvlJc w:val="left"/>
      <w:pPr>
        <w:tabs>
          <w:tab w:val="num" w:pos="612"/>
        </w:tabs>
        <w:ind w:left="61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none"/>
      <w:lvlText w:val=""/>
      <w:lvlJc w:val="left"/>
      <w:pPr>
        <w:ind w:left="1440" w:firstLine="0"/>
      </w:pPr>
    </w:lvl>
    <w:lvl w:ilvl="5">
      <w:start w:val="1"/>
      <w:numFmt w:val="none"/>
      <w:lvlText w:val=""/>
      <w:lvlJc w:val="left"/>
      <w:pPr>
        <w:ind w:left="1440" w:firstLine="360"/>
      </w:pPr>
    </w:lvl>
    <w:lvl w:ilvl="6">
      <w:start w:val="1"/>
      <w:numFmt w:val="none"/>
      <w:lvlText w:val="%7"/>
      <w:lvlJc w:val="left"/>
      <w:pPr>
        <w:ind w:left="1440" w:firstLine="720"/>
      </w:pPr>
    </w:lvl>
    <w:lvl w:ilvl="7">
      <w:start w:val="1"/>
      <w:numFmt w:val="none"/>
      <w:lvlText w:val=""/>
      <w:lvlJc w:val="left"/>
      <w:pPr>
        <w:ind w:left="1440" w:firstLine="1080"/>
      </w:pPr>
    </w:lvl>
    <w:lvl w:ilvl="8">
      <w:start w:val="1"/>
      <w:numFmt w:val="none"/>
      <w:lvlText w:val="%9"/>
      <w:lvlJc w:val="left"/>
      <w:pPr>
        <w:ind w:left="1440" w:firstLine="1440"/>
      </w:pPr>
    </w:lvl>
  </w:abstractNum>
  <w:abstractNum w:abstractNumId="4" w15:restartNumberingAfterBreak="0">
    <w:nsid w:val="59BA7DB8"/>
    <w:multiLevelType w:val="hybridMultilevel"/>
    <w:tmpl w:val="A09AC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E09C8"/>
    <w:multiLevelType w:val="multilevel"/>
    <w:tmpl w:val="D3EA6B2E"/>
    <w:lvl w:ilvl="0">
      <w:start w:val="1"/>
      <w:numFmt w:val="bullet"/>
      <w:lvlText w:val=""/>
      <w:lvlJc w:val="left"/>
      <w:pPr>
        <w:tabs>
          <w:tab w:val="num" w:pos="720"/>
        </w:tabs>
        <w:ind w:left="720" w:hanging="360"/>
      </w:pPr>
      <w:rPr>
        <w:rFonts w:ascii="Wingdings" w:hAnsi="Wingdings" w:hint="default"/>
        <w:sz w:val="20"/>
      </w:rPr>
    </w:lvl>
    <w:lvl w:ilvl="1">
      <w:start w:val="18"/>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10F9F"/>
    <w:multiLevelType w:val="hybridMultilevel"/>
    <w:tmpl w:val="355A1AFC"/>
    <w:lvl w:ilvl="0" w:tplc="964A42B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 w:ilvl="0">
        <w:start w:val="1"/>
        <w:numFmt w:val="decimal"/>
        <w:lvlText w:val=""/>
        <w:lvlJc w:val="left"/>
      </w:lvl>
    </w:lvlOverride>
    <w:lvlOverride w:ilvl="1">
      <w:startOverride w:val="1"/>
      <w:lvl w:ilvl="1">
        <w:start w:val="1"/>
        <w:numFmt w:val="decimal"/>
        <w:lvlText w:val="%1.%2"/>
        <w:lvlJc w:val="left"/>
        <w:pPr>
          <w:tabs>
            <w:tab w:val="num" w:pos="720"/>
          </w:tabs>
          <w:ind w:left="720" w:hanging="720"/>
        </w:pPr>
        <w:rPr>
          <w:lang w:val="en-US"/>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35"/>
    <w:rsid w:val="00044908"/>
    <w:rsid w:val="000C4265"/>
    <w:rsid w:val="000D7F5B"/>
    <w:rsid w:val="00113EA4"/>
    <w:rsid w:val="001224B9"/>
    <w:rsid w:val="002D3897"/>
    <w:rsid w:val="00335EBA"/>
    <w:rsid w:val="00350FB7"/>
    <w:rsid w:val="00367255"/>
    <w:rsid w:val="00381C03"/>
    <w:rsid w:val="003C4DD1"/>
    <w:rsid w:val="003E5B43"/>
    <w:rsid w:val="00436AD0"/>
    <w:rsid w:val="0046683F"/>
    <w:rsid w:val="004D2B9E"/>
    <w:rsid w:val="00543B04"/>
    <w:rsid w:val="00590DFA"/>
    <w:rsid w:val="005D2FA7"/>
    <w:rsid w:val="006160B0"/>
    <w:rsid w:val="00630BA2"/>
    <w:rsid w:val="006372D3"/>
    <w:rsid w:val="00680F41"/>
    <w:rsid w:val="00692111"/>
    <w:rsid w:val="006A3F3E"/>
    <w:rsid w:val="00743C47"/>
    <w:rsid w:val="007814A3"/>
    <w:rsid w:val="00781C01"/>
    <w:rsid w:val="007D47ED"/>
    <w:rsid w:val="0087305A"/>
    <w:rsid w:val="0087721D"/>
    <w:rsid w:val="008F5262"/>
    <w:rsid w:val="009A2739"/>
    <w:rsid w:val="00A628D4"/>
    <w:rsid w:val="00A97F64"/>
    <w:rsid w:val="00AA1650"/>
    <w:rsid w:val="00B83086"/>
    <w:rsid w:val="00BC61ED"/>
    <w:rsid w:val="00BC6EA7"/>
    <w:rsid w:val="00CA7EBC"/>
    <w:rsid w:val="00CC3FE9"/>
    <w:rsid w:val="00CE2797"/>
    <w:rsid w:val="00D15D35"/>
    <w:rsid w:val="00D44A31"/>
    <w:rsid w:val="00D86CD6"/>
    <w:rsid w:val="00DE061D"/>
    <w:rsid w:val="00E4685C"/>
    <w:rsid w:val="00E67D20"/>
    <w:rsid w:val="00F37971"/>
    <w:rsid w:val="00F432F0"/>
    <w:rsid w:val="00F70483"/>
    <w:rsid w:val="00FC7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7E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83F"/>
    <w:pPr>
      <w:spacing w:after="210" w:line="210" w:lineRule="atLeast"/>
      <w:jc w:val="both"/>
    </w:pPr>
    <w:rPr>
      <w:color w:val="000000" w:themeColor="text1"/>
      <w:sz w:val="20"/>
      <w:szCs w:val="22"/>
      <w:lang w:val="en-GB"/>
    </w:rPr>
  </w:style>
  <w:style w:type="paragraph" w:styleId="Heading1">
    <w:name w:val="heading 1"/>
    <w:basedOn w:val="Normal"/>
    <w:next w:val="Normal"/>
    <w:link w:val="Heading1Char"/>
    <w:uiPriority w:val="9"/>
    <w:qFormat/>
    <w:rsid w:val="006A3F3E"/>
    <w:pPr>
      <w:keepNext/>
      <w:keepLines/>
      <w:spacing w:before="240" w:after="0" w:line="240" w:lineRule="auto"/>
      <w:jc w:val="left"/>
      <w:outlineLvl w:val="0"/>
    </w:pPr>
    <w:rPr>
      <w:rFonts w:asciiTheme="majorHAnsi" w:eastAsiaTheme="majorEastAsia" w:hAnsiTheme="majorHAnsi" w:cstheme="majorBidi"/>
      <w:b/>
      <w:color w:val="2E9348" w:themeColor="accent1" w:themeShade="BF"/>
      <w:sz w:val="32"/>
      <w:szCs w:val="32"/>
      <w:lang w:val="en-US"/>
    </w:rPr>
  </w:style>
  <w:style w:type="paragraph" w:styleId="Heading2">
    <w:name w:val="heading 2"/>
    <w:basedOn w:val="Normal"/>
    <w:next w:val="Normal"/>
    <w:link w:val="Heading2Char"/>
    <w:uiPriority w:val="9"/>
    <w:unhideWhenUsed/>
    <w:qFormat/>
    <w:rsid w:val="006A3F3E"/>
    <w:pPr>
      <w:keepNext/>
      <w:keepLines/>
      <w:spacing w:before="40" w:after="0" w:line="240" w:lineRule="auto"/>
      <w:jc w:val="left"/>
      <w:outlineLvl w:val="1"/>
    </w:pPr>
    <w:rPr>
      <w:rFonts w:asciiTheme="majorHAnsi" w:eastAsiaTheme="majorEastAsia" w:hAnsiTheme="majorHAnsi" w:cstheme="majorBidi"/>
      <w:color w:val="2E9348" w:themeColor="accent1" w:themeShade="BF"/>
      <w:sz w:val="26"/>
      <w:szCs w:val="26"/>
      <w:lang w:val="en-US"/>
    </w:rPr>
  </w:style>
  <w:style w:type="paragraph" w:styleId="Heading3">
    <w:name w:val="heading 3"/>
    <w:basedOn w:val="Normal"/>
    <w:next w:val="Normal"/>
    <w:link w:val="Heading3Char"/>
    <w:uiPriority w:val="9"/>
    <w:unhideWhenUsed/>
    <w:qFormat/>
    <w:rsid w:val="006A3F3E"/>
    <w:pPr>
      <w:keepNext/>
      <w:keepLines/>
      <w:spacing w:before="40" w:after="0" w:line="240" w:lineRule="auto"/>
      <w:jc w:val="left"/>
      <w:outlineLvl w:val="2"/>
    </w:pPr>
    <w:rPr>
      <w:rFonts w:asciiTheme="majorHAnsi" w:eastAsiaTheme="majorEastAsia" w:hAnsiTheme="majorHAnsi" w:cstheme="majorBidi"/>
      <w:color w:val="1F6230" w:themeColor="accent1" w:themeShade="7F"/>
      <w:sz w:val="24"/>
      <w:szCs w:val="24"/>
      <w:lang w:val="en-US"/>
    </w:rPr>
  </w:style>
  <w:style w:type="paragraph" w:styleId="Heading4">
    <w:name w:val="heading 4"/>
    <w:basedOn w:val="Normal"/>
    <w:next w:val="Normal"/>
    <w:link w:val="Heading4Char"/>
    <w:uiPriority w:val="9"/>
    <w:semiHidden/>
    <w:unhideWhenUsed/>
    <w:qFormat/>
    <w:rsid w:val="00743C47"/>
    <w:pPr>
      <w:keepNext/>
      <w:keepLines/>
      <w:spacing w:before="40" w:after="0" w:line="240" w:lineRule="auto"/>
      <w:jc w:val="left"/>
      <w:outlineLvl w:val="3"/>
    </w:pPr>
    <w:rPr>
      <w:rFonts w:asciiTheme="majorHAnsi" w:eastAsiaTheme="majorEastAsia" w:hAnsiTheme="majorHAnsi" w:cstheme="majorBidi"/>
      <w:i/>
      <w:iCs/>
      <w:color w:val="2E9348"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D35"/>
    <w:pPr>
      <w:tabs>
        <w:tab w:val="center" w:pos="4680"/>
        <w:tab w:val="right" w:pos="9360"/>
      </w:tabs>
      <w:spacing w:after="0" w:line="240" w:lineRule="auto"/>
      <w:jc w:val="left"/>
    </w:pPr>
    <w:rPr>
      <w:rFonts w:ascii="Arial" w:hAnsi="Arial"/>
      <w:color w:val="auto"/>
      <w:sz w:val="24"/>
      <w:szCs w:val="24"/>
      <w:lang w:val="en-US"/>
    </w:rPr>
  </w:style>
  <w:style w:type="character" w:customStyle="1" w:styleId="HeaderChar">
    <w:name w:val="Header Char"/>
    <w:basedOn w:val="DefaultParagraphFont"/>
    <w:link w:val="Header"/>
    <w:uiPriority w:val="99"/>
    <w:rsid w:val="00D15D35"/>
  </w:style>
  <w:style w:type="paragraph" w:styleId="Footer">
    <w:name w:val="footer"/>
    <w:basedOn w:val="Normal"/>
    <w:link w:val="FooterChar"/>
    <w:uiPriority w:val="99"/>
    <w:unhideWhenUsed/>
    <w:rsid w:val="00D15D35"/>
    <w:pPr>
      <w:tabs>
        <w:tab w:val="center" w:pos="4680"/>
        <w:tab w:val="right" w:pos="9360"/>
      </w:tabs>
      <w:spacing w:after="0" w:line="240" w:lineRule="auto"/>
      <w:jc w:val="left"/>
    </w:pPr>
    <w:rPr>
      <w:rFonts w:ascii="Arial" w:hAnsi="Arial"/>
      <w:color w:val="auto"/>
      <w:sz w:val="24"/>
      <w:szCs w:val="24"/>
      <w:lang w:val="en-US"/>
    </w:rPr>
  </w:style>
  <w:style w:type="character" w:customStyle="1" w:styleId="FooterChar">
    <w:name w:val="Footer Char"/>
    <w:basedOn w:val="DefaultParagraphFont"/>
    <w:link w:val="Footer"/>
    <w:uiPriority w:val="99"/>
    <w:rsid w:val="00D15D35"/>
  </w:style>
  <w:style w:type="character" w:styleId="Hyperlink">
    <w:name w:val="Hyperlink"/>
    <w:basedOn w:val="DefaultParagraphFont"/>
    <w:uiPriority w:val="99"/>
    <w:unhideWhenUsed/>
    <w:rsid w:val="006A3F3E"/>
    <w:rPr>
      <w:color w:val="41C363" w:themeColor="hyperlink"/>
      <w:u w:val="single"/>
    </w:rPr>
  </w:style>
  <w:style w:type="character" w:customStyle="1" w:styleId="Heading1Char">
    <w:name w:val="Heading 1 Char"/>
    <w:basedOn w:val="DefaultParagraphFont"/>
    <w:link w:val="Heading1"/>
    <w:uiPriority w:val="9"/>
    <w:rsid w:val="006A3F3E"/>
    <w:rPr>
      <w:rFonts w:asciiTheme="majorHAnsi" w:eastAsiaTheme="majorEastAsia" w:hAnsiTheme="majorHAnsi" w:cstheme="majorBidi"/>
      <w:b/>
      <w:color w:val="2E9348" w:themeColor="accent1" w:themeShade="BF"/>
      <w:sz w:val="32"/>
      <w:szCs w:val="32"/>
    </w:rPr>
  </w:style>
  <w:style w:type="character" w:customStyle="1" w:styleId="Heading2Char">
    <w:name w:val="Heading 2 Char"/>
    <w:basedOn w:val="DefaultParagraphFont"/>
    <w:link w:val="Heading2"/>
    <w:uiPriority w:val="9"/>
    <w:rsid w:val="006A3F3E"/>
    <w:rPr>
      <w:rFonts w:asciiTheme="majorHAnsi" w:eastAsiaTheme="majorEastAsia" w:hAnsiTheme="majorHAnsi" w:cstheme="majorBidi"/>
      <w:color w:val="2E9348" w:themeColor="accent1" w:themeShade="BF"/>
      <w:sz w:val="26"/>
      <w:szCs w:val="26"/>
    </w:rPr>
  </w:style>
  <w:style w:type="character" w:customStyle="1" w:styleId="Heading3Char">
    <w:name w:val="Heading 3 Char"/>
    <w:basedOn w:val="DefaultParagraphFont"/>
    <w:link w:val="Heading3"/>
    <w:uiPriority w:val="9"/>
    <w:rsid w:val="006A3F3E"/>
    <w:rPr>
      <w:rFonts w:asciiTheme="majorHAnsi" w:eastAsiaTheme="majorEastAsia" w:hAnsiTheme="majorHAnsi" w:cstheme="majorBidi"/>
      <w:color w:val="1F6230" w:themeColor="accent1" w:themeShade="7F"/>
    </w:rPr>
  </w:style>
  <w:style w:type="paragraph" w:styleId="Title">
    <w:name w:val="Title"/>
    <w:basedOn w:val="Normal"/>
    <w:next w:val="Normal"/>
    <w:link w:val="TitleChar"/>
    <w:uiPriority w:val="10"/>
    <w:qFormat/>
    <w:rsid w:val="0046683F"/>
    <w:pPr>
      <w:spacing w:after="0"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6683F"/>
    <w:rPr>
      <w:rFonts w:asciiTheme="majorHAnsi" w:eastAsiaTheme="majorEastAsia" w:hAnsiTheme="majorHAnsi" w:cstheme="majorBidi"/>
      <w:color w:val="000000" w:themeColor="text1"/>
      <w:spacing w:val="-10"/>
      <w:kern w:val="28"/>
      <w:sz w:val="56"/>
      <w:szCs w:val="56"/>
    </w:rPr>
  </w:style>
  <w:style w:type="paragraph" w:styleId="Subtitle">
    <w:name w:val="Subtitle"/>
    <w:basedOn w:val="Normal"/>
    <w:next w:val="Normal"/>
    <w:link w:val="SubtitleChar"/>
    <w:uiPriority w:val="11"/>
    <w:qFormat/>
    <w:rsid w:val="0046683F"/>
    <w:pPr>
      <w:numPr>
        <w:ilvl w:val="1"/>
      </w:numPr>
      <w:spacing w:after="160" w:line="240" w:lineRule="auto"/>
      <w:jc w:val="left"/>
    </w:pPr>
    <w:rPr>
      <w:rFonts w:eastAsiaTheme="minorEastAsia"/>
      <w:spacing w:val="15"/>
      <w:sz w:val="22"/>
      <w:lang w:val="en-US"/>
    </w:rPr>
  </w:style>
  <w:style w:type="character" w:customStyle="1" w:styleId="SubtitleChar">
    <w:name w:val="Subtitle Char"/>
    <w:basedOn w:val="DefaultParagraphFont"/>
    <w:link w:val="Subtitle"/>
    <w:uiPriority w:val="11"/>
    <w:rsid w:val="0046683F"/>
    <w:rPr>
      <w:rFonts w:eastAsiaTheme="minorEastAsia"/>
      <w:color w:val="000000" w:themeColor="text1"/>
      <w:spacing w:val="15"/>
      <w:sz w:val="22"/>
      <w:szCs w:val="22"/>
    </w:rPr>
  </w:style>
  <w:style w:type="character" w:styleId="SubtleEmphasis">
    <w:name w:val="Subtle Emphasis"/>
    <w:basedOn w:val="DefaultParagraphFont"/>
    <w:uiPriority w:val="19"/>
    <w:qFormat/>
    <w:rsid w:val="0046683F"/>
    <w:rPr>
      <w:i/>
      <w:iCs/>
      <w:color w:val="000000" w:themeColor="text1"/>
    </w:rPr>
  </w:style>
  <w:style w:type="character" w:styleId="Emphasis">
    <w:name w:val="Emphasis"/>
    <w:basedOn w:val="DefaultParagraphFont"/>
    <w:uiPriority w:val="20"/>
    <w:qFormat/>
    <w:rsid w:val="006A3F3E"/>
    <w:rPr>
      <w:i/>
      <w:iCs/>
    </w:rPr>
  </w:style>
  <w:style w:type="character" w:styleId="IntenseEmphasis">
    <w:name w:val="Intense Emphasis"/>
    <w:basedOn w:val="DefaultParagraphFont"/>
    <w:uiPriority w:val="21"/>
    <w:qFormat/>
    <w:rsid w:val="006A3F3E"/>
    <w:rPr>
      <w:i/>
      <w:iCs/>
      <w:color w:val="41C363" w:themeColor="accent1"/>
    </w:rPr>
  </w:style>
  <w:style w:type="character" w:styleId="Strong">
    <w:name w:val="Strong"/>
    <w:basedOn w:val="DefaultParagraphFont"/>
    <w:uiPriority w:val="22"/>
    <w:qFormat/>
    <w:rsid w:val="0046683F"/>
    <w:rPr>
      <w:b/>
      <w:bCs/>
      <w:color w:val="000000" w:themeColor="text1"/>
    </w:rPr>
  </w:style>
  <w:style w:type="paragraph" w:styleId="Quote">
    <w:name w:val="Quote"/>
    <w:basedOn w:val="Normal"/>
    <w:next w:val="Normal"/>
    <w:link w:val="QuoteChar"/>
    <w:uiPriority w:val="29"/>
    <w:qFormat/>
    <w:rsid w:val="006A3F3E"/>
    <w:pPr>
      <w:spacing w:before="200" w:after="160" w:line="240" w:lineRule="auto"/>
      <w:ind w:left="864" w:right="864"/>
      <w:jc w:val="center"/>
    </w:pPr>
    <w:rPr>
      <w:rFonts w:ascii="Arial" w:hAnsi="Arial"/>
      <w:i/>
      <w:iCs/>
      <w:color w:val="404040" w:themeColor="text1" w:themeTint="BF"/>
      <w:sz w:val="24"/>
      <w:szCs w:val="24"/>
      <w:lang w:val="en-US"/>
    </w:rPr>
  </w:style>
  <w:style w:type="character" w:customStyle="1" w:styleId="QuoteChar">
    <w:name w:val="Quote Char"/>
    <w:basedOn w:val="DefaultParagraphFont"/>
    <w:link w:val="Quote"/>
    <w:uiPriority w:val="29"/>
    <w:rsid w:val="006A3F3E"/>
    <w:rPr>
      <w:rFonts w:ascii="Arial" w:hAnsi="Arial"/>
      <w:i/>
      <w:iCs/>
      <w:color w:val="404040" w:themeColor="text1" w:themeTint="BF"/>
    </w:rPr>
  </w:style>
  <w:style w:type="paragraph" w:styleId="IntenseQuote">
    <w:name w:val="Intense Quote"/>
    <w:basedOn w:val="Normal"/>
    <w:next w:val="Normal"/>
    <w:link w:val="IntenseQuoteChar"/>
    <w:uiPriority w:val="30"/>
    <w:qFormat/>
    <w:rsid w:val="006A3F3E"/>
    <w:pPr>
      <w:pBdr>
        <w:top w:val="single" w:sz="4" w:space="10" w:color="41C363" w:themeColor="accent1"/>
        <w:bottom w:val="single" w:sz="4" w:space="10" w:color="41C363" w:themeColor="accent1"/>
      </w:pBdr>
      <w:spacing w:before="360" w:after="360" w:line="240" w:lineRule="auto"/>
      <w:ind w:left="864" w:right="864"/>
      <w:jc w:val="center"/>
    </w:pPr>
    <w:rPr>
      <w:rFonts w:ascii="Arial" w:hAnsi="Arial"/>
      <w:i/>
      <w:iCs/>
      <w:color w:val="41C363" w:themeColor="accent1"/>
      <w:sz w:val="24"/>
      <w:szCs w:val="24"/>
      <w:lang w:val="en-US"/>
    </w:rPr>
  </w:style>
  <w:style w:type="character" w:customStyle="1" w:styleId="IntenseQuoteChar">
    <w:name w:val="Intense Quote Char"/>
    <w:basedOn w:val="DefaultParagraphFont"/>
    <w:link w:val="IntenseQuote"/>
    <w:uiPriority w:val="30"/>
    <w:rsid w:val="006A3F3E"/>
    <w:rPr>
      <w:rFonts w:ascii="Arial" w:hAnsi="Arial"/>
      <w:i/>
      <w:iCs/>
      <w:color w:val="41C363" w:themeColor="accent1"/>
    </w:rPr>
  </w:style>
  <w:style w:type="character" w:styleId="SubtleReference">
    <w:name w:val="Subtle Reference"/>
    <w:basedOn w:val="DefaultParagraphFont"/>
    <w:uiPriority w:val="31"/>
    <w:qFormat/>
    <w:rsid w:val="00F432F0"/>
    <w:rPr>
      <w:smallCaps/>
      <w:color w:val="5A5A5A" w:themeColor="text1" w:themeTint="A5"/>
    </w:rPr>
  </w:style>
  <w:style w:type="character" w:styleId="IntenseReference">
    <w:name w:val="Intense Reference"/>
    <w:basedOn w:val="DefaultParagraphFont"/>
    <w:uiPriority w:val="32"/>
    <w:qFormat/>
    <w:rsid w:val="00F432F0"/>
    <w:rPr>
      <w:b/>
      <w:bCs/>
      <w:smallCaps/>
      <w:color w:val="41C363" w:themeColor="accent1"/>
      <w:spacing w:val="5"/>
    </w:rPr>
  </w:style>
  <w:style w:type="character" w:customStyle="1" w:styleId="Heading4Char">
    <w:name w:val="Heading 4 Char"/>
    <w:basedOn w:val="DefaultParagraphFont"/>
    <w:link w:val="Heading4"/>
    <w:uiPriority w:val="9"/>
    <w:semiHidden/>
    <w:rsid w:val="00743C47"/>
    <w:rPr>
      <w:rFonts w:asciiTheme="majorHAnsi" w:eastAsiaTheme="majorEastAsia" w:hAnsiTheme="majorHAnsi" w:cstheme="majorBidi"/>
      <w:i/>
      <w:iCs/>
      <w:color w:val="2E9348" w:themeColor="accent1" w:themeShade="BF"/>
    </w:rPr>
  </w:style>
  <w:style w:type="paragraph" w:styleId="NormalWeb">
    <w:name w:val="Normal (Web)"/>
    <w:basedOn w:val="Normal"/>
    <w:uiPriority w:val="99"/>
    <w:unhideWhenUsed/>
    <w:rsid w:val="00743C47"/>
    <w:rPr>
      <w:rFonts w:ascii="Arial" w:eastAsia="Times New Roman" w:hAnsi="Arial" w:cs="Arial"/>
      <w:szCs w:val="20"/>
    </w:rPr>
  </w:style>
  <w:style w:type="paragraph" w:styleId="TOC1">
    <w:name w:val="toc 1"/>
    <w:basedOn w:val="Normal"/>
    <w:next w:val="Normal"/>
    <w:autoRedefine/>
    <w:uiPriority w:val="39"/>
    <w:unhideWhenUsed/>
    <w:rsid w:val="00743C47"/>
    <w:pPr>
      <w:tabs>
        <w:tab w:val="left" w:pos="440"/>
        <w:tab w:val="right" w:leader="dot" w:pos="9072"/>
      </w:tabs>
      <w:spacing w:after="100"/>
    </w:pPr>
    <w:rPr>
      <w:sz w:val="24"/>
    </w:rPr>
  </w:style>
  <w:style w:type="paragraph" w:styleId="TOC2">
    <w:name w:val="toc 2"/>
    <w:basedOn w:val="Normal"/>
    <w:next w:val="Normal"/>
    <w:autoRedefine/>
    <w:uiPriority w:val="39"/>
    <w:unhideWhenUsed/>
    <w:rsid w:val="00743C47"/>
    <w:pPr>
      <w:tabs>
        <w:tab w:val="left" w:pos="880"/>
        <w:tab w:val="right" w:leader="dot" w:pos="9072"/>
      </w:tabs>
      <w:spacing w:after="100"/>
      <w:ind w:left="220"/>
    </w:pPr>
  </w:style>
  <w:style w:type="paragraph" w:styleId="TOC3">
    <w:name w:val="toc 3"/>
    <w:basedOn w:val="Normal"/>
    <w:next w:val="Normal"/>
    <w:autoRedefine/>
    <w:uiPriority w:val="39"/>
    <w:unhideWhenUsed/>
    <w:rsid w:val="00743C47"/>
    <w:pPr>
      <w:tabs>
        <w:tab w:val="left" w:pos="1100"/>
        <w:tab w:val="right" w:leader="dot" w:pos="9072"/>
      </w:tabs>
      <w:spacing w:after="100"/>
      <w:ind w:left="440"/>
    </w:pPr>
  </w:style>
  <w:style w:type="paragraph" w:customStyle="1" w:styleId="AltHeaderTitleunnumbered">
    <w:name w:val="Alt Header Title (unnumbered)"/>
    <w:basedOn w:val="Header"/>
    <w:uiPriority w:val="1"/>
    <w:qFormat/>
    <w:rsid w:val="00743C47"/>
    <w:pPr>
      <w:tabs>
        <w:tab w:val="clear" w:pos="4680"/>
        <w:tab w:val="clear" w:pos="9360"/>
        <w:tab w:val="center" w:pos="4153"/>
        <w:tab w:val="right" w:pos="8306"/>
      </w:tabs>
      <w:spacing w:after="200" w:line="276" w:lineRule="auto"/>
    </w:pPr>
    <w:rPr>
      <w:rFonts w:cs="Arial"/>
      <w:color w:val="000000" w:themeColor="text1"/>
      <w:sz w:val="40"/>
      <w:szCs w:val="20"/>
      <w:lang w:val="en-GB"/>
    </w:rPr>
  </w:style>
  <w:style w:type="paragraph" w:customStyle="1" w:styleId="H1Body">
    <w:name w:val="H1 Body"/>
    <w:basedOn w:val="Normal"/>
    <w:link w:val="H1BodyChar"/>
    <w:qFormat/>
    <w:rsid w:val="0046683F"/>
  </w:style>
  <w:style w:type="paragraph" w:customStyle="1" w:styleId="H2Body">
    <w:name w:val="H2 Body"/>
    <w:basedOn w:val="H1Body"/>
    <w:qFormat/>
    <w:rsid w:val="00743C47"/>
    <w:pPr>
      <w:ind w:left="567"/>
    </w:pPr>
  </w:style>
  <w:style w:type="paragraph" w:customStyle="1" w:styleId="H3Body">
    <w:name w:val="H3 Body"/>
    <w:basedOn w:val="H1Body"/>
    <w:link w:val="H3BodyChar"/>
    <w:qFormat/>
    <w:rsid w:val="00743C47"/>
    <w:pPr>
      <w:ind w:left="709"/>
    </w:pPr>
  </w:style>
  <w:style w:type="paragraph" w:customStyle="1" w:styleId="H4Body">
    <w:name w:val="H4 Body"/>
    <w:basedOn w:val="H3Body"/>
    <w:link w:val="H4BodyChar"/>
    <w:qFormat/>
    <w:rsid w:val="00743C47"/>
    <w:pPr>
      <w:ind w:left="851"/>
    </w:pPr>
  </w:style>
  <w:style w:type="character" w:customStyle="1" w:styleId="H1BodyChar">
    <w:name w:val="H1 Body Char"/>
    <w:basedOn w:val="DefaultParagraphFont"/>
    <w:link w:val="H1Body"/>
    <w:rsid w:val="0046683F"/>
    <w:rPr>
      <w:color w:val="000000" w:themeColor="text1"/>
      <w:sz w:val="20"/>
      <w:szCs w:val="22"/>
      <w:lang w:val="en-GB"/>
    </w:rPr>
  </w:style>
  <w:style w:type="character" w:customStyle="1" w:styleId="H3BodyChar">
    <w:name w:val="H3 Body Char"/>
    <w:basedOn w:val="H1BodyChar"/>
    <w:link w:val="H3Body"/>
    <w:rsid w:val="00743C47"/>
    <w:rPr>
      <w:color w:val="575757"/>
      <w:sz w:val="20"/>
      <w:szCs w:val="22"/>
      <w:lang w:val="en-GB"/>
    </w:rPr>
  </w:style>
  <w:style w:type="character" w:customStyle="1" w:styleId="H4BodyChar">
    <w:name w:val="H4 Body Char"/>
    <w:basedOn w:val="H3BodyChar"/>
    <w:link w:val="H4Body"/>
    <w:rsid w:val="00743C47"/>
    <w:rPr>
      <w:color w:val="575757"/>
      <w:sz w:val="20"/>
      <w:szCs w:val="22"/>
      <w:lang w:val="en-GB"/>
    </w:rPr>
  </w:style>
  <w:style w:type="paragraph" w:styleId="BodyText">
    <w:name w:val="Body Text"/>
    <w:basedOn w:val="Normal"/>
    <w:link w:val="BodyTextChar"/>
    <w:qFormat/>
    <w:rsid w:val="0087721D"/>
    <w:pPr>
      <w:spacing w:before="40" w:after="160" w:line="300" w:lineRule="auto"/>
      <w:jc w:val="left"/>
    </w:pPr>
    <w:rPr>
      <w:rFonts w:eastAsiaTheme="minorEastAsia"/>
      <w:bCs/>
      <w:sz w:val="22"/>
      <w:szCs w:val="21"/>
      <w:lang w:val="en-US"/>
    </w:rPr>
  </w:style>
  <w:style w:type="character" w:customStyle="1" w:styleId="BodyTextChar">
    <w:name w:val="Body Text Char"/>
    <w:basedOn w:val="DefaultParagraphFont"/>
    <w:link w:val="BodyText"/>
    <w:rsid w:val="0087721D"/>
    <w:rPr>
      <w:rFonts w:eastAsiaTheme="minorEastAsia"/>
      <w:bCs/>
      <w:color w:val="000000" w:themeColor="text1"/>
      <w:sz w:val="22"/>
      <w:szCs w:val="21"/>
    </w:rPr>
  </w:style>
  <w:style w:type="paragraph" w:styleId="ListParagraph">
    <w:name w:val="List Paragraph"/>
    <w:basedOn w:val="Normal"/>
    <w:uiPriority w:val="34"/>
    <w:qFormat/>
    <w:rsid w:val="00113EA4"/>
    <w:pPr>
      <w:ind w:left="720"/>
      <w:contextualSpacing/>
    </w:pPr>
  </w:style>
  <w:style w:type="paragraph" w:customStyle="1" w:styleId="Default">
    <w:name w:val="Default"/>
    <w:rsid w:val="00113EA4"/>
    <w:pPr>
      <w:autoSpaceDE w:val="0"/>
      <w:autoSpaceDN w:val="0"/>
      <w:adjustRightInd w:val="0"/>
    </w:pPr>
    <w:rPr>
      <w:rFonts w:ascii="Calibri" w:hAnsi="Calibri" w:cs="Calibri"/>
      <w:color w:val="000000"/>
    </w:rPr>
  </w:style>
  <w:style w:type="numbering" w:customStyle="1" w:styleId="Headings">
    <w:name w:val="Headings"/>
    <w:uiPriority w:val="99"/>
    <w:rsid w:val="00113EA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5074">
      <w:bodyDiv w:val="1"/>
      <w:marLeft w:val="0"/>
      <w:marRight w:val="0"/>
      <w:marTop w:val="0"/>
      <w:marBottom w:val="0"/>
      <w:divBdr>
        <w:top w:val="none" w:sz="0" w:space="0" w:color="auto"/>
        <w:left w:val="none" w:sz="0" w:space="0" w:color="auto"/>
        <w:bottom w:val="none" w:sz="0" w:space="0" w:color="auto"/>
        <w:right w:val="none" w:sz="0" w:space="0" w:color="auto"/>
      </w:divBdr>
    </w:div>
    <w:div w:id="335691844">
      <w:bodyDiv w:val="1"/>
      <w:marLeft w:val="0"/>
      <w:marRight w:val="0"/>
      <w:marTop w:val="0"/>
      <w:marBottom w:val="0"/>
      <w:divBdr>
        <w:top w:val="none" w:sz="0" w:space="0" w:color="auto"/>
        <w:left w:val="none" w:sz="0" w:space="0" w:color="auto"/>
        <w:bottom w:val="none" w:sz="0" w:space="0" w:color="auto"/>
        <w:right w:val="none" w:sz="0" w:space="0" w:color="auto"/>
      </w:divBdr>
    </w:div>
    <w:div w:id="628979271">
      <w:bodyDiv w:val="1"/>
      <w:marLeft w:val="0"/>
      <w:marRight w:val="0"/>
      <w:marTop w:val="0"/>
      <w:marBottom w:val="0"/>
      <w:divBdr>
        <w:top w:val="none" w:sz="0" w:space="0" w:color="auto"/>
        <w:left w:val="none" w:sz="0" w:space="0" w:color="auto"/>
        <w:bottom w:val="none" w:sz="0" w:space="0" w:color="auto"/>
        <w:right w:val="none" w:sz="0" w:space="0" w:color="auto"/>
      </w:divBdr>
    </w:div>
    <w:div w:id="1006443342">
      <w:bodyDiv w:val="1"/>
      <w:marLeft w:val="0"/>
      <w:marRight w:val="0"/>
      <w:marTop w:val="0"/>
      <w:marBottom w:val="0"/>
      <w:divBdr>
        <w:top w:val="none" w:sz="0" w:space="0" w:color="auto"/>
        <w:left w:val="none" w:sz="0" w:space="0" w:color="auto"/>
        <w:bottom w:val="none" w:sz="0" w:space="0" w:color="auto"/>
        <w:right w:val="none" w:sz="0" w:space="0" w:color="auto"/>
      </w:divBdr>
    </w:div>
    <w:div w:id="171234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vnet">
      <a:dk1>
        <a:srgbClr val="000000"/>
      </a:dk1>
      <a:lt1>
        <a:srgbClr val="FFFFFF"/>
      </a:lt1>
      <a:dk2>
        <a:srgbClr val="8DDBA1"/>
      </a:dk2>
      <a:lt2>
        <a:srgbClr val="BFEBC9"/>
      </a:lt2>
      <a:accent1>
        <a:srgbClr val="41C363"/>
      </a:accent1>
      <a:accent2>
        <a:srgbClr val="80DCEB"/>
      </a:accent2>
      <a:accent3>
        <a:srgbClr val="FFD100"/>
      </a:accent3>
      <a:accent4>
        <a:srgbClr val="D2D2D2"/>
      </a:accent4>
      <a:accent5>
        <a:srgbClr val="919191"/>
      </a:accent5>
      <a:accent6>
        <a:srgbClr val="4D4D4D"/>
      </a:accent6>
      <a:hlink>
        <a:srgbClr val="41C363"/>
      </a:hlink>
      <a:folHlink>
        <a:srgbClr val="B3E7C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762DBE-8CEC-4232-8728-DBD4FD11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Words>
  <Characters>95</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    Hardware Requirements </vt:lpstr>
      <vt:lpstr>Revision History</vt:lpstr>
    </vt:vector>
  </TitlesOfParts>
  <Company>Avnet, Inc.</Company>
  <LinksUpToDate>false</LinksUpToDate>
  <CharactersWithSpaces>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Flynn, James</cp:lastModifiedBy>
  <cp:revision>2</cp:revision>
  <dcterms:created xsi:type="dcterms:W3CDTF">2017-09-27T13:26:00Z</dcterms:created>
  <dcterms:modified xsi:type="dcterms:W3CDTF">2017-09-27T13:26:00Z</dcterms:modified>
</cp:coreProperties>
</file>