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049428">
      <w:pPr>
        <w:rPr>
          <w:rFonts w:ascii="宋体" w:hAnsi="宋体" w:eastAsia="宋体" w:cs="宋体"/>
          <w:sz w:val="24"/>
        </w:rPr>
      </w:pPr>
      <w:r>
        <w:rPr>
          <w:rFonts w:hint="eastAsia" w:ascii="宋体" w:hAnsi="宋体" w:eastAsia="宋体" w:cs="宋体"/>
          <w:sz w:val="24"/>
        </w:rPr>
        <w:t xml:space="preserve">第二章 </w:t>
      </w:r>
      <w:r>
        <w:rPr>
          <w:rFonts w:ascii="宋体" w:hAnsi="宋体" w:eastAsia="宋体" w:cs="宋体"/>
          <w:sz w:val="24"/>
        </w:rPr>
        <w:t>系统的技术分析</w:t>
      </w:r>
    </w:p>
    <w:p w14:paraId="3F7C3112">
      <w:pPr>
        <w:rPr>
          <w:rFonts w:ascii="宋体" w:hAnsi="宋体" w:eastAsia="宋体" w:cs="宋体"/>
          <w:sz w:val="24"/>
        </w:rPr>
      </w:pPr>
      <w:r>
        <w:rPr>
          <w:rFonts w:ascii="宋体" w:hAnsi="宋体" w:eastAsia="宋体" w:cs="宋体"/>
          <w:sz w:val="24"/>
        </w:rPr>
        <w:t>2.1 体系结构分析</w:t>
      </w:r>
    </w:p>
    <w:p w14:paraId="22323C7A">
      <w:pPr>
        <w:rPr>
          <w:rFonts w:ascii="宋体" w:hAnsi="宋体" w:eastAsia="宋体" w:cs="宋体"/>
          <w:sz w:val="24"/>
        </w:rPr>
      </w:pPr>
      <w:r>
        <w:rPr>
          <w:rFonts w:ascii="宋体" w:hAnsi="宋体" w:eastAsia="宋体" w:cs="宋体"/>
          <w:sz w:val="24"/>
        </w:rPr>
        <w:t>2.2 系统采用的开发技术</w:t>
      </w:r>
    </w:p>
    <w:p w14:paraId="196781C3">
      <w:pPr>
        <w:rPr>
          <w:rFonts w:ascii="宋体" w:hAnsi="宋体" w:eastAsia="宋体" w:cs="宋体"/>
          <w:sz w:val="24"/>
        </w:rPr>
      </w:pPr>
      <w:r>
        <w:rPr>
          <w:rFonts w:ascii="宋体" w:hAnsi="宋体" w:eastAsia="宋体" w:cs="宋体"/>
          <w:sz w:val="24"/>
        </w:rPr>
        <w:t xml:space="preserve">2.2.1 </w:t>
      </w:r>
      <w:r>
        <w:rPr>
          <w:rFonts w:hint="eastAsia" w:ascii="宋体" w:hAnsi="宋体" w:eastAsia="宋体" w:cs="宋体"/>
          <w:sz w:val="24"/>
        </w:rPr>
        <w:t>Vue</w:t>
      </w:r>
      <w:r>
        <w:rPr>
          <w:rFonts w:ascii="宋体" w:hAnsi="宋体" w:eastAsia="宋体" w:cs="宋体"/>
          <w:sz w:val="24"/>
        </w:rPr>
        <w:t xml:space="preserve"> 概述</w:t>
      </w:r>
    </w:p>
    <w:p w14:paraId="24F5FEED">
      <w:pPr>
        <w:rPr>
          <w:rFonts w:ascii="宋体" w:hAnsi="宋体" w:eastAsia="宋体" w:cs="宋体"/>
          <w:sz w:val="24"/>
        </w:rPr>
      </w:pPr>
      <w:r>
        <w:rPr>
          <w:rFonts w:ascii="宋体" w:hAnsi="宋体" w:eastAsia="宋体" w:cs="宋体"/>
          <w:sz w:val="24"/>
        </w:rPr>
        <w:t xml:space="preserve">2.2.2 </w:t>
      </w:r>
      <w:r>
        <w:rPr>
          <w:rFonts w:hint="eastAsia" w:ascii="宋体" w:hAnsi="宋体" w:eastAsia="宋体" w:cs="宋体"/>
          <w:sz w:val="24"/>
        </w:rPr>
        <w:t>Springboot与</w:t>
      </w:r>
      <w:r>
        <w:rPr>
          <w:rFonts w:ascii="宋体" w:hAnsi="宋体" w:eastAsia="宋体" w:cs="宋体"/>
          <w:sz w:val="24"/>
        </w:rPr>
        <w:t xml:space="preserve">MyBatis </w:t>
      </w:r>
      <w:r>
        <w:rPr>
          <w:rFonts w:hint="eastAsia" w:ascii="宋体" w:hAnsi="宋体" w:eastAsia="宋体" w:cs="宋体"/>
          <w:sz w:val="24"/>
        </w:rPr>
        <w:t>概述</w:t>
      </w:r>
    </w:p>
    <w:p w14:paraId="27526012">
      <w:pPr>
        <w:rPr>
          <w:rFonts w:ascii="宋体" w:hAnsi="宋体" w:eastAsia="宋体" w:cs="宋体"/>
          <w:sz w:val="24"/>
        </w:rPr>
      </w:pPr>
      <w:r>
        <w:rPr>
          <w:rFonts w:hint="eastAsia" w:ascii="宋体" w:hAnsi="宋体" w:eastAsia="宋体" w:cs="宋体"/>
          <w:sz w:val="24"/>
        </w:rPr>
        <w:t>2.2.3 MySQL 数据库</w:t>
      </w:r>
    </w:p>
    <w:p w14:paraId="775AD65F">
      <w:pPr>
        <w:rPr>
          <w:rFonts w:ascii="宋体" w:hAnsi="宋体" w:eastAsia="宋体" w:cs="宋体"/>
          <w:sz w:val="24"/>
        </w:rPr>
      </w:pPr>
      <w:r>
        <w:rPr>
          <w:rFonts w:ascii="宋体" w:hAnsi="宋体" w:eastAsia="宋体" w:cs="宋体"/>
          <w:sz w:val="24"/>
        </w:rPr>
        <w:t>2.3 本章小结</w:t>
      </w:r>
    </w:p>
    <w:p w14:paraId="05ACEF0A">
      <w:pPr>
        <w:rPr>
          <w:rFonts w:ascii="宋体" w:hAnsi="宋体" w:eastAsia="宋体" w:cs="宋体"/>
          <w:sz w:val="24"/>
        </w:rPr>
      </w:pPr>
      <w:r>
        <w:rPr>
          <w:rFonts w:hint="eastAsia" w:ascii="宋体" w:hAnsi="宋体" w:eastAsia="宋体" w:cs="宋体"/>
          <w:sz w:val="24"/>
        </w:rPr>
        <w:t xml:space="preserve">第三章 </w:t>
      </w:r>
      <w:r>
        <w:rPr>
          <w:rFonts w:ascii="宋体" w:hAnsi="宋体" w:eastAsia="宋体" w:cs="宋体"/>
          <w:sz w:val="24"/>
        </w:rPr>
        <w:t>系统的需求分析</w:t>
      </w:r>
    </w:p>
    <w:p w14:paraId="633506F1">
      <w:pPr>
        <w:rPr>
          <w:rFonts w:hint="eastAsia" w:ascii="宋体" w:hAnsi="宋体" w:eastAsia="宋体" w:cs="宋体"/>
          <w:color w:val="0070C0"/>
          <w:sz w:val="24"/>
        </w:rPr>
      </w:pPr>
      <w:r>
        <w:rPr>
          <w:rFonts w:hint="eastAsia" w:ascii="宋体" w:hAnsi="宋体" w:eastAsia="宋体" w:cs="宋体"/>
          <w:sz w:val="24"/>
        </w:rPr>
        <w:t>近年来，中国求职者就业压力逐渐增大，随着科技的进步，多处企业宣布降本增效，减少用人成本，更偏向于招聘有经验的专业的专业人员。因此，大学生就业压力史无前例的激增。市面上有许多招聘软件，如boss直聘、51Job、应届生求职等等，都是针对企业更方便</w:t>
      </w:r>
      <w:r>
        <w:rPr>
          <w:rFonts w:hint="eastAsia" w:ascii="宋体" w:hAnsi="宋体" w:eastAsia="宋体" w:cs="宋体"/>
          <w:sz w:val="24"/>
          <w:lang w:eastAsia="zh-CN"/>
        </w:rPr>
        <w:t>地</w:t>
      </w:r>
      <w:r>
        <w:rPr>
          <w:rFonts w:hint="eastAsia" w:ascii="宋体" w:hAnsi="宋体" w:eastAsia="宋体" w:cs="宋体"/>
          <w:sz w:val="24"/>
        </w:rPr>
        <w:t>招聘求职者而设计，很少有方便应届生、求职者而设计的一款就业指导系统，帮助求职者规划求职方向、修改简历、匹配合适的岗位。不仅如此，各大招聘企业、招聘信息多如牛毛、十分繁杂，而求职，很重要的一点是打破信息差。求职者由于资源整合不充分，将会错过许多合适的岗位。基于这两点，就业指导系统应运而生。</w:t>
      </w:r>
      <w:r>
        <w:rPr>
          <w:rFonts w:ascii="宋体" w:hAnsi="宋体" w:eastAsia="宋体" w:cs="宋体"/>
          <w:color w:val="0070C0"/>
          <w:sz w:val="24"/>
        </w:rPr>
        <w:t>通过自己实际工作中所面临的问题提出了相关系统需求，将以此论文所设计系统</w:t>
      </w:r>
      <w:r>
        <w:rPr>
          <w:rFonts w:hint="eastAsia" w:ascii="宋体" w:hAnsi="宋体" w:eastAsia="宋体" w:cs="宋体"/>
          <w:color w:val="0070C0"/>
          <w:sz w:val="24"/>
          <w:lang w:eastAsia="zh-CN"/>
        </w:rPr>
        <w:t>地</w:t>
      </w:r>
      <w:r>
        <w:rPr>
          <w:rFonts w:ascii="宋体" w:hAnsi="宋体" w:eastAsia="宋体" w:cs="宋体"/>
          <w:color w:val="0070C0"/>
          <w:sz w:val="24"/>
        </w:rPr>
        <w:t>实现解决难题，</w:t>
      </w:r>
      <w:r>
        <w:rPr>
          <w:rFonts w:hint="eastAsia" w:ascii="宋体" w:hAnsi="宋体" w:eastAsia="宋体" w:cs="宋体"/>
          <w:color w:val="000000" w:themeColor="text1"/>
          <w:sz w:val="24"/>
          <w14:textFill>
            <w14:solidFill>
              <w14:schemeClr w14:val="tx1"/>
            </w14:solidFill>
          </w14:textFill>
        </w:rPr>
        <w:t>辅助应届生找工作，</w:t>
      </w:r>
      <w:r>
        <w:rPr>
          <w:rFonts w:ascii="宋体" w:hAnsi="宋体" w:eastAsia="宋体" w:cs="宋体"/>
          <w:color w:val="000000" w:themeColor="text1"/>
          <w:sz w:val="24"/>
          <w14:textFill>
            <w14:solidFill>
              <w14:schemeClr w14:val="tx1"/>
            </w14:solidFill>
          </w14:textFill>
        </w:rPr>
        <w:t>提高效率。</w:t>
      </w:r>
      <w:r>
        <w:rPr>
          <w:rFonts w:hint="eastAsia" w:ascii="宋体" w:hAnsi="宋体" w:eastAsia="宋体" w:cs="宋体"/>
          <w:color w:val="000000" w:themeColor="text1"/>
          <w:sz w:val="24"/>
          <w14:textFill>
            <w14:solidFill>
              <w14:schemeClr w14:val="tx1"/>
            </w14:solidFill>
          </w14:textFill>
        </w:rPr>
        <w:t>由于系统在起步阶段，所以学生用户群体主要针对应届生，将以上海海洋大学作为测试用例。</w:t>
      </w:r>
    </w:p>
    <w:p w14:paraId="7336F8BC">
      <w:pPr>
        <w:rPr>
          <w:rFonts w:ascii="宋体" w:hAnsi="宋体" w:eastAsia="宋体" w:cs="宋体"/>
          <w:sz w:val="24"/>
        </w:rPr>
      </w:pPr>
      <w:r>
        <w:rPr>
          <w:rFonts w:ascii="宋体" w:hAnsi="宋体" w:eastAsia="宋体" w:cs="宋体"/>
          <w:sz w:val="24"/>
        </w:rPr>
        <w:t>3.1 系统流程分析</w:t>
      </w:r>
      <w:r>
        <w:rPr>
          <w:rFonts w:hint="eastAsia" w:ascii="宋体" w:hAnsi="宋体" w:eastAsia="宋体" w:cs="宋体"/>
          <w:sz w:val="24"/>
        </w:rPr>
        <w:t xml:space="preserve"> （</w:t>
      </w:r>
      <w:r>
        <w:rPr>
          <w:rFonts w:ascii="宋体" w:hAnsi="宋体" w:eastAsia="宋体" w:cs="宋体"/>
          <w:sz w:val="24"/>
        </w:rPr>
        <w:t>业务流程图</w:t>
      </w:r>
      <w:r>
        <w:rPr>
          <w:rFonts w:hint="eastAsia" w:ascii="宋体" w:hAnsi="宋体" w:eastAsia="宋体" w:cs="宋体"/>
          <w:sz w:val="24"/>
        </w:rPr>
        <w:t>）</w:t>
      </w:r>
    </w:p>
    <w:p w14:paraId="3A82B826">
      <w:pPr>
        <w:rPr>
          <w:rFonts w:hint="eastAsia" w:ascii="宋体" w:hAnsi="宋体" w:eastAsia="宋体" w:cs="宋体"/>
          <w:sz w:val="24"/>
          <w:lang w:val="en-US" w:eastAsia="zh-CN"/>
        </w:rPr>
      </w:pPr>
      <w:r>
        <w:rPr>
          <w:rFonts w:hint="eastAsia" w:ascii="宋体" w:hAnsi="宋体" w:eastAsia="宋体" w:cs="宋体"/>
          <w:sz w:val="24"/>
        </w:rPr>
        <w:t>根据实地考察的学校校情，将工作流程细化分析，以便合理嵌入系统供后续使用。首先，学生登录以后，可以在在个人信息管理与简历管理中填入个人基本信息以及相关就业意向信息如毕业院校、所学专业、岗位意向、意向城市、技能、工作经历等等。</w:t>
      </w:r>
      <w:r>
        <w:rPr>
          <w:rFonts w:hint="eastAsia" w:ascii="宋体" w:hAnsi="宋体" w:eastAsia="宋体" w:cs="宋体"/>
          <w:sz w:val="24"/>
          <w:lang w:val="en-US" w:eastAsia="zh-CN"/>
        </w:rPr>
        <w:t>系统会根据学生填写的信息匹配岗位推荐列表，并实时推送匹配度高的职位信息；同时支持学生对推荐结果进行反馈，系统据此动态优化算法模型。同时，学生也可以使用AI对话，AI会根据学生的实际情况给出合适的岗位推荐以及帮助修改优化学生简历。此外，学生可预约就业指导公开课、查看辅导员发布的就业指导帖子等等信息，了解最新就业岗位与用人需求。</w:t>
      </w:r>
    </w:p>
    <w:p w14:paraId="2BC515E6">
      <w:pPr>
        <w:rPr>
          <w:rFonts w:hint="eastAsia" w:ascii="宋体" w:hAnsi="宋体" w:eastAsia="宋体" w:cs="宋体"/>
          <w:sz w:val="24"/>
          <w:lang w:val="en-US" w:eastAsia="zh-CN"/>
        </w:rPr>
      </w:pPr>
      <w:r>
        <w:rPr>
          <w:rFonts w:hint="eastAsia" w:ascii="宋体" w:hAnsi="宋体" w:eastAsia="宋体" w:cs="宋体"/>
          <w:sz w:val="24"/>
          <w:lang w:val="en-US" w:eastAsia="zh-CN"/>
        </w:rPr>
        <w:t>在岗位搜索环节，学生可通过输入关键词、选择行业类别、工作地点、薪资范围等条件进行精准筛选，系统将快速检索数据库并返回符合条件的岗位列表，方便学生选择匹配度高的岗位。学生对感兴趣的岗位可点击查看详情，了解企业介绍、岗位职责、任职资格、晋升空间等更详细内容，若有意向，可直接通过系统向企业投递已完善的简历。投递后，学生可在“我的应聘记录”模块实时跟踪简历状态，包括“已投递”“已查看”“面试邀请”“已拒绝”等，便于及时掌握求职进展。对于面试邀请，系统会自动提醒学生查看，并支持学生在线确认或拒绝面试，同时可添加面试日程提醒，避免错过重要面试机会。辅导员则可通过系统后台查看学生的整体求职情况，包括简历完善率、岗位投递数量、面试通过率等数据，以便针对性地开展就业指导工作，例如对简历完善度较低的学生发送提醒，或对面试屡次未通过的学生提供面试技巧培训建议。</w:t>
      </w:r>
    </w:p>
    <w:p w14:paraId="1AF028FF">
      <w:pPr>
        <w:rPr>
          <w:rFonts w:hint="eastAsia" w:ascii="宋体" w:hAnsi="宋体" w:eastAsia="宋体" w:cs="宋体"/>
          <w:sz w:val="24"/>
          <w:lang w:val="en-US" w:eastAsia="zh-CN"/>
        </w:rPr>
      </w:pPr>
      <w:r>
        <w:rPr>
          <w:rFonts w:hint="eastAsia" w:ascii="宋体" w:hAnsi="宋体" w:eastAsia="宋体" w:cs="宋体"/>
          <w:sz w:val="24"/>
          <w:lang w:val="en-US" w:eastAsia="zh-CN"/>
        </w:rPr>
        <w:t>企业亦是如此，在完善个人信息与岗位信息后，可在“求职者推荐”模块浏览匹配的求职者资料，还能借助AI对话挑选优秀人才，向其发送简历查看邀请及面试邀请。与此同时，“应聘信息管理”模块能够实现对面试信息的管理。</w:t>
      </w:r>
    </w:p>
    <w:p w14:paraId="11B67E00">
      <w:pPr>
        <w:rPr>
          <w:rFonts w:hint="eastAsia" w:ascii="宋体" w:hAnsi="宋体" w:eastAsia="宋体" w:cs="宋体"/>
          <w:sz w:val="24"/>
          <w:lang w:val="en-US" w:eastAsia="zh-CN"/>
        </w:rPr>
      </w:pPr>
      <w:r>
        <w:rPr>
          <w:rFonts w:hint="eastAsia" w:ascii="宋体" w:hAnsi="宋体" w:eastAsia="宋体" w:cs="宋体"/>
          <w:color w:val="000000"/>
          <w:kern w:val="0"/>
          <w:sz w:val="24"/>
          <w:szCs w:val="24"/>
          <w:lang w:val="en-US" w:eastAsia="zh-CN" w:bidi="ar"/>
        </w:rPr>
        <w:t>学生使用学生账号登录系统完成报名后，招聘单位能够直接在系统内安排学生面试并进行选拔录取。系统会将面试、录取以及报到的状况记录至就业统计管理中，方便日后对学生报名、参与面试及录取的情形进行统计。</w:t>
      </w:r>
      <w:r>
        <w:rPr>
          <w:rFonts w:hint="eastAsia" w:ascii="宋体" w:hAnsi="宋体" w:eastAsia="宋体" w:cs="宋体"/>
          <w:sz w:val="24"/>
          <w:lang w:val="en-US" w:eastAsia="zh-CN"/>
        </w:rPr>
        <w:t>辅导员与系统管理员能够管理学生和企业信息，同时可统计学生就业信息。</w:t>
      </w:r>
    </w:p>
    <w:p w14:paraId="69B18723">
      <w:pPr>
        <w:rPr>
          <w:rFonts w:hint="default" w:ascii="宋体" w:hAnsi="宋体" w:eastAsia="宋体" w:cs="宋体"/>
          <w:sz w:val="24"/>
          <w:lang w:val="en-US" w:eastAsia="zh-CN"/>
        </w:rPr>
      </w:pPr>
      <w:bookmarkStart w:id="0" w:name="_GoBack"/>
      <w:r>
        <w:rPr>
          <w:rFonts w:hint="eastAsia" w:ascii="宋体" w:hAnsi="宋体" w:eastAsia="宋体" w:cs="宋体"/>
          <w:sz w:val="24"/>
          <w:lang w:val="en-US" w:eastAsia="zh-CN"/>
        </w:rPr>
        <w:t>综上所述，就业指导系统管理流程如图所示：</w:t>
      </w:r>
    </w:p>
    <w:p w14:paraId="71B48B0F">
      <w:pPr>
        <w:jc w:val="center"/>
        <w:rPr>
          <w:rFonts w:hint="default" w:ascii="宋体" w:hAnsi="宋体" w:eastAsia="宋体" w:cs="宋体"/>
          <w:sz w:val="24"/>
          <w:lang w:val="en-US" w:eastAsia="zh-CN"/>
        </w:rPr>
      </w:pPr>
      <w:r>
        <w:rPr>
          <w:rFonts w:hint="default" w:ascii="宋体" w:hAnsi="宋体" w:eastAsia="宋体" w:cs="宋体"/>
          <w:sz w:val="24"/>
          <w:lang w:val="en-US" w:eastAsia="zh-CN"/>
        </w:rPr>
        <w:drawing>
          <wp:inline distT="0" distB="0" distL="114300" distR="114300">
            <wp:extent cx="5213985" cy="4380865"/>
            <wp:effectExtent l="0" t="0" r="5715" b="635"/>
            <wp:docPr id="3" name="图片 3" descr="业务流程图v3.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业务流程图v3.drawio (1)"/>
                    <pic:cNvPicPr>
                      <a:picLocks noChangeAspect="1"/>
                    </pic:cNvPicPr>
                  </pic:nvPicPr>
                  <pic:blipFill>
                    <a:blip r:embed="rId4"/>
                    <a:srcRect l="674" r="446"/>
                    <a:stretch>
                      <a:fillRect/>
                    </a:stretch>
                  </pic:blipFill>
                  <pic:spPr>
                    <a:xfrm>
                      <a:off x="0" y="0"/>
                      <a:ext cx="5213985" cy="4380865"/>
                    </a:xfrm>
                    <a:prstGeom prst="rect">
                      <a:avLst/>
                    </a:prstGeom>
                  </pic:spPr>
                </pic:pic>
              </a:graphicData>
            </a:graphic>
          </wp:inline>
        </w:drawing>
      </w:r>
    </w:p>
    <w:p w14:paraId="070C9F11">
      <w:pPr>
        <w:jc w:val="center"/>
        <w:rPr>
          <w:rFonts w:hint="default" w:ascii="宋体" w:hAnsi="宋体" w:eastAsia="宋体" w:cs="宋体"/>
          <w:sz w:val="24"/>
          <w:lang w:val="en-US" w:eastAsia="zh-CN"/>
        </w:rPr>
      </w:pPr>
      <w:r>
        <w:rPr>
          <w:rFonts w:hint="eastAsia" w:ascii="宋体" w:hAnsi="宋体" w:eastAsia="宋体" w:cs="宋体"/>
          <w:sz w:val="24"/>
          <w:lang w:val="en-US" w:eastAsia="zh-CN"/>
        </w:rPr>
        <w:t>3.1 就业指导系统业务流程图</w:t>
      </w:r>
    </w:p>
    <w:p w14:paraId="17E4C21D">
      <w:pPr>
        <w:rPr>
          <w:rFonts w:ascii="宋体" w:hAnsi="宋体" w:eastAsia="宋体" w:cs="宋体"/>
          <w:sz w:val="24"/>
        </w:rPr>
      </w:pPr>
      <w:r>
        <w:rPr>
          <w:rFonts w:ascii="宋体" w:hAnsi="宋体" w:eastAsia="宋体" w:cs="宋体"/>
          <w:sz w:val="24"/>
        </w:rPr>
        <w:t>3.2 系统功能模块分析（用例图）</w:t>
      </w:r>
    </w:p>
    <w:p w14:paraId="26A50425">
      <w:pPr>
        <w:keepNext w:val="0"/>
        <w:keepLines w:val="0"/>
        <w:widowControl/>
        <w:suppressLineNumbers w:val="0"/>
        <w:jc w:val="left"/>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如前所述，就业指导系统按需求分析，功能主要包括管理员管理模块，</w:t>
      </w:r>
      <w:r>
        <w:rPr>
          <w:rFonts w:hint="eastAsia" w:ascii="宋体" w:hAnsi="宋体" w:eastAsia="宋体" w:cs="宋体"/>
          <w:color w:val="000000"/>
          <w:kern w:val="0"/>
          <w:sz w:val="24"/>
          <w:szCs w:val="24"/>
          <w:lang w:val="en-US" w:eastAsia="zh-CN" w:bidi="ar"/>
        </w:rPr>
        <w:t>辅导员管理模块，学生管理模块，企业管理模块。</w:t>
      </w:r>
    </w:p>
    <w:p w14:paraId="2CBC2C1F">
      <w:pPr>
        <w:rPr>
          <w:rFonts w:ascii="宋体" w:hAnsi="宋体" w:eastAsia="宋体" w:cs="宋体"/>
          <w:sz w:val="24"/>
        </w:rPr>
      </w:pPr>
      <w:r>
        <w:rPr>
          <w:rFonts w:ascii="宋体" w:hAnsi="宋体" w:eastAsia="宋体" w:cs="宋体"/>
          <w:sz w:val="24"/>
        </w:rPr>
        <w:t>3.</w:t>
      </w:r>
      <w:r>
        <w:rPr>
          <w:rFonts w:hint="eastAsia" w:ascii="宋体" w:hAnsi="宋体" w:eastAsia="宋体" w:cs="宋体"/>
          <w:sz w:val="24"/>
          <w:lang w:val="en-US" w:eastAsia="zh-CN"/>
        </w:rPr>
        <w:t>2</w:t>
      </w:r>
      <w:r>
        <w:rPr>
          <w:rFonts w:ascii="宋体" w:hAnsi="宋体" w:eastAsia="宋体" w:cs="宋体"/>
          <w:sz w:val="24"/>
        </w:rPr>
        <w:t xml:space="preserve">.1 管理员管理模块 </w:t>
      </w:r>
    </w:p>
    <w:p w14:paraId="3D8AD277">
      <w:pPr>
        <w:rPr>
          <w:rFonts w:hint="eastAsia" w:ascii="宋体" w:hAnsi="宋体" w:eastAsia="宋体" w:cs="宋体"/>
          <w:sz w:val="24"/>
        </w:rPr>
      </w:pPr>
      <w:r>
        <w:rPr>
          <w:rFonts w:hint="eastAsia" w:ascii="宋体" w:hAnsi="宋体" w:eastAsia="宋体" w:cs="宋体"/>
          <w:sz w:val="24"/>
        </w:rPr>
        <w:t>管理员作为整个系统的"管家"，</w:t>
      </w:r>
      <w:r>
        <w:rPr>
          <w:rFonts w:hint="eastAsia" w:ascii="宋体" w:hAnsi="宋体" w:eastAsia="宋体" w:cs="宋体"/>
          <w:sz w:val="24"/>
          <w:lang w:val="en-US" w:eastAsia="zh-CN"/>
        </w:rPr>
        <w:t>拥有最高全新啊</w:t>
      </w:r>
      <w:r>
        <w:rPr>
          <w:rFonts w:hint="eastAsia" w:ascii="宋体" w:hAnsi="宋体" w:eastAsia="宋体" w:cs="宋体"/>
          <w:sz w:val="24"/>
        </w:rPr>
        <w:t>，负责维护系统的正常运转。管理员登录后可使用以下功能：</w:t>
      </w:r>
    </w:p>
    <w:p w14:paraId="25540499">
      <w:pPr>
        <w:rPr>
          <w:rFonts w:hint="eastAsia" w:ascii="宋体" w:hAnsi="宋体" w:eastAsia="宋体" w:cs="宋体"/>
          <w:sz w:val="24"/>
        </w:rPr>
      </w:pPr>
      <w:r>
        <w:rPr>
          <w:rFonts w:hint="eastAsia" w:ascii="宋体" w:hAnsi="宋体" w:eastAsia="宋体" w:cs="宋体"/>
          <w:sz w:val="24"/>
        </w:rPr>
        <w:t>（1）个人信息管理：管理员可以查看和修改自身的账号基本信息。</w:t>
      </w:r>
    </w:p>
    <w:p w14:paraId="03184885">
      <w:pPr>
        <w:rPr>
          <w:rFonts w:hint="eastAsia" w:ascii="宋体" w:hAnsi="宋体" w:eastAsia="宋体" w:cs="宋体"/>
          <w:sz w:val="24"/>
        </w:rPr>
      </w:pPr>
      <w:r>
        <w:rPr>
          <w:rFonts w:hint="eastAsia" w:ascii="宋体" w:hAnsi="宋体" w:eastAsia="宋体" w:cs="宋体"/>
          <w:sz w:val="24"/>
        </w:rPr>
        <w:t>（2）学生信息管理：对系统内所有学生用户的基本信息进行</w:t>
      </w:r>
      <w:r>
        <w:rPr>
          <w:rFonts w:hint="eastAsia" w:ascii="宋体" w:hAnsi="宋体" w:eastAsia="宋体" w:cs="宋体"/>
          <w:sz w:val="24"/>
          <w:lang w:val="en-US" w:eastAsia="zh-CN"/>
        </w:rPr>
        <w:t>核实、</w:t>
      </w:r>
      <w:r>
        <w:rPr>
          <w:rFonts w:hint="eastAsia" w:ascii="宋体" w:hAnsi="宋体" w:eastAsia="宋体" w:cs="宋体"/>
          <w:sz w:val="24"/>
        </w:rPr>
        <w:t>查询、编辑和维护，确保学生数据</w:t>
      </w:r>
      <w:r>
        <w:rPr>
          <w:rFonts w:hint="eastAsia" w:ascii="宋体" w:hAnsi="宋体" w:eastAsia="宋体" w:cs="宋体"/>
          <w:sz w:val="24"/>
          <w:lang w:val="en-US" w:eastAsia="zh-CN"/>
        </w:rPr>
        <w:t>准确无误</w:t>
      </w:r>
      <w:r>
        <w:rPr>
          <w:rFonts w:hint="eastAsia" w:ascii="宋体" w:hAnsi="宋体" w:eastAsia="宋体" w:cs="宋体"/>
          <w:sz w:val="24"/>
        </w:rPr>
        <w:t>。</w:t>
      </w:r>
    </w:p>
    <w:p w14:paraId="73C29714">
      <w:pPr>
        <w:rPr>
          <w:rFonts w:hint="eastAsia" w:ascii="宋体" w:hAnsi="宋体" w:eastAsia="宋体" w:cs="宋体"/>
          <w:sz w:val="24"/>
        </w:rPr>
      </w:pPr>
      <w:r>
        <w:rPr>
          <w:rFonts w:hint="eastAsia" w:ascii="宋体" w:hAnsi="宋体" w:eastAsia="宋体" w:cs="宋体"/>
          <w:sz w:val="24"/>
        </w:rPr>
        <w:t>（3）企业信息管理：对已注册的企业信息进行统一审核与管理，保障入驻企业的信息真实可靠。</w:t>
      </w:r>
    </w:p>
    <w:p w14:paraId="2F8995CF">
      <w:pPr>
        <w:rPr>
          <w:rFonts w:hint="eastAsia" w:ascii="宋体" w:hAnsi="宋体" w:eastAsia="宋体" w:cs="宋体"/>
          <w:sz w:val="24"/>
        </w:rPr>
      </w:pPr>
      <w:r>
        <w:rPr>
          <w:rFonts w:hint="eastAsia" w:ascii="宋体" w:hAnsi="宋体" w:eastAsia="宋体" w:cs="宋体"/>
          <w:sz w:val="24"/>
        </w:rPr>
        <w:t>（4）辅导员信息管理：对辅导员账号信息进行管理，包括新增、修改、删除等操作。</w:t>
      </w:r>
    </w:p>
    <w:p w14:paraId="09461120">
      <w:pPr>
        <w:rPr>
          <w:rFonts w:hint="eastAsia" w:ascii="宋体" w:hAnsi="宋体" w:eastAsia="宋体" w:cs="宋体"/>
          <w:sz w:val="24"/>
        </w:rPr>
      </w:pPr>
      <w:r>
        <w:rPr>
          <w:rFonts w:hint="eastAsia" w:ascii="宋体" w:hAnsi="宋体" w:eastAsia="宋体" w:cs="宋体"/>
          <w:sz w:val="24"/>
        </w:rPr>
        <w:t>（5）企业岗位管理：对企业发布的招聘岗位进行审核和管理，过滤不合规的岗位信息。</w:t>
      </w:r>
    </w:p>
    <w:p w14:paraId="32EF357C">
      <w:pPr>
        <w:rPr>
          <w:rFonts w:hint="eastAsia" w:ascii="宋体" w:hAnsi="宋体" w:eastAsia="宋体" w:cs="宋体"/>
          <w:sz w:val="24"/>
        </w:rPr>
      </w:pPr>
      <w:r>
        <w:rPr>
          <w:rFonts w:hint="eastAsia" w:ascii="宋体" w:hAnsi="宋体" w:eastAsia="宋体" w:cs="宋体"/>
          <w:sz w:val="24"/>
        </w:rPr>
        <w:t>（6）简历信息管理：对学生提交的简历进行查看和统一管理。</w:t>
      </w:r>
    </w:p>
    <w:p w14:paraId="63A3416A">
      <w:pPr>
        <w:rPr>
          <w:rFonts w:hint="eastAsia" w:ascii="宋体" w:hAnsi="宋体" w:eastAsia="宋体" w:cs="宋体"/>
          <w:sz w:val="24"/>
        </w:rPr>
      </w:pPr>
      <w:r>
        <w:rPr>
          <w:rFonts w:hint="eastAsia" w:ascii="宋体" w:hAnsi="宋体" w:eastAsia="宋体" w:cs="宋体"/>
          <w:sz w:val="24"/>
        </w:rPr>
        <w:t>（7）就业指导管理：对辅导员发布的就业指导帖子和公开课内容进行审核与管理。</w:t>
      </w:r>
    </w:p>
    <w:p w14:paraId="151C4F5B">
      <w:pPr>
        <w:rPr>
          <w:rFonts w:hint="eastAsia" w:ascii="宋体" w:hAnsi="宋体" w:eastAsia="宋体" w:cs="宋体"/>
          <w:sz w:val="24"/>
        </w:rPr>
      </w:pPr>
      <w:r>
        <w:rPr>
          <w:rFonts w:hint="eastAsia" w:ascii="宋体" w:hAnsi="宋体" w:eastAsia="宋体" w:cs="宋体"/>
          <w:sz w:val="24"/>
        </w:rPr>
        <w:t>（8）就业统计管理：汇总全校学生的就业情况数据，生成统计报表，为学校就业工作的决策</w:t>
      </w:r>
      <w:r>
        <w:rPr>
          <w:rFonts w:hint="eastAsia" w:ascii="宋体" w:hAnsi="宋体" w:eastAsia="宋体" w:cs="宋体"/>
          <w:sz w:val="24"/>
          <w:lang w:val="en-US" w:eastAsia="zh-CN"/>
        </w:rPr>
        <w:t>以及后续指导方向</w:t>
      </w:r>
      <w:r>
        <w:rPr>
          <w:rFonts w:hint="eastAsia" w:ascii="宋体" w:hAnsi="宋体" w:eastAsia="宋体" w:cs="宋体"/>
          <w:sz w:val="24"/>
        </w:rPr>
        <w:t>提供数据支撑。</w:t>
      </w:r>
    </w:p>
    <w:p w14:paraId="26957DF5">
      <w:pPr>
        <w:rPr>
          <w:rFonts w:hint="eastAsia" w:ascii="宋体" w:hAnsi="宋体" w:eastAsia="宋体" w:cs="宋体"/>
          <w:sz w:val="24"/>
        </w:rPr>
      </w:pPr>
      <w:r>
        <w:rPr>
          <w:rFonts w:hint="eastAsia" w:ascii="宋体" w:hAnsi="宋体" w:eastAsia="宋体" w:cs="宋体"/>
          <w:sz w:val="24"/>
        </w:rPr>
        <w:t>（9）数据字典：维护系统中各类基础数据的分类与编码，保证系统数据的一致性与规范性。</w:t>
      </w:r>
    </w:p>
    <w:p w14:paraId="35F7749E">
      <w:pPr>
        <w:rPr>
          <w:rFonts w:ascii="宋体" w:hAnsi="宋体" w:eastAsia="宋体" w:cs="宋体"/>
          <w:sz w:val="24"/>
        </w:rPr>
      </w:pPr>
      <w:r>
        <w:rPr>
          <w:rFonts w:hint="eastAsia" w:ascii="宋体" w:hAnsi="宋体" w:eastAsia="宋体" w:cs="宋体"/>
          <w:sz w:val="24"/>
        </w:rPr>
        <w:t>（10）权限设置：为不同角色的用户分配相应的操作权限，保障系统的访问安全。</w:t>
      </w:r>
    </w:p>
    <w:p w14:paraId="1E494AC6">
      <w:pPr>
        <w:rPr>
          <w:rFonts w:ascii="宋体" w:hAnsi="宋体" w:eastAsia="宋体" w:cs="宋体"/>
          <w:sz w:val="24"/>
        </w:rPr>
      </w:pPr>
      <w:r>
        <w:rPr>
          <w:rFonts w:ascii="宋体" w:hAnsi="宋体" w:eastAsia="宋体" w:cs="宋体"/>
          <w:sz w:val="24"/>
        </w:rPr>
        <w:t>3.</w:t>
      </w:r>
      <w:r>
        <w:rPr>
          <w:rFonts w:hint="eastAsia" w:ascii="宋体" w:hAnsi="宋体" w:eastAsia="宋体" w:cs="宋体"/>
          <w:sz w:val="24"/>
          <w:lang w:val="en-US" w:eastAsia="zh-CN"/>
        </w:rPr>
        <w:t>2</w:t>
      </w:r>
      <w:r>
        <w:rPr>
          <w:rFonts w:ascii="宋体" w:hAnsi="宋体" w:eastAsia="宋体" w:cs="宋体"/>
          <w:sz w:val="24"/>
        </w:rPr>
        <w:t xml:space="preserve">.2 辅导员管理模块 </w:t>
      </w:r>
    </w:p>
    <w:p w14:paraId="315CEC3A">
      <w:pPr>
        <w:rPr>
          <w:rFonts w:hint="eastAsia" w:ascii="宋体" w:hAnsi="宋体" w:eastAsia="宋体" w:cs="宋体"/>
          <w:sz w:val="24"/>
        </w:rPr>
      </w:pPr>
      <w:r>
        <w:rPr>
          <w:rFonts w:hint="eastAsia" w:ascii="宋体" w:hAnsi="宋体" w:eastAsia="宋体" w:cs="宋体"/>
          <w:sz w:val="24"/>
        </w:rPr>
        <w:t>辅导员主要承担对学生的就业指导与日常管理工作。辅导员登录后可使用以下功能：</w:t>
      </w:r>
    </w:p>
    <w:p w14:paraId="51041A16">
      <w:pPr>
        <w:rPr>
          <w:rFonts w:hint="eastAsia" w:ascii="宋体" w:hAnsi="宋体" w:eastAsia="宋体" w:cs="宋体"/>
          <w:sz w:val="24"/>
        </w:rPr>
      </w:pPr>
      <w:r>
        <w:rPr>
          <w:rFonts w:hint="eastAsia" w:ascii="宋体" w:hAnsi="宋体" w:eastAsia="宋体" w:cs="宋体"/>
          <w:sz w:val="24"/>
        </w:rPr>
        <w:t>（1）个人信息管理：辅导员可查看并修改自身的账号基本信息。</w:t>
      </w:r>
    </w:p>
    <w:p w14:paraId="17E959A5">
      <w:pPr>
        <w:rPr>
          <w:rFonts w:hint="eastAsia" w:ascii="宋体" w:hAnsi="宋体" w:eastAsia="宋体" w:cs="宋体"/>
          <w:sz w:val="24"/>
        </w:rPr>
      </w:pPr>
      <w:r>
        <w:rPr>
          <w:rFonts w:hint="eastAsia" w:ascii="宋体" w:hAnsi="宋体" w:eastAsia="宋体" w:cs="宋体"/>
          <w:sz w:val="24"/>
        </w:rPr>
        <w:t>（2）学生用户管理：辅导员可对所管辖范围内的学生用户信息进行查看和管理。</w:t>
      </w:r>
    </w:p>
    <w:p w14:paraId="3A8E75D9">
      <w:pPr>
        <w:rPr>
          <w:rFonts w:hint="eastAsia" w:ascii="宋体" w:hAnsi="宋体" w:eastAsia="宋体" w:cs="宋体"/>
          <w:sz w:val="24"/>
        </w:rPr>
      </w:pPr>
      <w:r>
        <w:rPr>
          <w:rFonts w:hint="eastAsia" w:ascii="宋体" w:hAnsi="宋体" w:eastAsia="宋体" w:cs="宋体"/>
          <w:sz w:val="24"/>
        </w:rPr>
        <w:t>（3）就业指导管理：辅导员可在系统内发布就业指导帖子和公开课，帮助学生了解求职技巧、行业动态等就业相关信息，为学生的求职路提供有力支持。</w:t>
      </w:r>
    </w:p>
    <w:p w14:paraId="30A8D7BE">
      <w:pPr>
        <w:rPr>
          <w:rFonts w:ascii="宋体" w:hAnsi="宋体" w:eastAsia="宋体" w:cs="宋体"/>
          <w:sz w:val="24"/>
        </w:rPr>
      </w:pPr>
      <w:r>
        <w:rPr>
          <w:rFonts w:hint="eastAsia" w:ascii="宋体" w:hAnsi="宋体" w:eastAsia="宋体" w:cs="宋体"/>
          <w:sz w:val="24"/>
        </w:rPr>
        <w:t>（4）就业统计：辅导员可查看所管辖学生的就业统计数据，了解整体就业进展，从而有针对性地开展指导工作。</w:t>
      </w:r>
    </w:p>
    <w:p w14:paraId="6812C364">
      <w:pPr>
        <w:rPr>
          <w:rFonts w:ascii="宋体" w:hAnsi="宋体" w:eastAsia="宋体" w:cs="宋体"/>
          <w:sz w:val="24"/>
        </w:rPr>
      </w:pPr>
      <w:r>
        <w:rPr>
          <w:rFonts w:ascii="宋体" w:hAnsi="宋体" w:eastAsia="宋体" w:cs="宋体"/>
          <w:sz w:val="24"/>
        </w:rPr>
        <w:t>3.</w:t>
      </w:r>
      <w:r>
        <w:rPr>
          <w:rFonts w:hint="eastAsia" w:ascii="宋体" w:hAnsi="宋体" w:eastAsia="宋体" w:cs="宋体"/>
          <w:sz w:val="24"/>
          <w:lang w:val="en-US" w:eastAsia="zh-CN"/>
        </w:rPr>
        <w:t>2</w:t>
      </w:r>
      <w:r>
        <w:rPr>
          <w:rFonts w:ascii="宋体" w:hAnsi="宋体" w:eastAsia="宋体" w:cs="宋体"/>
          <w:sz w:val="24"/>
        </w:rPr>
        <w:t xml:space="preserve">.3 学生管理模块 </w:t>
      </w:r>
    </w:p>
    <w:p w14:paraId="286B81E9">
      <w:pPr>
        <w:rPr>
          <w:rFonts w:hint="eastAsia" w:ascii="宋体" w:hAnsi="宋体" w:eastAsia="宋体" w:cs="宋体"/>
          <w:sz w:val="24"/>
        </w:rPr>
      </w:pPr>
      <w:r>
        <w:rPr>
          <w:rFonts w:hint="eastAsia" w:ascii="宋体" w:hAnsi="宋体" w:eastAsia="宋体" w:cs="宋体"/>
          <w:sz w:val="24"/>
        </w:rPr>
        <w:t>学生是系统的核心用户群体，整个系统围绕学生求职这条主线设计。学生登录后可使用以下功能：</w:t>
      </w:r>
    </w:p>
    <w:p w14:paraId="4530BE6A">
      <w:pPr>
        <w:rPr>
          <w:rFonts w:hint="eastAsia" w:ascii="宋体" w:hAnsi="宋体" w:eastAsia="宋体" w:cs="宋体"/>
          <w:sz w:val="24"/>
        </w:rPr>
      </w:pPr>
      <w:r>
        <w:rPr>
          <w:rFonts w:hint="eastAsia" w:ascii="宋体" w:hAnsi="宋体" w:eastAsia="宋体" w:cs="宋体"/>
          <w:sz w:val="24"/>
        </w:rPr>
        <w:t>（1）个人信息管理：学生可填写和完善自身的基本信息，包括毕业院校、所学专业、就业意向城市、岗位意向等，这些信息也是系统进行智能推荐的重要依据。</w:t>
      </w:r>
    </w:p>
    <w:p w14:paraId="029BF223">
      <w:pPr>
        <w:rPr>
          <w:rFonts w:hint="eastAsia" w:ascii="宋体" w:hAnsi="宋体" w:eastAsia="宋体" w:cs="宋体"/>
          <w:sz w:val="24"/>
        </w:rPr>
      </w:pPr>
      <w:r>
        <w:rPr>
          <w:rFonts w:hint="eastAsia" w:ascii="宋体" w:hAnsi="宋体" w:eastAsia="宋体" w:cs="宋体"/>
          <w:sz w:val="24"/>
        </w:rPr>
        <w:t>（2）简历管理：学生可在系统内创建和完善个人简历。此外，模块内还集成了AI对话功能，学生可以直接与AI交流，获取简历优化建议，让简历更符合目标岗位的要求。</w:t>
      </w:r>
    </w:p>
    <w:p w14:paraId="485588E7">
      <w:pPr>
        <w:rPr>
          <w:rFonts w:hint="eastAsia" w:ascii="宋体" w:hAnsi="宋体" w:eastAsia="宋体" w:cs="宋体"/>
          <w:sz w:val="24"/>
        </w:rPr>
      </w:pPr>
      <w:r>
        <w:rPr>
          <w:rFonts w:hint="eastAsia" w:ascii="宋体" w:hAnsi="宋体" w:eastAsia="宋体" w:cs="宋体"/>
          <w:sz w:val="24"/>
        </w:rPr>
        <w:t>（3）岗位推荐：系统根据学生填写的个人信息和就业意向，通过</w:t>
      </w:r>
      <w:r>
        <w:rPr>
          <w:rFonts w:hint="eastAsia" w:ascii="宋体" w:hAnsi="宋体" w:eastAsia="宋体" w:cs="宋体"/>
          <w:sz w:val="24"/>
          <w:lang w:val="en-US" w:eastAsia="zh-CN"/>
        </w:rPr>
        <w:t>标签匹配、</w:t>
      </w:r>
      <w:r>
        <w:rPr>
          <w:rFonts w:hint="eastAsia" w:ascii="宋体" w:hAnsi="宋体" w:eastAsia="宋体" w:cs="宋体"/>
          <w:sz w:val="24"/>
        </w:rPr>
        <w:t>协同过滤算法为其推送匹配度高的岗位列表（智能推荐），同时也支持学生使用AI对话功能，与AI一对一沟通，进一步获取个性化的岗位建议。</w:t>
      </w:r>
    </w:p>
    <w:p w14:paraId="7242E6EB">
      <w:pPr>
        <w:rPr>
          <w:rFonts w:hint="eastAsia" w:ascii="宋体" w:hAnsi="宋体" w:eastAsia="宋体" w:cs="宋体"/>
          <w:sz w:val="24"/>
        </w:rPr>
      </w:pPr>
      <w:r>
        <w:rPr>
          <w:rFonts w:hint="eastAsia" w:ascii="宋体" w:hAnsi="宋体" w:eastAsia="宋体" w:cs="宋体"/>
          <w:sz w:val="24"/>
        </w:rPr>
        <w:t>（4）我的应聘记录：学生投递简历后，可在此模块实时追踪每一条投递的进展状态。当企业发出面试邀请时，系统会在面试邀请子功能中及时提醒学生，并支持在线确认或拒绝，避免错过重要机会。</w:t>
      </w:r>
    </w:p>
    <w:p w14:paraId="2945D323">
      <w:pPr>
        <w:rPr>
          <w:rFonts w:hint="eastAsia" w:ascii="宋体" w:hAnsi="宋体" w:eastAsia="宋体" w:cs="宋体"/>
          <w:sz w:val="24"/>
        </w:rPr>
      </w:pPr>
      <w:r>
        <w:rPr>
          <w:rFonts w:hint="eastAsia" w:ascii="宋体" w:hAnsi="宋体" w:eastAsia="宋体" w:cs="宋体"/>
          <w:sz w:val="24"/>
        </w:rPr>
        <w:t>（5）就业指导：学生可在此查看辅导员发布的就业指导内容，其中指导公开课子功能支持学生预约参加线上或线下的就业指导课程，帮助学生系统性地提升求职能力。</w:t>
      </w:r>
    </w:p>
    <w:p w14:paraId="3C2EDDD0">
      <w:pPr>
        <w:rPr>
          <w:rFonts w:ascii="宋体" w:hAnsi="宋体" w:eastAsia="宋体" w:cs="宋体"/>
          <w:sz w:val="24"/>
        </w:rPr>
      </w:pPr>
      <w:r>
        <w:rPr>
          <w:rFonts w:hint="eastAsia" w:ascii="宋体" w:hAnsi="宋体" w:eastAsia="宋体" w:cs="宋体"/>
          <w:sz w:val="24"/>
        </w:rPr>
        <w:t>（6）交流中心：学生可在此与其他同学、辅导员进行交流互动，分享求职经验，互相答疑解惑，营造良好的求职交流氛围。</w:t>
      </w:r>
    </w:p>
    <w:p w14:paraId="1FC5764E">
      <w:pPr>
        <w:rPr>
          <w:rFonts w:ascii="宋体" w:hAnsi="宋体" w:eastAsia="宋体" w:cs="宋体"/>
          <w:sz w:val="24"/>
        </w:rPr>
      </w:pPr>
      <w:r>
        <w:rPr>
          <w:rFonts w:ascii="宋体" w:hAnsi="宋体" w:eastAsia="宋体" w:cs="宋体"/>
          <w:sz w:val="24"/>
        </w:rPr>
        <w:t>3.</w:t>
      </w:r>
      <w:r>
        <w:rPr>
          <w:rFonts w:hint="eastAsia" w:ascii="宋体" w:hAnsi="宋体" w:eastAsia="宋体" w:cs="宋体"/>
          <w:sz w:val="24"/>
          <w:lang w:val="en-US" w:eastAsia="zh-CN"/>
        </w:rPr>
        <w:t>2</w:t>
      </w:r>
      <w:r>
        <w:rPr>
          <w:rFonts w:ascii="宋体" w:hAnsi="宋体" w:eastAsia="宋体" w:cs="宋体"/>
          <w:sz w:val="24"/>
        </w:rPr>
        <w:t>.4 企业管理模块</w:t>
      </w:r>
    </w:p>
    <w:p w14:paraId="0CB99D13">
      <w:pPr>
        <w:rPr>
          <w:rFonts w:hint="eastAsia" w:ascii="宋体" w:hAnsi="宋体" w:eastAsia="宋体" w:cs="宋体"/>
          <w:sz w:val="24"/>
        </w:rPr>
      </w:pPr>
      <w:r>
        <w:rPr>
          <w:rFonts w:hint="eastAsia" w:ascii="宋体" w:hAnsi="宋体" w:eastAsia="宋体" w:cs="宋体"/>
          <w:sz w:val="24"/>
        </w:rPr>
        <w:t>企业作为系统的用人方，主要通过系统发布岗位、筛选人才和管理招聘流程。企业登录后可使用以下功能：</w:t>
      </w:r>
    </w:p>
    <w:p w14:paraId="150D3BAD">
      <w:pPr>
        <w:rPr>
          <w:rFonts w:hint="eastAsia" w:ascii="宋体" w:hAnsi="宋体" w:eastAsia="宋体" w:cs="宋体"/>
          <w:sz w:val="24"/>
        </w:rPr>
      </w:pPr>
      <w:r>
        <w:rPr>
          <w:rFonts w:hint="eastAsia" w:ascii="宋体" w:hAnsi="宋体" w:eastAsia="宋体" w:cs="宋体"/>
          <w:sz w:val="24"/>
        </w:rPr>
        <w:t>（1）个人信息管理：企业可查看并完善自身的基本资料，包括公司介绍、规模、行业类别、联系方式等，完善的企业信息有助于吸引更多优质求职者。</w:t>
      </w:r>
    </w:p>
    <w:p w14:paraId="09BCFA55">
      <w:pPr>
        <w:rPr>
          <w:rFonts w:hint="eastAsia" w:ascii="宋体" w:hAnsi="宋体" w:eastAsia="宋体" w:cs="宋体"/>
          <w:sz w:val="24"/>
        </w:rPr>
      </w:pPr>
      <w:r>
        <w:rPr>
          <w:rFonts w:hint="eastAsia" w:ascii="宋体" w:hAnsi="宋体" w:eastAsia="宋体" w:cs="宋体"/>
          <w:sz w:val="24"/>
        </w:rPr>
        <w:t>（2）岗位信息管理：企业可在系统内发布、编辑和管理招聘岗位信息，包括岗位职责、任职要求、薪资待遇等详细内容，发布后的岗位将对学生端可见。</w:t>
      </w:r>
    </w:p>
    <w:p w14:paraId="23C5DDF3">
      <w:pPr>
        <w:rPr>
          <w:rFonts w:hint="eastAsia" w:ascii="宋体" w:hAnsi="宋体" w:eastAsia="宋体" w:cs="宋体"/>
          <w:sz w:val="24"/>
        </w:rPr>
      </w:pPr>
      <w:r>
        <w:rPr>
          <w:rFonts w:hint="eastAsia" w:ascii="宋体" w:hAnsi="宋体" w:eastAsia="宋体" w:cs="宋体"/>
          <w:sz w:val="24"/>
        </w:rPr>
        <w:t>（3）求职者推荐：系统会根据企业发布的岗位信息，自动向企业推荐匹配度高的求职者。企业也可以通过AI对话功能，描述用人需求，由AI协助进一步筛选合适人才，提升招聘效率。</w:t>
      </w:r>
    </w:p>
    <w:p w14:paraId="4C6C74F0">
      <w:pPr>
        <w:rPr>
          <w:rFonts w:ascii="宋体" w:hAnsi="宋体" w:eastAsia="宋体" w:cs="宋体"/>
          <w:sz w:val="24"/>
        </w:rPr>
      </w:pPr>
      <w:r>
        <w:rPr>
          <w:rFonts w:hint="eastAsia" w:ascii="宋体" w:hAnsi="宋体" w:eastAsia="宋体" w:cs="宋体"/>
          <w:sz w:val="24"/>
        </w:rPr>
        <w:t>（4）应聘信息管理：企业可在此统一管理所有投递该企业岗位的学生信息，查看学生简历，并对感兴趣的学生发出面试邀请，实现招聘流程的闭环管理。</w:t>
      </w:r>
    </w:p>
    <w:bookmarkEnd w:id="0"/>
    <w:p w14:paraId="690456D8">
      <w:pPr>
        <w:rPr>
          <w:rFonts w:ascii="宋体" w:hAnsi="宋体" w:eastAsia="宋体" w:cs="宋体"/>
          <w:sz w:val="24"/>
        </w:rPr>
      </w:pPr>
      <w:r>
        <w:rPr>
          <w:rFonts w:ascii="宋体" w:hAnsi="宋体" w:eastAsia="宋体" w:cs="宋体"/>
          <w:sz w:val="24"/>
        </w:rPr>
        <w:t>3.3 数据库分析</w:t>
      </w:r>
    </w:p>
    <w:p w14:paraId="217D2FD0">
      <w:pPr>
        <w:rPr>
          <w:rFonts w:ascii="宋体" w:hAnsi="宋体" w:eastAsia="宋体" w:cs="宋体"/>
          <w:sz w:val="24"/>
        </w:rPr>
      </w:pPr>
      <w:r>
        <w:rPr>
          <w:rFonts w:ascii="宋体" w:hAnsi="宋体" w:eastAsia="宋体" w:cs="宋体"/>
          <w:sz w:val="24"/>
        </w:rPr>
        <w:t>3.4 系统安全及界面设计需求</w:t>
      </w:r>
    </w:p>
    <w:p w14:paraId="2678C4F9">
      <w:pPr>
        <w:rPr>
          <w:rFonts w:ascii="宋体" w:hAnsi="宋体" w:eastAsia="宋体" w:cs="宋体"/>
          <w:sz w:val="24"/>
        </w:rPr>
      </w:pPr>
      <w:r>
        <w:rPr>
          <w:rFonts w:ascii="宋体" w:hAnsi="宋体" w:eastAsia="宋体" w:cs="宋体"/>
          <w:sz w:val="24"/>
        </w:rPr>
        <w:t>3.4.1 系统的可靠性要求</w:t>
      </w:r>
    </w:p>
    <w:p w14:paraId="22A5F9DC">
      <w:pPr>
        <w:rPr>
          <w:rFonts w:ascii="宋体" w:hAnsi="宋体" w:eastAsia="宋体" w:cs="宋体"/>
          <w:sz w:val="24"/>
        </w:rPr>
      </w:pPr>
      <w:r>
        <w:rPr>
          <w:rFonts w:ascii="宋体" w:hAnsi="宋体" w:eastAsia="宋体" w:cs="宋体"/>
          <w:sz w:val="24"/>
        </w:rPr>
        <w:t>3.4.2 系统的界面设计需求</w:t>
      </w:r>
    </w:p>
    <w:p w14:paraId="22B83CB3">
      <w:pPr>
        <w:rPr>
          <w:rFonts w:ascii="宋体" w:hAnsi="宋体" w:eastAsia="宋体" w:cs="宋体"/>
          <w:sz w:val="24"/>
        </w:rPr>
      </w:pPr>
      <w:r>
        <w:rPr>
          <w:rFonts w:ascii="宋体" w:hAnsi="宋体" w:eastAsia="宋体" w:cs="宋体"/>
          <w:sz w:val="24"/>
        </w:rPr>
        <w:t>3.5 本章小结</w:t>
      </w:r>
    </w:p>
    <w:p w14:paraId="385ECF23">
      <w:pPr>
        <w:rPr>
          <w:rFonts w:ascii="宋体" w:hAnsi="宋体" w:eastAsia="宋体" w:cs="宋体"/>
          <w:sz w:val="24"/>
        </w:rPr>
      </w:pPr>
      <w:r>
        <w:rPr>
          <w:rFonts w:ascii="宋体" w:hAnsi="宋体" w:eastAsia="宋体" w:cs="宋体"/>
          <w:sz w:val="24"/>
        </w:rPr>
        <w:t>第四章 系统的设计</w:t>
      </w:r>
    </w:p>
    <w:p w14:paraId="70E6804D">
      <w:pPr>
        <w:rPr>
          <w:rFonts w:ascii="宋体" w:hAnsi="宋体" w:eastAsia="宋体" w:cs="宋体"/>
          <w:sz w:val="24"/>
        </w:rPr>
      </w:pPr>
      <w:r>
        <w:rPr>
          <w:rFonts w:ascii="宋体" w:hAnsi="宋体" w:eastAsia="宋体" w:cs="宋体"/>
          <w:sz w:val="24"/>
        </w:rPr>
        <w:t>4.1 系统总体设计</w:t>
      </w:r>
    </w:p>
    <w:p w14:paraId="3FE4514D">
      <w:pPr>
        <w:rPr>
          <w:rFonts w:ascii="宋体" w:hAnsi="宋体" w:eastAsia="宋体" w:cs="宋体"/>
          <w:sz w:val="24"/>
        </w:rPr>
      </w:pPr>
      <w:r>
        <w:rPr>
          <w:rFonts w:ascii="宋体" w:hAnsi="宋体" w:eastAsia="宋体" w:cs="宋体"/>
          <w:sz w:val="24"/>
        </w:rPr>
        <w:t>4.1.1 系统总体框架设计</w:t>
      </w:r>
      <w:r>
        <w:rPr>
          <w:rFonts w:hint="eastAsia" w:ascii="宋体" w:hAnsi="宋体" w:eastAsia="宋体" w:cs="宋体"/>
          <w:sz w:val="24"/>
        </w:rPr>
        <w:t>（</w:t>
      </w:r>
      <w:r>
        <w:rPr>
          <w:rFonts w:ascii="宋体" w:hAnsi="宋体" w:eastAsia="宋体" w:cs="宋体"/>
          <w:sz w:val="24"/>
        </w:rPr>
        <w:t>系统功能树形图</w:t>
      </w:r>
      <w:r>
        <w:rPr>
          <w:rFonts w:hint="eastAsia" w:ascii="宋体" w:hAnsi="宋体" w:eastAsia="宋体" w:cs="宋体"/>
          <w:sz w:val="24"/>
        </w:rPr>
        <w:t>）</w:t>
      </w:r>
    </w:p>
    <w:p w14:paraId="1C78628D">
      <w:pPr>
        <w:jc w:val="center"/>
        <w:rPr>
          <w:rFonts w:hint="eastAsia" w:ascii="宋体" w:hAnsi="宋体" w:eastAsia="宋体" w:cs="宋体"/>
          <w:sz w:val="24"/>
          <w:lang w:eastAsia="zh-CN"/>
        </w:rPr>
      </w:pPr>
      <w:r>
        <w:rPr>
          <w:rFonts w:hint="eastAsia" w:ascii="宋体" w:hAnsi="宋体" w:eastAsia="宋体" w:cs="宋体"/>
          <w:sz w:val="24"/>
          <w:lang w:eastAsia="zh-CN"/>
        </w:rPr>
        <w:drawing>
          <wp:inline distT="0" distB="0" distL="114300" distR="114300">
            <wp:extent cx="4206875" cy="4561840"/>
            <wp:effectExtent l="0" t="0" r="3175" b="10160"/>
            <wp:docPr id="1" name="图片 1" descr="功能模块图v(终).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功能模块图v(终).drawio"/>
                    <pic:cNvPicPr>
                      <a:picLocks noChangeAspect="1"/>
                    </pic:cNvPicPr>
                  </pic:nvPicPr>
                  <pic:blipFill>
                    <a:blip r:embed="rId5"/>
                    <a:stretch>
                      <a:fillRect/>
                    </a:stretch>
                  </pic:blipFill>
                  <pic:spPr>
                    <a:xfrm>
                      <a:off x="0" y="0"/>
                      <a:ext cx="4206875" cy="4561840"/>
                    </a:xfrm>
                    <a:prstGeom prst="rect">
                      <a:avLst/>
                    </a:prstGeom>
                  </pic:spPr>
                </pic:pic>
              </a:graphicData>
            </a:graphic>
          </wp:inline>
        </w:drawing>
      </w:r>
    </w:p>
    <w:p w14:paraId="52CFFD32">
      <w:pPr>
        <w:jc w:val="center"/>
        <w:rPr>
          <w:rFonts w:hint="eastAsia" w:ascii="宋体" w:hAnsi="宋体" w:eastAsia="宋体" w:cs="宋体"/>
          <w:sz w:val="24"/>
        </w:rPr>
      </w:pPr>
      <w:r>
        <w:rPr>
          <w:rFonts w:ascii="宋体" w:hAnsi="宋体" w:eastAsia="宋体" w:cs="宋体"/>
          <w:sz w:val="24"/>
        </w:rPr>
        <w:t>4.1.1</w:t>
      </w:r>
      <w:r>
        <w:rPr>
          <w:rFonts w:hint="eastAsia" w:ascii="宋体" w:hAnsi="宋体" w:eastAsia="宋体" w:cs="宋体"/>
          <w:sz w:val="24"/>
        </w:rPr>
        <w:t xml:space="preserve"> 就业指导系统功能模块图</w:t>
      </w:r>
    </w:p>
    <w:p w14:paraId="6A6C3093">
      <w:pPr>
        <w:rPr>
          <w:rFonts w:hint="eastAsia" w:ascii="宋体" w:hAnsi="宋体" w:eastAsia="宋体" w:cs="宋体"/>
          <w:sz w:val="24"/>
        </w:rPr>
      </w:pPr>
    </w:p>
    <w:p w14:paraId="5CCC89C3">
      <w:pPr>
        <w:rPr>
          <w:rFonts w:ascii="宋体" w:hAnsi="宋体" w:eastAsia="宋体" w:cs="宋体"/>
          <w:sz w:val="24"/>
        </w:rPr>
      </w:pPr>
      <w:r>
        <w:rPr>
          <w:rFonts w:ascii="宋体" w:hAnsi="宋体" w:eastAsia="宋体" w:cs="宋体"/>
          <w:sz w:val="24"/>
        </w:rPr>
        <w:t>4.1.2 系统总体结构设计</w:t>
      </w:r>
    </w:p>
    <w:p w14:paraId="5898C70B">
      <w:pPr>
        <w:rPr>
          <w:rFonts w:ascii="宋体" w:hAnsi="宋体" w:eastAsia="宋体" w:cs="宋体"/>
          <w:sz w:val="24"/>
        </w:rPr>
      </w:pPr>
      <w:r>
        <w:rPr>
          <w:rFonts w:ascii="宋体" w:hAnsi="宋体" w:eastAsia="宋体" w:cs="宋体"/>
          <w:sz w:val="24"/>
        </w:rPr>
        <w:t>4.1.3 系统功能设计</w:t>
      </w:r>
    </w:p>
    <w:p w14:paraId="76E1F27F">
      <w:pPr>
        <w:rPr>
          <w:rFonts w:ascii="宋体" w:hAnsi="宋体" w:eastAsia="宋体" w:cs="宋体"/>
          <w:sz w:val="24"/>
        </w:rPr>
      </w:pPr>
      <w:r>
        <w:rPr>
          <w:rFonts w:ascii="宋体" w:hAnsi="宋体" w:eastAsia="宋体" w:cs="宋体"/>
          <w:sz w:val="24"/>
        </w:rPr>
        <w:t>4.2 系统的详细设计</w:t>
      </w:r>
    </w:p>
    <w:p w14:paraId="50ADA8A8">
      <w:pPr>
        <w:rPr>
          <w:rFonts w:ascii="宋体" w:hAnsi="宋体" w:eastAsia="宋体" w:cs="宋体"/>
          <w:sz w:val="24"/>
        </w:rPr>
      </w:pPr>
      <w:r>
        <w:rPr>
          <w:rFonts w:ascii="宋体" w:hAnsi="宋体" w:eastAsia="宋体" w:cs="宋体"/>
          <w:sz w:val="24"/>
        </w:rPr>
        <w:t>4.2.1 系统功能模块的设计</w:t>
      </w:r>
    </w:p>
    <w:p w14:paraId="4C5807F9">
      <w:pPr>
        <w:rPr>
          <w:rFonts w:ascii="宋体" w:hAnsi="宋体" w:eastAsia="宋体" w:cs="宋体"/>
          <w:sz w:val="24"/>
        </w:rPr>
      </w:pPr>
      <w:r>
        <w:rPr>
          <w:rFonts w:ascii="宋体" w:hAnsi="宋体" w:eastAsia="宋体" w:cs="宋体"/>
          <w:sz w:val="24"/>
        </w:rPr>
        <w:t>4.2.2 系统数据库的设计</w:t>
      </w:r>
      <w:r>
        <w:rPr>
          <w:rFonts w:hint="eastAsia" w:ascii="宋体" w:hAnsi="宋体" w:eastAsia="宋体" w:cs="宋体"/>
          <w:sz w:val="24"/>
        </w:rPr>
        <w:t>（数据库表格图）</w:t>
      </w:r>
    </w:p>
    <w:p w14:paraId="1FED550C">
      <w:pPr>
        <w:rPr>
          <w:rFonts w:ascii="宋体" w:hAnsi="宋体" w:eastAsia="宋体" w:cs="宋体"/>
          <w:sz w:val="24"/>
        </w:rPr>
      </w:pPr>
      <w:r>
        <w:rPr>
          <w:rFonts w:ascii="宋体" w:hAnsi="宋体" w:eastAsia="宋体" w:cs="宋体"/>
          <w:sz w:val="24"/>
        </w:rPr>
        <w:t xml:space="preserve">4.2.3 协同过滤推荐算法设计 </w:t>
      </w:r>
    </w:p>
    <w:p w14:paraId="0717A3FD">
      <w:pPr>
        <w:rPr>
          <w:rFonts w:ascii="宋体" w:hAnsi="宋体" w:eastAsia="宋体" w:cs="宋体"/>
          <w:sz w:val="24"/>
        </w:rPr>
      </w:pPr>
      <w:r>
        <w:rPr>
          <w:rFonts w:ascii="宋体" w:hAnsi="宋体" w:eastAsia="宋体" w:cs="宋体"/>
          <w:sz w:val="24"/>
        </w:rPr>
        <w:t>4.2.4 AI智能推荐与对话模块设计</w:t>
      </w:r>
    </w:p>
    <w:p w14:paraId="37487E92">
      <w:pPr>
        <w:rPr>
          <w:rFonts w:ascii="宋体" w:hAnsi="宋体" w:eastAsia="宋体" w:cs="宋体"/>
          <w:sz w:val="24"/>
        </w:rPr>
      </w:pPr>
      <w:r>
        <w:rPr>
          <w:rFonts w:ascii="宋体" w:hAnsi="宋体" w:eastAsia="宋体" w:cs="宋体"/>
          <w:sz w:val="24"/>
        </w:rPr>
        <w:t>4.3 本章小结</w:t>
      </w:r>
    </w:p>
    <w:p w14:paraId="4B4FF552">
      <w:pPr>
        <w:rPr>
          <w:rFonts w:ascii="宋体" w:hAnsi="宋体" w:eastAsia="宋体" w:cs="宋体"/>
          <w:sz w:val="24"/>
        </w:rPr>
      </w:pPr>
      <w:r>
        <w:rPr>
          <w:rFonts w:ascii="宋体" w:hAnsi="宋体" w:eastAsia="宋体" w:cs="宋体"/>
          <w:sz w:val="24"/>
        </w:rPr>
        <w:t>第五章 系统的实现与测试</w:t>
      </w:r>
    </w:p>
    <w:p w14:paraId="4AFFCCB9">
      <w:pPr>
        <w:rPr>
          <w:rFonts w:ascii="宋体" w:hAnsi="宋体" w:eastAsia="宋体" w:cs="宋体"/>
          <w:sz w:val="24"/>
        </w:rPr>
      </w:pPr>
      <w:r>
        <w:rPr>
          <w:rFonts w:ascii="宋体" w:hAnsi="宋体" w:eastAsia="宋体" w:cs="宋体"/>
          <w:sz w:val="24"/>
        </w:rPr>
        <w:t>5.1 系统功能模块的实现</w:t>
      </w:r>
    </w:p>
    <w:p w14:paraId="1189B7DF">
      <w:pPr>
        <w:rPr>
          <w:rFonts w:ascii="宋体" w:hAnsi="宋体" w:eastAsia="宋体" w:cs="宋体"/>
          <w:sz w:val="24"/>
        </w:rPr>
      </w:pPr>
      <w:r>
        <w:rPr>
          <w:rFonts w:ascii="宋体" w:hAnsi="宋体" w:eastAsia="宋体" w:cs="宋体"/>
          <w:sz w:val="24"/>
        </w:rPr>
        <w:t xml:space="preserve">5.1.1 系统登录模块的实现 </w:t>
      </w:r>
    </w:p>
    <w:p w14:paraId="6155012D">
      <w:pPr>
        <w:rPr>
          <w:rFonts w:ascii="宋体" w:hAnsi="宋体" w:eastAsia="宋体" w:cs="宋体"/>
          <w:sz w:val="24"/>
        </w:rPr>
      </w:pPr>
      <w:r>
        <w:rPr>
          <w:rFonts w:ascii="宋体" w:hAnsi="宋体" w:eastAsia="宋体" w:cs="宋体"/>
          <w:sz w:val="24"/>
        </w:rPr>
        <w:t xml:space="preserve">5.1.2 管理员管理模块的实现 </w:t>
      </w:r>
    </w:p>
    <w:p w14:paraId="541E91E8">
      <w:pPr>
        <w:rPr>
          <w:rFonts w:ascii="宋体" w:hAnsi="宋体" w:eastAsia="宋体" w:cs="宋体"/>
          <w:sz w:val="24"/>
        </w:rPr>
      </w:pPr>
      <w:r>
        <w:rPr>
          <w:rFonts w:ascii="宋体" w:hAnsi="宋体" w:eastAsia="宋体" w:cs="宋体"/>
          <w:sz w:val="24"/>
        </w:rPr>
        <w:t xml:space="preserve">5.1.3 辅导员管理模块的实现 </w:t>
      </w:r>
    </w:p>
    <w:p w14:paraId="07189E01">
      <w:pPr>
        <w:rPr>
          <w:rFonts w:ascii="宋体" w:hAnsi="宋体" w:eastAsia="宋体" w:cs="宋体"/>
          <w:sz w:val="24"/>
        </w:rPr>
      </w:pPr>
      <w:r>
        <w:rPr>
          <w:rFonts w:ascii="宋体" w:hAnsi="宋体" w:eastAsia="宋体" w:cs="宋体"/>
          <w:sz w:val="24"/>
        </w:rPr>
        <w:t xml:space="preserve">5.1.4 学生管理模块的实现 </w:t>
      </w:r>
    </w:p>
    <w:p w14:paraId="5E07F4AF">
      <w:pPr>
        <w:rPr>
          <w:rFonts w:ascii="宋体" w:hAnsi="宋体" w:eastAsia="宋体" w:cs="宋体"/>
          <w:sz w:val="24"/>
        </w:rPr>
      </w:pPr>
      <w:r>
        <w:rPr>
          <w:rFonts w:ascii="宋体" w:hAnsi="宋体" w:eastAsia="宋体" w:cs="宋体"/>
          <w:sz w:val="24"/>
        </w:rPr>
        <w:t xml:space="preserve">5.1.5 企业管理模块的实现 </w:t>
      </w:r>
    </w:p>
    <w:p w14:paraId="0756DD65">
      <w:pPr>
        <w:rPr>
          <w:rFonts w:ascii="宋体" w:hAnsi="宋体" w:eastAsia="宋体" w:cs="宋体"/>
          <w:sz w:val="24"/>
        </w:rPr>
      </w:pPr>
      <w:r>
        <w:rPr>
          <w:rFonts w:ascii="宋体" w:hAnsi="宋体" w:eastAsia="宋体" w:cs="宋体"/>
          <w:sz w:val="24"/>
        </w:rPr>
        <w:t xml:space="preserve">5.1.6 AI推荐模块的实现 </w:t>
      </w:r>
    </w:p>
    <w:p w14:paraId="6148D883">
      <w:pPr>
        <w:rPr>
          <w:rFonts w:ascii="宋体" w:hAnsi="宋体" w:eastAsia="宋体" w:cs="宋体"/>
          <w:sz w:val="24"/>
        </w:rPr>
      </w:pPr>
      <w:r>
        <w:rPr>
          <w:rFonts w:ascii="宋体" w:hAnsi="宋体" w:eastAsia="宋体" w:cs="宋体"/>
          <w:sz w:val="24"/>
        </w:rPr>
        <w:t>5.2 系统测试</w:t>
      </w:r>
    </w:p>
    <w:p w14:paraId="25B98870">
      <w:pPr>
        <w:rPr>
          <w:rFonts w:ascii="宋体" w:hAnsi="宋体" w:eastAsia="宋体" w:cs="宋体"/>
          <w:sz w:val="24"/>
        </w:rPr>
      </w:pPr>
      <w:r>
        <w:rPr>
          <w:rFonts w:ascii="宋体" w:hAnsi="宋体" w:eastAsia="宋体" w:cs="宋体"/>
          <w:sz w:val="24"/>
        </w:rPr>
        <w:t>5.2.1 系统测试环境</w:t>
      </w:r>
    </w:p>
    <w:p w14:paraId="6F65D29B">
      <w:pPr>
        <w:rPr>
          <w:rFonts w:ascii="宋体" w:hAnsi="宋体" w:eastAsia="宋体" w:cs="宋体"/>
          <w:sz w:val="24"/>
        </w:rPr>
      </w:pPr>
      <w:r>
        <w:rPr>
          <w:rFonts w:ascii="宋体" w:hAnsi="宋体" w:eastAsia="宋体" w:cs="宋体"/>
          <w:sz w:val="24"/>
        </w:rPr>
        <w:t>5.2.2 系统测试用例</w:t>
      </w:r>
    </w:p>
    <w:p w14:paraId="6D6826CF">
      <w:pPr>
        <w:rPr>
          <w:rFonts w:ascii="宋体" w:hAnsi="宋体" w:eastAsia="宋体" w:cs="宋体"/>
          <w:sz w:val="24"/>
        </w:rPr>
      </w:pPr>
      <w:r>
        <w:rPr>
          <w:rFonts w:ascii="宋体" w:hAnsi="宋体" w:eastAsia="宋体" w:cs="宋体"/>
          <w:sz w:val="24"/>
        </w:rPr>
        <w:t>5.2.3 系统测试结果</w:t>
      </w:r>
    </w:p>
    <w:p w14:paraId="1E44AA44">
      <w:pPr>
        <w:rPr>
          <w:rFonts w:ascii="宋体" w:hAnsi="宋体" w:eastAsia="宋体" w:cs="宋体"/>
          <w:sz w:val="24"/>
        </w:rPr>
      </w:pPr>
      <w:r>
        <w:rPr>
          <w:rFonts w:ascii="宋体" w:hAnsi="宋体" w:eastAsia="宋体" w:cs="宋体"/>
          <w:sz w:val="24"/>
        </w:rPr>
        <w:t>5.3 本章小结</w:t>
      </w:r>
    </w:p>
    <w:p w14:paraId="0C0CEF82">
      <w:r>
        <w:rPr>
          <w:rFonts w:ascii="宋体" w:hAnsi="宋体" w:eastAsia="宋体" w:cs="宋体"/>
          <w:sz w:val="24"/>
        </w:rPr>
        <w:t>第六章 结论与展望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191BBA"/>
    <w:rsid w:val="00120E27"/>
    <w:rsid w:val="002341BA"/>
    <w:rsid w:val="002458E4"/>
    <w:rsid w:val="00601E73"/>
    <w:rsid w:val="00B732F5"/>
    <w:rsid w:val="00BB067E"/>
    <w:rsid w:val="00F24E71"/>
    <w:rsid w:val="29417960"/>
    <w:rsid w:val="2DA65A16"/>
    <w:rsid w:val="37D355BE"/>
    <w:rsid w:val="53E84B95"/>
    <w:rsid w:val="72191B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1657</Words>
  <Characters>1822</Characters>
  <Lines>8</Lines>
  <Paragraphs>2</Paragraphs>
  <TotalTime>24</TotalTime>
  <ScaleCrop>false</ScaleCrop>
  <LinksUpToDate>false</LinksUpToDate>
  <CharactersWithSpaces>1881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2026-03-01T17:02:00Z</dcterms:created>
  <dc:creator>黄心璇</dc:creator>
  <cp:lastModifiedBy>victory</cp:lastModifiedBy>
  <dcterms:modified xsi:type="dcterms:W3CDTF">2026-03-02T10:30:02Z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C913909669234774B63EF7050E7BD4C9_11</vt:lpwstr>
  </property>
  <property fmtid="{D5CDD505-2E9C-101B-9397-08002B2CF9AE}" pid="4" name="KSOTemplateDocerSaveRecord">
    <vt:lpwstr>eyJoZGlkIjoiNzlkNzExM2JkZjVhNjJhZDVjNTk5OWQ0ZjdmMWRkNWUiLCJ1c2VySWQiOiIzMDM2Mjg4OTgifQ==</vt:lpwstr>
  </property>
</Properties>
</file>