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7E4" w:rsidRDefault="00E3472B" w:rsidP="00E347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 тему: Рассмотрение вопросов, связанных с транзакциями, блокировкой и согласованностью данных.</w:t>
      </w:r>
    </w:p>
    <w:p w:rsidR="00E3472B" w:rsidRDefault="00E3472B" w:rsidP="00E347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472B" w:rsidRPr="00E3472B" w:rsidRDefault="00E3472B" w:rsidP="00E34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72B">
        <w:rPr>
          <w:rFonts w:ascii="Times New Roman" w:hAnsi="Times New Roman" w:cs="Times New Roman"/>
          <w:sz w:val="28"/>
          <w:szCs w:val="28"/>
        </w:rPr>
        <w:t>Транзакции - это группа операций, которые выполняются как единое целое. Если одна из операций в транзакции не удается, то все остальные операции также отменяются. Это обеспечивает атомарность транзакций.</w:t>
      </w:r>
    </w:p>
    <w:p w:rsidR="00E3472B" w:rsidRPr="00E3472B" w:rsidRDefault="00E3472B" w:rsidP="00E34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72B">
        <w:rPr>
          <w:rFonts w:ascii="Times New Roman" w:hAnsi="Times New Roman" w:cs="Times New Roman"/>
          <w:sz w:val="28"/>
          <w:szCs w:val="28"/>
        </w:rPr>
        <w:t>Блокировки - это механизм, который позволяет предотвратить одновременное изменение одних и тех же данных разными пользователями. Когда пользователь хочет изменить данные, система блокирует их, чтобы другие пользователи не могли их изменять. После того, как пользователь закончил изменять данные, система снимает блокировку.</w:t>
      </w:r>
    </w:p>
    <w:p w:rsidR="00E3472B" w:rsidRPr="00E3472B" w:rsidRDefault="00E3472B" w:rsidP="00E347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72B">
        <w:rPr>
          <w:rFonts w:ascii="Times New Roman" w:hAnsi="Times New Roman" w:cs="Times New Roman"/>
          <w:sz w:val="28"/>
          <w:szCs w:val="28"/>
        </w:rPr>
        <w:t>Согласованность данных - это свойство системы, которое гарантирует, что данные всегда находятся в согласованном сос</w:t>
      </w:r>
      <w:bookmarkStart w:id="0" w:name="_GoBack"/>
      <w:bookmarkEnd w:id="0"/>
      <w:r w:rsidRPr="00E3472B">
        <w:rPr>
          <w:rFonts w:ascii="Times New Roman" w:hAnsi="Times New Roman" w:cs="Times New Roman"/>
          <w:sz w:val="28"/>
          <w:szCs w:val="28"/>
        </w:rPr>
        <w:t>тоянии. Это означает, что если данные изменяются, то все пользователи видят эти изменения. Согласованность данных обеспечивается с помощью транзакций и блокировок.</w:t>
      </w:r>
    </w:p>
    <w:sectPr w:rsidR="00E3472B" w:rsidRPr="00E34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DA"/>
    <w:rsid w:val="000D08DA"/>
    <w:rsid w:val="00A927E4"/>
    <w:rsid w:val="00E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331B"/>
  <w15:chartTrackingRefBased/>
  <w15:docId w15:val="{DCEA6808-71C6-42D4-BD88-9F7C9AC2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>SPecialiST RePack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Филин</dc:creator>
  <cp:keywords/>
  <dc:description/>
  <cp:lastModifiedBy>Даниил Филин</cp:lastModifiedBy>
  <cp:revision>2</cp:revision>
  <dcterms:created xsi:type="dcterms:W3CDTF">2024-02-22T15:24:00Z</dcterms:created>
  <dcterms:modified xsi:type="dcterms:W3CDTF">2024-02-22T15:29:00Z</dcterms:modified>
</cp:coreProperties>
</file>