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101" w:rsidRPr="00131101" w:rsidRDefault="00131101" w:rsidP="00131101">
      <w:pPr>
        <w:pStyle w:val="HTMLconformatoprevio"/>
        <w:rPr>
          <w:color w:val="FF0000"/>
          <w:lang w:val="en-US"/>
        </w:rPr>
      </w:pPr>
      <w:r w:rsidRPr="00131101">
        <w:rPr>
          <w:color w:val="FF0000"/>
          <w:lang w:val="en-US"/>
        </w:rPr>
        <w:t xml:space="preserve">1) </w:t>
      </w:r>
    </w:p>
    <w:p w:rsidR="00131101" w:rsidRPr="00131101" w:rsidRDefault="00131101" w:rsidP="00131101">
      <w:pPr>
        <w:pStyle w:val="HTMLconformatoprevio"/>
        <w:rPr>
          <w:lang w:val="en-US"/>
        </w:rPr>
      </w:pPr>
      <w:proofErr w:type="gramStart"/>
      <w:r w:rsidRPr="00131101">
        <w:rPr>
          <w:lang w:val="en-US"/>
        </w:rPr>
        <w:t>#!</w:t>
      </w:r>
      <w:r w:rsidR="00321306">
        <w:rPr>
          <w:lang w:val="en-US"/>
        </w:rPr>
        <w:t>/</w:t>
      </w:r>
      <w:proofErr w:type="gramEnd"/>
      <w:r w:rsidRPr="00131101">
        <w:rPr>
          <w:lang w:val="en-US"/>
        </w:rPr>
        <w:t>bin</w:t>
      </w:r>
      <w:r w:rsidR="00321306">
        <w:rPr>
          <w:lang w:val="en-US"/>
        </w:rPr>
        <w:t>/b</w:t>
      </w:r>
      <w:r w:rsidRPr="00131101">
        <w:rPr>
          <w:lang w:val="en-US"/>
        </w:rPr>
        <w:t>ash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val="en-US" w:eastAsia="es-ES"/>
        </w:rPr>
        <w:t>cont=</w:t>
      </w:r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val="en-US" w:eastAsia="es-ES"/>
        </w:rPr>
        <w:t>0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val="en-US" w:eastAsia="es-ES"/>
        </w:rPr>
        <w:t>while</w:t>
      </w:r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[ $cont -eq 0 ] do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echo</w:t>
      </w:r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“////////////////////////////////////////////”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echo</w:t>
      </w:r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="00321306">
        <w:rPr>
          <w:rFonts w:ascii="Courier New" w:eastAsia="Times New Roman" w:hAnsi="Courier New" w:cs="Courier New"/>
          <w:sz w:val="20"/>
          <w:szCs w:val="20"/>
          <w:lang w:eastAsia="es-ES"/>
        </w:rPr>
        <w:t>“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elige una opcion para gestionar el sistema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r w:rsidR="00321306">
        <w:rPr>
          <w:rFonts w:ascii="Courier New" w:eastAsia="Times New Roman" w:hAnsi="Courier New" w:cs="Courier New"/>
          <w:sz w:val="20"/>
          <w:szCs w:val="20"/>
          <w:lang w:eastAsia="es-ES"/>
        </w:rPr>
        <w:t>”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echo</w:t>
      </w:r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“/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1)Ver procesos                           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/”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echo</w:t>
      </w:r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“/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2)Ver uso de la memoria                  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/”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echo</w:t>
      </w:r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“/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3)Matar procesos                         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/”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echo</w:t>
      </w:r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“/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4)Ver espacio en disco                   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/”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s-ES"/>
        </w:rPr>
        <w:t>ec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ho</w:t>
      </w:r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“/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5)salir                                  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/”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echo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“////////////////////////////////////////////”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read respuesta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case $respuesta in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1)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ps</w:t>
      </w:r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aux</w:t>
      </w:r>
      <w:proofErr w:type="spellEnd"/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;;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2)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free</w:t>
      </w:r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-h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3)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echo</w:t>
      </w:r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“</w:t>
      </w:r>
      <w:proofErr w:type="spell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pid</w:t>
      </w:r>
      <w:proofErr w:type="spell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del proceso que quieres eliminar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”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read</w:t>
      </w:r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respuesta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kill</w:t>
      </w:r>
      <w:proofErr w:type="spellEnd"/>
      <w:proofErr w:type="gramEnd"/>
      <w:r w:rsidR="0032130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-9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$respuesta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;;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4)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-h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;;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5)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echo</w:t>
      </w:r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“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vuelva pronto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”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sleep</w:t>
      </w:r>
      <w:proofErr w:type="spellEnd"/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2s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cont</w:t>
      </w:r>
      <w:proofErr w:type="spell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1 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exit</w:t>
      </w:r>
      <w:proofErr w:type="spellEnd"/>
      <w:proofErr w:type="gramEnd"/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;;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echo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“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el numero indicado no es correcto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”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;;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  <w:lang w:eastAsia="es-ES"/>
        </w:rPr>
      </w:pPr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esac</w:t>
      </w:r>
      <w:proofErr w:type="gramEnd"/>
    </w:p>
    <w:p w:rsidR="00131101" w:rsidRPr="00321306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done</w:t>
      </w:r>
      <w:proofErr w:type="gramEnd"/>
    </w:p>
    <w:p w:rsid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2)</w:t>
      </w:r>
    </w:p>
    <w:p w:rsidR="00131101" w:rsidRPr="001B5FE7" w:rsidRDefault="00131101" w:rsidP="00131101">
      <w:pPr>
        <w:spacing w:after="0"/>
        <w:rPr>
          <w:color w:val="FF0000"/>
        </w:rPr>
      </w:pPr>
      <w:r w:rsidRPr="001B5FE7">
        <w:rPr>
          <w:color w:val="FF0000"/>
        </w:rPr>
        <w:t>Métodos más frecuentes:</w:t>
      </w:r>
    </w:p>
    <w:p w:rsidR="00131101" w:rsidRDefault="00131101" w:rsidP="00131101">
      <w:pPr>
        <w:spacing w:after="0"/>
      </w:pPr>
      <w:r>
        <w:t xml:space="preserve"> – Copia de seguridad normal </w:t>
      </w:r>
    </w:p>
    <w:p w:rsidR="00131101" w:rsidRDefault="00131101" w:rsidP="00131101">
      <w:pPr>
        <w:spacing w:after="0"/>
      </w:pPr>
      <w:r>
        <w:t xml:space="preserve">– Copia de seguridad diaria </w:t>
      </w:r>
    </w:p>
    <w:p w:rsidR="00131101" w:rsidRDefault="00131101" w:rsidP="00131101">
      <w:pPr>
        <w:spacing w:after="0"/>
      </w:pPr>
      <w:r>
        <w:t xml:space="preserve">– Copia de seguridad incremental </w:t>
      </w:r>
    </w:p>
    <w:p w:rsidR="00201016" w:rsidRDefault="00131101" w:rsidP="00131101">
      <w:pPr>
        <w:spacing w:after="0"/>
      </w:pPr>
      <w:r>
        <w:t>– Copia de seguridad diferencial</w:t>
      </w:r>
    </w:p>
    <w:p w:rsidR="00131101" w:rsidRDefault="00131101" w:rsidP="00131101">
      <w:pPr>
        <w:spacing w:after="0"/>
      </w:pPr>
    </w:p>
    <w:p w:rsidR="001B5FE7" w:rsidRDefault="001B5FE7" w:rsidP="00131101">
      <w:pPr>
        <w:spacing w:after="0"/>
      </w:pPr>
    </w:p>
    <w:p w:rsidR="00131101" w:rsidRPr="001B5FE7" w:rsidRDefault="00131101" w:rsidP="00131101">
      <w:pPr>
        <w:spacing w:after="0"/>
        <w:rPr>
          <w:color w:val="FF0000"/>
        </w:rPr>
      </w:pPr>
      <w:r w:rsidRPr="001B5FE7">
        <w:rPr>
          <w:color w:val="FF0000"/>
        </w:rPr>
        <w:t xml:space="preserve">Copia de seguridad </w:t>
      </w:r>
      <w:proofErr w:type="gramStart"/>
      <w:r w:rsidRPr="001B5FE7">
        <w:rPr>
          <w:color w:val="FF0000"/>
        </w:rPr>
        <w:t xml:space="preserve">normal </w:t>
      </w:r>
      <w:r w:rsidRPr="001B5FE7">
        <w:rPr>
          <w:color w:val="FF0000"/>
        </w:rPr>
        <w:t>:</w:t>
      </w:r>
      <w:proofErr w:type="gramEnd"/>
    </w:p>
    <w:p w:rsidR="00131101" w:rsidRDefault="00131101" w:rsidP="00131101">
      <w:pPr>
        <w:spacing w:after="0"/>
      </w:pPr>
      <w:r>
        <w:t>– Incluye a todos los archivos y carpetas.</w:t>
      </w:r>
    </w:p>
    <w:p w:rsidR="001B5FE7" w:rsidRDefault="00131101" w:rsidP="00131101">
      <w:pPr>
        <w:spacing w:after="0"/>
      </w:pPr>
      <w:r>
        <w:t xml:space="preserve"> – Sólo se necesita la copia más reciente (backup) pa</w:t>
      </w:r>
      <w:r w:rsidR="001B5FE7">
        <w:t>ra restaurar todos los archivos.</w:t>
      </w:r>
    </w:p>
    <w:p w:rsidR="00131101" w:rsidRDefault="00131101" w:rsidP="00131101">
      <w:pPr>
        <w:spacing w:after="0"/>
      </w:pPr>
      <w:r>
        <w:t>– Se utilizan al crear por primera el backup</w:t>
      </w:r>
      <w:r w:rsidR="001B5FE7">
        <w:t>.</w:t>
      </w:r>
    </w:p>
    <w:p w:rsidR="00131101" w:rsidRDefault="00131101" w:rsidP="00131101">
      <w:pPr>
        <w:spacing w:after="0"/>
      </w:pPr>
    </w:p>
    <w:p w:rsidR="001B5FE7" w:rsidRDefault="001B5FE7" w:rsidP="001B5FE7">
      <w:pPr>
        <w:spacing w:after="0"/>
      </w:pPr>
    </w:p>
    <w:p w:rsidR="001B5FE7" w:rsidRPr="001B5FE7" w:rsidRDefault="001B5FE7" w:rsidP="001B5FE7">
      <w:pPr>
        <w:spacing w:after="0"/>
        <w:rPr>
          <w:color w:val="FF0000"/>
        </w:rPr>
      </w:pPr>
      <w:r w:rsidRPr="001B5FE7">
        <w:rPr>
          <w:color w:val="FF0000"/>
        </w:rPr>
        <w:t>Copia de segurida</w:t>
      </w:r>
      <w:bookmarkStart w:id="0" w:name="_GoBack"/>
      <w:bookmarkEnd w:id="0"/>
      <w:r w:rsidRPr="001B5FE7">
        <w:rPr>
          <w:color w:val="FF0000"/>
        </w:rPr>
        <w:t>d diaria:</w:t>
      </w:r>
    </w:p>
    <w:p w:rsidR="001B5FE7" w:rsidRDefault="001B5FE7" w:rsidP="001B5FE7">
      <w:pPr>
        <w:spacing w:after="0"/>
      </w:pPr>
      <w:r>
        <w:t>– Incluye todos los archivos que se hayan modificado el día en que se realizó el backup</w:t>
      </w:r>
    </w:p>
    <w:p w:rsidR="001B5FE7" w:rsidRDefault="001B5FE7" w:rsidP="001B5FE7">
      <w:pPr>
        <w:spacing w:after="0"/>
      </w:pPr>
      <w:r>
        <w:t xml:space="preserve"> – Generalmente se combina con otras políticas</w:t>
      </w:r>
    </w:p>
    <w:p w:rsidR="001B5FE7" w:rsidRDefault="001B5FE7" w:rsidP="001B5FE7">
      <w:pPr>
        <w:spacing w:after="0"/>
      </w:pPr>
      <w:r>
        <w:lastRenderedPageBreak/>
        <w:t xml:space="preserve"> – Siempre genera respaldos de todos los archivos, carpetas, BD, etc. Gran volumen de información. </w:t>
      </w:r>
    </w:p>
    <w:p w:rsidR="001B5FE7" w:rsidRDefault="001B5FE7" w:rsidP="001B5FE7">
      <w:pPr>
        <w:spacing w:after="0"/>
      </w:pPr>
      <w:r>
        <w:t>– Carga respaldos rápidamente</w:t>
      </w:r>
    </w:p>
    <w:p w:rsidR="001B5FE7" w:rsidRDefault="001B5FE7" w:rsidP="001B5FE7">
      <w:pPr>
        <w:spacing w:after="0"/>
      </w:pPr>
    </w:p>
    <w:p w:rsidR="001B5FE7" w:rsidRDefault="001B5FE7" w:rsidP="001B5FE7">
      <w:pPr>
        <w:spacing w:after="0"/>
      </w:pPr>
    </w:p>
    <w:p w:rsidR="001B5FE7" w:rsidRPr="001B5FE7" w:rsidRDefault="001B5FE7" w:rsidP="001B5FE7">
      <w:pPr>
        <w:spacing w:after="0"/>
        <w:rPr>
          <w:color w:val="FF0000"/>
        </w:rPr>
      </w:pPr>
      <w:r w:rsidRPr="001B5FE7">
        <w:rPr>
          <w:color w:val="FF0000"/>
        </w:rPr>
        <w:t xml:space="preserve">Copia de seguridad </w:t>
      </w:r>
      <w:proofErr w:type="gramStart"/>
      <w:r w:rsidRPr="001B5FE7">
        <w:rPr>
          <w:color w:val="FF0000"/>
        </w:rPr>
        <w:t xml:space="preserve">incremental </w:t>
      </w:r>
      <w:r w:rsidRPr="001B5FE7">
        <w:rPr>
          <w:color w:val="FF0000"/>
        </w:rPr>
        <w:t>:</w:t>
      </w:r>
      <w:proofErr w:type="gramEnd"/>
    </w:p>
    <w:p w:rsidR="001B5FE7" w:rsidRDefault="001B5FE7" w:rsidP="001B5FE7">
      <w:pPr>
        <w:spacing w:after="0"/>
      </w:pPr>
      <w:r>
        <w:t>– Sólo copia los datos de los archivos que fueron creados o modificados desde el último respaldo normal o incremental</w:t>
      </w:r>
    </w:p>
    <w:p w:rsidR="001B5FE7" w:rsidRDefault="001B5FE7" w:rsidP="001B5FE7">
      <w:pPr>
        <w:spacing w:after="0"/>
      </w:pPr>
      <w:r>
        <w:t xml:space="preserve"> – Si se combina con copia de seguridad normal, para restaurar los datos se debe restaurar la última copia de seguridad normal y todas las copias incrementales hasta la fecha.</w:t>
      </w:r>
    </w:p>
    <w:p w:rsidR="001B5FE7" w:rsidRDefault="001B5FE7" w:rsidP="001B5FE7">
      <w:pPr>
        <w:spacing w:after="0"/>
      </w:pPr>
      <w:r>
        <w:t xml:space="preserve"> – Genera respaldos más rápido y optimiza el espacio</w:t>
      </w:r>
    </w:p>
    <w:p w:rsidR="001B5FE7" w:rsidRDefault="001B5FE7" w:rsidP="001B5FE7">
      <w:pPr>
        <w:spacing w:after="0"/>
      </w:pPr>
      <w:r>
        <w:t xml:space="preserve"> – Carga respaldos más lento y complicado</w:t>
      </w:r>
    </w:p>
    <w:p w:rsidR="001B5FE7" w:rsidRDefault="001B5FE7" w:rsidP="001B5FE7">
      <w:pPr>
        <w:spacing w:after="0"/>
      </w:pPr>
    </w:p>
    <w:p w:rsidR="001B5FE7" w:rsidRDefault="001B5FE7" w:rsidP="001B5FE7">
      <w:pPr>
        <w:spacing w:after="0"/>
      </w:pPr>
    </w:p>
    <w:p w:rsidR="001B5FE7" w:rsidRPr="001B5FE7" w:rsidRDefault="001B5FE7" w:rsidP="001B5FE7">
      <w:pPr>
        <w:spacing w:after="0"/>
        <w:rPr>
          <w:color w:val="FF0000"/>
        </w:rPr>
      </w:pPr>
      <w:r w:rsidRPr="001B5FE7">
        <w:rPr>
          <w:color w:val="FF0000"/>
        </w:rPr>
        <w:t>Copia de seguridad diferencial</w:t>
      </w:r>
      <w:r w:rsidRPr="001B5FE7">
        <w:rPr>
          <w:color w:val="FF0000"/>
        </w:rPr>
        <w:t>:</w:t>
      </w:r>
    </w:p>
    <w:p w:rsidR="001B5FE7" w:rsidRDefault="001B5FE7" w:rsidP="001B5FE7">
      <w:pPr>
        <w:spacing w:after="0"/>
      </w:pPr>
      <w:r>
        <w:t xml:space="preserve">–Sólo copia los archivos creados o modificados desde el último respaldo normal o diferencial </w:t>
      </w:r>
    </w:p>
    <w:p w:rsidR="001B5FE7" w:rsidRDefault="001B5FE7" w:rsidP="001B5FE7">
      <w:pPr>
        <w:spacing w:after="0"/>
      </w:pPr>
      <w:r>
        <w:t>– Se combina con copia de seguridad normal, para restaurar los datos se debe restaurar la última copia de seguridad normal y la última copia diferencial.</w:t>
      </w:r>
    </w:p>
    <w:p w:rsidR="001B5FE7" w:rsidRDefault="001B5FE7" w:rsidP="001B5FE7">
      <w:pPr>
        <w:spacing w:after="0"/>
      </w:pPr>
      <w:r>
        <w:t xml:space="preserve"> – Genera respaldos de mayor volumen de información</w:t>
      </w:r>
    </w:p>
    <w:p w:rsidR="001B5FE7" w:rsidRDefault="001B5FE7" w:rsidP="001B5FE7">
      <w:pPr>
        <w:spacing w:after="0"/>
      </w:pPr>
      <w:r>
        <w:t xml:space="preserve"> – Carga respaldos más rápido</w:t>
      </w:r>
    </w:p>
    <w:p w:rsidR="001B5FE7" w:rsidRDefault="001B5FE7" w:rsidP="001B5FE7">
      <w:pPr>
        <w:spacing w:after="0"/>
      </w:pPr>
    </w:p>
    <w:p w:rsidR="001B5FE7" w:rsidRDefault="001B5FE7" w:rsidP="001B5FE7">
      <w:pPr>
        <w:spacing w:after="0"/>
      </w:pPr>
    </w:p>
    <w:p w:rsidR="00954C29" w:rsidRDefault="00954C29" w:rsidP="001B5FE7">
      <w:pPr>
        <w:spacing w:after="0"/>
      </w:pPr>
    </w:p>
    <w:p w:rsidR="00954C29" w:rsidRDefault="00954C29" w:rsidP="001B5FE7">
      <w:pPr>
        <w:spacing w:after="0"/>
      </w:pPr>
    </w:p>
    <w:p w:rsidR="00954C29" w:rsidRDefault="00954C29" w:rsidP="001B5FE7">
      <w:pPr>
        <w:spacing w:after="0"/>
      </w:pPr>
      <w:r>
        <w:t>3)</w:t>
      </w:r>
    </w:p>
    <w:p w:rsidR="00954C29" w:rsidRDefault="00244743" w:rsidP="001B5FE7">
      <w:pPr>
        <w:spacing w:after="0"/>
      </w:pPr>
      <w:proofErr w:type="spellStart"/>
      <w:r>
        <w:t>C</w:t>
      </w:r>
      <w:r w:rsidR="00954C29">
        <w:t>rontab</w:t>
      </w:r>
      <w:proofErr w:type="spellEnd"/>
      <w:r>
        <w:t xml:space="preserve"> -e * * 1 * * </w:t>
      </w:r>
      <w:proofErr w:type="spellStart"/>
      <w:r>
        <w:t>buckup</w:t>
      </w:r>
      <w:proofErr w:type="spellEnd"/>
    </w:p>
    <w:p w:rsidR="00244743" w:rsidRDefault="00244743" w:rsidP="001B5FE7">
      <w:pPr>
        <w:spacing w:after="0"/>
      </w:pPr>
    </w:p>
    <w:p w:rsidR="00244743" w:rsidRDefault="00244743" w:rsidP="001B5FE7">
      <w:pPr>
        <w:spacing w:after="0"/>
      </w:pPr>
      <w:proofErr w:type="spellStart"/>
      <w:r>
        <w:t>Crontab</w:t>
      </w:r>
      <w:proofErr w:type="spellEnd"/>
      <w:r>
        <w:t xml:space="preserve"> -l</w:t>
      </w:r>
    </w:p>
    <w:sectPr w:rsidR="002447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A81"/>
    <w:rsid w:val="00131101"/>
    <w:rsid w:val="00136B08"/>
    <w:rsid w:val="001B5FE7"/>
    <w:rsid w:val="00201016"/>
    <w:rsid w:val="00244743"/>
    <w:rsid w:val="00321306"/>
    <w:rsid w:val="00954C29"/>
    <w:rsid w:val="00ED7A81"/>
    <w:rsid w:val="00F5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31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31101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31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31101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6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dcterms:created xsi:type="dcterms:W3CDTF">2021-09-27T12:05:00Z</dcterms:created>
  <dcterms:modified xsi:type="dcterms:W3CDTF">2021-09-27T15:46:00Z</dcterms:modified>
</cp:coreProperties>
</file>