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C08" w:rsidRDefault="00C020B6">
      <w:pPr>
        <w:rPr>
          <w:sz w:val="52"/>
          <w:szCs w:val="52"/>
        </w:rPr>
      </w:pPr>
      <w:r w:rsidRPr="00C020B6">
        <w:rPr>
          <w:sz w:val="52"/>
          <w:szCs w:val="52"/>
        </w:rPr>
        <w:t xml:space="preserve">COMP 304 ASSIGNMENT ONE </w:t>
      </w:r>
      <w:r>
        <w:rPr>
          <w:sz w:val="52"/>
          <w:szCs w:val="52"/>
        </w:rPr>
        <w:t>–</w:t>
      </w:r>
      <w:r w:rsidRPr="00C020B6">
        <w:rPr>
          <w:sz w:val="52"/>
          <w:szCs w:val="52"/>
        </w:rPr>
        <w:t xml:space="preserve"> REPORT</w:t>
      </w:r>
    </w:p>
    <w:p w:rsidR="00C020B6" w:rsidRDefault="00C020B6">
      <w:pPr>
        <w:rPr>
          <w:sz w:val="52"/>
          <w:szCs w:val="52"/>
        </w:rPr>
      </w:pPr>
    </w:p>
    <w:p w:rsidR="00A44A5C" w:rsidRDefault="00C020B6" w:rsidP="00C020B6">
      <w:r>
        <w:t>2a)</w:t>
      </w:r>
      <w:r w:rsidR="004B3B90">
        <w:t xml:space="preserve"> </w:t>
      </w:r>
      <w:r w:rsidR="001C0653">
        <w:t xml:space="preserve"> </w:t>
      </w:r>
      <w:r w:rsidR="00DD35BE">
        <w:t xml:space="preserve">The Heuristic value is given by </w:t>
      </w:r>
      <w:proofErr w:type="gramStart"/>
      <w:r w:rsidR="00DD35BE">
        <w:t>f(</w:t>
      </w:r>
      <w:proofErr w:type="gramEnd"/>
      <w:r w:rsidR="00DD35BE">
        <w:t xml:space="preserve">n)  =  g(n) + </w:t>
      </w:r>
      <w:r w:rsidR="00DD35BE">
        <w:t>h(n)</w:t>
      </w:r>
      <w:r w:rsidR="00DD35BE">
        <w:t xml:space="preserve">, where g(n) is the time taken to get from the initial root state to the that particular state, and h(n) is the heuristic, in our case it is the number of people on the RHS of the Bridge(The RHS is the starting side, of which all persons are initially situated). A Priority Queue is used, so it always selects the smallest </w:t>
      </w:r>
      <w:proofErr w:type="gramStart"/>
      <w:r w:rsidR="00DD35BE">
        <w:t>f(</w:t>
      </w:r>
      <w:proofErr w:type="gramEnd"/>
      <w:r w:rsidR="00DD35BE">
        <w:t>n) values amongst expanded states.</w:t>
      </w:r>
      <w:r w:rsidR="00B00C9A">
        <w:t xml:space="preserve"> </w:t>
      </w:r>
    </w:p>
    <w:p w:rsidR="00C020B6" w:rsidRDefault="00B00C9A" w:rsidP="00C020B6">
      <w:r>
        <w:t xml:space="preserve">It is an </w:t>
      </w:r>
      <w:r w:rsidR="00652187">
        <w:t xml:space="preserve">A* Search, so </w:t>
      </w:r>
      <w:proofErr w:type="gramStart"/>
      <w:r w:rsidR="00652187">
        <w:t>f(</w:t>
      </w:r>
      <w:proofErr w:type="gramEnd"/>
      <w:r w:rsidR="00652187">
        <w:t xml:space="preserve">n) needs to be admissible, and never over-estimate the cost path. </w:t>
      </w:r>
      <w:proofErr w:type="gramStart"/>
      <w:r w:rsidR="00652187">
        <w:t>g(</w:t>
      </w:r>
      <w:proofErr w:type="gramEnd"/>
      <w:r w:rsidR="00652187">
        <w:t xml:space="preserve">n) is already a factual value related to the total cost, so only h(n) would be of concern to us to find out if f(n) is admissible. If there are n number of people on the RHS of any particular state, and since it’s true that it’s going to take more than n moves to get everyone over the bridge, since a torch needs to be return back to the RHS for more people can cross. It is also true that a person time has to be a minimum of one or more. </w:t>
      </w:r>
      <w:r w:rsidR="00A44A5C">
        <w:t xml:space="preserve">Therefore h(n) value will therefore always be n for n number of people, and the actual cost from that state to the goal is will be therefore guaranteed to be more than n. </w:t>
      </w:r>
      <w:r w:rsidR="007A5C03">
        <w:t xml:space="preserve">Therefore </w:t>
      </w:r>
      <w:proofErr w:type="gramStart"/>
      <w:r w:rsidR="007A5C03">
        <w:t>f(</w:t>
      </w:r>
      <w:proofErr w:type="gramEnd"/>
      <w:r w:rsidR="007A5C03">
        <w:t>n) will always be less than the actual path cost, and is thus admissible.</w:t>
      </w:r>
    </w:p>
    <w:p w:rsidR="0032389B" w:rsidRDefault="0032389B" w:rsidP="00C020B6">
      <w:proofErr w:type="gramStart"/>
      <w:r>
        <w:t>java</w:t>
      </w:r>
      <w:proofErr w:type="gramEnd"/>
      <w:r>
        <w:t xml:space="preserve"> –jar </w:t>
      </w:r>
      <w:r w:rsidRPr="0032389B">
        <w:t>DCP.jar</w:t>
      </w:r>
    </w:p>
    <w:p w:rsidR="00B825AF" w:rsidRDefault="004B3B90" w:rsidP="00C020B6">
      <w:r>
        <w:t>2b)</w:t>
      </w:r>
      <w:r w:rsidR="00B825AF">
        <w:t xml:space="preserve"> </w:t>
      </w:r>
    </w:p>
    <w:p w:rsidR="00B825AF" w:rsidRDefault="00B825AF" w:rsidP="00C020B6">
      <w:r>
        <w:t>Below is a table of number of nodes that each search expanded for different input examples</w:t>
      </w:r>
    </w:p>
    <w:tbl>
      <w:tblPr>
        <w:tblStyle w:val="TableGrid"/>
        <w:tblW w:w="0" w:type="auto"/>
        <w:tblLook w:val="04A0" w:firstRow="1" w:lastRow="0" w:firstColumn="1" w:lastColumn="0" w:noHBand="0" w:noVBand="1"/>
      </w:tblPr>
      <w:tblGrid>
        <w:gridCol w:w="907"/>
        <w:gridCol w:w="2555"/>
        <w:gridCol w:w="2762"/>
        <w:gridCol w:w="2792"/>
      </w:tblGrid>
      <w:tr w:rsidR="00000118" w:rsidTr="00B825AF">
        <w:tc>
          <w:tcPr>
            <w:tcW w:w="2254" w:type="dxa"/>
          </w:tcPr>
          <w:p w:rsidR="00B825AF" w:rsidRDefault="00B825AF" w:rsidP="00C020B6"/>
        </w:tc>
        <w:tc>
          <w:tcPr>
            <w:tcW w:w="2254" w:type="dxa"/>
          </w:tcPr>
          <w:p w:rsidR="00B825AF" w:rsidRDefault="00B825AF" w:rsidP="00B825AF">
            <w:r>
              <w:rPr>
                <w:rFonts w:ascii="HoeflerText-Regular" w:hAnsi="HoeflerText-Regular" w:cs="HoeflerText-Regular"/>
                <w:sz w:val="20"/>
                <w:szCs w:val="20"/>
              </w:rPr>
              <w:t xml:space="preserve">(3, 5, 9) </w:t>
            </w:r>
            <w:r>
              <w:rPr>
                <w:rFonts w:ascii="HoeflerText-Regular" w:hAnsi="HoeflerText-Regular" w:cs="HoeflerText-Regular"/>
                <w:sz w:val="20"/>
                <w:szCs w:val="20"/>
              </w:rPr>
              <w:t>with</w:t>
            </w:r>
            <w:r>
              <w:rPr>
                <w:rFonts w:ascii="HoeflerText-Regular" w:hAnsi="HoeflerText-Regular" w:cs="HoeflerText-Regular"/>
                <w:sz w:val="20"/>
                <w:szCs w:val="20"/>
              </w:rPr>
              <w:t xml:space="preserve"> 17</w:t>
            </w:r>
          </w:p>
        </w:tc>
        <w:tc>
          <w:tcPr>
            <w:tcW w:w="2254" w:type="dxa"/>
          </w:tcPr>
          <w:p w:rsidR="00B825AF" w:rsidRDefault="00B825AF" w:rsidP="00B825AF">
            <w:r>
              <w:rPr>
                <w:rFonts w:ascii="HoeflerText-Regular" w:hAnsi="HoeflerText-Regular" w:cs="HoeflerText-Regular"/>
                <w:sz w:val="20"/>
                <w:szCs w:val="20"/>
              </w:rPr>
              <w:t xml:space="preserve">(1, 2, 5, 10) </w:t>
            </w:r>
            <w:r>
              <w:rPr>
                <w:rFonts w:ascii="HoeflerText-Regular" w:hAnsi="HoeflerText-Regular" w:cs="HoeflerText-Regular"/>
                <w:sz w:val="20"/>
                <w:szCs w:val="20"/>
              </w:rPr>
              <w:t>with</w:t>
            </w:r>
            <w:r>
              <w:rPr>
                <w:rFonts w:ascii="HoeflerText-Regular" w:hAnsi="HoeflerText-Regular" w:cs="HoeflerText-Regular"/>
                <w:sz w:val="20"/>
                <w:szCs w:val="20"/>
              </w:rPr>
              <w:t xml:space="preserve"> 17</w:t>
            </w:r>
            <w:r>
              <w:rPr>
                <w:rFonts w:ascii="HoeflerText-Regular" w:hAnsi="HoeflerText-Regular" w:cs="HoeflerText-Regular"/>
                <w:sz w:val="20"/>
                <w:szCs w:val="20"/>
              </w:rPr>
              <w:t xml:space="preserve"> min time</w:t>
            </w:r>
          </w:p>
        </w:tc>
        <w:tc>
          <w:tcPr>
            <w:tcW w:w="2254" w:type="dxa"/>
          </w:tcPr>
          <w:p w:rsidR="00B825AF" w:rsidRDefault="00B825AF" w:rsidP="00B825AF">
            <w:r>
              <w:rPr>
                <w:rFonts w:ascii="HoeflerText-Regular" w:hAnsi="HoeflerText-Regular" w:cs="HoeflerText-Regular"/>
                <w:sz w:val="20"/>
                <w:szCs w:val="20"/>
              </w:rPr>
              <w:t xml:space="preserve">(1, 2, 5, 10, 12) </w:t>
            </w:r>
            <w:r>
              <w:rPr>
                <w:rFonts w:ascii="HoeflerText-Regular" w:hAnsi="HoeflerText-Regular" w:cs="HoeflerText-Regular"/>
                <w:sz w:val="20"/>
                <w:szCs w:val="20"/>
              </w:rPr>
              <w:t>with</w:t>
            </w:r>
            <w:r>
              <w:rPr>
                <w:rFonts w:ascii="HoeflerText-Regular" w:hAnsi="HoeflerText-Regular" w:cs="HoeflerText-Regular"/>
                <w:sz w:val="20"/>
                <w:szCs w:val="20"/>
              </w:rPr>
              <w:t xml:space="preserve"> 25</w:t>
            </w:r>
            <w:r>
              <w:rPr>
                <w:rFonts w:ascii="HoeflerText-Regular" w:hAnsi="HoeflerText-Regular" w:cs="HoeflerText-Regular"/>
                <w:sz w:val="20"/>
                <w:szCs w:val="20"/>
              </w:rPr>
              <w:t xml:space="preserve"> min time</w:t>
            </w:r>
          </w:p>
        </w:tc>
      </w:tr>
      <w:tr w:rsidR="00000118" w:rsidTr="00B825AF">
        <w:tc>
          <w:tcPr>
            <w:tcW w:w="2254" w:type="dxa"/>
          </w:tcPr>
          <w:p w:rsidR="00B825AF" w:rsidRDefault="00B825AF" w:rsidP="00B825AF">
            <w:r>
              <w:rPr>
                <w:rFonts w:ascii="HoeflerText-Regular" w:hAnsi="HoeflerText-Regular" w:cs="HoeflerText-Regular"/>
                <w:sz w:val="20"/>
                <w:szCs w:val="20"/>
              </w:rPr>
              <w:t>Breadth First</w:t>
            </w:r>
          </w:p>
        </w:tc>
        <w:tc>
          <w:tcPr>
            <w:tcW w:w="2254" w:type="dxa"/>
          </w:tcPr>
          <w:p w:rsidR="00B825AF" w:rsidRDefault="00000118" w:rsidP="00C020B6">
            <w:r w:rsidRPr="00000118">
              <w:rPr>
                <w:noProof/>
                <w:lang w:eastAsia="en-ZA"/>
              </w:rPr>
              <w:drawing>
                <wp:inline distT="0" distB="0" distL="0" distR="0">
                  <wp:extent cx="1452245" cy="1045029"/>
                  <wp:effectExtent l="0" t="0" r="0" b="3175"/>
                  <wp:docPr id="12" name="Picture 12" descr="C:\Users\Avron\Pictures\304\shortB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vron\Pictures\304\shortBF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4432" cy="1053799"/>
                          </a:xfrm>
                          <a:prstGeom prst="rect">
                            <a:avLst/>
                          </a:prstGeom>
                          <a:noFill/>
                          <a:ln>
                            <a:noFill/>
                          </a:ln>
                        </pic:spPr>
                      </pic:pic>
                    </a:graphicData>
                  </a:graphic>
                </wp:inline>
              </w:drawing>
            </w:r>
          </w:p>
        </w:tc>
        <w:tc>
          <w:tcPr>
            <w:tcW w:w="2254" w:type="dxa"/>
          </w:tcPr>
          <w:p w:rsidR="00B825AF" w:rsidRDefault="0032389B" w:rsidP="00C020B6">
            <w:r w:rsidRPr="0032389B">
              <w:rPr>
                <w:noProof/>
                <w:lang w:eastAsia="en-ZA"/>
              </w:rPr>
              <w:drawing>
                <wp:inline distT="0" distB="0" distL="0" distR="0">
                  <wp:extent cx="1490345" cy="998925"/>
                  <wp:effectExtent l="0" t="0" r="0" b="0"/>
                  <wp:docPr id="3" name="Picture 3" descr="C:\Users\Avron\Pictures\304\1-2-5-10B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ron\Pictures\304\1-2-5-10BF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0709" cy="1012574"/>
                          </a:xfrm>
                          <a:prstGeom prst="rect">
                            <a:avLst/>
                          </a:prstGeom>
                          <a:noFill/>
                          <a:ln>
                            <a:noFill/>
                          </a:ln>
                        </pic:spPr>
                      </pic:pic>
                    </a:graphicData>
                  </a:graphic>
                </wp:inline>
              </w:drawing>
            </w:r>
          </w:p>
        </w:tc>
        <w:tc>
          <w:tcPr>
            <w:tcW w:w="2254" w:type="dxa"/>
          </w:tcPr>
          <w:p w:rsidR="00B825AF" w:rsidRDefault="0032389B" w:rsidP="00C020B6">
            <w:r w:rsidRPr="0032389B">
              <w:rPr>
                <w:noProof/>
                <w:lang w:eastAsia="en-ZA"/>
              </w:rPr>
              <w:drawing>
                <wp:inline distT="0" distB="0" distL="0" distR="0">
                  <wp:extent cx="1590040" cy="998855"/>
                  <wp:effectExtent l="0" t="0" r="0" b="0"/>
                  <wp:docPr id="6" name="Picture 6" descr="C:\Users\Avron\Pictures\304\Long B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vron\Pictures\304\Long BF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4805" cy="1008130"/>
                          </a:xfrm>
                          <a:prstGeom prst="rect">
                            <a:avLst/>
                          </a:prstGeom>
                          <a:noFill/>
                          <a:ln>
                            <a:noFill/>
                          </a:ln>
                        </pic:spPr>
                      </pic:pic>
                    </a:graphicData>
                  </a:graphic>
                </wp:inline>
              </w:drawing>
            </w:r>
          </w:p>
        </w:tc>
      </w:tr>
      <w:tr w:rsidR="00000118" w:rsidTr="00B825AF">
        <w:tc>
          <w:tcPr>
            <w:tcW w:w="2254" w:type="dxa"/>
          </w:tcPr>
          <w:p w:rsidR="00B825AF" w:rsidRDefault="00B825AF" w:rsidP="00C020B6">
            <w:r>
              <w:rPr>
                <w:rFonts w:ascii="HoeflerText-Regular" w:hAnsi="HoeflerText-Regular" w:cs="HoeflerText-Regular"/>
                <w:sz w:val="20"/>
                <w:szCs w:val="20"/>
              </w:rPr>
              <w:t>Depth First</w:t>
            </w:r>
          </w:p>
        </w:tc>
        <w:tc>
          <w:tcPr>
            <w:tcW w:w="2254" w:type="dxa"/>
          </w:tcPr>
          <w:p w:rsidR="00B825AF" w:rsidRDefault="00000118" w:rsidP="00C020B6">
            <w:r w:rsidRPr="00000118">
              <w:rPr>
                <w:noProof/>
                <w:lang w:eastAsia="en-ZA"/>
              </w:rPr>
              <w:drawing>
                <wp:inline distT="0" distB="0" distL="0" distR="0">
                  <wp:extent cx="1267460" cy="829875"/>
                  <wp:effectExtent l="0" t="0" r="0" b="8890"/>
                  <wp:docPr id="13" name="Picture 13" descr="C:\Users\Avron\Pictures\304\shortD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vron\Pictures\304\shortDF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4044" cy="847281"/>
                          </a:xfrm>
                          <a:prstGeom prst="rect">
                            <a:avLst/>
                          </a:prstGeom>
                          <a:noFill/>
                          <a:ln>
                            <a:noFill/>
                          </a:ln>
                        </pic:spPr>
                      </pic:pic>
                    </a:graphicData>
                  </a:graphic>
                </wp:inline>
              </w:drawing>
            </w:r>
          </w:p>
        </w:tc>
        <w:tc>
          <w:tcPr>
            <w:tcW w:w="2254" w:type="dxa"/>
          </w:tcPr>
          <w:p w:rsidR="00B825AF" w:rsidRDefault="0032389B" w:rsidP="00C020B6">
            <w:r w:rsidRPr="0032389B">
              <w:rPr>
                <w:noProof/>
                <w:lang w:eastAsia="en-ZA"/>
              </w:rPr>
              <w:drawing>
                <wp:inline distT="0" distB="0" distL="0" distR="0">
                  <wp:extent cx="1436370" cy="868296"/>
                  <wp:effectExtent l="0" t="0" r="0" b="8255"/>
                  <wp:docPr id="2" name="Picture 2" descr="C:\Users\Avron\Pictures\304\1-2-5-10D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ron\Pictures\304\1-2-5-10DF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2821" cy="878241"/>
                          </a:xfrm>
                          <a:prstGeom prst="rect">
                            <a:avLst/>
                          </a:prstGeom>
                          <a:noFill/>
                          <a:ln>
                            <a:noFill/>
                          </a:ln>
                        </pic:spPr>
                      </pic:pic>
                    </a:graphicData>
                  </a:graphic>
                </wp:inline>
              </w:drawing>
            </w:r>
          </w:p>
        </w:tc>
        <w:tc>
          <w:tcPr>
            <w:tcW w:w="2254" w:type="dxa"/>
          </w:tcPr>
          <w:p w:rsidR="00B825AF" w:rsidRDefault="0032389B" w:rsidP="00C020B6">
            <w:r w:rsidRPr="0032389B">
              <w:rPr>
                <w:noProof/>
                <w:lang w:eastAsia="en-ZA"/>
              </w:rPr>
              <w:drawing>
                <wp:inline distT="0" distB="0" distL="0" distR="0">
                  <wp:extent cx="1582420" cy="829310"/>
                  <wp:effectExtent l="0" t="0" r="0" b="8890"/>
                  <wp:docPr id="7" name="Picture 7" descr="C:\Users\Avron\Pictures\304\Long D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vron\Pictures\304\Long DF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4912" cy="835857"/>
                          </a:xfrm>
                          <a:prstGeom prst="rect">
                            <a:avLst/>
                          </a:prstGeom>
                          <a:noFill/>
                          <a:ln>
                            <a:noFill/>
                          </a:ln>
                        </pic:spPr>
                      </pic:pic>
                    </a:graphicData>
                  </a:graphic>
                </wp:inline>
              </w:drawing>
            </w:r>
          </w:p>
        </w:tc>
      </w:tr>
      <w:tr w:rsidR="00000118" w:rsidTr="00B825AF">
        <w:tc>
          <w:tcPr>
            <w:tcW w:w="2254" w:type="dxa"/>
          </w:tcPr>
          <w:p w:rsidR="00B825AF" w:rsidRDefault="00B825AF" w:rsidP="00C020B6">
            <w:r>
              <w:rPr>
                <w:rFonts w:ascii="HoeflerText-Regular" w:hAnsi="HoeflerText-Regular" w:cs="HoeflerText-Regular"/>
                <w:sz w:val="20"/>
                <w:szCs w:val="20"/>
              </w:rPr>
              <w:t>Greedy Best First</w:t>
            </w:r>
          </w:p>
        </w:tc>
        <w:tc>
          <w:tcPr>
            <w:tcW w:w="2254" w:type="dxa"/>
          </w:tcPr>
          <w:p w:rsidR="00B825AF" w:rsidRDefault="00000118" w:rsidP="00C020B6">
            <w:r w:rsidRPr="00000118">
              <w:rPr>
                <w:noProof/>
                <w:lang w:eastAsia="en-ZA"/>
              </w:rPr>
              <w:drawing>
                <wp:inline distT="0" distB="0" distL="0" distR="0">
                  <wp:extent cx="1444625" cy="875979"/>
                  <wp:effectExtent l="0" t="0" r="3175" b="635"/>
                  <wp:docPr id="14" name="Picture 14" descr="C:\Users\Avron\Pictures\304\ShortGree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vron\Pictures\304\ShortGreed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0450" cy="891639"/>
                          </a:xfrm>
                          <a:prstGeom prst="rect">
                            <a:avLst/>
                          </a:prstGeom>
                          <a:noFill/>
                          <a:ln>
                            <a:noFill/>
                          </a:ln>
                        </pic:spPr>
                      </pic:pic>
                    </a:graphicData>
                  </a:graphic>
                </wp:inline>
              </w:drawing>
            </w:r>
          </w:p>
        </w:tc>
        <w:tc>
          <w:tcPr>
            <w:tcW w:w="2254" w:type="dxa"/>
          </w:tcPr>
          <w:p w:rsidR="00B825AF" w:rsidRDefault="0032389B" w:rsidP="00C020B6">
            <w:r w:rsidRPr="0032389B">
              <w:rPr>
                <w:noProof/>
                <w:lang w:eastAsia="en-ZA"/>
              </w:rPr>
              <w:drawing>
                <wp:inline distT="0" distB="0" distL="0" distR="0">
                  <wp:extent cx="1621155" cy="875665"/>
                  <wp:effectExtent l="0" t="0" r="0" b="635"/>
                  <wp:docPr id="4" name="Picture 4" descr="C:\Users\Avron\Pictures\304\1-2-5-10Gree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vron\Pictures\304\1-2-5-10Greed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9426" cy="885534"/>
                          </a:xfrm>
                          <a:prstGeom prst="rect">
                            <a:avLst/>
                          </a:prstGeom>
                          <a:noFill/>
                          <a:ln>
                            <a:noFill/>
                          </a:ln>
                        </pic:spPr>
                      </pic:pic>
                    </a:graphicData>
                  </a:graphic>
                </wp:inline>
              </w:drawing>
            </w:r>
          </w:p>
        </w:tc>
        <w:tc>
          <w:tcPr>
            <w:tcW w:w="2254" w:type="dxa"/>
          </w:tcPr>
          <w:p w:rsidR="00B825AF" w:rsidRDefault="0032389B" w:rsidP="00C020B6">
            <w:r w:rsidRPr="0032389B">
              <w:rPr>
                <w:noProof/>
                <w:lang w:eastAsia="en-ZA"/>
              </w:rPr>
              <w:drawing>
                <wp:inline distT="0" distB="0" distL="0" distR="0">
                  <wp:extent cx="1651635" cy="875665"/>
                  <wp:effectExtent l="0" t="0" r="5715" b="635"/>
                  <wp:docPr id="8" name="Picture 8" descr="C:\Users\Avron\Pictures\304\Long Gree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ron\Pictures\304\Long Greed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5054" cy="882779"/>
                          </a:xfrm>
                          <a:prstGeom prst="rect">
                            <a:avLst/>
                          </a:prstGeom>
                          <a:noFill/>
                          <a:ln>
                            <a:noFill/>
                          </a:ln>
                        </pic:spPr>
                      </pic:pic>
                    </a:graphicData>
                  </a:graphic>
                </wp:inline>
              </w:drawing>
            </w:r>
          </w:p>
        </w:tc>
      </w:tr>
      <w:tr w:rsidR="00000118" w:rsidTr="00B825AF">
        <w:tc>
          <w:tcPr>
            <w:tcW w:w="2254" w:type="dxa"/>
          </w:tcPr>
          <w:p w:rsidR="00B825AF" w:rsidRDefault="00B825AF" w:rsidP="00C020B6">
            <w:pPr>
              <w:rPr>
                <w:rFonts w:ascii="HoeflerText-Regular" w:hAnsi="HoeflerText-Regular" w:cs="HoeflerText-Regular"/>
                <w:sz w:val="20"/>
                <w:szCs w:val="20"/>
              </w:rPr>
            </w:pPr>
            <w:r>
              <w:rPr>
                <w:rFonts w:ascii="HoeflerText-Regular" w:hAnsi="HoeflerText-Regular" w:cs="HoeflerText-Regular"/>
                <w:sz w:val="20"/>
                <w:szCs w:val="20"/>
              </w:rPr>
              <w:t>A*</w:t>
            </w:r>
          </w:p>
        </w:tc>
        <w:tc>
          <w:tcPr>
            <w:tcW w:w="2254" w:type="dxa"/>
          </w:tcPr>
          <w:p w:rsidR="00B825AF" w:rsidRDefault="00000118" w:rsidP="00C020B6">
            <w:r w:rsidRPr="00000118">
              <w:rPr>
                <w:noProof/>
                <w:lang w:eastAsia="en-ZA"/>
              </w:rPr>
              <w:drawing>
                <wp:inline distT="0" distB="0" distL="0" distR="0">
                  <wp:extent cx="1497965" cy="1137237"/>
                  <wp:effectExtent l="0" t="0" r="6985" b="6350"/>
                  <wp:docPr id="15" name="Picture 15" descr="C:\Users\Avron\Pictures\304\short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vron\Pictures\304\shortAsta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6404" cy="1166419"/>
                          </a:xfrm>
                          <a:prstGeom prst="rect">
                            <a:avLst/>
                          </a:prstGeom>
                          <a:noFill/>
                          <a:ln>
                            <a:noFill/>
                          </a:ln>
                        </pic:spPr>
                      </pic:pic>
                    </a:graphicData>
                  </a:graphic>
                </wp:inline>
              </w:drawing>
            </w:r>
          </w:p>
        </w:tc>
        <w:tc>
          <w:tcPr>
            <w:tcW w:w="2254" w:type="dxa"/>
          </w:tcPr>
          <w:p w:rsidR="00B825AF" w:rsidRDefault="0032389B" w:rsidP="00C020B6">
            <w:r w:rsidRPr="0032389B">
              <w:rPr>
                <w:noProof/>
                <w:lang w:eastAsia="en-ZA"/>
              </w:rPr>
              <w:drawing>
                <wp:inline distT="0" distB="0" distL="0" distR="0">
                  <wp:extent cx="1636395" cy="1136650"/>
                  <wp:effectExtent l="0" t="0" r="1905" b="6350"/>
                  <wp:docPr id="5" name="Picture 5" descr="C:\Users\Avron\Pictures\304\1-2-5-10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vron\Pictures\304\1-2-5-10ASt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3737" cy="1155642"/>
                          </a:xfrm>
                          <a:prstGeom prst="rect">
                            <a:avLst/>
                          </a:prstGeom>
                          <a:noFill/>
                          <a:ln>
                            <a:noFill/>
                          </a:ln>
                        </pic:spPr>
                      </pic:pic>
                    </a:graphicData>
                  </a:graphic>
                </wp:inline>
              </w:drawing>
            </w:r>
          </w:p>
        </w:tc>
        <w:tc>
          <w:tcPr>
            <w:tcW w:w="2254" w:type="dxa"/>
          </w:tcPr>
          <w:p w:rsidR="00B825AF" w:rsidRDefault="0032389B" w:rsidP="00C020B6">
            <w:r w:rsidRPr="0032389B">
              <w:rPr>
                <w:noProof/>
                <w:lang w:eastAsia="en-ZA"/>
              </w:rPr>
              <w:drawing>
                <wp:inline distT="0" distB="0" distL="0" distR="0">
                  <wp:extent cx="1528445" cy="1136650"/>
                  <wp:effectExtent l="0" t="0" r="0" b="6350"/>
                  <wp:docPr id="9" name="Picture 9" descr="C:\Users\Avron\Pictures\304\Long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vron\Pictures\304\LongASta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2759" cy="1147295"/>
                          </a:xfrm>
                          <a:prstGeom prst="rect">
                            <a:avLst/>
                          </a:prstGeom>
                          <a:noFill/>
                          <a:ln>
                            <a:noFill/>
                          </a:ln>
                        </pic:spPr>
                      </pic:pic>
                    </a:graphicData>
                  </a:graphic>
                </wp:inline>
              </w:drawing>
            </w:r>
          </w:p>
        </w:tc>
      </w:tr>
    </w:tbl>
    <w:p w:rsidR="004B3B90" w:rsidRDefault="00000118" w:rsidP="00C020B6">
      <w:r>
        <w:lastRenderedPageBreak/>
        <w:t xml:space="preserve">A number of factors may affect performance, but most importantly when it comes to searches, </w:t>
      </w:r>
      <w:r w:rsidR="00F716D6">
        <w:t xml:space="preserve">more nodes visited, results in a decrease in performance, therefore we want to find a search that will deliver the goal with the least number of nodes visited. As evident in the above table, our problem search with most number of nodes visited is always the Breadth First Search, for all 3 examples, and the search with the least number of nodes visited is always the Greedy Best First, and the A* search. </w:t>
      </w:r>
    </w:p>
    <w:p w:rsidR="00F716D6" w:rsidRDefault="00F716D6" w:rsidP="00C020B6">
      <w:r>
        <w:t>The reason why BFS visits the most number of nodes before reaching the goal state, is because the goal states are always the leaf nodes in the tree, and the nature of the BFS is to traverse the Tree level by level, therefore it the leaf nodes are visited last, thus BFS is not optimal performance wise.</w:t>
      </w:r>
    </w:p>
    <w:p w:rsidR="00F716D6" w:rsidRDefault="00F716D6" w:rsidP="00C020B6">
      <w:r>
        <w:t>With DFS, an optimal is dependent on where the goal state is situated. If it’s closer to the side that the DFS beginning to expand and visit, then the search will be highly optimal, else if the first goal state is on the opposite end from where the DFS beginning, then</w:t>
      </w:r>
      <w:r w:rsidR="00ED375C">
        <w:t xml:space="preserve"> most nodes will be expanded and visited, before the goal state is found. </w:t>
      </w:r>
    </w:p>
    <w:p w:rsidR="00ED375C" w:rsidRDefault="00ED375C" w:rsidP="00C020B6"/>
    <w:p w:rsidR="00ED375C" w:rsidRDefault="00ED375C" w:rsidP="00C020B6">
      <w:r>
        <w:t xml:space="preserve">With Greedy Best &amp; A*, the performance is similar due to the number of nodes expanded being similar for this problem. The h(n) for Greedy Best Search is the same h(n) used to calculate f(n) for A*, and g(n) is the actual cost from root to that particular node, therefore the number of nodes visited are similar values for both these searches. Therefore it can be concluded that the 2 </w:t>
      </w:r>
      <w:proofErr w:type="gramStart"/>
      <w:r>
        <w:t>Informed</w:t>
      </w:r>
      <w:proofErr w:type="gramEnd"/>
      <w:r>
        <w:t xml:space="preserve"> searches are more optimal performance wise.</w:t>
      </w:r>
      <w:bookmarkStart w:id="0" w:name="_GoBack"/>
      <w:bookmarkEnd w:id="0"/>
    </w:p>
    <w:p w:rsidR="004B3B90" w:rsidRPr="007A5C03" w:rsidRDefault="004B3B90" w:rsidP="00C020B6"/>
    <w:p w:rsidR="00DD35BE" w:rsidRDefault="00DD35BE" w:rsidP="00C020B6"/>
    <w:p w:rsidR="00DD35BE" w:rsidRDefault="00DD35BE" w:rsidP="00C020B6"/>
    <w:p w:rsidR="00C020B6" w:rsidRPr="00C020B6" w:rsidRDefault="00C020B6" w:rsidP="00C020B6"/>
    <w:sectPr w:rsidR="00C020B6" w:rsidRPr="00C02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oeflerText-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61677C"/>
    <w:multiLevelType w:val="hybridMultilevel"/>
    <w:tmpl w:val="B8CE5AD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B6"/>
    <w:rsid w:val="00000118"/>
    <w:rsid w:val="001C0653"/>
    <w:rsid w:val="0032389B"/>
    <w:rsid w:val="003B7C08"/>
    <w:rsid w:val="004B3B90"/>
    <w:rsid w:val="00652187"/>
    <w:rsid w:val="007A5C03"/>
    <w:rsid w:val="00A44A5C"/>
    <w:rsid w:val="00B00C9A"/>
    <w:rsid w:val="00B825AF"/>
    <w:rsid w:val="00C020B6"/>
    <w:rsid w:val="00DD35BE"/>
    <w:rsid w:val="00ED375C"/>
    <w:rsid w:val="00F716D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1A7AB-27AD-4FCE-9CEF-F19D5BD7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0B6"/>
    <w:pPr>
      <w:ind w:left="720"/>
      <w:contextualSpacing/>
    </w:pPr>
  </w:style>
  <w:style w:type="table" w:styleId="TableGrid">
    <w:name w:val="Table Grid"/>
    <w:basedOn w:val="TableNormal"/>
    <w:uiPriority w:val="39"/>
    <w:rsid w:val="00B82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5B4B2-600E-4ACE-B0AB-BEB5E72D6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Avron</dc:creator>
  <cp:keywords/>
  <dc:description/>
  <cp:lastModifiedBy>Avron</cp:lastModifiedBy>
  <cp:revision>6</cp:revision>
  <dcterms:created xsi:type="dcterms:W3CDTF">2020-11-17T19:51:00Z</dcterms:created>
  <dcterms:modified xsi:type="dcterms:W3CDTF">2020-11-17T22:28:00Z</dcterms:modified>
</cp:coreProperties>
</file>