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0A252" w14:textId="548166A9" w:rsidR="0006237A" w:rsidRDefault="0006237A">
      <w:pPr>
        <w:rPr>
          <w:b/>
          <w:bCs/>
          <w:sz w:val="28"/>
          <w:szCs w:val="28"/>
        </w:rPr>
      </w:pPr>
      <w:r w:rsidRPr="0006237A">
        <w:rPr>
          <w:b/>
          <w:bCs/>
          <w:sz w:val="28"/>
          <w:szCs w:val="28"/>
        </w:rPr>
        <w:t>MIMIC-III ICU Outcomes Analysis: Mortality Risk and Long-Stay Prediction</w:t>
      </w:r>
    </w:p>
    <w:p w14:paraId="6B199CDB" w14:textId="5EB99821" w:rsidR="0006237A" w:rsidRDefault="0006237A">
      <w:pPr>
        <w:rPr>
          <w:b/>
          <w:bCs/>
          <w:sz w:val="28"/>
          <w:szCs w:val="28"/>
        </w:rPr>
      </w:pPr>
      <w:r>
        <w:rPr>
          <w:b/>
          <w:bCs/>
          <w:sz w:val="28"/>
          <w:szCs w:val="28"/>
        </w:rPr>
        <w:t xml:space="preserve">By </w:t>
      </w:r>
      <w:r w:rsidR="00234982">
        <w:rPr>
          <w:b/>
          <w:bCs/>
          <w:sz w:val="28"/>
          <w:szCs w:val="28"/>
        </w:rPr>
        <w:t xml:space="preserve">Christopher </w:t>
      </w:r>
      <w:r w:rsidR="00DB7044">
        <w:rPr>
          <w:b/>
          <w:bCs/>
          <w:sz w:val="28"/>
          <w:szCs w:val="28"/>
        </w:rPr>
        <w:t>Leung</w:t>
      </w:r>
    </w:p>
    <w:p w14:paraId="6FF22E24" w14:textId="4CEE3FFD" w:rsidR="004C4618" w:rsidRPr="004C4618" w:rsidRDefault="004C4618">
      <w:pPr>
        <w:rPr>
          <w:b/>
          <w:bCs/>
          <w:sz w:val="28"/>
          <w:szCs w:val="28"/>
          <w:lang w:val="en-GB"/>
        </w:rPr>
      </w:pPr>
      <w:r w:rsidRPr="004C4618">
        <w:rPr>
          <w:b/>
          <w:bCs/>
          <w:sz w:val="28"/>
          <w:szCs w:val="28"/>
          <w:lang w:val="en-GB"/>
        </w:rPr>
        <w:t>Introduction</w:t>
      </w:r>
    </w:p>
    <w:p w14:paraId="79E5371E" w14:textId="7E87D14A" w:rsidR="00C85E14" w:rsidRDefault="00B512A4">
      <w:pPr>
        <w:rPr>
          <w:sz w:val="24"/>
          <w:szCs w:val="24"/>
          <w:lang w:val="en-GB"/>
        </w:rPr>
      </w:pPr>
      <w:r w:rsidRPr="004C4618">
        <w:rPr>
          <w:sz w:val="24"/>
          <w:szCs w:val="24"/>
          <w:lang w:val="en-GB"/>
        </w:rPr>
        <w:t>Intensive Care Units (ICUs) typically house critically ill patients who require continuous care from multidisciplinary medical teams. They are usually the wing of the hospital where most mortality occurs</w:t>
      </w:r>
      <w:r w:rsidRPr="004C4618">
        <w:rPr>
          <w:sz w:val="24"/>
          <w:szCs w:val="24"/>
          <w:lang w:val="en-GB"/>
        </w:rPr>
        <w:fldChar w:fldCharType="begin"/>
      </w:r>
      <w:r w:rsidR="007B53C7">
        <w:rPr>
          <w:sz w:val="24"/>
          <w:szCs w:val="24"/>
          <w:lang w:val="en-GB"/>
        </w:rPr>
        <w:instrText xml:space="preserve"> ADDIN EN.CITE &lt;EndNote&gt;&lt;Cite&gt;&lt;Author&gt;Melaku&lt;/Author&gt;&lt;Year&gt;2024&lt;/Year&gt;&lt;RecNum&gt;1&lt;/RecNum&gt;&lt;DisplayText&gt;(1)&lt;/DisplayText&gt;&lt;record&gt;&lt;rec-number&gt;1&lt;/rec-number&gt;&lt;foreign-keys&gt;&lt;key app="EN" db-id="edaeerxa7tdzd1efz59x2awrrdw9tvxvpex9" timestamp="1763612978"&gt;1&lt;/key&gt;&lt;/foreign-keys&gt;&lt;ref-type name="Electronic Article"&gt;43&lt;/ref-type&gt;&lt;contributors&gt;&lt;authors&gt;&lt;author&gt;Melaku, E. E.&lt;/author&gt;&lt;author&gt;Urgie, B. M.&lt;/author&gt;&lt;author&gt;Dessie, F.&lt;/author&gt;&lt;author&gt;Seid, A.&lt;/author&gt;&lt;author&gt;Abebe, Z.&lt;/author&gt;&lt;author&gt;Tefera, A. S.&lt;/author&gt;&lt;/authors&gt;&lt;/contributors&gt;&lt;auth-address&gt;Department of Internal Medicine, School of Medicine, Debre Berhan University, Debre Berhan, Ethiopia.&amp;#xD;Department of Biostatistics, School of Public Health, Debre Berhan University, Debre Berhan, Ethiopia.&amp;#xD;Department of Epidemiology, School of Public Health, Debre Berhan University, Debre Berhan, Ethiopia.&lt;/auth-address&gt;&lt;titles&gt;&lt;title&gt;Determinants of Mortality of Patients Admitted to the Intensive Care Unit at Debre Berhan Comprehensive Specialized Hospital: A Retrospective Cohort Study&lt;/title&gt;&lt;secondary-title&gt;Patient Relat Outcome Meas&lt;/secondary-title&gt;&lt;/titles&gt;&lt;periodical&gt;&lt;full-title&gt;Patient Relat Outcome Meas&lt;/full-title&gt;&lt;/periodical&gt;&lt;pages&gt;61-70&lt;/pages&gt;&lt;volume&gt;15&lt;/volume&gt;&lt;edition&gt;20240222&lt;/edition&gt;&lt;keywords&gt;&lt;keyword&gt;ICU mortality&lt;/keyword&gt;&lt;keyword&gt;determinants of ICU mortality&lt;/keyword&gt;&lt;keyword&gt;intensive care unit&lt;/keyword&gt;&lt;/keywords&gt;&lt;dates&gt;&lt;year&gt;2024&lt;/year&gt;&lt;pub-dates&gt;&lt;date&gt;1/11/2025&lt;/date&gt;&lt;/pub-dates&gt;&lt;/dates&gt;&lt;isbn&gt;1179-271X (Print)&amp;#xD;1179-271x&lt;/isbn&gt;&lt;accession-num&gt;38410832&lt;/accession-num&gt;&lt;urls&gt;&lt;related-urls&gt;&lt;url&gt;https://pmc.ncbi.nlm.nih.gov/articles/PMC10895994/&lt;/url&gt;&lt;/related-urls&gt;&lt;/urls&gt;&lt;custom2&gt;PMC10895994&lt;/custom2&gt;&lt;electronic-resource-num&gt;10.2147/prom.S450502&lt;/electronic-resource-num&gt;&lt;remote-database-provider&gt;NLM&lt;/remote-database-provider&gt;&lt;language&gt;eng&lt;/language&gt;&lt;/record&gt;&lt;/Cite&gt;&lt;/EndNote&gt;</w:instrText>
      </w:r>
      <w:r w:rsidRPr="004C4618">
        <w:rPr>
          <w:sz w:val="24"/>
          <w:szCs w:val="24"/>
          <w:lang w:val="en-GB"/>
        </w:rPr>
        <w:fldChar w:fldCharType="separate"/>
      </w:r>
      <w:r w:rsidRPr="004C4618">
        <w:rPr>
          <w:noProof/>
          <w:sz w:val="24"/>
          <w:szCs w:val="24"/>
          <w:lang w:val="en-GB"/>
        </w:rPr>
        <w:t>(1)</w:t>
      </w:r>
      <w:r w:rsidRPr="004C4618">
        <w:rPr>
          <w:sz w:val="24"/>
          <w:szCs w:val="24"/>
          <w:lang w:val="en-GB"/>
        </w:rPr>
        <w:fldChar w:fldCharType="end"/>
      </w:r>
      <w:r w:rsidRPr="004C4618">
        <w:rPr>
          <w:sz w:val="24"/>
          <w:szCs w:val="24"/>
          <w:lang w:val="en-GB"/>
        </w:rPr>
        <w:t xml:space="preserve">. As such, intense interest is </w:t>
      </w:r>
      <w:r w:rsidR="00F37E08" w:rsidRPr="004C4618">
        <w:rPr>
          <w:sz w:val="24"/>
          <w:szCs w:val="24"/>
          <w:lang w:val="en-GB"/>
        </w:rPr>
        <w:t xml:space="preserve">shown in factors </w:t>
      </w:r>
      <w:r w:rsidRPr="004C4618">
        <w:rPr>
          <w:sz w:val="24"/>
          <w:szCs w:val="24"/>
          <w:lang w:val="en-GB"/>
        </w:rPr>
        <w:t xml:space="preserve">linked to mortality. Past research into the field has shown that the intensity of staffing, source of admission, GCS level at </w:t>
      </w:r>
      <w:r w:rsidR="00F37E08" w:rsidRPr="004C4618">
        <w:rPr>
          <w:sz w:val="24"/>
          <w:szCs w:val="24"/>
          <w:lang w:val="en-GB"/>
        </w:rPr>
        <w:t>admission, duration</w:t>
      </w:r>
      <w:r w:rsidRPr="004C4618">
        <w:rPr>
          <w:sz w:val="24"/>
          <w:szCs w:val="24"/>
          <w:lang w:val="en-GB"/>
        </w:rPr>
        <w:t xml:space="preserve"> of ICU </w:t>
      </w:r>
      <w:r w:rsidR="00F37E08" w:rsidRPr="004C4618">
        <w:rPr>
          <w:sz w:val="24"/>
          <w:szCs w:val="24"/>
          <w:lang w:val="en-GB"/>
        </w:rPr>
        <w:t xml:space="preserve">stay, treatment with inotropes, </w:t>
      </w:r>
      <w:r w:rsidR="00523526" w:rsidRPr="004C4618">
        <w:rPr>
          <w:sz w:val="24"/>
          <w:szCs w:val="24"/>
          <w:lang w:val="en-GB"/>
        </w:rPr>
        <w:t>age,</w:t>
      </w:r>
      <w:r w:rsidR="001D4F7B" w:rsidRPr="004C4618">
        <w:rPr>
          <w:sz w:val="24"/>
          <w:szCs w:val="24"/>
          <w:lang w:val="en-GB"/>
        </w:rPr>
        <w:t xml:space="preserve"> </w:t>
      </w:r>
      <w:r w:rsidR="00F37E08" w:rsidRPr="004C4618">
        <w:rPr>
          <w:sz w:val="24"/>
          <w:szCs w:val="24"/>
          <w:lang w:val="en-GB"/>
        </w:rPr>
        <w:t xml:space="preserve">septic shock status, intubation, </w:t>
      </w:r>
      <w:r w:rsidR="00523526" w:rsidRPr="004C4618">
        <w:rPr>
          <w:sz w:val="24"/>
          <w:szCs w:val="24"/>
          <w:lang w:val="en-GB"/>
        </w:rPr>
        <w:t>vasopressor drug use, ventilation requirement, existing comorbidities, gender, mobility</w:t>
      </w:r>
      <w:r w:rsidR="00F37E08" w:rsidRPr="004C4618">
        <w:rPr>
          <w:sz w:val="24"/>
          <w:szCs w:val="24"/>
          <w:lang w:val="en-GB"/>
        </w:rPr>
        <w:t xml:space="preserve">, and retroviral infection status are all highly linked to mortality outcome for ICU patients </w:t>
      </w:r>
      <w:r w:rsidR="00F37E08" w:rsidRPr="004C4618">
        <w:rPr>
          <w:sz w:val="24"/>
          <w:szCs w:val="24"/>
          <w:lang w:val="en-GB"/>
        </w:rPr>
        <w:fldChar w:fldCharType="begin">
          <w:fldData xml:space="preserve">PEVuZE5vdGU+PENpdGU+PEF1dGhvcj5Ja3VtaTwvQXV0aG9yPjxZZWFyPjIwMjM8L1llYXI+PFJl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</w:fldData>
        </w:fldChar>
      </w:r>
      <w:r w:rsidR="0005562B">
        <w:rPr>
          <w:sz w:val="24"/>
          <w:szCs w:val="24"/>
          <w:lang w:val="en-GB"/>
        </w:rPr>
        <w:instrText xml:space="preserve"> ADDIN EN.CITE </w:instrText>
      </w:r>
      <w:r w:rsidR="0005562B">
        <w:rPr>
          <w:sz w:val="24"/>
          <w:szCs w:val="24"/>
          <w:lang w:val="en-GB"/>
        </w:rPr>
        <w:fldChar w:fldCharType="begin">
          <w:fldData xml:space="preserve">PEVuZE5vdGU+PENpdGU+PEF1dGhvcj5Ja3VtaTwvQXV0aG9yPjxZZWFyPjIwMjM8L1llYXI+PFJl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</w:fldData>
        </w:fldChar>
      </w:r>
      <w:r w:rsidR="0005562B">
        <w:rPr>
          <w:sz w:val="24"/>
          <w:szCs w:val="24"/>
          <w:lang w:val="en-GB"/>
        </w:rPr>
        <w:instrText xml:space="preserve"> ADDIN EN.CITE.DATA </w:instrText>
      </w:r>
      <w:r w:rsidR="0005562B">
        <w:rPr>
          <w:sz w:val="24"/>
          <w:szCs w:val="24"/>
          <w:lang w:val="en-GB"/>
        </w:rPr>
      </w:r>
      <w:r w:rsidR="0005562B">
        <w:rPr>
          <w:sz w:val="24"/>
          <w:szCs w:val="24"/>
          <w:lang w:val="en-GB"/>
        </w:rPr>
        <w:fldChar w:fldCharType="end"/>
      </w:r>
      <w:r w:rsidR="00F37E08" w:rsidRPr="004C4618">
        <w:rPr>
          <w:sz w:val="24"/>
          <w:szCs w:val="24"/>
          <w:lang w:val="en-GB"/>
        </w:rPr>
      </w:r>
      <w:r w:rsidR="00F37E08" w:rsidRPr="004C4618">
        <w:rPr>
          <w:sz w:val="24"/>
          <w:szCs w:val="24"/>
          <w:lang w:val="en-GB"/>
        </w:rPr>
        <w:fldChar w:fldCharType="separate"/>
      </w:r>
      <w:r w:rsidR="00523526" w:rsidRPr="004C4618">
        <w:rPr>
          <w:noProof/>
          <w:sz w:val="24"/>
          <w:szCs w:val="24"/>
          <w:lang w:val="en-GB"/>
        </w:rPr>
        <w:t>(1-4)</w:t>
      </w:r>
      <w:r w:rsidR="00F37E08" w:rsidRPr="004C4618">
        <w:rPr>
          <w:sz w:val="24"/>
          <w:szCs w:val="24"/>
          <w:lang w:val="en-GB"/>
        </w:rPr>
        <w:fldChar w:fldCharType="end"/>
      </w:r>
      <w:r w:rsidR="00F37E08" w:rsidRPr="004C4618">
        <w:rPr>
          <w:sz w:val="24"/>
          <w:szCs w:val="24"/>
          <w:lang w:val="en-GB"/>
        </w:rPr>
        <w:t xml:space="preserve">. </w:t>
      </w:r>
      <w:r w:rsidR="00523526" w:rsidRPr="004C4618">
        <w:rPr>
          <w:sz w:val="24"/>
          <w:szCs w:val="24"/>
          <w:lang w:val="en-GB"/>
        </w:rPr>
        <w:t>Due to the electrolyte imbalances and vital statuses normally associated with these conditions, they are often associated with mortality as well</w:t>
      </w:r>
      <w:r w:rsidR="00523526" w:rsidRPr="004C4618">
        <w:rPr>
          <w:sz w:val="24"/>
          <w:szCs w:val="24"/>
          <w:lang w:val="en-GB"/>
        </w:rPr>
        <w:fldChar w:fldCharType="begin">
          <w:fldData xml:space="preserve">PEVuZE5vdGU+PENpdGU+PEF1dGhvcj5Ja3VtaTwvQXV0aG9yPjxZZWFyPjIwMjM8L1llYXI+PFJl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</w:fldData>
        </w:fldChar>
      </w:r>
      <w:r w:rsidR="007B53C7">
        <w:rPr>
          <w:sz w:val="24"/>
          <w:szCs w:val="24"/>
          <w:lang w:val="en-GB"/>
        </w:rPr>
        <w:instrText xml:space="preserve"> ADDIN EN.CITE </w:instrText>
      </w:r>
      <w:r w:rsidR="007B53C7">
        <w:rPr>
          <w:sz w:val="24"/>
          <w:szCs w:val="24"/>
          <w:lang w:val="en-GB"/>
        </w:rPr>
        <w:fldChar w:fldCharType="begin">
          <w:fldData xml:space="preserve">PEVuZE5vdGU+PENpdGU+PEF1dGhvcj5Ja3VtaTwvQXV0aG9yPjxZZWFyPjIwMjM8L1llYXI+PFJl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</w:fldData>
        </w:fldChar>
      </w:r>
      <w:r w:rsidR="007B53C7">
        <w:rPr>
          <w:sz w:val="24"/>
          <w:szCs w:val="24"/>
          <w:lang w:val="en-GB"/>
        </w:rPr>
        <w:instrText xml:space="preserve"> ADDIN EN.CITE.DATA </w:instrText>
      </w:r>
      <w:r w:rsidR="007B53C7">
        <w:rPr>
          <w:sz w:val="24"/>
          <w:szCs w:val="24"/>
          <w:lang w:val="en-GB"/>
        </w:rPr>
      </w:r>
      <w:r w:rsidR="007B53C7">
        <w:rPr>
          <w:sz w:val="24"/>
          <w:szCs w:val="24"/>
          <w:lang w:val="en-GB"/>
        </w:rPr>
        <w:fldChar w:fldCharType="end"/>
      </w:r>
      <w:r w:rsidR="00523526" w:rsidRPr="004C4618">
        <w:rPr>
          <w:sz w:val="24"/>
          <w:szCs w:val="24"/>
          <w:lang w:val="en-GB"/>
        </w:rPr>
      </w:r>
      <w:r w:rsidR="00523526" w:rsidRPr="004C4618">
        <w:rPr>
          <w:sz w:val="24"/>
          <w:szCs w:val="24"/>
          <w:lang w:val="en-GB"/>
        </w:rPr>
        <w:fldChar w:fldCharType="separate"/>
      </w:r>
      <w:r w:rsidR="00523526" w:rsidRPr="004C4618">
        <w:rPr>
          <w:noProof/>
          <w:sz w:val="24"/>
          <w:szCs w:val="24"/>
          <w:lang w:val="en-GB"/>
        </w:rPr>
        <w:t>(1-3)</w:t>
      </w:r>
      <w:r w:rsidR="00523526" w:rsidRPr="004C4618">
        <w:rPr>
          <w:sz w:val="24"/>
          <w:szCs w:val="24"/>
          <w:lang w:val="en-GB"/>
        </w:rPr>
        <w:fldChar w:fldCharType="end"/>
      </w:r>
      <w:r w:rsidR="00523526" w:rsidRPr="004C4618">
        <w:rPr>
          <w:sz w:val="24"/>
          <w:szCs w:val="24"/>
          <w:lang w:val="en-GB"/>
        </w:rPr>
        <w:t xml:space="preserve">. </w:t>
      </w:r>
      <w:r w:rsidR="001D4F7B" w:rsidRPr="004C4618">
        <w:rPr>
          <w:sz w:val="24"/>
          <w:szCs w:val="24"/>
          <w:lang w:val="en-GB"/>
        </w:rPr>
        <w:t xml:space="preserve">While little is done to investigate the linkage between ICU type and mortality in </w:t>
      </w:r>
      <w:r w:rsidR="004C4618" w:rsidRPr="004C4618">
        <w:rPr>
          <w:sz w:val="24"/>
          <w:szCs w:val="24"/>
          <w:lang w:val="en-GB"/>
        </w:rPr>
        <w:t xml:space="preserve">the </w:t>
      </w:r>
      <w:r w:rsidR="001D4F7B" w:rsidRPr="004C4618">
        <w:rPr>
          <w:sz w:val="24"/>
          <w:szCs w:val="24"/>
          <w:lang w:val="en-GB"/>
        </w:rPr>
        <w:t>existing literature</w:t>
      </w:r>
      <w:r w:rsidR="004C4618" w:rsidRPr="004C4618">
        <w:rPr>
          <w:sz w:val="24"/>
          <w:szCs w:val="24"/>
          <w:lang w:val="en-GB"/>
        </w:rPr>
        <w:t>, an investigation by</w:t>
      </w:r>
      <w:r w:rsidR="001D4F7B" w:rsidRPr="004C4618">
        <w:rPr>
          <w:sz w:val="24"/>
          <w:szCs w:val="24"/>
          <w:lang w:val="en-GB"/>
        </w:rPr>
        <w:t xml:space="preserve"> Rosenthal and co. found that there was little to</w:t>
      </w:r>
      <w:r w:rsidR="004C4618" w:rsidRPr="004C4618">
        <w:rPr>
          <w:sz w:val="24"/>
          <w:szCs w:val="24"/>
          <w:lang w:val="en-GB"/>
        </w:rPr>
        <w:t xml:space="preserve"> statistically link ICU type themselves to mortality, despite certain ICU types showing larger percentages of mortality than others</w:t>
      </w:r>
      <w:r w:rsidR="004C4618" w:rsidRPr="004C4618">
        <w:rPr>
          <w:sz w:val="24"/>
          <w:szCs w:val="24"/>
          <w:lang w:val="en-GB"/>
        </w:rPr>
        <w:fldChar w:fldCharType="begin">
          <w:fldData xml:space="preserve">PEVuZE5vdGU+PENpdGU+PEF1dGhvcj5Sb3NlbnRoYWw8L0F1dGhvcj48WWVhcj4yMDIyPC9ZZWFy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</w:fldData>
        </w:fldChar>
      </w:r>
      <w:r w:rsidR="0005562B">
        <w:rPr>
          <w:sz w:val="24"/>
          <w:szCs w:val="24"/>
          <w:lang w:val="en-GB"/>
        </w:rPr>
        <w:instrText xml:space="preserve"> ADDIN EN.CITE </w:instrText>
      </w:r>
      <w:r w:rsidR="0005562B">
        <w:rPr>
          <w:sz w:val="24"/>
          <w:szCs w:val="24"/>
          <w:lang w:val="en-GB"/>
        </w:rPr>
        <w:fldChar w:fldCharType="begin">
          <w:fldData xml:space="preserve">PEVuZE5vdGU+PENpdGU+PEF1dGhvcj5Sb3NlbnRoYWw8L0F1dGhvcj48WWVhcj4yMDIyPC9ZZWFy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</w:fldData>
        </w:fldChar>
      </w:r>
      <w:r w:rsidR="0005562B">
        <w:rPr>
          <w:sz w:val="24"/>
          <w:szCs w:val="24"/>
          <w:lang w:val="en-GB"/>
        </w:rPr>
        <w:instrText xml:space="preserve"> ADDIN EN.CITE.DATA </w:instrText>
      </w:r>
      <w:r w:rsidR="0005562B">
        <w:rPr>
          <w:sz w:val="24"/>
          <w:szCs w:val="24"/>
          <w:lang w:val="en-GB"/>
        </w:rPr>
      </w:r>
      <w:r w:rsidR="0005562B">
        <w:rPr>
          <w:sz w:val="24"/>
          <w:szCs w:val="24"/>
          <w:lang w:val="en-GB"/>
        </w:rPr>
        <w:fldChar w:fldCharType="end"/>
      </w:r>
      <w:r w:rsidR="004C4618" w:rsidRPr="004C4618">
        <w:rPr>
          <w:sz w:val="24"/>
          <w:szCs w:val="24"/>
          <w:lang w:val="en-GB"/>
        </w:rPr>
      </w:r>
      <w:r w:rsidR="004C4618" w:rsidRPr="004C4618">
        <w:rPr>
          <w:sz w:val="24"/>
          <w:szCs w:val="24"/>
          <w:lang w:val="en-GB"/>
        </w:rPr>
        <w:fldChar w:fldCharType="separate"/>
      </w:r>
      <w:r w:rsidR="004C4618" w:rsidRPr="004C4618">
        <w:rPr>
          <w:noProof/>
          <w:sz w:val="24"/>
          <w:szCs w:val="24"/>
          <w:lang w:val="en-GB"/>
        </w:rPr>
        <w:t>(4)</w:t>
      </w:r>
      <w:r w:rsidR="004C4618" w:rsidRPr="004C4618">
        <w:rPr>
          <w:sz w:val="24"/>
          <w:szCs w:val="24"/>
          <w:lang w:val="en-GB"/>
        </w:rPr>
        <w:fldChar w:fldCharType="end"/>
      </w:r>
      <w:r w:rsidR="001D4F7B" w:rsidRPr="004C4618">
        <w:rPr>
          <w:sz w:val="24"/>
          <w:szCs w:val="24"/>
          <w:lang w:val="en-GB"/>
        </w:rPr>
        <w:t>.</w:t>
      </w:r>
      <w:r w:rsidR="00523526" w:rsidRPr="004C4618">
        <w:rPr>
          <w:sz w:val="24"/>
          <w:szCs w:val="24"/>
          <w:lang w:val="en-GB"/>
        </w:rPr>
        <w:t xml:space="preserve"> </w:t>
      </w:r>
      <w:r w:rsidR="00C85E14">
        <w:rPr>
          <w:sz w:val="24"/>
          <w:szCs w:val="24"/>
          <w:lang w:val="en-GB"/>
        </w:rPr>
        <w:t xml:space="preserve">Similarly, it’s been found </w:t>
      </w:r>
      <w:r w:rsidR="00B73214">
        <w:rPr>
          <w:sz w:val="24"/>
          <w:szCs w:val="24"/>
          <w:lang w:val="en-GB"/>
        </w:rPr>
        <w:t>in multiple studies that prolonged stay in ICU, 3 or more days, is highly correlated to mortality outcome in multiple studies</w:t>
      </w:r>
      <w:r w:rsidR="007001B2">
        <w:rPr>
          <w:sz w:val="24"/>
          <w:szCs w:val="24"/>
          <w:lang w:val="en-GB"/>
        </w:rPr>
        <w:t xml:space="preserve">, with both groups sharing many of the same characteristics </w:t>
      </w:r>
      <w:r w:rsidR="007001B2">
        <w:rPr>
          <w:sz w:val="24"/>
          <w:szCs w:val="24"/>
          <w:lang w:val="en-GB"/>
        </w:rPr>
        <w:fldChar w:fldCharType="begin">
          <w:fldData xml:space="preserve">PEVuZE5vdGU+PENpdGU+PEF1dGhvcj5CZWtlbGU8L0F1dGhvcj48WWVhcj4yMDI0PC9ZZWFyPjxS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</w:fldData>
        </w:fldChar>
      </w:r>
      <w:r w:rsidR="00930946">
        <w:rPr>
          <w:sz w:val="24"/>
          <w:szCs w:val="24"/>
          <w:lang w:val="en-GB"/>
        </w:rPr>
        <w:instrText xml:space="preserve"> ADDIN EN.CITE </w:instrText>
      </w:r>
      <w:r w:rsidR="00930946">
        <w:rPr>
          <w:sz w:val="24"/>
          <w:szCs w:val="24"/>
          <w:lang w:val="en-GB"/>
        </w:rPr>
        <w:fldChar w:fldCharType="begin">
          <w:fldData xml:space="preserve">PEVuZE5vdGU+PENpdGU+PEF1dGhvcj5CZWtlbGU8L0F1dGhvcj48WWVhcj4yMDI0PC9ZZWFyPjxS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</w:fldData>
        </w:fldChar>
      </w:r>
      <w:r w:rsidR="00930946">
        <w:rPr>
          <w:sz w:val="24"/>
          <w:szCs w:val="24"/>
          <w:lang w:val="en-GB"/>
        </w:rPr>
        <w:instrText xml:space="preserve"> ADDIN EN.CITE.DATA </w:instrText>
      </w:r>
      <w:r w:rsidR="00930946">
        <w:rPr>
          <w:sz w:val="24"/>
          <w:szCs w:val="24"/>
          <w:lang w:val="en-GB"/>
        </w:rPr>
      </w:r>
      <w:r w:rsidR="00930946">
        <w:rPr>
          <w:sz w:val="24"/>
          <w:szCs w:val="24"/>
          <w:lang w:val="en-GB"/>
        </w:rPr>
        <w:fldChar w:fldCharType="end"/>
      </w:r>
      <w:r w:rsidR="007001B2">
        <w:rPr>
          <w:sz w:val="24"/>
          <w:szCs w:val="24"/>
          <w:lang w:val="en-GB"/>
        </w:rPr>
      </w:r>
      <w:r w:rsidR="007001B2">
        <w:rPr>
          <w:sz w:val="24"/>
          <w:szCs w:val="24"/>
          <w:lang w:val="en-GB"/>
        </w:rPr>
        <w:fldChar w:fldCharType="separate"/>
      </w:r>
      <w:r w:rsidR="007F797C">
        <w:rPr>
          <w:noProof/>
          <w:sz w:val="24"/>
          <w:szCs w:val="24"/>
          <w:lang w:val="en-GB"/>
        </w:rPr>
        <w:t>(5-8)</w:t>
      </w:r>
      <w:r w:rsidR="007001B2">
        <w:rPr>
          <w:sz w:val="24"/>
          <w:szCs w:val="24"/>
          <w:lang w:val="en-GB"/>
        </w:rPr>
        <w:fldChar w:fldCharType="end"/>
      </w:r>
      <w:r w:rsidR="00B73214">
        <w:rPr>
          <w:sz w:val="24"/>
          <w:szCs w:val="24"/>
          <w:lang w:val="en-GB"/>
        </w:rPr>
        <w:t xml:space="preserve">. Such patients are generally frailer than </w:t>
      </w:r>
      <w:r w:rsidR="00920DC8">
        <w:rPr>
          <w:sz w:val="24"/>
          <w:szCs w:val="24"/>
          <w:lang w:val="en-GB"/>
        </w:rPr>
        <w:t>non-long-term</w:t>
      </w:r>
      <w:r w:rsidR="00B73214">
        <w:rPr>
          <w:sz w:val="24"/>
          <w:szCs w:val="24"/>
          <w:lang w:val="en-GB"/>
        </w:rPr>
        <w:t xml:space="preserve"> stay </w:t>
      </w:r>
      <w:r w:rsidR="00920DC8">
        <w:rPr>
          <w:sz w:val="24"/>
          <w:szCs w:val="24"/>
          <w:lang w:val="en-GB"/>
        </w:rPr>
        <w:t>patients</w:t>
      </w:r>
      <w:r w:rsidR="007001B2">
        <w:rPr>
          <w:sz w:val="24"/>
          <w:szCs w:val="24"/>
          <w:lang w:val="en-GB"/>
        </w:rPr>
        <w:t>, with many patients not being independent before or after treatment</w:t>
      </w:r>
      <w:r w:rsidR="007001B2">
        <w:rPr>
          <w:sz w:val="24"/>
          <w:szCs w:val="24"/>
          <w:lang w:val="en-GB"/>
        </w:rPr>
        <w:fldChar w:fldCharType="begin"/>
      </w:r>
      <w:r w:rsidR="007001B2">
        <w:rPr>
          <w:sz w:val="24"/>
          <w:szCs w:val="24"/>
          <w:lang w:val="en-GB"/>
        </w:rPr>
        <w:instrText xml:space="preserve"> ADDIN EN.CITE &lt;EndNote&gt;&lt;Cite&gt;&lt;Author&gt;Wozniak&lt;/Author&gt;&lt;Year&gt;2024&lt;/Year&gt;&lt;RecNum&gt;16&lt;/RecNum&gt;&lt;DisplayText&gt;(6)&lt;/DisplayText&gt;&lt;record&gt;&lt;rec-number&gt;16&lt;/rec-number&gt;&lt;foreign-keys&gt;&lt;key app="EN" db-id="edaeerxa7tdzd1efz59x2awrrdw9tvxvpex9" timestamp="1764052049"&gt;16&lt;/key&gt;&lt;/foreign-keys&gt;&lt;ref-type name="Electronic Article"&gt;43&lt;/ref-type&gt;&lt;contributors&gt;&lt;authors&gt;&lt;author&gt;Wozniak, Hannah&lt;/author&gt;&lt;author&gt;Beckmann, Tal Sarah&lt;/author&gt;&lt;author&gt;Dos Santos Rocha, Andre&lt;/author&gt;&lt;author&gt;Pugin, Jérôme&lt;/author&gt;&lt;author&gt;Heidegger, Claudia-Paula&lt;/author&gt;&lt;author&gt;Cereghetti, Sara&lt;/author&gt;&lt;/authors&gt;&lt;/contributors&gt;&lt;titles&gt;&lt;title&gt;Long-stay ICU patients with frailty: mortality and recovery outcomes at 6 months&lt;/title&gt;&lt;secondary-title&gt;Annals of Intensive Care&lt;/secondary-title&gt;&lt;/titles&gt;&lt;periodical&gt;&lt;full-title&gt;Annals of Intensive Care&lt;/full-title&gt;&lt;/periodical&gt;&lt;pages&gt;31&lt;/pages&gt;&lt;volume&gt;14&lt;/volume&gt;&lt;number&gt;1&lt;/number&gt;&lt;dates&gt;&lt;year&gt;2024&lt;/year&gt;&lt;pub-dates&gt;&lt;date&gt;2024/02/24&lt;/date&gt;&lt;/pub-dates&gt;&lt;/dates&gt;&lt;isbn&gt;2110-5820&lt;/isbn&gt;&lt;urls&gt;&lt;related-urls&gt;&lt;url&gt;https://doi.org/10.1186/s13613-024-01261-x&lt;/url&gt;&lt;/related-urls&gt;&lt;/urls&gt;&lt;electronic-resource-num&gt;10.1186/s13613-024-01261-x&lt;/electronic-resource-num&gt;&lt;/record&gt;&lt;/Cite&gt;&lt;/EndNote&gt;</w:instrText>
      </w:r>
      <w:r w:rsidR="007001B2">
        <w:rPr>
          <w:sz w:val="24"/>
          <w:szCs w:val="24"/>
          <w:lang w:val="en-GB"/>
        </w:rPr>
        <w:fldChar w:fldCharType="separate"/>
      </w:r>
      <w:r w:rsidR="007001B2">
        <w:rPr>
          <w:noProof/>
          <w:sz w:val="24"/>
          <w:szCs w:val="24"/>
          <w:lang w:val="en-GB"/>
        </w:rPr>
        <w:t>(6)</w:t>
      </w:r>
      <w:r w:rsidR="007001B2">
        <w:rPr>
          <w:sz w:val="24"/>
          <w:szCs w:val="24"/>
          <w:lang w:val="en-GB"/>
        </w:rPr>
        <w:fldChar w:fldCharType="end"/>
      </w:r>
      <w:r w:rsidR="00920DC8">
        <w:rPr>
          <w:sz w:val="24"/>
          <w:szCs w:val="24"/>
          <w:lang w:val="en-GB"/>
        </w:rPr>
        <w:t>. While a minority of the total ICU patient population, it has been found that long-term stay patients generally disproportionate consume more than 50% of ICU resources</w:t>
      </w:r>
      <w:r w:rsidR="007F797C">
        <w:rPr>
          <w:sz w:val="24"/>
          <w:szCs w:val="24"/>
          <w:lang w:val="en-GB"/>
        </w:rPr>
        <w:fldChar w:fldCharType="begin"/>
      </w:r>
      <w:r w:rsidR="00930946">
        <w:rPr>
          <w:sz w:val="24"/>
          <w:szCs w:val="24"/>
          <w:lang w:val="en-GB"/>
        </w:rPr>
        <w:instrText xml:space="preserve"> ADDIN EN.CITE &lt;EndNote&gt;&lt;Cite&gt;&lt;Author&gt;Kose&lt;/Author&gt;&lt;Year&gt;2016&lt;/Year&gt;&lt;RecNum&gt;18&lt;/RecNum&gt;&lt;DisplayText&gt;(8)&lt;/DisplayText&gt;&lt;record&gt;&lt;rec-number&gt;18&lt;/rec-number&gt;&lt;foreign-keys&gt;&lt;key app="EN" db-id="edaeerxa7tdzd1efz59x2awrrdw9tvxvpex9" timestamp="1764052386"&gt;18&lt;/key&gt;&lt;/foreign-keys&gt;&lt;ref-type name="Electronic Article"&gt;43&lt;/ref-type&gt;&lt;contributors&gt;&lt;authors&gt;&lt;author&gt;Kose, Isil&lt;/author&gt;&lt;author&gt;Zincircioglu, Ciler&lt;/author&gt;&lt;author&gt;Yasemin Kilic, Ozturk&lt;/author&gt;&lt;author&gt;Senoglu, Nimet&lt;/author&gt;&lt;author&gt;&lt;style face="normal" font="default" size="100%"&gt;Erbay, R&lt;/style&gt;&lt;style face="normal" font="default" charset="238" size="100%"&gt;ıza Hakan&lt;/style&gt;&lt;/author&gt;&lt;/authors&gt;&lt;/contributors&gt;&lt;titles&gt;&lt;title&gt;Characteristics and Outcomes of Patients with Prolonged Stays in an Intensive Care Unit&lt;/title&gt;&lt;secondary-title&gt;European Journal of General Medicine&lt;/secondary-title&gt;&lt;/titles&gt;&lt;periodical&gt;&lt;full-title&gt;European Journal of General Medicine&lt;/full-title&gt;&lt;/periodical&gt;&lt;pages&gt;127-133&lt;/pages&gt;&lt;volume&gt;13&lt;/volume&gt;&lt;number&gt;2&lt;/number&gt;&lt;keywords&gt;&lt;keyword&gt;Medical Sciences&lt;/keyword&gt;&lt;keyword&gt;intensive care&lt;/keyword&gt;&lt;keyword&gt;Palliative care&lt;/keyword&gt;&lt;keyword&gt;Mortality&lt;/keyword&gt;&lt;keyword&gt;Intensive care unit&lt;/keyword&gt;&lt;keyword&gt;Intensive care medicine&lt;/keyword&gt;&lt;keyword&gt;Ventilators&lt;/keyword&gt;&lt;/keywords&gt;&lt;dates&gt;&lt;year&gt;2016&lt;/year&gt;&lt;pub-dates&gt;&lt;date&gt;Apr 2016&amp;#xD;2023-11-23&lt;/date&gt;&lt;/pub-dates&gt;&lt;/dates&gt;&lt;pub-location&gt;East Sussex&lt;/pub-location&gt;&lt;isbn&gt;13043889&lt;/isbn&gt;&lt;accession-num&gt;2786129119&lt;/accession-num&gt;&lt;urls&gt;&lt;related-urls&gt;&lt;url&gt;https://www.ejgm.co.uk/download/characteristics-and-outcomes-of-patients-withprolonged-stays-in-an-intensive-care-unit-7323.pdf&lt;/url&gt;&lt;/related-urls&gt;&lt;/urls&gt;&lt;custom2&gt;27/11/2025&lt;/custom2&gt;&lt;electronic-resource-num&gt;https://doi.org/10.15197/ejgm.1546&lt;/electronic-resource-num&gt;&lt;remote-database-name&gt;ProQuest Central; Publicly Available Content Database&lt;/remote-database-name&gt;&lt;language&gt;English&lt;/language&gt;&lt;/record&gt;&lt;/Cite&gt;&lt;/EndNote&gt;</w:instrText>
      </w:r>
      <w:r w:rsidR="007F797C">
        <w:rPr>
          <w:sz w:val="24"/>
          <w:szCs w:val="24"/>
          <w:lang w:val="en-GB"/>
        </w:rPr>
        <w:fldChar w:fldCharType="separate"/>
      </w:r>
      <w:r w:rsidR="007F797C">
        <w:rPr>
          <w:noProof/>
          <w:sz w:val="24"/>
          <w:szCs w:val="24"/>
          <w:lang w:val="en-GB"/>
        </w:rPr>
        <w:t>(8)</w:t>
      </w:r>
      <w:r w:rsidR="007F797C">
        <w:rPr>
          <w:sz w:val="24"/>
          <w:szCs w:val="24"/>
          <w:lang w:val="en-GB"/>
        </w:rPr>
        <w:fldChar w:fldCharType="end"/>
      </w:r>
      <w:r w:rsidR="00920DC8">
        <w:rPr>
          <w:sz w:val="24"/>
          <w:szCs w:val="24"/>
          <w:lang w:val="en-GB"/>
        </w:rPr>
        <w:t xml:space="preserve">. </w:t>
      </w:r>
      <w:r w:rsidR="00B73214">
        <w:rPr>
          <w:sz w:val="24"/>
          <w:szCs w:val="24"/>
          <w:lang w:val="en-GB"/>
        </w:rPr>
        <w:t xml:space="preserve"> </w:t>
      </w:r>
    </w:p>
    <w:p w14:paraId="3E8452C6" w14:textId="77777777" w:rsidR="0006237A" w:rsidRDefault="0006237A">
      <w:pPr>
        <w:rPr>
          <w:b/>
          <w:bCs/>
          <w:sz w:val="28"/>
          <w:szCs w:val="28"/>
        </w:rPr>
      </w:pPr>
      <w:r w:rsidRPr="0006237A">
        <w:rPr>
          <w:b/>
          <w:bCs/>
          <w:sz w:val="28"/>
          <w:szCs w:val="28"/>
        </w:rPr>
        <w:t>Statistical Modelling: ICU Mortality</w:t>
      </w:r>
    </w:p>
    <w:p w14:paraId="20230D80" w14:textId="59161083" w:rsidR="00B512A4" w:rsidRDefault="004C4618">
      <w:pPr>
        <w:rPr>
          <w:sz w:val="24"/>
          <w:szCs w:val="24"/>
          <w:lang w:val="en-GB"/>
        </w:rPr>
      </w:pPr>
      <w:r w:rsidRPr="004C4618">
        <w:rPr>
          <w:sz w:val="24"/>
          <w:szCs w:val="24"/>
          <w:lang w:val="en-GB"/>
        </w:rPr>
        <w:t>The goal of this research is to use logistic regression to study the various causes of ICU mortality in MIMIC III data and, through it, balance out the effects of confounding factors and to identify whether ICU type is linked to increased mortality in patients</w:t>
      </w:r>
      <w:r w:rsidR="006A7F88">
        <w:rPr>
          <w:sz w:val="24"/>
          <w:szCs w:val="24"/>
          <w:lang w:val="en-GB"/>
        </w:rPr>
        <w:fldChar w:fldCharType="begin"/>
      </w:r>
      <w:r w:rsidR="007B53C7">
        <w:rPr>
          <w:sz w:val="24"/>
          <w:szCs w:val="24"/>
          <w:lang w:val="en-GB"/>
        </w:rPr>
        <w:instrText xml:space="preserve"> ADDIN EN.CITE &lt;EndNote&gt;&lt;Cite&gt;&lt;Author&gt;Sperandei&lt;/Author&gt;&lt;Year&gt;2014&lt;/Year&gt;&lt;RecNum&gt;54&lt;/RecNum&gt;&lt;DisplayText&gt;(9)&lt;/DisplayText&gt;&lt;record&gt;&lt;rec-number&gt;54&lt;/rec-number&gt;&lt;foreign-keys&gt;&lt;key app="EN" db-id="edaeerxa7tdzd1efz59x2awrrdw9tvxvpex9" timestamp="1764909757"&gt;54&lt;/key&gt;&lt;/foreign-keys&gt;&lt;ref-type name="Electronic Article"&gt;43&lt;/ref-type&gt;&lt;contributors&gt;&lt;authors&gt;&lt;author&gt;Sperandei, S.&lt;/author&gt;&lt;/authors&gt;&lt;/contributors&gt;&lt;auth-address&gt;School of Physical Education and Sports - Federal University of Rio de Janeiro, Rio de Janeiro, Brazil.&lt;/auth-address&gt;&lt;titles&gt;&lt;title&gt;Understanding logistic regression analysis&lt;/title&gt;&lt;secondary-title&gt;Biochem Med (Zagreb)&lt;/secondary-title&gt;&lt;/titles&gt;&lt;periodical&gt;&lt;full-title&gt;Biochem Med (Zagreb)&lt;/full-title&gt;&lt;/periodical&gt;&lt;pages&gt;12-8&lt;/pages&gt;&lt;volume&gt;24&lt;/volume&gt;&lt;number&gt;1&lt;/number&gt;&lt;edition&gt;20140215&lt;/edition&gt;&lt;keywords&gt;&lt;keyword&gt;Adult&lt;/keyword&gt;&lt;keyword&gt;Anti-Bacterial Agents/*therapeutic use&lt;/keyword&gt;&lt;keyword&gt;Endocarditis, Bacterial/*drug therapy/mortality&lt;/keyword&gt;&lt;keyword&gt;Humans&lt;/keyword&gt;&lt;keyword&gt;*Linear Models&lt;/keyword&gt;&lt;keyword&gt;*Logistic Models&lt;/keyword&gt;&lt;keyword&gt;Middle Aged&lt;/keyword&gt;&lt;keyword&gt;Odds Ratio&lt;/keyword&gt;&lt;keyword&gt;Staphylococcal Infections/*drug therapy/mortality&lt;/keyword&gt;&lt;keyword&gt;Staphylococcus aureus/*drug effects&lt;/keyword&gt;&lt;keyword&gt;Survival Rate&lt;/keyword&gt;&lt;keyword&gt;logistic regression&lt;/keyword&gt;&lt;keyword&gt;regression analysis&lt;/keyword&gt;&lt;keyword&gt;variable selection&lt;/keyword&gt;&lt;/keywords&gt;&lt;dates&gt;&lt;year&gt;2014&lt;/year&gt;&lt;/dates&gt;&lt;isbn&gt;1330-0962 (Print)&amp;#xD;1330-0962&lt;/isbn&gt;&lt;accession-num&gt;24627710&lt;/accession-num&gt;&lt;urls&gt;&lt;related-urls&gt;&lt;url&gt;https://pmc.ncbi.nlm.nih.gov/articles/PMC3936971/&lt;/url&gt;&lt;/related-urls&gt;&lt;/urls&gt;&lt;custom2&gt;20/11/2025&lt;/custom2&gt;&lt;electronic-resource-num&gt;10.11613/bm.2014.003&lt;/electronic-resource-num&gt;&lt;remote-database-provider&gt;NLM&lt;/remote-database-provider&gt;&lt;language&gt;eng&lt;/language&gt;&lt;/record&gt;&lt;/Cite&gt;&lt;/EndNote&gt;</w:instrText>
      </w:r>
      <w:r w:rsidR="006A7F88">
        <w:rPr>
          <w:sz w:val="24"/>
          <w:szCs w:val="24"/>
          <w:lang w:val="en-GB"/>
        </w:rPr>
        <w:fldChar w:fldCharType="separate"/>
      </w:r>
      <w:r w:rsidR="006A7F88">
        <w:rPr>
          <w:noProof/>
          <w:sz w:val="24"/>
          <w:szCs w:val="24"/>
          <w:lang w:val="en-GB"/>
        </w:rPr>
        <w:t>(9)</w:t>
      </w:r>
      <w:r w:rsidR="006A7F88">
        <w:rPr>
          <w:sz w:val="24"/>
          <w:szCs w:val="24"/>
          <w:lang w:val="en-GB"/>
        </w:rPr>
        <w:fldChar w:fldCharType="end"/>
      </w:r>
      <w:r w:rsidRPr="004C4618">
        <w:rPr>
          <w:sz w:val="24"/>
          <w:szCs w:val="24"/>
          <w:lang w:val="en-GB"/>
        </w:rPr>
        <w:t xml:space="preserve">. </w:t>
      </w:r>
    </w:p>
    <w:p w14:paraId="23B53EC7" w14:textId="6D478CCB" w:rsidR="00912E0D" w:rsidRPr="00912E0D" w:rsidRDefault="00912E0D">
      <w:pPr>
        <w:rPr>
          <w:b/>
          <w:bCs/>
          <w:sz w:val="24"/>
          <w:szCs w:val="24"/>
          <w:lang w:val="en-GB"/>
        </w:rPr>
      </w:pPr>
      <w:r w:rsidRPr="00912E0D">
        <w:rPr>
          <w:b/>
          <w:bCs/>
          <w:sz w:val="24"/>
          <w:szCs w:val="24"/>
          <w:lang w:val="en-GB"/>
        </w:rPr>
        <w:t>Methods</w:t>
      </w:r>
    </w:p>
    <w:p w14:paraId="5E494FE0" w14:textId="77777777" w:rsidR="00F062E4" w:rsidRDefault="00912E0D">
      <w:pPr>
        <w:rPr>
          <w:sz w:val="24"/>
          <w:szCs w:val="24"/>
          <w:lang w:val="en-GB"/>
        </w:rPr>
      </w:pPr>
      <w:r>
        <w:rPr>
          <w:sz w:val="24"/>
          <w:szCs w:val="24"/>
          <w:lang w:val="en-GB"/>
        </w:rPr>
        <w:t xml:space="preserve">A total of </w:t>
      </w:r>
      <w:r w:rsidR="003D1541">
        <w:rPr>
          <w:sz w:val="24"/>
          <w:szCs w:val="24"/>
          <w:lang w:val="en-GB"/>
        </w:rPr>
        <w:t xml:space="preserve">fifteen </w:t>
      </w:r>
      <w:r>
        <w:rPr>
          <w:sz w:val="24"/>
          <w:szCs w:val="24"/>
          <w:lang w:val="en-GB"/>
        </w:rPr>
        <w:t>files</w:t>
      </w:r>
      <w:r w:rsidR="002B3E1D">
        <w:rPr>
          <w:sz w:val="24"/>
          <w:szCs w:val="24"/>
          <w:lang w:val="en-GB"/>
        </w:rPr>
        <w:t xml:space="preserve"> from Mimic III </w:t>
      </w:r>
      <w:r w:rsidR="00F062E4">
        <w:rPr>
          <w:sz w:val="24"/>
          <w:szCs w:val="24"/>
          <w:lang w:val="en-GB"/>
        </w:rPr>
        <w:t>were</w:t>
      </w:r>
      <w:r w:rsidR="002B3E1D">
        <w:rPr>
          <w:sz w:val="24"/>
          <w:szCs w:val="24"/>
          <w:lang w:val="en-GB"/>
        </w:rPr>
        <w:t xml:space="preserve"> used. They are admissions,antibiotics,bloodculture, gcs_hourly</w:t>
      </w:r>
      <w:r w:rsidR="00816649">
        <w:rPr>
          <w:sz w:val="24"/>
          <w:szCs w:val="24"/>
          <w:lang w:val="en-GB"/>
        </w:rPr>
        <w:t>(GCS hourly results)</w:t>
      </w:r>
      <w:r w:rsidR="002B3E1D">
        <w:rPr>
          <w:sz w:val="24"/>
          <w:szCs w:val="24"/>
          <w:lang w:val="en-GB"/>
        </w:rPr>
        <w:t>,icd9_diag</w:t>
      </w:r>
      <w:r w:rsidR="00816649">
        <w:rPr>
          <w:sz w:val="24"/>
          <w:szCs w:val="24"/>
          <w:lang w:val="en-GB"/>
        </w:rPr>
        <w:t>(ICD9 Diagnosis)</w:t>
      </w:r>
      <w:r w:rsidR="002B3E1D">
        <w:rPr>
          <w:sz w:val="24"/>
          <w:szCs w:val="24"/>
          <w:lang w:val="en-GB"/>
        </w:rPr>
        <w:t>,icustays</w:t>
      </w:r>
      <w:r w:rsidR="00816649">
        <w:rPr>
          <w:sz w:val="24"/>
          <w:szCs w:val="24"/>
          <w:lang w:val="en-GB"/>
        </w:rPr>
        <w:t>(ICU stay results)</w:t>
      </w:r>
      <w:r w:rsidR="002B3E1D">
        <w:rPr>
          <w:sz w:val="24"/>
          <w:szCs w:val="24"/>
          <w:lang w:val="en-GB"/>
        </w:rPr>
        <w:t>,labs_hourly</w:t>
      </w:r>
      <w:r w:rsidR="00816649">
        <w:rPr>
          <w:sz w:val="24"/>
          <w:szCs w:val="24"/>
          <w:lang w:val="en-GB"/>
        </w:rPr>
        <w:t xml:space="preserve">(hourly laboratory results) </w:t>
      </w:r>
      <w:r w:rsidR="002B3E1D">
        <w:rPr>
          <w:sz w:val="24"/>
          <w:szCs w:val="24"/>
          <w:lang w:val="en-GB"/>
        </w:rPr>
        <w:t>,output_hourly</w:t>
      </w:r>
      <w:r w:rsidR="00816649">
        <w:rPr>
          <w:sz w:val="24"/>
          <w:szCs w:val="24"/>
          <w:lang w:val="en-GB"/>
        </w:rPr>
        <w:t>(urine output)</w:t>
      </w:r>
      <w:r w:rsidR="002B3E1D">
        <w:rPr>
          <w:sz w:val="24"/>
          <w:szCs w:val="24"/>
          <w:lang w:val="en-GB"/>
        </w:rPr>
        <w:t>,</w:t>
      </w:r>
      <w:r w:rsidR="00F062E4">
        <w:rPr>
          <w:sz w:val="24"/>
          <w:szCs w:val="24"/>
          <w:lang w:val="en-GB"/>
        </w:rPr>
        <w:t xml:space="preserve"> </w:t>
      </w:r>
      <w:r w:rsidR="002B3E1D">
        <w:rPr>
          <w:sz w:val="24"/>
          <w:szCs w:val="24"/>
          <w:lang w:val="en-GB"/>
        </w:rPr>
        <w:t>patients,pt_icu_outcome</w:t>
      </w:r>
      <w:r w:rsidR="00816649">
        <w:rPr>
          <w:sz w:val="24"/>
          <w:szCs w:val="24"/>
          <w:lang w:val="en-GB"/>
        </w:rPr>
        <w:t>(ICU patient outcome)</w:t>
      </w:r>
      <w:r w:rsidR="002B3E1D">
        <w:rPr>
          <w:sz w:val="24"/>
          <w:szCs w:val="24"/>
          <w:lang w:val="en-GB"/>
        </w:rPr>
        <w:t>,</w:t>
      </w:r>
      <w:r w:rsidR="003D1541">
        <w:rPr>
          <w:sz w:val="24"/>
          <w:szCs w:val="24"/>
          <w:lang w:val="en-GB"/>
        </w:rPr>
        <w:t xml:space="preserve"> </w:t>
      </w:r>
      <w:r w:rsidR="002B3E1D">
        <w:rPr>
          <w:sz w:val="24"/>
          <w:szCs w:val="24"/>
          <w:lang w:val="en-GB"/>
        </w:rPr>
        <w:t>pt_weight</w:t>
      </w:r>
      <w:r w:rsidR="00816649">
        <w:rPr>
          <w:sz w:val="24"/>
          <w:szCs w:val="24"/>
          <w:lang w:val="en-GB"/>
        </w:rPr>
        <w:t>(patient weight)</w:t>
      </w:r>
      <w:r w:rsidR="00F062E4">
        <w:rPr>
          <w:sz w:val="24"/>
          <w:szCs w:val="24"/>
          <w:lang w:val="en-GB"/>
        </w:rPr>
        <w:t xml:space="preserve"> </w:t>
      </w:r>
      <w:r w:rsidR="002B3E1D">
        <w:rPr>
          <w:sz w:val="24"/>
          <w:szCs w:val="24"/>
          <w:lang w:val="en-GB"/>
        </w:rPr>
        <w:t>,pv_mechvent</w:t>
      </w:r>
      <w:r w:rsidR="00816649">
        <w:rPr>
          <w:sz w:val="24"/>
          <w:szCs w:val="24"/>
          <w:lang w:val="en-GB"/>
        </w:rPr>
        <w:t>(mechanical ventilation status)</w:t>
      </w:r>
      <w:r w:rsidR="002B3E1D">
        <w:rPr>
          <w:sz w:val="24"/>
          <w:szCs w:val="24"/>
          <w:lang w:val="en-GB"/>
        </w:rPr>
        <w:t>,</w:t>
      </w:r>
      <w:r w:rsidR="00F062E4">
        <w:rPr>
          <w:sz w:val="24"/>
          <w:szCs w:val="24"/>
          <w:lang w:val="en-GB"/>
        </w:rPr>
        <w:t xml:space="preserve"> </w:t>
      </w:r>
      <w:r w:rsidR="002B3E1D">
        <w:rPr>
          <w:sz w:val="24"/>
          <w:szCs w:val="24"/>
          <w:lang w:val="en-GB"/>
        </w:rPr>
        <w:t>transfers,vasopressors and vitals_hourly</w:t>
      </w:r>
      <w:r w:rsidR="00816649">
        <w:rPr>
          <w:sz w:val="24"/>
          <w:szCs w:val="24"/>
          <w:lang w:val="en-GB"/>
        </w:rPr>
        <w:t>(hourly vitals data)</w:t>
      </w:r>
      <w:r w:rsidR="002B3E1D">
        <w:rPr>
          <w:sz w:val="24"/>
          <w:szCs w:val="24"/>
          <w:lang w:val="en-GB"/>
        </w:rPr>
        <w:t xml:space="preserve">. </w:t>
      </w:r>
      <w:r w:rsidR="00A73AC6">
        <w:rPr>
          <w:sz w:val="24"/>
          <w:szCs w:val="24"/>
          <w:lang w:val="en-GB"/>
        </w:rPr>
        <w:t xml:space="preserve">Analysis was all done using R-Studio. </w:t>
      </w:r>
      <w:r w:rsidR="002B3E1D">
        <w:rPr>
          <w:sz w:val="24"/>
          <w:szCs w:val="24"/>
          <w:lang w:val="en-GB"/>
        </w:rPr>
        <w:t>The</w:t>
      </w:r>
      <w:r w:rsidR="00A73AC6">
        <w:rPr>
          <w:sz w:val="24"/>
          <w:szCs w:val="24"/>
          <w:lang w:val="en-GB"/>
        </w:rPr>
        <w:t xml:space="preserve"> csv files</w:t>
      </w:r>
      <w:r w:rsidR="002B3E1D">
        <w:rPr>
          <w:sz w:val="24"/>
          <w:szCs w:val="24"/>
          <w:lang w:val="en-GB"/>
        </w:rPr>
        <w:t xml:space="preserve"> were </w:t>
      </w:r>
      <w:r w:rsidR="00901A20">
        <w:rPr>
          <w:sz w:val="24"/>
          <w:szCs w:val="24"/>
          <w:lang w:val="en-GB"/>
        </w:rPr>
        <w:t>merged</w:t>
      </w:r>
      <w:r w:rsidR="002B3E1D">
        <w:rPr>
          <w:sz w:val="24"/>
          <w:szCs w:val="24"/>
          <w:lang w:val="en-GB"/>
        </w:rPr>
        <w:t xml:space="preserve"> based on the unique identifier</w:t>
      </w:r>
      <w:r w:rsidR="00816649">
        <w:rPr>
          <w:sz w:val="24"/>
          <w:szCs w:val="24"/>
          <w:lang w:val="en-GB"/>
        </w:rPr>
        <w:t xml:space="preserve"> ICU Stay ID</w:t>
      </w:r>
      <w:r w:rsidR="002B3E1D">
        <w:rPr>
          <w:sz w:val="24"/>
          <w:szCs w:val="24"/>
          <w:lang w:val="en-GB"/>
        </w:rPr>
        <w:t xml:space="preserve">, which is unique for every ICU admission, even if the patient was admitted to the same ICU twice in the same hospital stay. </w:t>
      </w:r>
    </w:p>
    <w:p w14:paraId="1FAF275D" w14:textId="77777777" w:rsidR="005E5D9C" w:rsidRDefault="002B3E1D">
      <w:pPr>
        <w:rPr>
          <w:sz w:val="24"/>
          <w:szCs w:val="24"/>
          <w:lang w:val="en-GB"/>
        </w:rPr>
      </w:pPr>
      <w:r>
        <w:rPr>
          <w:sz w:val="24"/>
          <w:szCs w:val="24"/>
          <w:lang w:val="en-GB"/>
        </w:rPr>
        <w:t xml:space="preserve">Each file was cleaned for inconsistent data </w:t>
      </w:r>
      <w:r w:rsidR="00BB0445">
        <w:rPr>
          <w:sz w:val="24"/>
          <w:szCs w:val="24"/>
          <w:lang w:val="en-GB"/>
        </w:rPr>
        <w:t xml:space="preserve">or implausible data </w:t>
      </w:r>
      <w:r>
        <w:rPr>
          <w:sz w:val="24"/>
          <w:szCs w:val="24"/>
          <w:lang w:val="en-GB"/>
        </w:rPr>
        <w:t>before being joined together. Only patients who had an ICU outcome were involved in the study. Similarly, to prevent ICU types being confounded, only patients with a single hadm_id</w:t>
      </w:r>
      <w:r w:rsidR="00F062E4">
        <w:rPr>
          <w:sz w:val="24"/>
          <w:szCs w:val="24"/>
          <w:lang w:val="en-GB"/>
        </w:rPr>
        <w:t>(</w:t>
      </w:r>
      <w:r>
        <w:rPr>
          <w:sz w:val="24"/>
          <w:szCs w:val="24"/>
          <w:lang w:val="en-GB"/>
        </w:rPr>
        <w:t xml:space="preserve"> indicating they have not been </w:t>
      </w:r>
      <w:r>
        <w:rPr>
          <w:sz w:val="24"/>
          <w:szCs w:val="24"/>
          <w:lang w:val="en-GB"/>
        </w:rPr>
        <w:lastRenderedPageBreak/>
        <w:t>transferred to other ICU wards</w:t>
      </w:r>
      <w:r w:rsidR="00F062E4">
        <w:rPr>
          <w:sz w:val="24"/>
          <w:szCs w:val="24"/>
          <w:lang w:val="en-GB"/>
        </w:rPr>
        <w:t>)</w:t>
      </w:r>
      <w:r>
        <w:rPr>
          <w:sz w:val="24"/>
          <w:szCs w:val="24"/>
          <w:lang w:val="en-GB"/>
        </w:rPr>
        <w:t xml:space="preserve"> were chosen. </w:t>
      </w:r>
      <w:r w:rsidR="002B302A">
        <w:rPr>
          <w:sz w:val="24"/>
          <w:szCs w:val="24"/>
          <w:lang w:val="en-GB"/>
        </w:rPr>
        <w:t>Patients also had to be 18 or above</w:t>
      </w:r>
      <w:r w:rsidR="00901A20">
        <w:rPr>
          <w:sz w:val="24"/>
          <w:szCs w:val="24"/>
          <w:lang w:val="en-GB"/>
        </w:rPr>
        <w:t>,</w:t>
      </w:r>
      <w:r w:rsidR="002B302A">
        <w:rPr>
          <w:sz w:val="24"/>
          <w:szCs w:val="24"/>
          <w:lang w:val="en-GB"/>
        </w:rPr>
        <w:t xml:space="preserve"> as paediatric </w:t>
      </w:r>
      <w:r w:rsidR="00F062E4">
        <w:rPr>
          <w:sz w:val="24"/>
          <w:szCs w:val="24"/>
          <w:lang w:val="en-GB"/>
        </w:rPr>
        <w:t>patients would</w:t>
      </w:r>
      <w:r w:rsidR="002B302A">
        <w:rPr>
          <w:sz w:val="24"/>
          <w:szCs w:val="24"/>
          <w:lang w:val="en-GB"/>
        </w:rPr>
        <w:t xml:space="preserve"> likely have different profiles that would skew statistics. Only statistics from first 24 hours of a patient’s stay or 24 hours before the patient’s stay were used to give a baseline review of the patient status when they were transferred to the ICU ward, as the study intends to study the effects of the ICU type on the patient and that information post-24 hours of ICU stay could potentially be confounded by the ICU type’s treatment. Due to </w:t>
      </w:r>
      <w:r w:rsidR="005E5D9C">
        <w:rPr>
          <w:sz w:val="24"/>
          <w:szCs w:val="24"/>
          <w:lang w:val="en-GB"/>
        </w:rPr>
        <w:t xml:space="preserve">only a </w:t>
      </w:r>
      <w:r w:rsidR="002B302A">
        <w:rPr>
          <w:sz w:val="24"/>
          <w:szCs w:val="24"/>
          <w:lang w:val="en-GB"/>
        </w:rPr>
        <w:t xml:space="preserve">few or a fraction of patients having blood culture data, antibiotic use, mechanical ventilation and vasopressor use, a decision was made to create binary variables of the data, with individuals who were in those files being Yes for the Treatment/observation and other ICU patients who were not involved being No. GCS hourly, laboratory results from labs_hourly, output data from outputs_hourly, patient weights, were summarised using median per </w:t>
      </w:r>
      <w:r w:rsidR="0090240A">
        <w:rPr>
          <w:sz w:val="24"/>
          <w:szCs w:val="24"/>
          <w:lang w:val="en-GB"/>
        </w:rPr>
        <w:t>ICU Stay ID</w:t>
      </w:r>
      <w:r w:rsidR="002B302A">
        <w:rPr>
          <w:sz w:val="24"/>
          <w:szCs w:val="24"/>
          <w:lang w:val="en-GB"/>
        </w:rPr>
        <w:t xml:space="preserve"> for the first -24 to 24 hours of stay before being linked back to the main data to be used. </w:t>
      </w:r>
      <w:r w:rsidR="009E0507">
        <w:rPr>
          <w:sz w:val="24"/>
          <w:szCs w:val="24"/>
          <w:lang w:val="en-GB"/>
        </w:rPr>
        <w:t xml:space="preserve">Similarly, </w:t>
      </w:r>
      <w:r w:rsidR="00901A20">
        <w:rPr>
          <w:sz w:val="24"/>
          <w:szCs w:val="24"/>
          <w:lang w:val="en-GB"/>
        </w:rPr>
        <w:t>a</w:t>
      </w:r>
      <w:r w:rsidR="009E0507">
        <w:rPr>
          <w:sz w:val="24"/>
          <w:szCs w:val="24"/>
          <w:lang w:val="en-GB"/>
        </w:rPr>
        <w:t xml:space="preserve"> calculation of </w:t>
      </w:r>
      <w:r w:rsidR="00901A20">
        <w:rPr>
          <w:sz w:val="24"/>
          <w:szCs w:val="24"/>
          <w:lang w:val="en-GB"/>
        </w:rPr>
        <w:t>comorbidity was performed using the Charlson score, which was based on the comorbidity data listed in ICD-9_DIAG</w:t>
      </w:r>
      <w:r w:rsidR="009E0507">
        <w:rPr>
          <w:sz w:val="24"/>
          <w:szCs w:val="24"/>
          <w:lang w:val="en-GB"/>
        </w:rPr>
        <w:t xml:space="preserve">. </w:t>
      </w:r>
    </w:p>
    <w:p w14:paraId="30907F54" w14:textId="4C655C72" w:rsidR="00D73C95" w:rsidRDefault="00901A20">
      <w:pPr>
        <w:rPr>
          <w:sz w:val="24"/>
          <w:szCs w:val="24"/>
          <w:lang w:val="en-GB"/>
        </w:rPr>
      </w:pPr>
      <w:r>
        <w:rPr>
          <w:sz w:val="24"/>
          <w:szCs w:val="24"/>
          <w:lang w:val="en-GB"/>
        </w:rPr>
        <w:t>A</w:t>
      </w:r>
      <w:r w:rsidR="00384098">
        <w:rPr>
          <w:sz w:val="24"/>
          <w:szCs w:val="24"/>
          <w:lang w:val="en-GB"/>
        </w:rPr>
        <w:t xml:space="preserve">fter the data was all merged, the identifiable data and future data which </w:t>
      </w:r>
      <w:r w:rsidR="00744A13">
        <w:rPr>
          <w:sz w:val="24"/>
          <w:szCs w:val="24"/>
          <w:lang w:val="en-GB"/>
        </w:rPr>
        <w:t xml:space="preserve">were </w:t>
      </w:r>
      <w:r w:rsidR="00384098">
        <w:rPr>
          <w:sz w:val="24"/>
          <w:szCs w:val="24"/>
          <w:lang w:val="en-GB"/>
        </w:rPr>
        <w:t xml:space="preserve">either of no use statistically or would provide confounding effects were all removed, with the remaining variables then subjected to correlation tests to the </w:t>
      </w:r>
      <w:r w:rsidR="00744A13">
        <w:rPr>
          <w:sz w:val="24"/>
          <w:szCs w:val="24"/>
          <w:lang w:val="en-GB"/>
        </w:rPr>
        <w:t>Hospital</w:t>
      </w:r>
      <w:r w:rsidR="00384098">
        <w:rPr>
          <w:sz w:val="24"/>
          <w:szCs w:val="24"/>
          <w:lang w:val="en-GB"/>
        </w:rPr>
        <w:t xml:space="preserve"> Expire Flag</w:t>
      </w:r>
      <w:r w:rsidR="00D963D7">
        <w:rPr>
          <w:sz w:val="24"/>
          <w:szCs w:val="24"/>
          <w:lang w:val="en-GB"/>
        </w:rPr>
        <w:t>,</w:t>
      </w:r>
      <w:r w:rsidR="00384098">
        <w:rPr>
          <w:sz w:val="24"/>
          <w:szCs w:val="24"/>
          <w:lang w:val="en-GB"/>
        </w:rPr>
        <w:t xml:space="preserve"> which indicated mortality in the hospital. Chi-square tests, as shown in Table 1</w:t>
      </w:r>
      <w:r w:rsidR="005E5D9C">
        <w:rPr>
          <w:sz w:val="24"/>
          <w:szCs w:val="24"/>
          <w:lang w:val="en-GB"/>
        </w:rPr>
        <w:t>,</w:t>
      </w:r>
      <w:r w:rsidR="00384098">
        <w:rPr>
          <w:sz w:val="24"/>
          <w:szCs w:val="24"/>
          <w:lang w:val="en-GB"/>
        </w:rPr>
        <w:t xml:space="preserve"> </w:t>
      </w:r>
      <w:r w:rsidR="005E5D9C">
        <w:rPr>
          <w:sz w:val="24"/>
          <w:szCs w:val="24"/>
          <w:lang w:val="en-GB"/>
        </w:rPr>
        <w:t xml:space="preserve">were </w:t>
      </w:r>
      <w:r w:rsidR="00384098">
        <w:rPr>
          <w:sz w:val="24"/>
          <w:szCs w:val="24"/>
          <w:lang w:val="en-GB"/>
        </w:rPr>
        <w:t xml:space="preserve">used to examine the correlation between various binary or categorical variables to the Hospital mortality outcome. </w:t>
      </w:r>
    </w:p>
    <w:p w14:paraId="22D1D74D" w14:textId="77777777" w:rsidR="00D73C95" w:rsidRPr="00C0046D" w:rsidRDefault="00D73C95" w:rsidP="00D73C95">
      <w:pPr>
        <w:rPr>
          <w:b/>
          <w:bCs/>
          <w:sz w:val="24"/>
          <w:szCs w:val="24"/>
          <w:lang w:val="en-GB"/>
        </w:rPr>
      </w:pPr>
      <w:r w:rsidRPr="00C0046D">
        <w:rPr>
          <w:b/>
          <w:bCs/>
          <w:sz w:val="24"/>
          <w:szCs w:val="24"/>
          <w:lang w:val="en-GB"/>
        </w:rPr>
        <w:t>Table 1 Chi-square test results</w:t>
      </w:r>
    </w:p>
    <w:p w14:paraId="326D3688" w14:textId="77777777" w:rsidR="00D73C95" w:rsidRDefault="00D73C95">
      <w:pPr>
        <w:rPr>
          <w:sz w:val="24"/>
          <w:szCs w:val="24"/>
          <w:lang w:val="en-GB"/>
        </w:rPr>
      </w:pPr>
    </w:p>
    <w:tbl>
      <w:tblPr>
        <w:tblStyle w:val="TableGrid"/>
        <w:tblW w:w="0" w:type="auto"/>
        <w:tblLook w:val="04A0" w:firstRow="1" w:lastRow="0" w:firstColumn="1" w:lastColumn="0" w:noHBand="0" w:noVBand="1"/>
      </w:tblPr>
      <w:tblGrid>
        <w:gridCol w:w="4508"/>
        <w:gridCol w:w="4508"/>
      </w:tblGrid>
      <w:tr w:rsidR="00D73C95" w14:paraId="5395AF82" w14:textId="77777777" w:rsidTr="00C36E7C">
        <w:tc>
          <w:tcPr>
            <w:tcW w:w="4508" w:type="dxa"/>
          </w:tcPr>
          <w:p w14:paraId="32718D10" w14:textId="77777777" w:rsidR="00D73C95" w:rsidRDefault="00D73C95" w:rsidP="00C36E7C">
            <w:pPr>
              <w:rPr>
                <w:sz w:val="24"/>
                <w:szCs w:val="24"/>
                <w:lang w:val="en-GB"/>
              </w:rPr>
            </w:pPr>
            <w:r>
              <w:rPr>
                <w:sz w:val="24"/>
                <w:szCs w:val="24"/>
                <w:lang w:val="en-GB"/>
              </w:rPr>
              <w:t>Variable</w:t>
            </w:r>
          </w:p>
        </w:tc>
        <w:tc>
          <w:tcPr>
            <w:tcW w:w="4508" w:type="dxa"/>
          </w:tcPr>
          <w:p w14:paraId="493D6698" w14:textId="77777777" w:rsidR="00D73C95" w:rsidRDefault="00D73C95" w:rsidP="00C36E7C">
            <w:pPr>
              <w:rPr>
                <w:sz w:val="24"/>
                <w:szCs w:val="24"/>
                <w:lang w:val="en-GB"/>
              </w:rPr>
            </w:pPr>
            <w:r>
              <w:rPr>
                <w:sz w:val="24"/>
                <w:szCs w:val="24"/>
                <w:lang w:val="en-GB"/>
              </w:rPr>
              <w:t>p-value</w:t>
            </w:r>
          </w:p>
        </w:tc>
      </w:tr>
      <w:tr w:rsidR="00D73C95" w14:paraId="7A04401B" w14:textId="77777777" w:rsidTr="00C36E7C">
        <w:tc>
          <w:tcPr>
            <w:tcW w:w="4508" w:type="dxa"/>
          </w:tcPr>
          <w:p w14:paraId="307AE359" w14:textId="77777777" w:rsidR="00D73C95" w:rsidRDefault="00D73C95" w:rsidP="00C36E7C">
            <w:pPr>
              <w:rPr>
                <w:sz w:val="24"/>
                <w:szCs w:val="24"/>
                <w:lang w:val="en-GB"/>
              </w:rPr>
            </w:pPr>
            <w:r>
              <w:rPr>
                <w:sz w:val="24"/>
                <w:szCs w:val="24"/>
                <w:lang w:val="en-GB"/>
              </w:rPr>
              <w:t>ICU UNIT</w:t>
            </w:r>
          </w:p>
        </w:tc>
        <w:tc>
          <w:tcPr>
            <w:tcW w:w="4508" w:type="dxa"/>
          </w:tcPr>
          <w:p w14:paraId="75708DFE" w14:textId="77777777" w:rsidR="00D73C95" w:rsidRPr="00793FEC" w:rsidRDefault="00D73C95" w:rsidP="00C36E7C">
            <w:pPr>
              <w:rPr>
                <w:sz w:val="24"/>
                <w:szCs w:val="24"/>
              </w:rPr>
            </w:pPr>
            <w:r w:rsidRPr="00793FEC">
              <w:rPr>
                <w:sz w:val="24"/>
                <w:szCs w:val="24"/>
              </w:rPr>
              <w:t>p-value &lt; 2.2e-16</w:t>
            </w:r>
          </w:p>
        </w:tc>
      </w:tr>
      <w:tr w:rsidR="00D73C95" w14:paraId="0BFA427A" w14:textId="77777777" w:rsidTr="00C36E7C">
        <w:tc>
          <w:tcPr>
            <w:tcW w:w="4508" w:type="dxa"/>
          </w:tcPr>
          <w:p w14:paraId="101C4F50" w14:textId="77777777" w:rsidR="00D73C95" w:rsidRDefault="00D73C95" w:rsidP="00C36E7C">
            <w:pPr>
              <w:rPr>
                <w:sz w:val="24"/>
                <w:szCs w:val="24"/>
                <w:lang w:val="en-GB"/>
              </w:rPr>
            </w:pPr>
            <w:r>
              <w:rPr>
                <w:sz w:val="24"/>
                <w:szCs w:val="24"/>
                <w:lang w:val="en-GB"/>
              </w:rPr>
              <w:t>Gender</w:t>
            </w:r>
          </w:p>
        </w:tc>
        <w:tc>
          <w:tcPr>
            <w:tcW w:w="4508" w:type="dxa"/>
          </w:tcPr>
          <w:p w14:paraId="456210DD" w14:textId="77777777" w:rsidR="007C1FC2" w:rsidRPr="007C1FC2" w:rsidRDefault="007C1FC2" w:rsidP="007C1FC2">
            <w:pPr>
              <w:rPr>
                <w:sz w:val="24"/>
                <w:szCs w:val="24"/>
              </w:rPr>
            </w:pPr>
            <w:r w:rsidRPr="007C1FC2">
              <w:rPr>
                <w:sz w:val="24"/>
                <w:szCs w:val="24"/>
              </w:rPr>
              <w:t>p-value = 2.893e-06</w:t>
            </w:r>
          </w:p>
          <w:p w14:paraId="1984854B" w14:textId="77777777" w:rsidR="00D73C95" w:rsidRDefault="00D73C95" w:rsidP="00C36E7C">
            <w:pPr>
              <w:rPr>
                <w:sz w:val="24"/>
                <w:szCs w:val="24"/>
                <w:lang w:val="en-GB"/>
              </w:rPr>
            </w:pPr>
          </w:p>
        </w:tc>
      </w:tr>
      <w:tr w:rsidR="00D73C95" w14:paraId="45FDCF93" w14:textId="77777777" w:rsidTr="00C36E7C">
        <w:tc>
          <w:tcPr>
            <w:tcW w:w="4508" w:type="dxa"/>
          </w:tcPr>
          <w:p w14:paraId="1AD4E697" w14:textId="20E2D90D" w:rsidR="00D73C95" w:rsidRDefault="00744A13" w:rsidP="00C36E7C">
            <w:pPr>
              <w:rPr>
                <w:sz w:val="24"/>
                <w:szCs w:val="24"/>
                <w:lang w:val="en-GB"/>
              </w:rPr>
            </w:pPr>
            <w:r>
              <w:rPr>
                <w:sz w:val="24"/>
                <w:szCs w:val="24"/>
                <w:lang w:val="en-GB"/>
              </w:rPr>
              <w:t>Endotracheal</w:t>
            </w:r>
            <w:r w:rsidR="00D73C95">
              <w:rPr>
                <w:sz w:val="24"/>
                <w:szCs w:val="24"/>
                <w:lang w:val="en-GB"/>
              </w:rPr>
              <w:t xml:space="preserve"> Status</w:t>
            </w:r>
          </w:p>
        </w:tc>
        <w:tc>
          <w:tcPr>
            <w:tcW w:w="4508" w:type="dxa"/>
          </w:tcPr>
          <w:p w14:paraId="749EDF08" w14:textId="77777777" w:rsidR="00D73C95" w:rsidRPr="00793FEC" w:rsidRDefault="00D73C95" w:rsidP="00C36E7C">
            <w:pPr>
              <w:rPr>
                <w:sz w:val="24"/>
                <w:szCs w:val="24"/>
              </w:rPr>
            </w:pPr>
            <w:r w:rsidRPr="00793FEC">
              <w:rPr>
                <w:sz w:val="24"/>
                <w:szCs w:val="24"/>
              </w:rPr>
              <w:t>p-value &lt; 2.2e-16</w:t>
            </w:r>
          </w:p>
          <w:p w14:paraId="0DDF2E3F" w14:textId="77777777" w:rsidR="00D73C95" w:rsidRDefault="00D73C95" w:rsidP="00C36E7C">
            <w:pPr>
              <w:rPr>
                <w:sz w:val="24"/>
                <w:szCs w:val="24"/>
                <w:lang w:val="en-GB"/>
              </w:rPr>
            </w:pPr>
          </w:p>
        </w:tc>
      </w:tr>
      <w:tr w:rsidR="00D73C95" w14:paraId="02750A39" w14:textId="77777777" w:rsidTr="00C36E7C">
        <w:tc>
          <w:tcPr>
            <w:tcW w:w="4508" w:type="dxa"/>
          </w:tcPr>
          <w:p w14:paraId="35110615" w14:textId="77777777" w:rsidR="00D73C95" w:rsidRDefault="00D73C95" w:rsidP="00C36E7C">
            <w:pPr>
              <w:rPr>
                <w:sz w:val="24"/>
                <w:szCs w:val="24"/>
                <w:lang w:val="en-GB"/>
              </w:rPr>
            </w:pPr>
            <w:r>
              <w:rPr>
                <w:sz w:val="24"/>
                <w:szCs w:val="24"/>
                <w:lang w:val="en-GB"/>
              </w:rPr>
              <w:t>Ventilated or Not</w:t>
            </w:r>
          </w:p>
        </w:tc>
        <w:tc>
          <w:tcPr>
            <w:tcW w:w="4508" w:type="dxa"/>
          </w:tcPr>
          <w:p w14:paraId="692318A3" w14:textId="77777777" w:rsidR="00D73C95" w:rsidRDefault="00D73C95" w:rsidP="00C36E7C">
            <w:pPr>
              <w:rPr>
                <w:sz w:val="24"/>
                <w:szCs w:val="24"/>
                <w:lang w:val="en-GB"/>
              </w:rPr>
            </w:pPr>
            <w:r w:rsidRPr="00793FEC">
              <w:rPr>
                <w:sz w:val="24"/>
                <w:szCs w:val="24"/>
                <w:lang w:val="en-GB"/>
              </w:rPr>
              <w:t>p-value &lt; 2.2e-16</w:t>
            </w:r>
          </w:p>
        </w:tc>
      </w:tr>
      <w:tr w:rsidR="00D73C95" w14:paraId="4C46FD68" w14:textId="77777777" w:rsidTr="00C36E7C">
        <w:tc>
          <w:tcPr>
            <w:tcW w:w="4508" w:type="dxa"/>
          </w:tcPr>
          <w:p w14:paraId="5F15DA7D" w14:textId="77777777" w:rsidR="00D73C95" w:rsidRDefault="00D73C95" w:rsidP="00C36E7C">
            <w:pPr>
              <w:rPr>
                <w:sz w:val="24"/>
                <w:szCs w:val="24"/>
                <w:lang w:val="en-GB"/>
              </w:rPr>
            </w:pPr>
            <w:r>
              <w:rPr>
                <w:sz w:val="24"/>
                <w:szCs w:val="24"/>
                <w:lang w:val="en-GB"/>
              </w:rPr>
              <w:t>Vasopressor Usage Status</w:t>
            </w:r>
          </w:p>
        </w:tc>
        <w:tc>
          <w:tcPr>
            <w:tcW w:w="4508" w:type="dxa"/>
          </w:tcPr>
          <w:p w14:paraId="646BC693" w14:textId="77777777" w:rsidR="00D73C95" w:rsidRPr="00793FEC" w:rsidRDefault="00D73C95" w:rsidP="00C36E7C">
            <w:pPr>
              <w:rPr>
                <w:sz w:val="24"/>
                <w:szCs w:val="24"/>
              </w:rPr>
            </w:pPr>
            <w:r w:rsidRPr="00793FEC">
              <w:rPr>
                <w:sz w:val="24"/>
                <w:szCs w:val="24"/>
              </w:rPr>
              <w:t>p-value &lt; 2.2e-16</w:t>
            </w:r>
          </w:p>
          <w:p w14:paraId="15ADEC17" w14:textId="77777777" w:rsidR="00D73C95" w:rsidRDefault="00D73C95" w:rsidP="00C36E7C">
            <w:pPr>
              <w:rPr>
                <w:sz w:val="24"/>
                <w:szCs w:val="24"/>
                <w:lang w:val="en-GB"/>
              </w:rPr>
            </w:pPr>
          </w:p>
        </w:tc>
      </w:tr>
      <w:tr w:rsidR="00D73C95" w14:paraId="0F64F863" w14:textId="77777777" w:rsidTr="00C36E7C">
        <w:tc>
          <w:tcPr>
            <w:tcW w:w="4508" w:type="dxa"/>
          </w:tcPr>
          <w:p w14:paraId="5A744A75" w14:textId="77777777" w:rsidR="00D73C95" w:rsidRDefault="00D73C95" w:rsidP="00C36E7C">
            <w:pPr>
              <w:rPr>
                <w:sz w:val="24"/>
                <w:szCs w:val="24"/>
                <w:lang w:val="en-GB"/>
              </w:rPr>
            </w:pPr>
            <w:r>
              <w:rPr>
                <w:sz w:val="24"/>
                <w:szCs w:val="24"/>
                <w:lang w:val="en-GB"/>
              </w:rPr>
              <w:t>Positive Blood Culture or Not</w:t>
            </w:r>
          </w:p>
        </w:tc>
        <w:tc>
          <w:tcPr>
            <w:tcW w:w="4508" w:type="dxa"/>
          </w:tcPr>
          <w:p w14:paraId="3A5955E0" w14:textId="77777777" w:rsidR="00D73C95" w:rsidRPr="00793FEC" w:rsidRDefault="00D73C95" w:rsidP="00C36E7C">
            <w:pPr>
              <w:rPr>
                <w:sz w:val="24"/>
                <w:szCs w:val="24"/>
              </w:rPr>
            </w:pPr>
            <w:r w:rsidRPr="00793FEC">
              <w:rPr>
                <w:sz w:val="24"/>
                <w:szCs w:val="24"/>
              </w:rPr>
              <w:t>p-value &lt; 2.2e-16</w:t>
            </w:r>
          </w:p>
          <w:p w14:paraId="10405762" w14:textId="77777777" w:rsidR="00D73C95" w:rsidRPr="00793FEC" w:rsidRDefault="00D73C95" w:rsidP="00C36E7C">
            <w:pPr>
              <w:rPr>
                <w:sz w:val="24"/>
                <w:szCs w:val="24"/>
              </w:rPr>
            </w:pPr>
          </w:p>
        </w:tc>
      </w:tr>
      <w:tr w:rsidR="00D73C95" w14:paraId="08C1D8FC" w14:textId="77777777" w:rsidTr="00C36E7C">
        <w:tc>
          <w:tcPr>
            <w:tcW w:w="4508" w:type="dxa"/>
          </w:tcPr>
          <w:p w14:paraId="2F99A0C4" w14:textId="77777777" w:rsidR="00D73C95" w:rsidRDefault="00D73C95" w:rsidP="00C36E7C">
            <w:pPr>
              <w:rPr>
                <w:sz w:val="24"/>
                <w:szCs w:val="24"/>
                <w:lang w:val="en-GB"/>
              </w:rPr>
            </w:pPr>
            <w:r>
              <w:rPr>
                <w:sz w:val="24"/>
                <w:szCs w:val="24"/>
                <w:lang w:val="en-GB"/>
              </w:rPr>
              <w:t>Admission Type</w:t>
            </w:r>
          </w:p>
        </w:tc>
        <w:tc>
          <w:tcPr>
            <w:tcW w:w="4508" w:type="dxa"/>
          </w:tcPr>
          <w:p w14:paraId="33B95EE3" w14:textId="77777777" w:rsidR="00D73C95" w:rsidRPr="00793FEC" w:rsidRDefault="00D73C95" w:rsidP="00C36E7C">
            <w:pPr>
              <w:rPr>
                <w:sz w:val="24"/>
                <w:szCs w:val="24"/>
              </w:rPr>
            </w:pPr>
            <w:r w:rsidRPr="00793FEC">
              <w:rPr>
                <w:sz w:val="24"/>
                <w:szCs w:val="24"/>
              </w:rPr>
              <w:t>p-value &lt; 2.2e-16</w:t>
            </w:r>
          </w:p>
          <w:p w14:paraId="697A0294" w14:textId="77777777" w:rsidR="00D73C95" w:rsidRPr="00793FEC" w:rsidRDefault="00D73C95" w:rsidP="00C36E7C">
            <w:pPr>
              <w:rPr>
                <w:sz w:val="24"/>
                <w:szCs w:val="24"/>
              </w:rPr>
            </w:pPr>
          </w:p>
        </w:tc>
      </w:tr>
      <w:tr w:rsidR="00D73C95" w14:paraId="584F365E" w14:textId="77777777" w:rsidTr="00C36E7C">
        <w:tc>
          <w:tcPr>
            <w:tcW w:w="4508" w:type="dxa"/>
          </w:tcPr>
          <w:p w14:paraId="0FAE00A2" w14:textId="77777777" w:rsidR="00D73C95" w:rsidRDefault="00D73C95" w:rsidP="00C36E7C">
            <w:pPr>
              <w:rPr>
                <w:sz w:val="24"/>
                <w:szCs w:val="24"/>
                <w:lang w:val="en-GB"/>
              </w:rPr>
            </w:pPr>
            <w:r>
              <w:rPr>
                <w:sz w:val="24"/>
                <w:szCs w:val="24"/>
                <w:lang w:val="en-GB"/>
              </w:rPr>
              <w:t>Admission Location</w:t>
            </w:r>
          </w:p>
        </w:tc>
        <w:tc>
          <w:tcPr>
            <w:tcW w:w="4508" w:type="dxa"/>
          </w:tcPr>
          <w:p w14:paraId="215B0C76" w14:textId="77777777" w:rsidR="00D73C95" w:rsidRPr="00793FEC" w:rsidRDefault="00D73C95" w:rsidP="00C36E7C">
            <w:pPr>
              <w:rPr>
                <w:sz w:val="24"/>
                <w:szCs w:val="24"/>
              </w:rPr>
            </w:pPr>
            <w:r w:rsidRPr="00793FEC">
              <w:rPr>
                <w:sz w:val="24"/>
                <w:szCs w:val="24"/>
              </w:rPr>
              <w:t>p-value &lt; 2.2e-16</w:t>
            </w:r>
          </w:p>
          <w:p w14:paraId="3CF9DAE4" w14:textId="77777777" w:rsidR="00D73C95" w:rsidRPr="00793FEC" w:rsidRDefault="00D73C95" w:rsidP="00C36E7C">
            <w:pPr>
              <w:rPr>
                <w:sz w:val="24"/>
                <w:szCs w:val="24"/>
              </w:rPr>
            </w:pPr>
          </w:p>
        </w:tc>
      </w:tr>
      <w:tr w:rsidR="00D73C95" w14:paraId="305E3FB3" w14:textId="77777777" w:rsidTr="00C36E7C">
        <w:tc>
          <w:tcPr>
            <w:tcW w:w="4508" w:type="dxa"/>
          </w:tcPr>
          <w:p w14:paraId="71E5904F" w14:textId="77777777" w:rsidR="00D73C95" w:rsidRDefault="00D73C95" w:rsidP="00C36E7C">
            <w:pPr>
              <w:rPr>
                <w:sz w:val="24"/>
                <w:szCs w:val="24"/>
                <w:lang w:val="en-GB"/>
              </w:rPr>
            </w:pPr>
            <w:r>
              <w:rPr>
                <w:sz w:val="24"/>
                <w:szCs w:val="24"/>
                <w:lang w:val="en-GB"/>
              </w:rPr>
              <w:t xml:space="preserve">Insurance Status </w:t>
            </w:r>
          </w:p>
        </w:tc>
        <w:tc>
          <w:tcPr>
            <w:tcW w:w="4508" w:type="dxa"/>
          </w:tcPr>
          <w:p w14:paraId="0EDE1094" w14:textId="77777777" w:rsidR="00D73C95" w:rsidRPr="00793FEC" w:rsidRDefault="00D73C95" w:rsidP="00C36E7C">
            <w:pPr>
              <w:rPr>
                <w:sz w:val="24"/>
                <w:szCs w:val="24"/>
              </w:rPr>
            </w:pPr>
            <w:r w:rsidRPr="00793FEC">
              <w:rPr>
                <w:sz w:val="24"/>
                <w:szCs w:val="24"/>
              </w:rPr>
              <w:t>p-value &lt; 2.2e-16</w:t>
            </w:r>
          </w:p>
          <w:p w14:paraId="782EA433" w14:textId="77777777" w:rsidR="00D73C95" w:rsidRPr="00793FEC" w:rsidRDefault="00D73C95" w:rsidP="00C36E7C">
            <w:pPr>
              <w:rPr>
                <w:sz w:val="24"/>
                <w:szCs w:val="24"/>
              </w:rPr>
            </w:pPr>
          </w:p>
        </w:tc>
      </w:tr>
      <w:tr w:rsidR="00D73C95" w14:paraId="6B6219AE" w14:textId="77777777" w:rsidTr="00C36E7C">
        <w:tc>
          <w:tcPr>
            <w:tcW w:w="4508" w:type="dxa"/>
          </w:tcPr>
          <w:p w14:paraId="2ABE8394" w14:textId="77777777" w:rsidR="00D73C95" w:rsidRDefault="00D73C95" w:rsidP="00C36E7C">
            <w:pPr>
              <w:rPr>
                <w:sz w:val="24"/>
                <w:szCs w:val="24"/>
                <w:lang w:val="en-GB"/>
              </w:rPr>
            </w:pPr>
            <w:r>
              <w:rPr>
                <w:sz w:val="24"/>
                <w:szCs w:val="24"/>
                <w:lang w:val="en-GB"/>
              </w:rPr>
              <w:t>Language</w:t>
            </w:r>
          </w:p>
        </w:tc>
        <w:tc>
          <w:tcPr>
            <w:tcW w:w="4508" w:type="dxa"/>
          </w:tcPr>
          <w:p w14:paraId="69CA9E87" w14:textId="77777777" w:rsidR="00D73C95" w:rsidRPr="00793FEC" w:rsidRDefault="00D73C95" w:rsidP="00C36E7C">
            <w:pPr>
              <w:rPr>
                <w:sz w:val="24"/>
                <w:szCs w:val="24"/>
              </w:rPr>
            </w:pPr>
            <w:r w:rsidRPr="00793FEC">
              <w:rPr>
                <w:sz w:val="24"/>
                <w:szCs w:val="24"/>
              </w:rPr>
              <w:t>p-value &lt; 2.2e-16</w:t>
            </w:r>
          </w:p>
          <w:p w14:paraId="1D30921D" w14:textId="77777777" w:rsidR="00D73C95" w:rsidRPr="00793FEC" w:rsidRDefault="00D73C95" w:rsidP="00C36E7C">
            <w:pPr>
              <w:rPr>
                <w:sz w:val="24"/>
                <w:szCs w:val="24"/>
              </w:rPr>
            </w:pPr>
          </w:p>
        </w:tc>
      </w:tr>
      <w:tr w:rsidR="00D73C95" w14:paraId="7F331F1D" w14:textId="77777777" w:rsidTr="00C36E7C">
        <w:tc>
          <w:tcPr>
            <w:tcW w:w="4508" w:type="dxa"/>
          </w:tcPr>
          <w:p w14:paraId="2D801C6D" w14:textId="77777777" w:rsidR="00D73C95" w:rsidRDefault="00D73C95" w:rsidP="00C36E7C">
            <w:pPr>
              <w:rPr>
                <w:sz w:val="24"/>
                <w:szCs w:val="24"/>
                <w:lang w:val="en-GB"/>
              </w:rPr>
            </w:pPr>
            <w:r>
              <w:rPr>
                <w:sz w:val="24"/>
                <w:szCs w:val="24"/>
                <w:lang w:val="en-GB"/>
              </w:rPr>
              <w:t>Religion</w:t>
            </w:r>
          </w:p>
        </w:tc>
        <w:tc>
          <w:tcPr>
            <w:tcW w:w="4508" w:type="dxa"/>
          </w:tcPr>
          <w:p w14:paraId="26CF50F3" w14:textId="77777777" w:rsidR="00D73C95" w:rsidRPr="00793FEC" w:rsidRDefault="00D73C95" w:rsidP="00C36E7C">
            <w:pPr>
              <w:rPr>
                <w:sz w:val="24"/>
                <w:szCs w:val="24"/>
              </w:rPr>
            </w:pPr>
            <w:r w:rsidRPr="00793FEC">
              <w:rPr>
                <w:sz w:val="24"/>
                <w:szCs w:val="24"/>
              </w:rPr>
              <w:t>p-value &lt; 2.2e-16</w:t>
            </w:r>
          </w:p>
          <w:p w14:paraId="7A613B76" w14:textId="77777777" w:rsidR="00D73C95" w:rsidRPr="00793FEC" w:rsidRDefault="00D73C95" w:rsidP="00C36E7C">
            <w:pPr>
              <w:rPr>
                <w:sz w:val="24"/>
                <w:szCs w:val="24"/>
              </w:rPr>
            </w:pPr>
          </w:p>
        </w:tc>
      </w:tr>
      <w:tr w:rsidR="00D73C95" w14:paraId="53C79AA7" w14:textId="77777777" w:rsidTr="00C36E7C">
        <w:tc>
          <w:tcPr>
            <w:tcW w:w="4508" w:type="dxa"/>
          </w:tcPr>
          <w:p w14:paraId="673DA879" w14:textId="77777777" w:rsidR="00D73C95" w:rsidRDefault="00D73C95" w:rsidP="00C36E7C">
            <w:pPr>
              <w:rPr>
                <w:sz w:val="24"/>
                <w:szCs w:val="24"/>
                <w:lang w:val="en-GB"/>
              </w:rPr>
            </w:pPr>
            <w:r>
              <w:rPr>
                <w:sz w:val="24"/>
                <w:szCs w:val="24"/>
                <w:lang w:val="en-GB"/>
              </w:rPr>
              <w:lastRenderedPageBreak/>
              <w:t xml:space="preserve">Marital Status </w:t>
            </w:r>
          </w:p>
        </w:tc>
        <w:tc>
          <w:tcPr>
            <w:tcW w:w="4508" w:type="dxa"/>
          </w:tcPr>
          <w:p w14:paraId="43751D6C" w14:textId="77777777" w:rsidR="00D73C95" w:rsidRPr="00793FEC" w:rsidRDefault="00D73C95" w:rsidP="00C36E7C">
            <w:pPr>
              <w:rPr>
                <w:sz w:val="24"/>
                <w:szCs w:val="24"/>
              </w:rPr>
            </w:pPr>
            <w:r w:rsidRPr="00793FEC">
              <w:rPr>
                <w:sz w:val="24"/>
                <w:szCs w:val="24"/>
              </w:rPr>
              <w:t>p-value &lt; 2.2e-16</w:t>
            </w:r>
          </w:p>
          <w:p w14:paraId="7EF68E8C" w14:textId="77777777" w:rsidR="00D73C95" w:rsidRPr="00793FEC" w:rsidRDefault="00D73C95" w:rsidP="00C36E7C">
            <w:pPr>
              <w:rPr>
                <w:sz w:val="24"/>
                <w:szCs w:val="24"/>
              </w:rPr>
            </w:pPr>
          </w:p>
        </w:tc>
      </w:tr>
      <w:tr w:rsidR="00D73C95" w14:paraId="4F572C32" w14:textId="77777777" w:rsidTr="00C36E7C">
        <w:tc>
          <w:tcPr>
            <w:tcW w:w="4508" w:type="dxa"/>
          </w:tcPr>
          <w:p w14:paraId="2B84D402" w14:textId="77777777" w:rsidR="00D73C95" w:rsidRDefault="00D73C95" w:rsidP="00C36E7C">
            <w:pPr>
              <w:rPr>
                <w:sz w:val="24"/>
                <w:szCs w:val="24"/>
                <w:lang w:val="en-GB"/>
              </w:rPr>
            </w:pPr>
            <w:r>
              <w:rPr>
                <w:sz w:val="24"/>
                <w:szCs w:val="24"/>
                <w:lang w:val="en-GB"/>
              </w:rPr>
              <w:t xml:space="preserve">Ethnicity </w:t>
            </w:r>
          </w:p>
        </w:tc>
        <w:tc>
          <w:tcPr>
            <w:tcW w:w="4508" w:type="dxa"/>
          </w:tcPr>
          <w:p w14:paraId="21C61450" w14:textId="77777777" w:rsidR="00D73C95" w:rsidRPr="00793FEC" w:rsidRDefault="00D73C95" w:rsidP="00C36E7C">
            <w:pPr>
              <w:rPr>
                <w:sz w:val="24"/>
                <w:szCs w:val="24"/>
              </w:rPr>
            </w:pPr>
            <w:r w:rsidRPr="00793FEC">
              <w:rPr>
                <w:sz w:val="24"/>
                <w:szCs w:val="24"/>
              </w:rPr>
              <w:t>p-value &lt; 2.2e-16</w:t>
            </w:r>
          </w:p>
          <w:p w14:paraId="470614C2" w14:textId="77777777" w:rsidR="00D73C95" w:rsidRPr="00793FEC" w:rsidRDefault="00D73C95" w:rsidP="00C36E7C">
            <w:pPr>
              <w:rPr>
                <w:sz w:val="24"/>
                <w:szCs w:val="24"/>
              </w:rPr>
            </w:pPr>
          </w:p>
        </w:tc>
      </w:tr>
      <w:tr w:rsidR="00D73C95" w14:paraId="5905129B" w14:textId="77777777" w:rsidTr="00C36E7C">
        <w:tc>
          <w:tcPr>
            <w:tcW w:w="4508" w:type="dxa"/>
          </w:tcPr>
          <w:p w14:paraId="5E474C36" w14:textId="77777777" w:rsidR="00D73C95" w:rsidRDefault="00D73C95" w:rsidP="00C36E7C">
            <w:pPr>
              <w:rPr>
                <w:sz w:val="24"/>
                <w:szCs w:val="24"/>
                <w:lang w:val="en-GB"/>
              </w:rPr>
            </w:pPr>
            <w:r>
              <w:rPr>
                <w:sz w:val="24"/>
                <w:szCs w:val="24"/>
                <w:lang w:val="en-GB"/>
              </w:rPr>
              <w:t>Diagnosis</w:t>
            </w:r>
          </w:p>
        </w:tc>
        <w:tc>
          <w:tcPr>
            <w:tcW w:w="4508" w:type="dxa"/>
          </w:tcPr>
          <w:p w14:paraId="7043897B" w14:textId="77777777" w:rsidR="00D73C95" w:rsidRPr="00793FEC" w:rsidRDefault="00D73C95" w:rsidP="00C36E7C">
            <w:pPr>
              <w:rPr>
                <w:sz w:val="24"/>
                <w:szCs w:val="24"/>
              </w:rPr>
            </w:pPr>
            <w:r w:rsidRPr="00793FEC">
              <w:rPr>
                <w:sz w:val="24"/>
                <w:szCs w:val="24"/>
              </w:rPr>
              <w:t>p-value &lt; 2.2e-16</w:t>
            </w:r>
          </w:p>
          <w:p w14:paraId="69FE3A07" w14:textId="77777777" w:rsidR="00D73C95" w:rsidRPr="00793FEC" w:rsidRDefault="00D73C95" w:rsidP="00C36E7C">
            <w:pPr>
              <w:rPr>
                <w:sz w:val="24"/>
                <w:szCs w:val="24"/>
              </w:rPr>
            </w:pPr>
          </w:p>
        </w:tc>
      </w:tr>
    </w:tbl>
    <w:p w14:paraId="7A3EBC70" w14:textId="25CFD0F8" w:rsidR="00D72DA5" w:rsidRDefault="00384098">
      <w:pPr>
        <w:rPr>
          <w:sz w:val="24"/>
          <w:szCs w:val="24"/>
          <w:lang w:val="en-GB"/>
        </w:rPr>
      </w:pPr>
      <w:r>
        <w:rPr>
          <w:sz w:val="24"/>
          <w:szCs w:val="24"/>
          <w:lang w:val="en-GB"/>
        </w:rPr>
        <w:t xml:space="preserve"> T-tests and Wilcox tests, as shown in Table 2, were used to examine numerical variables to the Hospital Mortality outcome instead. All </w:t>
      </w:r>
      <w:r w:rsidR="00D73C95">
        <w:rPr>
          <w:sz w:val="24"/>
          <w:szCs w:val="24"/>
          <w:lang w:val="en-GB"/>
        </w:rPr>
        <w:t xml:space="preserve">categorical </w:t>
      </w:r>
      <w:r>
        <w:rPr>
          <w:sz w:val="24"/>
          <w:szCs w:val="24"/>
          <w:lang w:val="en-GB"/>
        </w:rPr>
        <w:t>variables were highly significant</w:t>
      </w:r>
      <w:r w:rsidR="00D73C95">
        <w:rPr>
          <w:sz w:val="24"/>
          <w:szCs w:val="24"/>
          <w:lang w:val="en-GB"/>
        </w:rPr>
        <w:t xml:space="preserve">, while numerical variables were all significant in either T-Test or Wilcox Test, often both. </w:t>
      </w:r>
    </w:p>
    <w:p w14:paraId="11C94D4F" w14:textId="77777777" w:rsidR="00D73C95" w:rsidRPr="004557A0" w:rsidRDefault="00D73C95" w:rsidP="00D73C95">
      <w:pPr>
        <w:rPr>
          <w:b/>
          <w:bCs/>
          <w:sz w:val="24"/>
          <w:szCs w:val="24"/>
          <w:lang w:val="en-GB"/>
        </w:rPr>
      </w:pPr>
      <w:r w:rsidRPr="004557A0">
        <w:rPr>
          <w:b/>
          <w:bCs/>
          <w:sz w:val="24"/>
          <w:szCs w:val="24"/>
          <w:lang w:val="en-GB"/>
        </w:rPr>
        <w:t>Table 2 T-Test and Wilcox Test results</w:t>
      </w:r>
    </w:p>
    <w:tbl>
      <w:tblPr>
        <w:tblStyle w:val="TableGrid"/>
        <w:tblW w:w="0" w:type="auto"/>
        <w:tblLook w:val="04A0" w:firstRow="1" w:lastRow="0" w:firstColumn="1" w:lastColumn="0" w:noHBand="0" w:noVBand="1"/>
      </w:tblPr>
      <w:tblGrid>
        <w:gridCol w:w="3005"/>
        <w:gridCol w:w="3005"/>
        <w:gridCol w:w="3006"/>
      </w:tblGrid>
      <w:tr w:rsidR="00D73C95" w14:paraId="343DA65B" w14:textId="77777777" w:rsidTr="00C36E7C">
        <w:tc>
          <w:tcPr>
            <w:tcW w:w="3005" w:type="dxa"/>
          </w:tcPr>
          <w:p w14:paraId="3BDA124F" w14:textId="77777777" w:rsidR="00D73C95" w:rsidRDefault="00D73C95" w:rsidP="00C36E7C">
            <w:pPr>
              <w:rPr>
                <w:lang w:val="en-GB"/>
              </w:rPr>
            </w:pPr>
            <w:r>
              <w:rPr>
                <w:lang w:val="en-GB"/>
              </w:rPr>
              <w:t>Variable</w:t>
            </w:r>
          </w:p>
        </w:tc>
        <w:tc>
          <w:tcPr>
            <w:tcW w:w="3005" w:type="dxa"/>
          </w:tcPr>
          <w:p w14:paraId="37FD44BB" w14:textId="77777777" w:rsidR="00D73C95" w:rsidRDefault="00D73C95" w:rsidP="00C36E7C">
            <w:pPr>
              <w:rPr>
                <w:lang w:val="en-GB"/>
              </w:rPr>
            </w:pPr>
            <w:r>
              <w:rPr>
                <w:lang w:val="en-GB"/>
              </w:rPr>
              <w:t>T-Test p value</w:t>
            </w:r>
          </w:p>
        </w:tc>
        <w:tc>
          <w:tcPr>
            <w:tcW w:w="3006" w:type="dxa"/>
          </w:tcPr>
          <w:p w14:paraId="0A428038" w14:textId="77777777" w:rsidR="00D73C95" w:rsidRDefault="00D73C95" w:rsidP="00C36E7C">
            <w:pPr>
              <w:rPr>
                <w:lang w:val="en-GB"/>
              </w:rPr>
            </w:pPr>
            <w:r>
              <w:rPr>
                <w:lang w:val="en-GB"/>
              </w:rPr>
              <w:t>Wilcox Test</w:t>
            </w:r>
          </w:p>
        </w:tc>
      </w:tr>
      <w:tr w:rsidR="00D73C95" w14:paraId="4F07F997" w14:textId="77777777" w:rsidTr="00C36E7C">
        <w:tc>
          <w:tcPr>
            <w:tcW w:w="3005" w:type="dxa"/>
          </w:tcPr>
          <w:p w14:paraId="3C23CBDF" w14:textId="77777777" w:rsidR="00D73C95" w:rsidRDefault="00D73C95" w:rsidP="00C36E7C">
            <w:pPr>
              <w:rPr>
                <w:lang w:val="en-GB"/>
              </w:rPr>
            </w:pPr>
            <w:r>
              <w:rPr>
                <w:lang w:val="en-GB"/>
              </w:rPr>
              <w:t>Neutrophil</w:t>
            </w:r>
          </w:p>
        </w:tc>
        <w:tc>
          <w:tcPr>
            <w:tcW w:w="3005" w:type="dxa"/>
          </w:tcPr>
          <w:p w14:paraId="289DAD22" w14:textId="77777777" w:rsidR="007C1FC2" w:rsidRPr="007C1FC2" w:rsidRDefault="00D73C95" w:rsidP="007C1FC2">
            <w:r w:rsidRPr="00942395">
              <w:t xml:space="preserve">p-value = </w:t>
            </w:r>
            <w:r w:rsidR="007C1FC2" w:rsidRPr="007C1FC2">
              <w:t>0.0686</w:t>
            </w:r>
          </w:p>
          <w:p w14:paraId="4451098C" w14:textId="4407C186" w:rsidR="00D73C95" w:rsidRPr="00942395" w:rsidRDefault="00D73C95" w:rsidP="00C36E7C"/>
          <w:p w14:paraId="73E80A09" w14:textId="77777777" w:rsidR="00D73C95" w:rsidRDefault="00D73C95" w:rsidP="00C36E7C">
            <w:pPr>
              <w:rPr>
                <w:lang w:val="en-GB"/>
              </w:rPr>
            </w:pPr>
          </w:p>
        </w:tc>
        <w:tc>
          <w:tcPr>
            <w:tcW w:w="3006" w:type="dxa"/>
          </w:tcPr>
          <w:p w14:paraId="27D5F4BB" w14:textId="77777777" w:rsidR="00D73C95" w:rsidRPr="00942395" w:rsidRDefault="00D73C95" w:rsidP="00C36E7C">
            <w:r w:rsidRPr="00942395">
              <w:t>p-value &lt; 2.2e-16</w:t>
            </w:r>
          </w:p>
          <w:p w14:paraId="561A6E58" w14:textId="77777777" w:rsidR="00D73C95" w:rsidRDefault="00D73C95" w:rsidP="00C36E7C">
            <w:pPr>
              <w:rPr>
                <w:lang w:val="en-GB"/>
              </w:rPr>
            </w:pPr>
          </w:p>
        </w:tc>
      </w:tr>
      <w:tr w:rsidR="00D73C95" w14:paraId="4B22F0F0" w14:textId="77777777" w:rsidTr="00C36E7C">
        <w:tc>
          <w:tcPr>
            <w:tcW w:w="3005" w:type="dxa"/>
          </w:tcPr>
          <w:p w14:paraId="7FFEE49A" w14:textId="77777777" w:rsidR="00D73C95" w:rsidRDefault="00D73C95" w:rsidP="00C36E7C">
            <w:pPr>
              <w:rPr>
                <w:lang w:val="en-GB"/>
              </w:rPr>
            </w:pPr>
            <w:r>
              <w:rPr>
                <w:lang w:val="en-GB"/>
              </w:rPr>
              <w:t>C-Reactive Protein</w:t>
            </w:r>
          </w:p>
        </w:tc>
        <w:tc>
          <w:tcPr>
            <w:tcW w:w="3005" w:type="dxa"/>
          </w:tcPr>
          <w:p w14:paraId="1E12FA2C" w14:textId="77777777" w:rsidR="007C1FC2" w:rsidRPr="007C1FC2" w:rsidRDefault="00D73C95" w:rsidP="007C1FC2">
            <w:r w:rsidRPr="00942395">
              <w:t xml:space="preserve">p-value = </w:t>
            </w:r>
            <w:r w:rsidR="007C1FC2" w:rsidRPr="007C1FC2">
              <w:t>0.005977</w:t>
            </w:r>
          </w:p>
          <w:p w14:paraId="7094E479" w14:textId="59141FDB" w:rsidR="00D73C95" w:rsidRPr="00942395" w:rsidRDefault="00D73C95" w:rsidP="00C36E7C"/>
          <w:p w14:paraId="1B0DF1F7" w14:textId="77777777" w:rsidR="00D73C95" w:rsidRDefault="00D73C95" w:rsidP="00C36E7C">
            <w:pPr>
              <w:rPr>
                <w:lang w:val="en-GB"/>
              </w:rPr>
            </w:pPr>
          </w:p>
        </w:tc>
        <w:tc>
          <w:tcPr>
            <w:tcW w:w="3006" w:type="dxa"/>
          </w:tcPr>
          <w:p w14:paraId="34D87815" w14:textId="77777777" w:rsidR="007C1FC2" w:rsidRPr="007C1FC2" w:rsidRDefault="00D73C95" w:rsidP="007C1FC2">
            <w:r w:rsidRPr="00942395">
              <w:t xml:space="preserve">p-value = </w:t>
            </w:r>
            <w:r w:rsidR="007C1FC2" w:rsidRPr="007C1FC2">
              <w:t>0.000599</w:t>
            </w:r>
          </w:p>
          <w:p w14:paraId="38B9CE0F" w14:textId="6F83815D" w:rsidR="00D73C95" w:rsidRDefault="00D73C95" w:rsidP="00C36E7C">
            <w:pPr>
              <w:rPr>
                <w:lang w:val="en-GB"/>
              </w:rPr>
            </w:pPr>
          </w:p>
        </w:tc>
      </w:tr>
      <w:tr w:rsidR="00D73C95" w14:paraId="0706C64D" w14:textId="77777777" w:rsidTr="00C36E7C">
        <w:tc>
          <w:tcPr>
            <w:tcW w:w="3005" w:type="dxa"/>
          </w:tcPr>
          <w:p w14:paraId="1682042D" w14:textId="77777777" w:rsidR="00D73C95" w:rsidRDefault="00D73C95" w:rsidP="00C36E7C">
            <w:pPr>
              <w:rPr>
                <w:lang w:val="en-GB"/>
              </w:rPr>
            </w:pPr>
            <w:r>
              <w:rPr>
                <w:lang w:val="en-GB"/>
              </w:rPr>
              <w:t>White Blood Cell</w:t>
            </w:r>
          </w:p>
        </w:tc>
        <w:tc>
          <w:tcPr>
            <w:tcW w:w="3005" w:type="dxa"/>
          </w:tcPr>
          <w:p w14:paraId="14E6F5C9" w14:textId="77777777" w:rsidR="00D73C95" w:rsidRPr="00942395" w:rsidRDefault="00D73C95" w:rsidP="00C36E7C">
            <w:r w:rsidRPr="00942395">
              <w:t>p-value &lt; 2.2e-16</w:t>
            </w:r>
          </w:p>
          <w:p w14:paraId="7B6FE5C6" w14:textId="77777777" w:rsidR="00D73C95" w:rsidRDefault="00D73C95" w:rsidP="00C36E7C">
            <w:pPr>
              <w:rPr>
                <w:lang w:val="en-GB"/>
              </w:rPr>
            </w:pPr>
          </w:p>
        </w:tc>
        <w:tc>
          <w:tcPr>
            <w:tcW w:w="3006" w:type="dxa"/>
          </w:tcPr>
          <w:p w14:paraId="0ECEE142" w14:textId="77777777" w:rsidR="00D73C95" w:rsidRPr="00942395" w:rsidRDefault="00D73C95" w:rsidP="00C36E7C">
            <w:r w:rsidRPr="00942395">
              <w:t>p-value &lt; 2.2e-16</w:t>
            </w:r>
          </w:p>
          <w:p w14:paraId="31A44C10" w14:textId="77777777" w:rsidR="00D73C95" w:rsidRDefault="00D73C95" w:rsidP="00C36E7C">
            <w:pPr>
              <w:rPr>
                <w:lang w:val="en-GB"/>
              </w:rPr>
            </w:pPr>
          </w:p>
        </w:tc>
      </w:tr>
      <w:tr w:rsidR="00D73C95" w14:paraId="00AD7647" w14:textId="77777777" w:rsidTr="00C36E7C">
        <w:tc>
          <w:tcPr>
            <w:tcW w:w="3005" w:type="dxa"/>
          </w:tcPr>
          <w:p w14:paraId="29F22C33" w14:textId="77777777" w:rsidR="00D73C95" w:rsidRDefault="00D73C95" w:rsidP="00C36E7C">
            <w:pPr>
              <w:rPr>
                <w:lang w:val="en-GB"/>
              </w:rPr>
            </w:pPr>
            <w:r>
              <w:rPr>
                <w:lang w:val="en-GB"/>
              </w:rPr>
              <w:t>P</w:t>
            </w:r>
            <w:r w:rsidRPr="00942395">
              <w:rPr>
                <w:lang w:val="en-GB"/>
              </w:rPr>
              <w:t>artial</w:t>
            </w:r>
            <w:r>
              <w:rPr>
                <w:lang w:val="en-GB"/>
              </w:rPr>
              <w:t xml:space="preserve"> P</w:t>
            </w:r>
            <w:r w:rsidRPr="00942395">
              <w:rPr>
                <w:lang w:val="en-GB"/>
              </w:rPr>
              <w:t>ressure</w:t>
            </w:r>
            <w:r>
              <w:rPr>
                <w:lang w:val="en-GB"/>
              </w:rPr>
              <w:t xml:space="preserve"> O</w:t>
            </w:r>
            <w:r w:rsidRPr="00942395">
              <w:rPr>
                <w:lang w:val="en-GB"/>
              </w:rPr>
              <w:t>2</w:t>
            </w:r>
          </w:p>
        </w:tc>
        <w:tc>
          <w:tcPr>
            <w:tcW w:w="3005" w:type="dxa"/>
          </w:tcPr>
          <w:p w14:paraId="4A966B28" w14:textId="77777777" w:rsidR="00D73C95" w:rsidRPr="00942395" w:rsidRDefault="00D73C95" w:rsidP="00C36E7C">
            <w:r w:rsidRPr="00942395">
              <w:t>p-value &lt; 2.2e-16</w:t>
            </w:r>
          </w:p>
          <w:p w14:paraId="0799B414" w14:textId="77777777" w:rsidR="00D73C95" w:rsidRDefault="00D73C95" w:rsidP="00C36E7C">
            <w:pPr>
              <w:rPr>
                <w:lang w:val="en-GB"/>
              </w:rPr>
            </w:pPr>
          </w:p>
        </w:tc>
        <w:tc>
          <w:tcPr>
            <w:tcW w:w="3006" w:type="dxa"/>
          </w:tcPr>
          <w:p w14:paraId="2E9E0EE0" w14:textId="77777777" w:rsidR="00D73C95" w:rsidRDefault="00D73C95" w:rsidP="00C36E7C">
            <w:pPr>
              <w:rPr>
                <w:lang w:val="en-GB"/>
              </w:rPr>
            </w:pPr>
            <w:r w:rsidRPr="00942395">
              <w:rPr>
                <w:lang w:val="en-GB"/>
              </w:rPr>
              <w:t>p-value &lt; 2.2e-16</w:t>
            </w:r>
          </w:p>
        </w:tc>
      </w:tr>
      <w:tr w:rsidR="00D73C95" w14:paraId="33C0D731" w14:textId="77777777" w:rsidTr="00C36E7C">
        <w:tc>
          <w:tcPr>
            <w:tcW w:w="3005" w:type="dxa"/>
          </w:tcPr>
          <w:p w14:paraId="199F3F89" w14:textId="77777777" w:rsidR="00D73C95" w:rsidRDefault="00D73C95" w:rsidP="00C36E7C">
            <w:pPr>
              <w:rPr>
                <w:lang w:val="en-GB"/>
              </w:rPr>
            </w:pPr>
            <w:r>
              <w:rPr>
                <w:lang w:val="en-GB"/>
              </w:rPr>
              <w:t>Bicarbonate</w:t>
            </w:r>
          </w:p>
        </w:tc>
        <w:tc>
          <w:tcPr>
            <w:tcW w:w="3005" w:type="dxa"/>
          </w:tcPr>
          <w:p w14:paraId="0D553806" w14:textId="77777777" w:rsidR="00D73C95" w:rsidRPr="00942395" w:rsidRDefault="00D73C95" w:rsidP="00C36E7C">
            <w:r w:rsidRPr="00942395">
              <w:t>p-value &lt; 2.2e-16</w:t>
            </w:r>
          </w:p>
          <w:p w14:paraId="19530793" w14:textId="77777777" w:rsidR="00D73C95" w:rsidRDefault="00D73C95" w:rsidP="00C36E7C">
            <w:pPr>
              <w:rPr>
                <w:lang w:val="en-GB"/>
              </w:rPr>
            </w:pPr>
          </w:p>
        </w:tc>
        <w:tc>
          <w:tcPr>
            <w:tcW w:w="3006" w:type="dxa"/>
          </w:tcPr>
          <w:p w14:paraId="215655E1" w14:textId="77777777" w:rsidR="00D73C95" w:rsidRPr="00942395" w:rsidRDefault="00D73C95" w:rsidP="00C36E7C">
            <w:r w:rsidRPr="00942395">
              <w:t>p-value &lt; 2.2e-16</w:t>
            </w:r>
          </w:p>
          <w:p w14:paraId="08294ECE" w14:textId="77777777" w:rsidR="00D73C95" w:rsidRDefault="00D73C95" w:rsidP="00C36E7C">
            <w:pPr>
              <w:rPr>
                <w:lang w:val="en-GB"/>
              </w:rPr>
            </w:pPr>
          </w:p>
        </w:tc>
      </w:tr>
      <w:tr w:rsidR="00D73C95" w14:paraId="54D1FFD1" w14:textId="77777777" w:rsidTr="00C36E7C">
        <w:tc>
          <w:tcPr>
            <w:tcW w:w="3005" w:type="dxa"/>
          </w:tcPr>
          <w:p w14:paraId="080C444A" w14:textId="77777777" w:rsidR="00D73C95" w:rsidRDefault="00D73C95" w:rsidP="00C36E7C">
            <w:pPr>
              <w:rPr>
                <w:lang w:val="en-GB"/>
              </w:rPr>
            </w:pPr>
            <w:r>
              <w:rPr>
                <w:lang w:val="en-GB"/>
              </w:rPr>
              <w:t xml:space="preserve">Lactate </w:t>
            </w:r>
          </w:p>
        </w:tc>
        <w:tc>
          <w:tcPr>
            <w:tcW w:w="3005" w:type="dxa"/>
          </w:tcPr>
          <w:p w14:paraId="59A47FAB" w14:textId="77777777" w:rsidR="00D73C95" w:rsidRPr="00942395" w:rsidRDefault="00D73C95" w:rsidP="00C36E7C">
            <w:r w:rsidRPr="00942395">
              <w:t>p-value &lt; 2.2e-16</w:t>
            </w:r>
          </w:p>
          <w:p w14:paraId="16C2AED5" w14:textId="77777777" w:rsidR="00D73C95" w:rsidRPr="00942395" w:rsidRDefault="00D73C95" w:rsidP="00C36E7C"/>
        </w:tc>
        <w:tc>
          <w:tcPr>
            <w:tcW w:w="3006" w:type="dxa"/>
          </w:tcPr>
          <w:p w14:paraId="45B9EC28" w14:textId="77777777" w:rsidR="00D73C95" w:rsidRPr="00942395" w:rsidRDefault="00D73C95" w:rsidP="00C36E7C">
            <w:r w:rsidRPr="00942395">
              <w:t>p-value &lt; 2.2e-16</w:t>
            </w:r>
          </w:p>
          <w:p w14:paraId="08A59F04" w14:textId="77777777" w:rsidR="00D73C95" w:rsidRPr="00942395" w:rsidRDefault="00D73C95" w:rsidP="00C36E7C"/>
        </w:tc>
      </w:tr>
      <w:tr w:rsidR="00D73C95" w14:paraId="1FC6FF2C" w14:textId="77777777" w:rsidTr="00C36E7C">
        <w:tc>
          <w:tcPr>
            <w:tcW w:w="3005" w:type="dxa"/>
          </w:tcPr>
          <w:p w14:paraId="174FEAF1" w14:textId="77777777" w:rsidR="00D73C95" w:rsidRDefault="00D73C95" w:rsidP="00C36E7C">
            <w:pPr>
              <w:rPr>
                <w:lang w:val="en-GB"/>
              </w:rPr>
            </w:pPr>
            <w:r>
              <w:rPr>
                <w:lang w:val="en-GB"/>
              </w:rPr>
              <w:t>Troponin</w:t>
            </w:r>
          </w:p>
        </w:tc>
        <w:tc>
          <w:tcPr>
            <w:tcW w:w="3005" w:type="dxa"/>
          </w:tcPr>
          <w:p w14:paraId="2487E996" w14:textId="77777777" w:rsidR="007C1FC2" w:rsidRPr="007C1FC2" w:rsidRDefault="00D73C95" w:rsidP="007C1FC2">
            <w:r w:rsidRPr="00942395">
              <w:t xml:space="preserve">p-value = </w:t>
            </w:r>
            <w:r w:rsidR="007C1FC2" w:rsidRPr="007C1FC2">
              <w:t>0.3793</w:t>
            </w:r>
          </w:p>
          <w:p w14:paraId="6FF4D63F" w14:textId="0D18F7C3" w:rsidR="00D73C95" w:rsidRPr="00942395" w:rsidRDefault="00D73C95" w:rsidP="00C36E7C"/>
          <w:p w14:paraId="1ECC1FA8" w14:textId="77777777" w:rsidR="00D73C95" w:rsidRPr="00942395" w:rsidRDefault="00D73C95" w:rsidP="00C36E7C"/>
        </w:tc>
        <w:tc>
          <w:tcPr>
            <w:tcW w:w="3006" w:type="dxa"/>
          </w:tcPr>
          <w:p w14:paraId="742B9BA2" w14:textId="77777777" w:rsidR="007C1FC2" w:rsidRPr="007C1FC2" w:rsidRDefault="00D73C95" w:rsidP="007C1FC2">
            <w:r w:rsidRPr="00942395">
              <w:t xml:space="preserve">p-value = </w:t>
            </w:r>
            <w:r w:rsidR="007C1FC2" w:rsidRPr="007C1FC2">
              <w:t>2.265e-06</w:t>
            </w:r>
          </w:p>
          <w:p w14:paraId="17E731BF" w14:textId="47FE7B74" w:rsidR="00D73C95" w:rsidRPr="00942395" w:rsidRDefault="00D73C95" w:rsidP="00C36E7C"/>
          <w:p w14:paraId="1B6C2B54" w14:textId="77777777" w:rsidR="00D73C95" w:rsidRPr="00942395" w:rsidRDefault="00D73C95" w:rsidP="00C36E7C"/>
        </w:tc>
      </w:tr>
      <w:tr w:rsidR="00D73C95" w14:paraId="278256C5" w14:textId="77777777" w:rsidTr="00C36E7C">
        <w:tc>
          <w:tcPr>
            <w:tcW w:w="3005" w:type="dxa"/>
          </w:tcPr>
          <w:p w14:paraId="303803AB" w14:textId="77777777" w:rsidR="00D73C95" w:rsidRDefault="00D73C95" w:rsidP="00C36E7C">
            <w:pPr>
              <w:rPr>
                <w:lang w:val="en-GB"/>
              </w:rPr>
            </w:pPr>
            <w:r>
              <w:rPr>
                <w:lang w:val="en-GB"/>
              </w:rPr>
              <w:t>Blood Urea Nitrogen</w:t>
            </w:r>
          </w:p>
        </w:tc>
        <w:tc>
          <w:tcPr>
            <w:tcW w:w="3005" w:type="dxa"/>
          </w:tcPr>
          <w:p w14:paraId="6FF171F0" w14:textId="77777777" w:rsidR="00D73C95" w:rsidRPr="00942395" w:rsidRDefault="00D73C95" w:rsidP="00C36E7C">
            <w:r w:rsidRPr="00942395">
              <w:t>p-value &lt; 2.2e-16</w:t>
            </w:r>
          </w:p>
          <w:p w14:paraId="1CACF495" w14:textId="77777777" w:rsidR="00D73C95" w:rsidRPr="00942395" w:rsidRDefault="00D73C95" w:rsidP="00C36E7C"/>
        </w:tc>
        <w:tc>
          <w:tcPr>
            <w:tcW w:w="3006" w:type="dxa"/>
          </w:tcPr>
          <w:p w14:paraId="322FBD4A" w14:textId="77777777" w:rsidR="00D73C95" w:rsidRPr="00942395" w:rsidRDefault="00D73C95" w:rsidP="00C36E7C">
            <w:r w:rsidRPr="00942395">
              <w:t>p-value &lt; 2.2e-16</w:t>
            </w:r>
          </w:p>
          <w:p w14:paraId="6C7D8C75" w14:textId="77777777" w:rsidR="00D73C95" w:rsidRPr="00942395" w:rsidRDefault="00D73C95" w:rsidP="00C36E7C"/>
        </w:tc>
      </w:tr>
      <w:tr w:rsidR="00D73C95" w14:paraId="62BDA28F" w14:textId="77777777" w:rsidTr="00C36E7C">
        <w:tc>
          <w:tcPr>
            <w:tcW w:w="3005" w:type="dxa"/>
          </w:tcPr>
          <w:p w14:paraId="4E479D8E" w14:textId="77777777" w:rsidR="00D73C95" w:rsidRDefault="00D73C95" w:rsidP="00C36E7C">
            <w:pPr>
              <w:rPr>
                <w:lang w:val="en-GB"/>
              </w:rPr>
            </w:pPr>
            <w:r>
              <w:rPr>
                <w:lang w:val="en-GB"/>
              </w:rPr>
              <w:t>Creatinine</w:t>
            </w:r>
          </w:p>
        </w:tc>
        <w:tc>
          <w:tcPr>
            <w:tcW w:w="3005" w:type="dxa"/>
          </w:tcPr>
          <w:p w14:paraId="2C743032" w14:textId="77777777" w:rsidR="00D73C95" w:rsidRPr="00942395" w:rsidRDefault="00D73C95" w:rsidP="00C36E7C">
            <w:r w:rsidRPr="00942395">
              <w:t>p-value &lt; 2.2e-16</w:t>
            </w:r>
          </w:p>
          <w:p w14:paraId="0069BF51" w14:textId="77777777" w:rsidR="00D73C95" w:rsidRPr="00942395" w:rsidRDefault="00D73C95" w:rsidP="00C36E7C"/>
        </w:tc>
        <w:tc>
          <w:tcPr>
            <w:tcW w:w="3006" w:type="dxa"/>
          </w:tcPr>
          <w:p w14:paraId="73DD2F09" w14:textId="77777777" w:rsidR="00D73C95" w:rsidRPr="00942395" w:rsidRDefault="00D73C95" w:rsidP="00C36E7C">
            <w:r w:rsidRPr="00942395">
              <w:t>p-value &lt; 2.2e-16</w:t>
            </w:r>
          </w:p>
          <w:p w14:paraId="07625759" w14:textId="77777777" w:rsidR="00D73C95" w:rsidRPr="00942395" w:rsidRDefault="00D73C95" w:rsidP="00C36E7C"/>
        </w:tc>
      </w:tr>
      <w:tr w:rsidR="00D73C95" w14:paraId="69E99F9B" w14:textId="77777777" w:rsidTr="00C36E7C">
        <w:tc>
          <w:tcPr>
            <w:tcW w:w="3005" w:type="dxa"/>
          </w:tcPr>
          <w:p w14:paraId="20122EC1" w14:textId="77777777" w:rsidR="00D73C95" w:rsidRDefault="00D73C95" w:rsidP="00C36E7C">
            <w:pPr>
              <w:rPr>
                <w:lang w:val="en-GB"/>
              </w:rPr>
            </w:pPr>
            <w:r>
              <w:rPr>
                <w:lang w:val="en-GB"/>
              </w:rPr>
              <w:t xml:space="preserve">Alanine Transaminase </w:t>
            </w:r>
          </w:p>
        </w:tc>
        <w:tc>
          <w:tcPr>
            <w:tcW w:w="3005" w:type="dxa"/>
          </w:tcPr>
          <w:p w14:paraId="1C50F721" w14:textId="77777777" w:rsidR="007C1FC2" w:rsidRPr="007C1FC2" w:rsidRDefault="00D73C95" w:rsidP="007C1FC2">
            <w:r w:rsidRPr="005344B5">
              <w:t xml:space="preserve">p-value = </w:t>
            </w:r>
            <w:r w:rsidR="007C1FC2" w:rsidRPr="007C1FC2">
              <w:t>1.038e-14</w:t>
            </w:r>
          </w:p>
          <w:p w14:paraId="74985DAE" w14:textId="69257046" w:rsidR="00D73C95" w:rsidRPr="005344B5" w:rsidRDefault="00D73C95" w:rsidP="00C36E7C"/>
          <w:p w14:paraId="144EC590" w14:textId="77777777" w:rsidR="00D73C95" w:rsidRPr="00942395" w:rsidRDefault="00D73C95" w:rsidP="00C36E7C"/>
        </w:tc>
        <w:tc>
          <w:tcPr>
            <w:tcW w:w="3006" w:type="dxa"/>
          </w:tcPr>
          <w:p w14:paraId="2CFDE7C6" w14:textId="77777777" w:rsidR="00D73C95" w:rsidRPr="005344B5" w:rsidRDefault="00D73C95" w:rsidP="00C36E7C">
            <w:r w:rsidRPr="005344B5">
              <w:t>p-value &lt; 2.2e-16</w:t>
            </w:r>
          </w:p>
          <w:p w14:paraId="23B17531" w14:textId="77777777" w:rsidR="00D73C95" w:rsidRPr="00942395" w:rsidRDefault="00D73C95" w:rsidP="00C36E7C"/>
        </w:tc>
      </w:tr>
      <w:tr w:rsidR="00D73C95" w14:paraId="45681307" w14:textId="77777777" w:rsidTr="00C36E7C">
        <w:tc>
          <w:tcPr>
            <w:tcW w:w="3005" w:type="dxa"/>
          </w:tcPr>
          <w:p w14:paraId="429CF019" w14:textId="77777777" w:rsidR="00D73C95" w:rsidRDefault="00D73C95" w:rsidP="00C36E7C">
            <w:pPr>
              <w:rPr>
                <w:lang w:val="en-GB"/>
              </w:rPr>
            </w:pPr>
            <w:r>
              <w:rPr>
                <w:lang w:val="en-GB"/>
              </w:rPr>
              <w:t>A</w:t>
            </w:r>
            <w:r w:rsidRPr="005344B5">
              <w:rPr>
                <w:lang w:val="en-GB"/>
              </w:rPr>
              <w:t xml:space="preserve">spartate </w:t>
            </w:r>
            <w:r>
              <w:rPr>
                <w:lang w:val="en-GB"/>
              </w:rPr>
              <w:t>T</w:t>
            </w:r>
            <w:r w:rsidRPr="005344B5">
              <w:rPr>
                <w:lang w:val="en-GB"/>
              </w:rPr>
              <w:t>ransaminase</w:t>
            </w:r>
          </w:p>
        </w:tc>
        <w:tc>
          <w:tcPr>
            <w:tcW w:w="3005" w:type="dxa"/>
          </w:tcPr>
          <w:p w14:paraId="19B3D36A" w14:textId="77777777" w:rsidR="00D73C95" w:rsidRPr="005344B5" w:rsidRDefault="00D73C95" w:rsidP="00C36E7C">
            <w:r w:rsidRPr="005344B5">
              <w:t>p-value &lt; 2.2e-16</w:t>
            </w:r>
          </w:p>
          <w:p w14:paraId="22C2454D" w14:textId="77777777" w:rsidR="00D73C95" w:rsidRPr="005344B5" w:rsidRDefault="00D73C95" w:rsidP="00C36E7C"/>
        </w:tc>
        <w:tc>
          <w:tcPr>
            <w:tcW w:w="3006" w:type="dxa"/>
          </w:tcPr>
          <w:p w14:paraId="11E972DE" w14:textId="77777777" w:rsidR="00D73C95" w:rsidRPr="005344B5" w:rsidRDefault="00D73C95" w:rsidP="00C36E7C">
            <w:r w:rsidRPr="005344B5">
              <w:t>p-value &lt; 2.2e-16</w:t>
            </w:r>
          </w:p>
          <w:p w14:paraId="43E86499" w14:textId="77777777" w:rsidR="00D73C95" w:rsidRPr="005344B5" w:rsidRDefault="00D73C95" w:rsidP="00C36E7C"/>
        </w:tc>
      </w:tr>
      <w:tr w:rsidR="00D73C95" w14:paraId="7F4D647D" w14:textId="77777777" w:rsidTr="00C36E7C">
        <w:tc>
          <w:tcPr>
            <w:tcW w:w="3005" w:type="dxa"/>
          </w:tcPr>
          <w:p w14:paraId="44AEDE64" w14:textId="77777777" w:rsidR="00D73C95" w:rsidRDefault="00D73C95" w:rsidP="00C36E7C">
            <w:pPr>
              <w:rPr>
                <w:lang w:val="en-GB"/>
              </w:rPr>
            </w:pPr>
            <w:r>
              <w:rPr>
                <w:lang w:val="en-GB"/>
              </w:rPr>
              <w:t>Haemoglobin</w:t>
            </w:r>
          </w:p>
        </w:tc>
        <w:tc>
          <w:tcPr>
            <w:tcW w:w="3005" w:type="dxa"/>
          </w:tcPr>
          <w:p w14:paraId="3D006EBF" w14:textId="77777777" w:rsidR="007C1FC2" w:rsidRPr="007C1FC2" w:rsidRDefault="00D73C95" w:rsidP="007C1FC2">
            <w:r w:rsidRPr="005344B5">
              <w:t xml:space="preserve">p-value = </w:t>
            </w:r>
            <w:r w:rsidR="007C1FC2" w:rsidRPr="007C1FC2">
              <w:t>3.42e-14</w:t>
            </w:r>
          </w:p>
          <w:p w14:paraId="03967CEC" w14:textId="54A56D8A" w:rsidR="00D73C95" w:rsidRPr="005344B5" w:rsidRDefault="00D73C95" w:rsidP="00C36E7C"/>
          <w:p w14:paraId="3F430E00" w14:textId="77777777" w:rsidR="00D73C95" w:rsidRPr="005344B5" w:rsidRDefault="00D73C95" w:rsidP="00C36E7C"/>
        </w:tc>
        <w:tc>
          <w:tcPr>
            <w:tcW w:w="3006" w:type="dxa"/>
          </w:tcPr>
          <w:p w14:paraId="0A7CEC8C" w14:textId="77777777" w:rsidR="00D73C95" w:rsidRPr="005344B5" w:rsidRDefault="00D73C95" w:rsidP="00C36E7C">
            <w:r w:rsidRPr="005344B5">
              <w:t>p-value &lt; 2.2e-16</w:t>
            </w:r>
          </w:p>
          <w:p w14:paraId="758B6277" w14:textId="77777777" w:rsidR="00D73C95" w:rsidRPr="005344B5" w:rsidRDefault="00D73C95" w:rsidP="00C36E7C"/>
        </w:tc>
      </w:tr>
      <w:tr w:rsidR="00D73C95" w14:paraId="12014090" w14:textId="77777777" w:rsidTr="00C36E7C">
        <w:tc>
          <w:tcPr>
            <w:tcW w:w="3005" w:type="dxa"/>
          </w:tcPr>
          <w:p w14:paraId="571519F4" w14:textId="77777777" w:rsidR="00D73C95" w:rsidRPr="005344B5" w:rsidRDefault="00D73C95" w:rsidP="00C36E7C">
            <w:r>
              <w:t>INT N</w:t>
            </w:r>
            <w:r w:rsidRPr="005344B5">
              <w:t>ormalised</w:t>
            </w:r>
            <w:r>
              <w:t xml:space="preserve"> R</w:t>
            </w:r>
            <w:r w:rsidRPr="005344B5">
              <w:t>atio</w:t>
            </w:r>
          </w:p>
          <w:p w14:paraId="5F9179EF" w14:textId="77777777" w:rsidR="00D73C95" w:rsidRDefault="00D73C95" w:rsidP="00C36E7C">
            <w:pPr>
              <w:rPr>
                <w:lang w:val="en-GB"/>
              </w:rPr>
            </w:pPr>
          </w:p>
        </w:tc>
        <w:tc>
          <w:tcPr>
            <w:tcW w:w="3005" w:type="dxa"/>
          </w:tcPr>
          <w:p w14:paraId="6AFFACEC" w14:textId="77777777" w:rsidR="00D73C95" w:rsidRPr="005344B5" w:rsidRDefault="00D73C95" w:rsidP="00C36E7C">
            <w:r w:rsidRPr="005344B5">
              <w:t>p-value &lt; 2.2e-16</w:t>
            </w:r>
          </w:p>
          <w:p w14:paraId="6D99D789" w14:textId="77777777" w:rsidR="00D73C95" w:rsidRPr="005344B5" w:rsidRDefault="00D73C95" w:rsidP="00C36E7C"/>
        </w:tc>
        <w:tc>
          <w:tcPr>
            <w:tcW w:w="3006" w:type="dxa"/>
          </w:tcPr>
          <w:p w14:paraId="41EEA213" w14:textId="77777777" w:rsidR="00D73C95" w:rsidRPr="005344B5" w:rsidRDefault="00D73C95" w:rsidP="00C36E7C">
            <w:r w:rsidRPr="005344B5">
              <w:t>p-value &lt; 2.2e-16</w:t>
            </w:r>
          </w:p>
          <w:p w14:paraId="7ACC7DC1" w14:textId="77777777" w:rsidR="00D73C95" w:rsidRPr="005344B5" w:rsidRDefault="00D73C95" w:rsidP="00C36E7C"/>
        </w:tc>
      </w:tr>
      <w:tr w:rsidR="00D73C95" w14:paraId="45B3C82F" w14:textId="77777777" w:rsidTr="00C36E7C">
        <w:tc>
          <w:tcPr>
            <w:tcW w:w="3005" w:type="dxa"/>
          </w:tcPr>
          <w:p w14:paraId="55169A12" w14:textId="77777777" w:rsidR="00D73C95" w:rsidRDefault="00D73C95" w:rsidP="00C36E7C">
            <w:r>
              <w:t>Platelet</w:t>
            </w:r>
          </w:p>
        </w:tc>
        <w:tc>
          <w:tcPr>
            <w:tcW w:w="3005" w:type="dxa"/>
          </w:tcPr>
          <w:p w14:paraId="21B2B2CF" w14:textId="77777777" w:rsidR="007C1FC2" w:rsidRPr="007C1FC2" w:rsidRDefault="00D73C95" w:rsidP="007C1FC2">
            <w:r w:rsidRPr="005344B5">
              <w:t xml:space="preserve">p-value = </w:t>
            </w:r>
            <w:r w:rsidR="007C1FC2" w:rsidRPr="007C1FC2">
              <w:t>8.123e-10</w:t>
            </w:r>
          </w:p>
          <w:p w14:paraId="5F21827F" w14:textId="5F827DA6" w:rsidR="00D73C95" w:rsidRPr="005344B5" w:rsidRDefault="00D73C95" w:rsidP="00C36E7C"/>
          <w:p w14:paraId="239839CD" w14:textId="77777777" w:rsidR="00D73C95" w:rsidRPr="005344B5" w:rsidRDefault="00D73C95" w:rsidP="00C36E7C"/>
        </w:tc>
        <w:tc>
          <w:tcPr>
            <w:tcW w:w="3006" w:type="dxa"/>
          </w:tcPr>
          <w:p w14:paraId="21EE2406" w14:textId="77777777" w:rsidR="00D73C95" w:rsidRPr="005344B5" w:rsidRDefault="00D73C95" w:rsidP="00C36E7C">
            <w:r w:rsidRPr="005344B5">
              <w:t>p-value &lt; 2.2e-16</w:t>
            </w:r>
          </w:p>
          <w:p w14:paraId="47E8B6A6" w14:textId="77777777" w:rsidR="00D73C95" w:rsidRPr="005344B5" w:rsidRDefault="00D73C95" w:rsidP="00C36E7C"/>
        </w:tc>
      </w:tr>
      <w:tr w:rsidR="00D73C95" w14:paraId="78F65308" w14:textId="77777777" w:rsidTr="00C36E7C">
        <w:tc>
          <w:tcPr>
            <w:tcW w:w="3005" w:type="dxa"/>
          </w:tcPr>
          <w:p w14:paraId="1D1390AA" w14:textId="77777777" w:rsidR="00D73C95" w:rsidRDefault="00D73C95" w:rsidP="00C36E7C">
            <w:r>
              <w:t>Albumin</w:t>
            </w:r>
          </w:p>
        </w:tc>
        <w:tc>
          <w:tcPr>
            <w:tcW w:w="3005" w:type="dxa"/>
          </w:tcPr>
          <w:p w14:paraId="12A17837" w14:textId="77777777" w:rsidR="00D73C95" w:rsidRPr="005344B5" w:rsidRDefault="00D73C95" w:rsidP="00C36E7C">
            <w:r w:rsidRPr="005344B5">
              <w:t>p-value &lt; 2.2e-16</w:t>
            </w:r>
          </w:p>
          <w:p w14:paraId="578DA122" w14:textId="77777777" w:rsidR="00D73C95" w:rsidRPr="005344B5" w:rsidRDefault="00D73C95" w:rsidP="00C36E7C"/>
        </w:tc>
        <w:tc>
          <w:tcPr>
            <w:tcW w:w="3006" w:type="dxa"/>
          </w:tcPr>
          <w:p w14:paraId="6F6B764E" w14:textId="77777777" w:rsidR="00D73C95" w:rsidRPr="005344B5" w:rsidRDefault="00D73C95" w:rsidP="00C36E7C">
            <w:r w:rsidRPr="005344B5">
              <w:t>p-value &lt; 2.2e-16</w:t>
            </w:r>
          </w:p>
          <w:p w14:paraId="08A69031" w14:textId="77777777" w:rsidR="00D73C95" w:rsidRPr="005344B5" w:rsidRDefault="00D73C95" w:rsidP="00C36E7C"/>
        </w:tc>
      </w:tr>
      <w:tr w:rsidR="00D73C95" w14:paraId="43041130" w14:textId="77777777" w:rsidTr="00C36E7C">
        <w:tc>
          <w:tcPr>
            <w:tcW w:w="3005" w:type="dxa"/>
          </w:tcPr>
          <w:p w14:paraId="1CDC52B1" w14:textId="77777777" w:rsidR="00D73C95" w:rsidRDefault="00D73C95" w:rsidP="00C36E7C">
            <w:r>
              <w:lastRenderedPageBreak/>
              <w:t>Chloride</w:t>
            </w:r>
          </w:p>
        </w:tc>
        <w:tc>
          <w:tcPr>
            <w:tcW w:w="3005" w:type="dxa"/>
          </w:tcPr>
          <w:p w14:paraId="635559FC" w14:textId="77777777" w:rsidR="007C1FC2" w:rsidRPr="007C1FC2" w:rsidRDefault="00D73C95" w:rsidP="007C1FC2">
            <w:r w:rsidRPr="005344B5">
              <w:t xml:space="preserve">p-value = </w:t>
            </w:r>
            <w:r w:rsidR="007C1FC2" w:rsidRPr="007C1FC2">
              <w:t>0.0001481</w:t>
            </w:r>
          </w:p>
          <w:p w14:paraId="4B5D22A6" w14:textId="5C6A10E1" w:rsidR="00D73C95" w:rsidRPr="005344B5" w:rsidRDefault="00D73C95" w:rsidP="00C36E7C"/>
          <w:p w14:paraId="4F0705AF" w14:textId="77777777" w:rsidR="00D73C95" w:rsidRPr="005344B5" w:rsidRDefault="00D73C95" w:rsidP="00C36E7C"/>
        </w:tc>
        <w:tc>
          <w:tcPr>
            <w:tcW w:w="3006" w:type="dxa"/>
          </w:tcPr>
          <w:p w14:paraId="11D6230E" w14:textId="77777777" w:rsidR="007C1FC2" w:rsidRPr="007C1FC2" w:rsidRDefault="00D73C95" w:rsidP="007C1FC2">
            <w:r w:rsidRPr="005344B5">
              <w:t xml:space="preserve">p-value = </w:t>
            </w:r>
            <w:r w:rsidR="007C1FC2" w:rsidRPr="007C1FC2">
              <w:t>4.888e-06</w:t>
            </w:r>
          </w:p>
          <w:p w14:paraId="5B71DA12" w14:textId="5F0B8AAE" w:rsidR="00D73C95" w:rsidRPr="005344B5" w:rsidRDefault="00D73C95" w:rsidP="00C36E7C"/>
          <w:p w14:paraId="39C7DA07" w14:textId="77777777" w:rsidR="00D73C95" w:rsidRPr="005344B5" w:rsidRDefault="00D73C95" w:rsidP="00C36E7C"/>
        </w:tc>
      </w:tr>
      <w:tr w:rsidR="00D73C95" w14:paraId="262AFB24" w14:textId="77777777" w:rsidTr="00C36E7C">
        <w:tc>
          <w:tcPr>
            <w:tcW w:w="3005" w:type="dxa"/>
          </w:tcPr>
          <w:p w14:paraId="0E1445B1" w14:textId="76FF4118" w:rsidR="00D73C95" w:rsidRDefault="00D73C95" w:rsidP="00C36E7C">
            <w:r>
              <w:t>Glucose</w:t>
            </w:r>
            <w:r w:rsidR="005E5D9C">
              <w:t>(from vitals data)</w:t>
            </w:r>
          </w:p>
        </w:tc>
        <w:tc>
          <w:tcPr>
            <w:tcW w:w="3005" w:type="dxa"/>
          </w:tcPr>
          <w:p w14:paraId="3AC25651" w14:textId="77777777" w:rsidR="00D73C95" w:rsidRPr="005344B5" w:rsidRDefault="00D73C95" w:rsidP="00C36E7C">
            <w:r w:rsidRPr="005344B5">
              <w:t>p-value &lt; 2.2e-16</w:t>
            </w:r>
          </w:p>
          <w:p w14:paraId="4C76320C" w14:textId="77777777" w:rsidR="00D73C95" w:rsidRPr="005344B5" w:rsidRDefault="00D73C95" w:rsidP="00C36E7C"/>
        </w:tc>
        <w:tc>
          <w:tcPr>
            <w:tcW w:w="3006" w:type="dxa"/>
          </w:tcPr>
          <w:p w14:paraId="6D6AE148" w14:textId="77777777" w:rsidR="00D73C95" w:rsidRPr="005344B5" w:rsidRDefault="00D73C95" w:rsidP="00C36E7C">
            <w:r w:rsidRPr="005344B5">
              <w:t>p-value &lt; 2.2e-16</w:t>
            </w:r>
          </w:p>
          <w:p w14:paraId="385168B7" w14:textId="77777777" w:rsidR="00D73C95" w:rsidRPr="005344B5" w:rsidRDefault="00D73C95" w:rsidP="00C36E7C"/>
        </w:tc>
      </w:tr>
      <w:tr w:rsidR="00D73C95" w14:paraId="1583E6B7" w14:textId="77777777" w:rsidTr="00C36E7C">
        <w:tc>
          <w:tcPr>
            <w:tcW w:w="3005" w:type="dxa"/>
          </w:tcPr>
          <w:p w14:paraId="59F15291" w14:textId="77777777" w:rsidR="00D73C95" w:rsidRDefault="00D73C95" w:rsidP="00C36E7C">
            <w:r>
              <w:t>Sodium</w:t>
            </w:r>
          </w:p>
        </w:tc>
        <w:tc>
          <w:tcPr>
            <w:tcW w:w="3005" w:type="dxa"/>
          </w:tcPr>
          <w:p w14:paraId="673A626C" w14:textId="77777777" w:rsidR="006C1780" w:rsidRPr="006C1780" w:rsidRDefault="00D73C95" w:rsidP="006C1780">
            <w:r w:rsidRPr="005344B5">
              <w:t xml:space="preserve">p-value = </w:t>
            </w:r>
            <w:r w:rsidR="006C1780" w:rsidRPr="006C1780">
              <w:t>0.004619</w:t>
            </w:r>
          </w:p>
          <w:p w14:paraId="19F97140" w14:textId="45DEBC19" w:rsidR="00D73C95" w:rsidRPr="005344B5" w:rsidRDefault="00D73C95" w:rsidP="00C36E7C"/>
          <w:p w14:paraId="117A5F4C" w14:textId="77777777" w:rsidR="00D73C95" w:rsidRPr="005344B5" w:rsidRDefault="00D73C95" w:rsidP="00C36E7C"/>
        </w:tc>
        <w:tc>
          <w:tcPr>
            <w:tcW w:w="3006" w:type="dxa"/>
          </w:tcPr>
          <w:p w14:paraId="2F59BF0B" w14:textId="77777777" w:rsidR="006C1780" w:rsidRPr="006C1780" w:rsidRDefault="00D73C95" w:rsidP="006C1780">
            <w:r w:rsidRPr="005344B5">
              <w:t xml:space="preserve">p-value = </w:t>
            </w:r>
            <w:r w:rsidR="006C1780" w:rsidRPr="006C1780">
              <w:t>1.295e-05</w:t>
            </w:r>
          </w:p>
          <w:p w14:paraId="1EA69F2F" w14:textId="2102CB03" w:rsidR="00D73C95" w:rsidRPr="005344B5" w:rsidRDefault="00D73C95" w:rsidP="00C36E7C"/>
          <w:p w14:paraId="793586DE" w14:textId="77777777" w:rsidR="00D73C95" w:rsidRPr="005344B5" w:rsidRDefault="00D73C95" w:rsidP="00C36E7C"/>
        </w:tc>
      </w:tr>
      <w:tr w:rsidR="00D73C95" w14:paraId="785CF46C" w14:textId="77777777" w:rsidTr="00C36E7C">
        <w:tc>
          <w:tcPr>
            <w:tcW w:w="3005" w:type="dxa"/>
          </w:tcPr>
          <w:p w14:paraId="0036BBE6" w14:textId="77777777" w:rsidR="00D73C95" w:rsidRDefault="00D73C95" w:rsidP="00C36E7C">
            <w:r>
              <w:t>Bilirubin</w:t>
            </w:r>
          </w:p>
        </w:tc>
        <w:tc>
          <w:tcPr>
            <w:tcW w:w="3005" w:type="dxa"/>
          </w:tcPr>
          <w:p w14:paraId="4ED3099F" w14:textId="77777777" w:rsidR="00D73C95" w:rsidRPr="005344B5" w:rsidRDefault="00D73C95" w:rsidP="00C36E7C">
            <w:r w:rsidRPr="005344B5">
              <w:t>p-value &lt; 2.2e-16</w:t>
            </w:r>
          </w:p>
          <w:p w14:paraId="1124F2E8" w14:textId="77777777" w:rsidR="00D73C95" w:rsidRPr="005344B5" w:rsidRDefault="00D73C95" w:rsidP="00C36E7C"/>
        </w:tc>
        <w:tc>
          <w:tcPr>
            <w:tcW w:w="3006" w:type="dxa"/>
          </w:tcPr>
          <w:p w14:paraId="51875D7C" w14:textId="77777777" w:rsidR="00D73C95" w:rsidRPr="005344B5" w:rsidRDefault="00D73C95" w:rsidP="00C36E7C">
            <w:r w:rsidRPr="005344B5">
              <w:t>p-value &lt; 2.2e-16</w:t>
            </w:r>
          </w:p>
          <w:p w14:paraId="511A4885" w14:textId="77777777" w:rsidR="00D73C95" w:rsidRPr="005344B5" w:rsidRDefault="00D73C95" w:rsidP="00C36E7C"/>
        </w:tc>
      </w:tr>
      <w:tr w:rsidR="00D73C95" w14:paraId="5F9B701B" w14:textId="77777777" w:rsidTr="00C36E7C">
        <w:tc>
          <w:tcPr>
            <w:tcW w:w="3005" w:type="dxa"/>
          </w:tcPr>
          <w:p w14:paraId="2119D8D5" w14:textId="77777777" w:rsidR="00D73C95" w:rsidRDefault="00D73C95" w:rsidP="00C36E7C">
            <w:r>
              <w:t>Haematocrit</w:t>
            </w:r>
          </w:p>
        </w:tc>
        <w:tc>
          <w:tcPr>
            <w:tcW w:w="3005" w:type="dxa"/>
          </w:tcPr>
          <w:p w14:paraId="72B3EE56" w14:textId="77777777" w:rsidR="006C1780" w:rsidRPr="006C1780" w:rsidRDefault="00D73C95" w:rsidP="006C1780">
            <w:r w:rsidRPr="005344B5">
              <w:t xml:space="preserve">p-value = </w:t>
            </w:r>
            <w:r w:rsidR="006C1780" w:rsidRPr="006C1780">
              <w:t>0.3172</w:t>
            </w:r>
          </w:p>
          <w:p w14:paraId="5895E7CF" w14:textId="7BCB5A57" w:rsidR="00D73C95" w:rsidRPr="005344B5" w:rsidRDefault="00D73C95" w:rsidP="00C36E7C"/>
        </w:tc>
        <w:tc>
          <w:tcPr>
            <w:tcW w:w="3006" w:type="dxa"/>
          </w:tcPr>
          <w:p w14:paraId="4191C334" w14:textId="77777777" w:rsidR="006C1780" w:rsidRPr="006C1780" w:rsidRDefault="00D73C95" w:rsidP="006C1780">
            <w:r w:rsidRPr="005344B5">
              <w:t xml:space="preserve">p-value = </w:t>
            </w:r>
            <w:r w:rsidR="006C1780" w:rsidRPr="006C1780">
              <w:t>0.055</w:t>
            </w:r>
          </w:p>
          <w:p w14:paraId="09EAD56E" w14:textId="0FFA6661" w:rsidR="00D73C95" w:rsidRPr="005344B5" w:rsidRDefault="00D73C95" w:rsidP="00C36E7C"/>
          <w:p w14:paraId="110A9FA6" w14:textId="77777777" w:rsidR="00D73C95" w:rsidRPr="005344B5" w:rsidRDefault="00D73C95" w:rsidP="00C36E7C"/>
        </w:tc>
      </w:tr>
      <w:tr w:rsidR="00D73C95" w14:paraId="2FCEB5FC" w14:textId="77777777" w:rsidTr="00C36E7C">
        <w:tc>
          <w:tcPr>
            <w:tcW w:w="3005" w:type="dxa"/>
          </w:tcPr>
          <w:p w14:paraId="69289C9D" w14:textId="77777777" w:rsidR="00D73C95" w:rsidRDefault="00D73C95" w:rsidP="00C36E7C">
            <w:r>
              <w:t>Spo2 Median</w:t>
            </w:r>
          </w:p>
        </w:tc>
        <w:tc>
          <w:tcPr>
            <w:tcW w:w="3005" w:type="dxa"/>
          </w:tcPr>
          <w:p w14:paraId="054B0357" w14:textId="77777777" w:rsidR="006C1780" w:rsidRPr="006C1780" w:rsidRDefault="00D73C95" w:rsidP="006C1780">
            <w:r w:rsidRPr="005344B5">
              <w:t xml:space="preserve">p-value = </w:t>
            </w:r>
            <w:r w:rsidR="006C1780" w:rsidRPr="006C1780">
              <w:t>1.621e-10</w:t>
            </w:r>
          </w:p>
          <w:p w14:paraId="560D26F3" w14:textId="29CBE29E" w:rsidR="00D73C95" w:rsidRPr="005344B5" w:rsidRDefault="00D73C95" w:rsidP="00C36E7C"/>
          <w:p w14:paraId="519C120A" w14:textId="77777777" w:rsidR="00D73C95" w:rsidRPr="005344B5" w:rsidRDefault="00D73C95" w:rsidP="00C36E7C"/>
        </w:tc>
        <w:tc>
          <w:tcPr>
            <w:tcW w:w="3006" w:type="dxa"/>
          </w:tcPr>
          <w:p w14:paraId="35A24A8F" w14:textId="77777777" w:rsidR="006C1780" w:rsidRPr="006C1780" w:rsidRDefault="00D73C95" w:rsidP="006C1780">
            <w:r w:rsidRPr="005344B5">
              <w:t xml:space="preserve">p-value = </w:t>
            </w:r>
            <w:r w:rsidR="006C1780" w:rsidRPr="006C1780">
              <w:t>0.02166</w:t>
            </w:r>
          </w:p>
          <w:p w14:paraId="6B6CFAB3" w14:textId="2E132525" w:rsidR="00D73C95" w:rsidRPr="005344B5" w:rsidRDefault="00D73C95" w:rsidP="00C36E7C"/>
          <w:p w14:paraId="4EDA828A" w14:textId="77777777" w:rsidR="00D73C95" w:rsidRPr="005344B5" w:rsidRDefault="00D73C95" w:rsidP="00C36E7C"/>
        </w:tc>
      </w:tr>
      <w:tr w:rsidR="00D73C95" w14:paraId="1A0330DA" w14:textId="77777777" w:rsidTr="00C36E7C">
        <w:tc>
          <w:tcPr>
            <w:tcW w:w="3005" w:type="dxa"/>
          </w:tcPr>
          <w:p w14:paraId="282853D3" w14:textId="77777777" w:rsidR="00D73C95" w:rsidRDefault="00D73C95" w:rsidP="00C36E7C">
            <w:r>
              <w:t>FiO2 Median</w:t>
            </w:r>
          </w:p>
        </w:tc>
        <w:tc>
          <w:tcPr>
            <w:tcW w:w="3005" w:type="dxa"/>
          </w:tcPr>
          <w:p w14:paraId="2E247FDF" w14:textId="77777777" w:rsidR="00D73C95" w:rsidRPr="005344B5" w:rsidRDefault="00D73C95" w:rsidP="00C36E7C">
            <w:r w:rsidRPr="005344B5">
              <w:t>p-value &lt; 2.2e-16</w:t>
            </w:r>
          </w:p>
          <w:p w14:paraId="494A6D05" w14:textId="77777777" w:rsidR="00D73C95" w:rsidRPr="005344B5" w:rsidRDefault="00D73C95" w:rsidP="00C36E7C"/>
        </w:tc>
        <w:tc>
          <w:tcPr>
            <w:tcW w:w="3006" w:type="dxa"/>
          </w:tcPr>
          <w:p w14:paraId="47453EF2" w14:textId="77777777" w:rsidR="00D73C95" w:rsidRPr="005344B5" w:rsidRDefault="00D73C95" w:rsidP="00C36E7C">
            <w:r w:rsidRPr="005344B5">
              <w:t>p-value &lt; 2.2e-16</w:t>
            </w:r>
          </w:p>
          <w:p w14:paraId="468C937E" w14:textId="77777777" w:rsidR="00D73C95" w:rsidRPr="005344B5" w:rsidRDefault="00D73C95" w:rsidP="00C36E7C"/>
        </w:tc>
      </w:tr>
      <w:tr w:rsidR="00D73C95" w14:paraId="333896ED" w14:textId="77777777" w:rsidTr="00C36E7C">
        <w:tc>
          <w:tcPr>
            <w:tcW w:w="3005" w:type="dxa"/>
          </w:tcPr>
          <w:p w14:paraId="0775DA24" w14:textId="77777777" w:rsidR="00D73C95" w:rsidRDefault="00D73C95" w:rsidP="00C36E7C">
            <w:r>
              <w:t>Temperature Median</w:t>
            </w:r>
          </w:p>
        </w:tc>
        <w:tc>
          <w:tcPr>
            <w:tcW w:w="3005" w:type="dxa"/>
          </w:tcPr>
          <w:p w14:paraId="4F3E3A5E" w14:textId="77777777" w:rsidR="00D73C95" w:rsidRPr="005344B5" w:rsidRDefault="00D73C95" w:rsidP="00C36E7C">
            <w:r w:rsidRPr="005344B5">
              <w:t>p-value &lt; 2.2e-16</w:t>
            </w:r>
          </w:p>
          <w:p w14:paraId="21521732" w14:textId="77777777" w:rsidR="00D73C95" w:rsidRPr="005344B5" w:rsidRDefault="00D73C95" w:rsidP="00C36E7C"/>
        </w:tc>
        <w:tc>
          <w:tcPr>
            <w:tcW w:w="3006" w:type="dxa"/>
          </w:tcPr>
          <w:p w14:paraId="655093FB" w14:textId="77777777" w:rsidR="00D73C95" w:rsidRPr="005344B5" w:rsidRDefault="00D73C95" w:rsidP="00C36E7C">
            <w:r w:rsidRPr="005344B5">
              <w:t>p-value &lt; 2.2e-16</w:t>
            </w:r>
          </w:p>
          <w:p w14:paraId="5F49F493" w14:textId="77777777" w:rsidR="00D73C95" w:rsidRPr="005344B5" w:rsidRDefault="00D73C95" w:rsidP="00C36E7C"/>
        </w:tc>
      </w:tr>
      <w:tr w:rsidR="00D73C95" w14:paraId="30F18FC1" w14:textId="77777777" w:rsidTr="00C36E7C">
        <w:tc>
          <w:tcPr>
            <w:tcW w:w="3005" w:type="dxa"/>
          </w:tcPr>
          <w:p w14:paraId="1D02CEAD" w14:textId="77777777" w:rsidR="00D73C95" w:rsidRDefault="00D73C95" w:rsidP="00C36E7C">
            <w:r>
              <w:t>Respiratory Rate Median</w:t>
            </w:r>
          </w:p>
        </w:tc>
        <w:tc>
          <w:tcPr>
            <w:tcW w:w="3005" w:type="dxa"/>
          </w:tcPr>
          <w:p w14:paraId="0FBF8EC1" w14:textId="77777777" w:rsidR="00D73C95" w:rsidRPr="005344B5" w:rsidRDefault="00D73C95" w:rsidP="00C36E7C">
            <w:r w:rsidRPr="005344B5">
              <w:t>p-value &lt; 2.2e-16</w:t>
            </w:r>
          </w:p>
          <w:p w14:paraId="42D435AA" w14:textId="77777777" w:rsidR="00D73C95" w:rsidRPr="005344B5" w:rsidRDefault="00D73C95" w:rsidP="00C36E7C"/>
        </w:tc>
        <w:tc>
          <w:tcPr>
            <w:tcW w:w="3006" w:type="dxa"/>
          </w:tcPr>
          <w:p w14:paraId="621B9365" w14:textId="77777777" w:rsidR="00D73C95" w:rsidRPr="005344B5" w:rsidRDefault="00D73C95" w:rsidP="00C36E7C">
            <w:r w:rsidRPr="005344B5">
              <w:t>p-value &lt; 2.2e-16</w:t>
            </w:r>
          </w:p>
          <w:p w14:paraId="56F28552" w14:textId="77777777" w:rsidR="00D73C95" w:rsidRPr="005344B5" w:rsidRDefault="00D73C95" w:rsidP="00C36E7C"/>
        </w:tc>
      </w:tr>
      <w:tr w:rsidR="00D73C95" w14:paraId="1126F3E3" w14:textId="77777777" w:rsidTr="00C36E7C">
        <w:tc>
          <w:tcPr>
            <w:tcW w:w="3005" w:type="dxa"/>
          </w:tcPr>
          <w:p w14:paraId="3E24A758" w14:textId="77777777" w:rsidR="00D73C95" w:rsidRDefault="00D73C95" w:rsidP="00C36E7C">
            <w:r>
              <w:t>Systolic Blood Pressure Median</w:t>
            </w:r>
          </w:p>
        </w:tc>
        <w:tc>
          <w:tcPr>
            <w:tcW w:w="3005" w:type="dxa"/>
          </w:tcPr>
          <w:p w14:paraId="1F34B8B5" w14:textId="77777777" w:rsidR="00D73C95" w:rsidRPr="005344B5" w:rsidRDefault="00D73C95" w:rsidP="00C36E7C">
            <w:r w:rsidRPr="005344B5">
              <w:t>p-value &lt; 2.2e-16</w:t>
            </w:r>
          </w:p>
          <w:p w14:paraId="449EB425" w14:textId="77777777" w:rsidR="00D73C95" w:rsidRPr="005344B5" w:rsidRDefault="00D73C95" w:rsidP="00C36E7C"/>
        </w:tc>
        <w:tc>
          <w:tcPr>
            <w:tcW w:w="3006" w:type="dxa"/>
          </w:tcPr>
          <w:p w14:paraId="1771D8B8" w14:textId="77777777" w:rsidR="00D73C95" w:rsidRPr="005344B5" w:rsidRDefault="00D73C95" w:rsidP="00C36E7C">
            <w:r w:rsidRPr="005344B5">
              <w:t>p-value &lt; 2.2e-16</w:t>
            </w:r>
          </w:p>
          <w:p w14:paraId="0593C631" w14:textId="77777777" w:rsidR="00D73C95" w:rsidRPr="005344B5" w:rsidRDefault="00D73C95" w:rsidP="00C36E7C"/>
        </w:tc>
      </w:tr>
      <w:tr w:rsidR="00D73C95" w14:paraId="7B3AE4ED" w14:textId="77777777" w:rsidTr="00C36E7C">
        <w:tc>
          <w:tcPr>
            <w:tcW w:w="3005" w:type="dxa"/>
          </w:tcPr>
          <w:p w14:paraId="1E66F3C7" w14:textId="77777777" w:rsidR="00D73C95" w:rsidRDefault="00D73C95" w:rsidP="00C36E7C">
            <w:r>
              <w:t>Diastolic Blood Pressure Median</w:t>
            </w:r>
          </w:p>
        </w:tc>
        <w:tc>
          <w:tcPr>
            <w:tcW w:w="3005" w:type="dxa"/>
          </w:tcPr>
          <w:p w14:paraId="6EA2E87D" w14:textId="77777777" w:rsidR="00D73C95" w:rsidRPr="005344B5" w:rsidRDefault="00D73C95" w:rsidP="00C36E7C">
            <w:r w:rsidRPr="005344B5">
              <w:t>p-value &lt; 2.2e-16</w:t>
            </w:r>
          </w:p>
          <w:p w14:paraId="7ABE0362" w14:textId="77777777" w:rsidR="00D73C95" w:rsidRPr="005344B5" w:rsidRDefault="00D73C95" w:rsidP="00C36E7C"/>
        </w:tc>
        <w:tc>
          <w:tcPr>
            <w:tcW w:w="3006" w:type="dxa"/>
          </w:tcPr>
          <w:p w14:paraId="6694D018" w14:textId="77777777" w:rsidR="00D73C95" w:rsidRPr="005344B5" w:rsidRDefault="00D73C95" w:rsidP="00C36E7C">
            <w:r w:rsidRPr="005344B5">
              <w:t>p-value &lt; 2.2e-16</w:t>
            </w:r>
          </w:p>
          <w:p w14:paraId="76000E8B" w14:textId="77777777" w:rsidR="00D73C95" w:rsidRPr="005344B5" w:rsidRDefault="00D73C95" w:rsidP="00C36E7C"/>
        </w:tc>
      </w:tr>
      <w:tr w:rsidR="00D73C95" w14:paraId="3876D4E3" w14:textId="77777777" w:rsidTr="00C36E7C">
        <w:tc>
          <w:tcPr>
            <w:tcW w:w="3005" w:type="dxa"/>
          </w:tcPr>
          <w:p w14:paraId="1D6D50CF" w14:textId="3A575E8D" w:rsidR="00D73C95" w:rsidRDefault="00D73C95" w:rsidP="00C36E7C">
            <w:r>
              <w:t>Glucose</w:t>
            </w:r>
            <w:r w:rsidR="006A7F88">
              <w:t xml:space="preserve"> Media/Glucose </w:t>
            </w:r>
            <w:r w:rsidR="005E5D9C">
              <w:t>(from laboratory values)</w:t>
            </w:r>
          </w:p>
        </w:tc>
        <w:tc>
          <w:tcPr>
            <w:tcW w:w="3005" w:type="dxa"/>
          </w:tcPr>
          <w:p w14:paraId="05C1E0A8" w14:textId="77777777" w:rsidR="00D73C95" w:rsidRPr="005344B5" w:rsidRDefault="00D73C95" w:rsidP="00C36E7C">
            <w:r w:rsidRPr="005344B5">
              <w:t>p-value &lt; 2.2e-16</w:t>
            </w:r>
          </w:p>
          <w:p w14:paraId="79D43D22" w14:textId="77777777" w:rsidR="00D73C95" w:rsidRPr="005344B5" w:rsidRDefault="00D73C95" w:rsidP="00C36E7C"/>
        </w:tc>
        <w:tc>
          <w:tcPr>
            <w:tcW w:w="3006" w:type="dxa"/>
          </w:tcPr>
          <w:p w14:paraId="5E3A32B7" w14:textId="77777777" w:rsidR="00D73C95" w:rsidRPr="005344B5" w:rsidRDefault="00D73C95" w:rsidP="00C36E7C">
            <w:r w:rsidRPr="005344B5">
              <w:t>p-value &lt; 2.2e-16</w:t>
            </w:r>
          </w:p>
          <w:p w14:paraId="79B88FF0" w14:textId="77777777" w:rsidR="00D73C95" w:rsidRPr="005344B5" w:rsidRDefault="00D73C95" w:rsidP="00C36E7C"/>
        </w:tc>
      </w:tr>
      <w:tr w:rsidR="00D73C95" w14:paraId="4791BFAF" w14:textId="77777777" w:rsidTr="00C36E7C">
        <w:tc>
          <w:tcPr>
            <w:tcW w:w="3005" w:type="dxa"/>
          </w:tcPr>
          <w:p w14:paraId="41D1D51E" w14:textId="77777777" w:rsidR="00D73C95" w:rsidRDefault="00D73C95" w:rsidP="00C36E7C">
            <w:r>
              <w:t>Mean Arterial Pressure</w:t>
            </w:r>
          </w:p>
        </w:tc>
        <w:tc>
          <w:tcPr>
            <w:tcW w:w="3005" w:type="dxa"/>
          </w:tcPr>
          <w:p w14:paraId="29E9B2C5" w14:textId="77777777" w:rsidR="00D73C95" w:rsidRPr="005344B5" w:rsidRDefault="00D73C95" w:rsidP="00C36E7C">
            <w:r w:rsidRPr="005344B5">
              <w:t>p-value &lt; 2.2e-16</w:t>
            </w:r>
          </w:p>
          <w:p w14:paraId="057C055D" w14:textId="77777777" w:rsidR="00D73C95" w:rsidRPr="005344B5" w:rsidRDefault="00D73C95" w:rsidP="00C36E7C"/>
        </w:tc>
        <w:tc>
          <w:tcPr>
            <w:tcW w:w="3006" w:type="dxa"/>
          </w:tcPr>
          <w:p w14:paraId="01E67371" w14:textId="77777777" w:rsidR="00D73C95" w:rsidRPr="005344B5" w:rsidRDefault="00D73C95" w:rsidP="00C36E7C">
            <w:r w:rsidRPr="005344B5">
              <w:t>p-value &lt; 2.2e-16</w:t>
            </w:r>
          </w:p>
          <w:p w14:paraId="00E76170" w14:textId="77777777" w:rsidR="00D73C95" w:rsidRPr="005344B5" w:rsidRDefault="00D73C95" w:rsidP="00C36E7C"/>
        </w:tc>
      </w:tr>
      <w:tr w:rsidR="00D73C95" w14:paraId="052242CA" w14:textId="77777777" w:rsidTr="00C36E7C">
        <w:tc>
          <w:tcPr>
            <w:tcW w:w="3005" w:type="dxa"/>
          </w:tcPr>
          <w:p w14:paraId="3D737DAD" w14:textId="77777777" w:rsidR="00D73C95" w:rsidRDefault="00D73C95" w:rsidP="00C36E7C">
            <w:r>
              <w:t>GSC Score Median</w:t>
            </w:r>
          </w:p>
        </w:tc>
        <w:tc>
          <w:tcPr>
            <w:tcW w:w="3005" w:type="dxa"/>
          </w:tcPr>
          <w:p w14:paraId="12A92C2B" w14:textId="77777777" w:rsidR="00D73C95" w:rsidRPr="005344B5" w:rsidRDefault="00D73C95" w:rsidP="00C36E7C">
            <w:r w:rsidRPr="005344B5">
              <w:t>p-value &lt; 2.2e-16</w:t>
            </w:r>
          </w:p>
          <w:p w14:paraId="7F102AAF" w14:textId="77777777" w:rsidR="00D73C95" w:rsidRPr="005344B5" w:rsidRDefault="00D73C95" w:rsidP="00C36E7C"/>
        </w:tc>
        <w:tc>
          <w:tcPr>
            <w:tcW w:w="3006" w:type="dxa"/>
          </w:tcPr>
          <w:p w14:paraId="2A427D34" w14:textId="77777777" w:rsidR="00D73C95" w:rsidRPr="005344B5" w:rsidRDefault="00D73C95" w:rsidP="00C36E7C">
            <w:r w:rsidRPr="005344B5">
              <w:t>p-value &lt; 2.2e-16</w:t>
            </w:r>
          </w:p>
          <w:p w14:paraId="53C9F0A8" w14:textId="77777777" w:rsidR="00D73C95" w:rsidRPr="005344B5" w:rsidRDefault="00D73C95" w:rsidP="00C36E7C"/>
        </w:tc>
      </w:tr>
      <w:tr w:rsidR="00D73C95" w14:paraId="207DEC95" w14:textId="77777777" w:rsidTr="00C36E7C">
        <w:tc>
          <w:tcPr>
            <w:tcW w:w="3005" w:type="dxa"/>
          </w:tcPr>
          <w:p w14:paraId="0E68E620" w14:textId="77777777" w:rsidR="00D73C95" w:rsidRDefault="00D73C95" w:rsidP="00C36E7C">
            <w:r>
              <w:t>Charlson Score</w:t>
            </w:r>
          </w:p>
        </w:tc>
        <w:tc>
          <w:tcPr>
            <w:tcW w:w="3005" w:type="dxa"/>
          </w:tcPr>
          <w:p w14:paraId="69510994" w14:textId="77777777" w:rsidR="00D73C95" w:rsidRPr="00BA3C38" w:rsidRDefault="00D73C95" w:rsidP="00C36E7C">
            <w:r w:rsidRPr="00BA3C38">
              <w:t>p-value &lt; 2.2e-16</w:t>
            </w:r>
          </w:p>
          <w:p w14:paraId="64E95632" w14:textId="77777777" w:rsidR="00D73C95" w:rsidRPr="005344B5" w:rsidRDefault="00D73C95" w:rsidP="00C36E7C"/>
        </w:tc>
        <w:tc>
          <w:tcPr>
            <w:tcW w:w="3006" w:type="dxa"/>
          </w:tcPr>
          <w:p w14:paraId="669C976D" w14:textId="77777777" w:rsidR="00D73C95" w:rsidRPr="00BA3C38" w:rsidRDefault="00D73C95" w:rsidP="00C36E7C">
            <w:r w:rsidRPr="00BA3C38">
              <w:t>p-value &lt; 2.2e-16</w:t>
            </w:r>
          </w:p>
          <w:p w14:paraId="206A1395" w14:textId="77777777" w:rsidR="00D73C95" w:rsidRPr="005344B5" w:rsidRDefault="00D73C95" w:rsidP="00C36E7C"/>
        </w:tc>
      </w:tr>
      <w:tr w:rsidR="00D73C95" w14:paraId="52BCA007" w14:textId="77777777" w:rsidTr="00C36E7C">
        <w:tc>
          <w:tcPr>
            <w:tcW w:w="3005" w:type="dxa"/>
          </w:tcPr>
          <w:p w14:paraId="19E9E57A" w14:textId="77777777" w:rsidR="00D73C95" w:rsidRDefault="00D73C95" w:rsidP="00C36E7C">
            <w:r>
              <w:t>Median Urine Output</w:t>
            </w:r>
          </w:p>
        </w:tc>
        <w:tc>
          <w:tcPr>
            <w:tcW w:w="3005" w:type="dxa"/>
          </w:tcPr>
          <w:p w14:paraId="3D152887" w14:textId="77777777" w:rsidR="00D73C95" w:rsidRPr="00BA3C38" w:rsidRDefault="00D73C95" w:rsidP="00C36E7C">
            <w:r w:rsidRPr="00BA3C38">
              <w:t>p-value &lt; 2.2e-16</w:t>
            </w:r>
          </w:p>
          <w:p w14:paraId="6FC08726" w14:textId="77777777" w:rsidR="00D73C95" w:rsidRPr="00BA3C38" w:rsidRDefault="00D73C95" w:rsidP="00C36E7C"/>
        </w:tc>
        <w:tc>
          <w:tcPr>
            <w:tcW w:w="3006" w:type="dxa"/>
          </w:tcPr>
          <w:p w14:paraId="480DC147" w14:textId="77777777" w:rsidR="00D73C95" w:rsidRPr="00BA3C38" w:rsidRDefault="00D73C95" w:rsidP="00C36E7C">
            <w:r w:rsidRPr="00BA3C38">
              <w:t>p-value &lt; 2.2e-16</w:t>
            </w:r>
          </w:p>
        </w:tc>
      </w:tr>
      <w:tr w:rsidR="00D73C95" w14:paraId="09E1CD31" w14:textId="77777777" w:rsidTr="00C36E7C">
        <w:tc>
          <w:tcPr>
            <w:tcW w:w="3005" w:type="dxa"/>
          </w:tcPr>
          <w:p w14:paraId="29540137" w14:textId="77777777" w:rsidR="00D73C95" w:rsidRDefault="00D73C95" w:rsidP="00C36E7C">
            <w:r>
              <w:t>Average Weight</w:t>
            </w:r>
          </w:p>
        </w:tc>
        <w:tc>
          <w:tcPr>
            <w:tcW w:w="3005" w:type="dxa"/>
          </w:tcPr>
          <w:p w14:paraId="16BF5833" w14:textId="77777777" w:rsidR="00D73C95" w:rsidRPr="00BA3C38" w:rsidRDefault="00D73C95" w:rsidP="00C36E7C">
            <w:r w:rsidRPr="00BA3C38">
              <w:t>p-value &lt; 2.2e-16</w:t>
            </w:r>
          </w:p>
          <w:p w14:paraId="45A75F5D" w14:textId="77777777" w:rsidR="00D73C95" w:rsidRPr="00BA3C38" w:rsidRDefault="00D73C95" w:rsidP="00C36E7C"/>
        </w:tc>
        <w:tc>
          <w:tcPr>
            <w:tcW w:w="3006" w:type="dxa"/>
          </w:tcPr>
          <w:p w14:paraId="41024D86" w14:textId="77777777" w:rsidR="00D73C95" w:rsidRPr="00BA3C38" w:rsidRDefault="00D73C95" w:rsidP="00C36E7C">
            <w:r w:rsidRPr="00BA3C38">
              <w:t>p-value &lt; 2.2e-16</w:t>
            </w:r>
          </w:p>
          <w:p w14:paraId="1064E640" w14:textId="77777777" w:rsidR="00D73C95" w:rsidRPr="00BA3C38" w:rsidRDefault="00D73C95" w:rsidP="00C36E7C"/>
        </w:tc>
      </w:tr>
    </w:tbl>
    <w:p w14:paraId="29584093" w14:textId="77777777" w:rsidR="00D73C95" w:rsidRDefault="00D73C95" w:rsidP="00D73C95">
      <w:pPr>
        <w:rPr>
          <w:sz w:val="24"/>
          <w:szCs w:val="24"/>
          <w:lang w:val="en-GB"/>
        </w:rPr>
      </w:pPr>
    </w:p>
    <w:p w14:paraId="0E19E094" w14:textId="00460923" w:rsidR="00D73C95" w:rsidRDefault="00D73C95">
      <w:pPr>
        <w:rPr>
          <w:sz w:val="24"/>
          <w:szCs w:val="24"/>
          <w:lang w:val="en-GB"/>
        </w:rPr>
      </w:pPr>
      <w:r>
        <w:rPr>
          <w:sz w:val="24"/>
          <w:szCs w:val="24"/>
          <w:lang w:val="en-GB"/>
        </w:rPr>
        <w:t xml:space="preserve">Next, multicollinearity was investigated between different numerical variables using </w:t>
      </w:r>
      <w:r w:rsidR="001B4F41">
        <w:rPr>
          <w:sz w:val="24"/>
          <w:szCs w:val="24"/>
          <w:lang w:val="en-GB"/>
        </w:rPr>
        <w:t>Pearson’s C</w:t>
      </w:r>
      <w:r>
        <w:rPr>
          <w:sz w:val="24"/>
          <w:szCs w:val="24"/>
          <w:lang w:val="en-GB"/>
        </w:rPr>
        <w:t>orrelation test. Table 3 shows all the highly correlated numerical pairs whose correlation was 0.</w:t>
      </w:r>
      <w:r w:rsidR="005E5D9C">
        <w:rPr>
          <w:sz w:val="24"/>
          <w:szCs w:val="24"/>
          <w:lang w:val="en-GB"/>
        </w:rPr>
        <w:t>3</w:t>
      </w:r>
      <w:r>
        <w:rPr>
          <w:sz w:val="24"/>
          <w:szCs w:val="24"/>
          <w:lang w:val="en-GB"/>
        </w:rPr>
        <w:t xml:space="preserve"> or above. </w:t>
      </w:r>
    </w:p>
    <w:p w14:paraId="54C359F1" w14:textId="77777777" w:rsidR="00D73C95" w:rsidRPr="00C0046D" w:rsidRDefault="00D73C95" w:rsidP="00D73C95">
      <w:pPr>
        <w:rPr>
          <w:b/>
          <w:bCs/>
          <w:sz w:val="24"/>
          <w:szCs w:val="24"/>
          <w:lang w:val="en-GB"/>
        </w:rPr>
      </w:pPr>
      <w:r w:rsidRPr="00C0046D">
        <w:rPr>
          <w:b/>
          <w:bCs/>
          <w:sz w:val="24"/>
          <w:szCs w:val="24"/>
          <w:lang w:val="en-GB"/>
        </w:rPr>
        <w:t>Table 3 High Correlation pairs</w:t>
      </w:r>
    </w:p>
    <w:tbl>
      <w:tblPr>
        <w:tblStyle w:val="TableGrid"/>
        <w:tblW w:w="0" w:type="auto"/>
        <w:tblLook w:val="04A0" w:firstRow="1" w:lastRow="0" w:firstColumn="1" w:lastColumn="0" w:noHBand="0" w:noVBand="1"/>
      </w:tblPr>
      <w:tblGrid>
        <w:gridCol w:w="3005"/>
        <w:gridCol w:w="3005"/>
        <w:gridCol w:w="3006"/>
      </w:tblGrid>
      <w:tr w:rsidR="00D73C95" w14:paraId="17AE678D" w14:textId="77777777" w:rsidTr="00C36E7C">
        <w:tc>
          <w:tcPr>
            <w:tcW w:w="3005" w:type="dxa"/>
          </w:tcPr>
          <w:p w14:paraId="1BBF12BF" w14:textId="77777777" w:rsidR="00D73C95" w:rsidRDefault="00D73C95" w:rsidP="00C36E7C">
            <w:pPr>
              <w:rPr>
                <w:lang w:val="en-GB"/>
              </w:rPr>
            </w:pPr>
            <w:r>
              <w:rPr>
                <w:lang w:val="en-GB"/>
              </w:rPr>
              <w:t>Variable 1</w:t>
            </w:r>
          </w:p>
        </w:tc>
        <w:tc>
          <w:tcPr>
            <w:tcW w:w="3005" w:type="dxa"/>
          </w:tcPr>
          <w:p w14:paraId="0C3EDA05" w14:textId="77777777" w:rsidR="00D73C95" w:rsidRDefault="00D73C95" w:rsidP="00C36E7C">
            <w:pPr>
              <w:rPr>
                <w:lang w:val="en-GB"/>
              </w:rPr>
            </w:pPr>
            <w:r>
              <w:rPr>
                <w:lang w:val="en-GB"/>
              </w:rPr>
              <w:t xml:space="preserve">Variable 2 </w:t>
            </w:r>
          </w:p>
        </w:tc>
        <w:tc>
          <w:tcPr>
            <w:tcW w:w="3006" w:type="dxa"/>
          </w:tcPr>
          <w:p w14:paraId="623EA0DF" w14:textId="77777777" w:rsidR="00D73C95" w:rsidRDefault="00D73C95" w:rsidP="00C36E7C">
            <w:pPr>
              <w:rPr>
                <w:lang w:val="en-GB"/>
              </w:rPr>
            </w:pPr>
            <w:r>
              <w:rPr>
                <w:lang w:val="en-GB"/>
              </w:rPr>
              <w:t>Correlation</w:t>
            </w:r>
          </w:p>
        </w:tc>
      </w:tr>
      <w:tr w:rsidR="00D73C95" w14:paraId="19F90719" w14:textId="77777777" w:rsidTr="00C36E7C">
        <w:tc>
          <w:tcPr>
            <w:tcW w:w="3005" w:type="dxa"/>
          </w:tcPr>
          <w:p w14:paraId="18C74C37" w14:textId="77777777" w:rsidR="00D73C95" w:rsidRPr="00883EDE" w:rsidRDefault="00D73C95" w:rsidP="00C36E7C">
            <w:r>
              <w:t>Hae</w:t>
            </w:r>
            <w:r w:rsidRPr="00883EDE">
              <w:t>moglobin</w:t>
            </w:r>
          </w:p>
          <w:p w14:paraId="30C3921A" w14:textId="77777777" w:rsidR="00D73C95" w:rsidRDefault="00D73C95" w:rsidP="00C36E7C">
            <w:pPr>
              <w:rPr>
                <w:lang w:val="en-GB"/>
              </w:rPr>
            </w:pPr>
          </w:p>
        </w:tc>
        <w:tc>
          <w:tcPr>
            <w:tcW w:w="3005" w:type="dxa"/>
          </w:tcPr>
          <w:p w14:paraId="59C8CB28" w14:textId="77777777" w:rsidR="00D73C95" w:rsidRDefault="00D73C95" w:rsidP="00C36E7C">
            <w:pPr>
              <w:rPr>
                <w:lang w:val="en-GB"/>
              </w:rPr>
            </w:pPr>
            <w:r>
              <w:rPr>
                <w:lang w:val="en-GB"/>
              </w:rPr>
              <w:t>Haematocrit</w:t>
            </w:r>
          </w:p>
        </w:tc>
        <w:tc>
          <w:tcPr>
            <w:tcW w:w="3006" w:type="dxa"/>
          </w:tcPr>
          <w:p w14:paraId="0D046EA0" w14:textId="77777777" w:rsidR="006C1780" w:rsidRPr="006C1780" w:rsidRDefault="006C1780" w:rsidP="006C1780">
            <w:r w:rsidRPr="006C1780">
              <w:t>0.9414658</w:t>
            </w:r>
          </w:p>
          <w:p w14:paraId="706CD374" w14:textId="77777777" w:rsidR="00D73C95" w:rsidRDefault="00D73C95" w:rsidP="00C36E7C">
            <w:pPr>
              <w:rPr>
                <w:lang w:val="en-GB"/>
              </w:rPr>
            </w:pPr>
          </w:p>
        </w:tc>
      </w:tr>
      <w:tr w:rsidR="00D73C95" w14:paraId="09F307DE" w14:textId="77777777" w:rsidTr="00C36E7C">
        <w:tc>
          <w:tcPr>
            <w:tcW w:w="3005" w:type="dxa"/>
          </w:tcPr>
          <w:p w14:paraId="01920A99" w14:textId="77777777" w:rsidR="00D73C95" w:rsidRDefault="00D73C95" w:rsidP="00C36E7C">
            <w:pPr>
              <w:rPr>
                <w:lang w:val="en-GB"/>
              </w:rPr>
            </w:pPr>
            <w:r>
              <w:rPr>
                <w:lang w:val="en-GB"/>
              </w:rPr>
              <w:t>Diastolic Blood Pressure Median</w:t>
            </w:r>
          </w:p>
        </w:tc>
        <w:tc>
          <w:tcPr>
            <w:tcW w:w="3005" w:type="dxa"/>
          </w:tcPr>
          <w:p w14:paraId="5AAD521E" w14:textId="77777777" w:rsidR="00D73C95" w:rsidRDefault="00D73C95" w:rsidP="00C36E7C">
            <w:pPr>
              <w:rPr>
                <w:lang w:val="en-GB"/>
              </w:rPr>
            </w:pPr>
            <w:r>
              <w:rPr>
                <w:lang w:val="en-GB"/>
              </w:rPr>
              <w:t>Mean Arterial Blood Pressure</w:t>
            </w:r>
          </w:p>
        </w:tc>
        <w:tc>
          <w:tcPr>
            <w:tcW w:w="3006" w:type="dxa"/>
          </w:tcPr>
          <w:p w14:paraId="33C4056F" w14:textId="77777777" w:rsidR="006C1780" w:rsidRPr="006C1780" w:rsidRDefault="006C1780" w:rsidP="006C1780">
            <w:r w:rsidRPr="006C1780">
              <w:t>0.8666846</w:t>
            </w:r>
          </w:p>
          <w:p w14:paraId="5ADA7623" w14:textId="77777777" w:rsidR="00D73C95" w:rsidRDefault="00D73C95" w:rsidP="00C36E7C">
            <w:pPr>
              <w:rPr>
                <w:lang w:val="en-GB"/>
              </w:rPr>
            </w:pPr>
          </w:p>
        </w:tc>
      </w:tr>
      <w:tr w:rsidR="00D73C95" w14:paraId="6519424A" w14:textId="77777777" w:rsidTr="00C36E7C">
        <w:tc>
          <w:tcPr>
            <w:tcW w:w="3005" w:type="dxa"/>
          </w:tcPr>
          <w:p w14:paraId="4B817962" w14:textId="77777777" w:rsidR="00D73C95" w:rsidRPr="00883EDE" w:rsidRDefault="00D73C95" w:rsidP="00C36E7C">
            <w:r>
              <w:lastRenderedPageBreak/>
              <w:t>A</w:t>
            </w:r>
            <w:r w:rsidRPr="00883EDE">
              <w:t xml:space="preserve">lanine </w:t>
            </w:r>
            <w:r>
              <w:t>T</w:t>
            </w:r>
            <w:r w:rsidRPr="00883EDE">
              <w:t>ransaminase</w:t>
            </w:r>
          </w:p>
          <w:p w14:paraId="411A851C" w14:textId="77777777" w:rsidR="00D73C95" w:rsidRDefault="00D73C95" w:rsidP="00C36E7C">
            <w:pPr>
              <w:rPr>
                <w:lang w:val="en-GB"/>
              </w:rPr>
            </w:pPr>
          </w:p>
        </w:tc>
        <w:tc>
          <w:tcPr>
            <w:tcW w:w="3005" w:type="dxa"/>
          </w:tcPr>
          <w:p w14:paraId="31715B37" w14:textId="77777777" w:rsidR="00D73C95" w:rsidRPr="00883EDE" w:rsidRDefault="00D73C95" w:rsidP="00C36E7C">
            <w:r>
              <w:t>A</w:t>
            </w:r>
            <w:r w:rsidRPr="00883EDE">
              <w:t xml:space="preserve">spartate </w:t>
            </w:r>
            <w:r>
              <w:t>T</w:t>
            </w:r>
            <w:r w:rsidRPr="00883EDE">
              <w:t>ransaminase</w:t>
            </w:r>
          </w:p>
          <w:p w14:paraId="64C510DD" w14:textId="77777777" w:rsidR="00D73C95" w:rsidRDefault="00D73C95" w:rsidP="00C36E7C">
            <w:pPr>
              <w:rPr>
                <w:lang w:val="en-GB"/>
              </w:rPr>
            </w:pPr>
          </w:p>
        </w:tc>
        <w:tc>
          <w:tcPr>
            <w:tcW w:w="3006" w:type="dxa"/>
          </w:tcPr>
          <w:p w14:paraId="4DDD0120" w14:textId="77777777" w:rsidR="006C1780" w:rsidRPr="006C1780" w:rsidRDefault="006C1780" w:rsidP="006C1780">
            <w:r w:rsidRPr="006C1780">
              <w:t>0.8906865</w:t>
            </w:r>
          </w:p>
          <w:p w14:paraId="5C5FDFCA" w14:textId="77777777" w:rsidR="00D73C95" w:rsidRDefault="00D73C95" w:rsidP="00C36E7C">
            <w:pPr>
              <w:rPr>
                <w:lang w:val="en-GB"/>
              </w:rPr>
            </w:pPr>
          </w:p>
        </w:tc>
      </w:tr>
      <w:tr w:rsidR="00D73C95" w14:paraId="31785BBB" w14:textId="77777777" w:rsidTr="00C36E7C">
        <w:tc>
          <w:tcPr>
            <w:tcW w:w="3005" w:type="dxa"/>
          </w:tcPr>
          <w:p w14:paraId="1510FF08" w14:textId="77777777" w:rsidR="00D73C95" w:rsidRDefault="00D73C95" w:rsidP="00C36E7C">
            <w:pPr>
              <w:rPr>
                <w:lang w:val="en-GB"/>
              </w:rPr>
            </w:pPr>
            <w:r>
              <w:rPr>
                <w:lang w:val="en-GB"/>
              </w:rPr>
              <w:t>Systolic Blood Pressure Median</w:t>
            </w:r>
          </w:p>
        </w:tc>
        <w:tc>
          <w:tcPr>
            <w:tcW w:w="3005" w:type="dxa"/>
          </w:tcPr>
          <w:p w14:paraId="481489D5" w14:textId="77777777" w:rsidR="00D73C95" w:rsidRDefault="00D73C95" w:rsidP="00C36E7C">
            <w:pPr>
              <w:rPr>
                <w:lang w:val="en-GB"/>
              </w:rPr>
            </w:pPr>
            <w:r>
              <w:rPr>
                <w:lang w:val="en-GB"/>
              </w:rPr>
              <w:t>Mean Arterial Blood Pressure</w:t>
            </w:r>
          </w:p>
        </w:tc>
        <w:tc>
          <w:tcPr>
            <w:tcW w:w="3006" w:type="dxa"/>
          </w:tcPr>
          <w:p w14:paraId="1CB286BD" w14:textId="77777777" w:rsidR="006C1780" w:rsidRPr="006C1780" w:rsidRDefault="006C1780" w:rsidP="006C1780">
            <w:r w:rsidRPr="006C1780">
              <w:t>0.7327271</w:t>
            </w:r>
          </w:p>
          <w:p w14:paraId="1726402A" w14:textId="77777777" w:rsidR="00D73C95" w:rsidRDefault="00D73C95" w:rsidP="00C36E7C">
            <w:pPr>
              <w:rPr>
                <w:lang w:val="en-GB"/>
              </w:rPr>
            </w:pPr>
          </w:p>
        </w:tc>
      </w:tr>
      <w:tr w:rsidR="00D73C95" w14:paraId="4A1F3DD8" w14:textId="77777777" w:rsidTr="00C36E7C">
        <w:tc>
          <w:tcPr>
            <w:tcW w:w="3005" w:type="dxa"/>
          </w:tcPr>
          <w:p w14:paraId="7163F1EB" w14:textId="77777777" w:rsidR="00D73C95" w:rsidRDefault="00D73C95" w:rsidP="00C36E7C">
            <w:pPr>
              <w:rPr>
                <w:lang w:val="en-GB"/>
              </w:rPr>
            </w:pPr>
            <w:r>
              <w:rPr>
                <w:lang w:val="en-GB"/>
              </w:rPr>
              <w:t>Glucose</w:t>
            </w:r>
          </w:p>
        </w:tc>
        <w:tc>
          <w:tcPr>
            <w:tcW w:w="3005" w:type="dxa"/>
          </w:tcPr>
          <w:p w14:paraId="2244AE2C" w14:textId="77777777" w:rsidR="00D73C95" w:rsidRDefault="00D73C95" w:rsidP="00C36E7C">
            <w:pPr>
              <w:rPr>
                <w:lang w:val="en-GB"/>
              </w:rPr>
            </w:pPr>
            <w:r>
              <w:rPr>
                <w:lang w:val="en-GB"/>
              </w:rPr>
              <w:t>Glucose Median</w:t>
            </w:r>
          </w:p>
        </w:tc>
        <w:tc>
          <w:tcPr>
            <w:tcW w:w="3006" w:type="dxa"/>
          </w:tcPr>
          <w:p w14:paraId="2CA3E5E9" w14:textId="77777777" w:rsidR="006C1780" w:rsidRPr="006C1780" w:rsidRDefault="006C1780" w:rsidP="006C1780">
            <w:r w:rsidRPr="006C1780">
              <w:t>0.7136022</w:t>
            </w:r>
          </w:p>
          <w:p w14:paraId="3F62BDFC" w14:textId="77777777" w:rsidR="00D73C95" w:rsidRDefault="00D73C95" w:rsidP="00C36E7C">
            <w:pPr>
              <w:rPr>
                <w:lang w:val="en-GB"/>
              </w:rPr>
            </w:pPr>
          </w:p>
        </w:tc>
      </w:tr>
      <w:tr w:rsidR="00D73C95" w14:paraId="30C6C711" w14:textId="77777777" w:rsidTr="00C36E7C">
        <w:tc>
          <w:tcPr>
            <w:tcW w:w="3005" w:type="dxa"/>
          </w:tcPr>
          <w:p w14:paraId="2B946462" w14:textId="77777777" w:rsidR="00D73C95" w:rsidRDefault="00D73C95" w:rsidP="00C36E7C">
            <w:pPr>
              <w:rPr>
                <w:lang w:val="en-GB"/>
              </w:rPr>
            </w:pPr>
            <w:r>
              <w:rPr>
                <w:lang w:val="en-GB"/>
              </w:rPr>
              <w:t xml:space="preserve">Blood Urea Nitrogen </w:t>
            </w:r>
          </w:p>
        </w:tc>
        <w:tc>
          <w:tcPr>
            <w:tcW w:w="3005" w:type="dxa"/>
          </w:tcPr>
          <w:p w14:paraId="76DBC011" w14:textId="77777777" w:rsidR="00D73C95" w:rsidRDefault="00D73C95" w:rsidP="00C36E7C">
            <w:pPr>
              <w:rPr>
                <w:lang w:val="en-GB"/>
              </w:rPr>
            </w:pPr>
            <w:r>
              <w:rPr>
                <w:lang w:val="en-GB"/>
              </w:rPr>
              <w:t>Creatinine</w:t>
            </w:r>
          </w:p>
        </w:tc>
        <w:tc>
          <w:tcPr>
            <w:tcW w:w="3006" w:type="dxa"/>
          </w:tcPr>
          <w:p w14:paraId="69F14A78" w14:textId="77777777" w:rsidR="006C1780" w:rsidRPr="006C1780" w:rsidRDefault="006C1780" w:rsidP="006C1780">
            <w:r w:rsidRPr="006C1780">
              <w:t>0.5918131</w:t>
            </w:r>
          </w:p>
          <w:p w14:paraId="0B6EB29C" w14:textId="77777777" w:rsidR="00D73C95" w:rsidRPr="00883EDE" w:rsidRDefault="00D73C95" w:rsidP="00C36E7C"/>
        </w:tc>
      </w:tr>
      <w:tr w:rsidR="00D73C95" w14:paraId="045B000E" w14:textId="77777777" w:rsidTr="00C36E7C">
        <w:tc>
          <w:tcPr>
            <w:tcW w:w="3005" w:type="dxa"/>
          </w:tcPr>
          <w:p w14:paraId="54CF9A16" w14:textId="77777777" w:rsidR="00D73C95" w:rsidRDefault="00D73C95" w:rsidP="00C36E7C">
            <w:pPr>
              <w:rPr>
                <w:lang w:val="en-GB"/>
              </w:rPr>
            </w:pPr>
            <w:r>
              <w:rPr>
                <w:lang w:val="en-GB"/>
              </w:rPr>
              <w:t>Chloride</w:t>
            </w:r>
          </w:p>
        </w:tc>
        <w:tc>
          <w:tcPr>
            <w:tcW w:w="3005" w:type="dxa"/>
          </w:tcPr>
          <w:p w14:paraId="3B571FB3" w14:textId="77777777" w:rsidR="00D73C95" w:rsidRDefault="00D73C95" w:rsidP="00C36E7C">
            <w:pPr>
              <w:rPr>
                <w:lang w:val="en-GB"/>
              </w:rPr>
            </w:pPr>
            <w:r>
              <w:rPr>
                <w:lang w:val="en-GB"/>
              </w:rPr>
              <w:t>Sodium</w:t>
            </w:r>
          </w:p>
        </w:tc>
        <w:tc>
          <w:tcPr>
            <w:tcW w:w="3006" w:type="dxa"/>
          </w:tcPr>
          <w:p w14:paraId="28526344" w14:textId="77777777" w:rsidR="006C1780" w:rsidRPr="006C1780" w:rsidRDefault="006C1780" w:rsidP="006C1780">
            <w:r w:rsidRPr="006C1780">
              <w:t>0.6523323</w:t>
            </w:r>
          </w:p>
          <w:p w14:paraId="659AF2A1" w14:textId="77777777" w:rsidR="00D73C95" w:rsidRPr="00ED79FC" w:rsidRDefault="00D73C95" w:rsidP="00C36E7C"/>
        </w:tc>
      </w:tr>
      <w:tr w:rsidR="00D73C95" w14:paraId="4E13BA27" w14:textId="77777777" w:rsidTr="00C36E7C">
        <w:tc>
          <w:tcPr>
            <w:tcW w:w="3005" w:type="dxa"/>
          </w:tcPr>
          <w:p w14:paraId="321DCC57" w14:textId="77777777" w:rsidR="00D73C95" w:rsidRDefault="00D73C95" w:rsidP="00C36E7C">
            <w:pPr>
              <w:rPr>
                <w:lang w:val="en-GB"/>
              </w:rPr>
            </w:pPr>
            <w:r>
              <w:rPr>
                <w:lang w:val="en-GB"/>
              </w:rPr>
              <w:t>Systolic Blood Pressure Median</w:t>
            </w:r>
          </w:p>
        </w:tc>
        <w:tc>
          <w:tcPr>
            <w:tcW w:w="3005" w:type="dxa"/>
          </w:tcPr>
          <w:p w14:paraId="3C34E25F" w14:textId="77777777" w:rsidR="00D73C95" w:rsidRDefault="00D73C95" w:rsidP="00C36E7C">
            <w:pPr>
              <w:rPr>
                <w:lang w:val="en-GB"/>
              </w:rPr>
            </w:pPr>
            <w:r>
              <w:rPr>
                <w:lang w:val="en-GB"/>
              </w:rPr>
              <w:t>Diastolic Blood Pressure Median</w:t>
            </w:r>
          </w:p>
        </w:tc>
        <w:tc>
          <w:tcPr>
            <w:tcW w:w="3006" w:type="dxa"/>
          </w:tcPr>
          <w:p w14:paraId="340816EE" w14:textId="77777777" w:rsidR="006C1780" w:rsidRPr="006C1780" w:rsidRDefault="006C1780" w:rsidP="006C1780">
            <w:r w:rsidRPr="006C1780">
              <w:t>0.4520825</w:t>
            </w:r>
          </w:p>
          <w:p w14:paraId="695DC9CD" w14:textId="77777777" w:rsidR="00D73C95" w:rsidRPr="00ED79FC" w:rsidRDefault="00D73C95" w:rsidP="00C36E7C"/>
        </w:tc>
      </w:tr>
      <w:tr w:rsidR="00D73C95" w14:paraId="23EED6E2" w14:textId="77777777" w:rsidTr="00C36E7C">
        <w:tc>
          <w:tcPr>
            <w:tcW w:w="3005" w:type="dxa"/>
          </w:tcPr>
          <w:p w14:paraId="65D94D99" w14:textId="77777777" w:rsidR="00D73C95" w:rsidRPr="00D73C95" w:rsidRDefault="00D73C95" w:rsidP="00C36E7C">
            <w:r>
              <w:t>Bi</w:t>
            </w:r>
            <w:r w:rsidRPr="00ED79FC">
              <w:t>carbonat</w:t>
            </w:r>
            <w:r>
              <w:t>e</w:t>
            </w:r>
          </w:p>
        </w:tc>
        <w:tc>
          <w:tcPr>
            <w:tcW w:w="3005" w:type="dxa"/>
          </w:tcPr>
          <w:p w14:paraId="5C82C1D8" w14:textId="77777777" w:rsidR="00D73C95" w:rsidRPr="00ED79FC" w:rsidRDefault="00D73C95" w:rsidP="00C36E7C">
            <w:r>
              <w:t>Chloride</w:t>
            </w:r>
          </w:p>
          <w:p w14:paraId="1F535E74" w14:textId="77777777" w:rsidR="00D73C95" w:rsidRDefault="00D73C95" w:rsidP="00C36E7C">
            <w:pPr>
              <w:rPr>
                <w:lang w:val="en-GB"/>
              </w:rPr>
            </w:pPr>
          </w:p>
        </w:tc>
        <w:tc>
          <w:tcPr>
            <w:tcW w:w="3006" w:type="dxa"/>
          </w:tcPr>
          <w:p w14:paraId="5C5B3998" w14:textId="77777777" w:rsidR="00D73C95" w:rsidRPr="00ED79FC" w:rsidRDefault="00D73C95" w:rsidP="00C36E7C">
            <w:r w:rsidRPr="00ED79FC">
              <w:t>-0.4099899</w:t>
            </w:r>
          </w:p>
          <w:p w14:paraId="32BD5190" w14:textId="77777777" w:rsidR="00D73C95" w:rsidRPr="00ED79FC" w:rsidRDefault="00D73C95" w:rsidP="00C36E7C"/>
        </w:tc>
      </w:tr>
      <w:tr w:rsidR="006C1780" w14:paraId="4EEA767F" w14:textId="77777777" w:rsidTr="00C36E7C">
        <w:tc>
          <w:tcPr>
            <w:tcW w:w="3005" w:type="dxa"/>
          </w:tcPr>
          <w:p w14:paraId="414B4810" w14:textId="07735534" w:rsidR="006C1780" w:rsidRDefault="006C1780" w:rsidP="00C36E7C">
            <w:r>
              <w:t>Bicarbonate</w:t>
            </w:r>
          </w:p>
        </w:tc>
        <w:tc>
          <w:tcPr>
            <w:tcW w:w="3005" w:type="dxa"/>
          </w:tcPr>
          <w:p w14:paraId="00186A0E" w14:textId="4FBBDB61" w:rsidR="006C1780" w:rsidRDefault="006C1780" w:rsidP="00C36E7C">
            <w:r>
              <w:t>Lactate</w:t>
            </w:r>
          </w:p>
        </w:tc>
        <w:tc>
          <w:tcPr>
            <w:tcW w:w="3006" w:type="dxa"/>
          </w:tcPr>
          <w:p w14:paraId="3B38A1C2" w14:textId="77777777" w:rsidR="006C1780" w:rsidRPr="006C1780" w:rsidRDefault="006C1780" w:rsidP="006C1780">
            <w:r w:rsidRPr="006C1780">
              <w:t>-0.3651235</w:t>
            </w:r>
          </w:p>
          <w:p w14:paraId="43A93F34" w14:textId="77777777" w:rsidR="006C1780" w:rsidRPr="00ED79FC" w:rsidRDefault="006C1780" w:rsidP="00C36E7C"/>
        </w:tc>
      </w:tr>
    </w:tbl>
    <w:p w14:paraId="715F3954" w14:textId="77777777" w:rsidR="00D72DA5" w:rsidRDefault="00D72DA5">
      <w:pPr>
        <w:rPr>
          <w:sz w:val="24"/>
          <w:szCs w:val="24"/>
          <w:lang w:val="en-GB"/>
        </w:rPr>
      </w:pPr>
    </w:p>
    <w:p w14:paraId="5D946B17" w14:textId="69152319" w:rsidR="00793FEC" w:rsidRPr="001B4F41" w:rsidRDefault="00D73C95">
      <w:pPr>
        <w:rPr>
          <w:sz w:val="24"/>
          <w:szCs w:val="24"/>
          <w:lang w:val="en-GB"/>
        </w:rPr>
      </w:pPr>
      <w:r>
        <w:rPr>
          <w:sz w:val="24"/>
          <w:szCs w:val="24"/>
          <w:lang w:val="en-GB"/>
        </w:rPr>
        <w:t>To investigate multicollinearity between categorical and binary variables, Cranmer’s V was used instead, which showed a correlation of 0.44</w:t>
      </w:r>
      <w:r w:rsidR="006C1780">
        <w:rPr>
          <w:sz w:val="24"/>
          <w:szCs w:val="24"/>
          <w:lang w:val="en-GB"/>
        </w:rPr>
        <w:t>2</w:t>
      </w:r>
      <w:r>
        <w:rPr>
          <w:sz w:val="24"/>
          <w:szCs w:val="24"/>
          <w:lang w:val="en-GB"/>
        </w:rPr>
        <w:t xml:space="preserve"> between </w:t>
      </w:r>
      <w:r w:rsidR="005E5D9C">
        <w:rPr>
          <w:sz w:val="24"/>
          <w:szCs w:val="24"/>
          <w:lang w:val="en-GB"/>
        </w:rPr>
        <w:t>Endotracheal</w:t>
      </w:r>
      <w:r>
        <w:rPr>
          <w:sz w:val="24"/>
          <w:szCs w:val="24"/>
          <w:lang w:val="en-GB"/>
        </w:rPr>
        <w:t xml:space="preserve"> Status and Ventilated Status. Next, </w:t>
      </w:r>
      <w:r w:rsidR="001B4F41">
        <w:rPr>
          <w:sz w:val="24"/>
          <w:szCs w:val="24"/>
          <w:lang w:val="en-GB"/>
        </w:rPr>
        <w:t>the correlation between numerical and categorical/binary variables was also studied, with binary variables correlated to numeric variables using point biserial correlation</w:t>
      </w:r>
      <w:r w:rsidR="00C0046D">
        <w:rPr>
          <w:sz w:val="24"/>
          <w:szCs w:val="24"/>
          <w:lang w:val="en-GB"/>
        </w:rPr>
        <w:t>,</w:t>
      </w:r>
      <w:r w:rsidR="001B4F41">
        <w:rPr>
          <w:sz w:val="24"/>
          <w:szCs w:val="24"/>
          <w:lang w:val="en-GB"/>
        </w:rPr>
        <w:t xml:space="preserve"> while </w:t>
      </w:r>
      <w:r w:rsidR="005E5D9C">
        <w:rPr>
          <w:sz w:val="24"/>
          <w:szCs w:val="24"/>
          <w:lang w:val="en-GB"/>
        </w:rPr>
        <w:t xml:space="preserve">the </w:t>
      </w:r>
      <w:r w:rsidR="00C0046D">
        <w:rPr>
          <w:sz w:val="24"/>
          <w:szCs w:val="24"/>
          <w:lang w:val="en-GB"/>
        </w:rPr>
        <w:t xml:space="preserve">correlation between categorical values and numerical variables </w:t>
      </w:r>
      <w:r w:rsidR="005E5D9C">
        <w:rPr>
          <w:sz w:val="24"/>
          <w:szCs w:val="24"/>
          <w:lang w:val="en-GB"/>
        </w:rPr>
        <w:t>is</w:t>
      </w:r>
      <w:r w:rsidR="00C0046D">
        <w:rPr>
          <w:sz w:val="24"/>
          <w:szCs w:val="24"/>
          <w:lang w:val="en-GB"/>
        </w:rPr>
        <w:t xml:space="preserve"> measured using </w:t>
      </w:r>
      <w:r w:rsidR="005E5D9C">
        <w:rPr>
          <w:sz w:val="24"/>
          <w:szCs w:val="24"/>
          <w:lang w:val="en-GB"/>
        </w:rPr>
        <w:t>ANOVA</w:t>
      </w:r>
      <w:r w:rsidR="00C0046D">
        <w:rPr>
          <w:sz w:val="24"/>
          <w:szCs w:val="24"/>
          <w:lang w:val="en-GB"/>
        </w:rPr>
        <w:t xml:space="preserve"> ETA Squared. The pairs with strong correlation are shown in Table 4.</w:t>
      </w:r>
    </w:p>
    <w:p w14:paraId="61357A94" w14:textId="66C1233C" w:rsidR="00C0046D" w:rsidRPr="00C0046D" w:rsidRDefault="00C0046D" w:rsidP="00C0046D">
      <w:pPr>
        <w:rPr>
          <w:b/>
          <w:bCs/>
          <w:sz w:val="24"/>
          <w:szCs w:val="24"/>
          <w:lang w:val="en-GB"/>
        </w:rPr>
      </w:pPr>
      <w:r w:rsidRPr="00C0046D">
        <w:rPr>
          <w:b/>
          <w:bCs/>
          <w:sz w:val="24"/>
          <w:szCs w:val="24"/>
          <w:lang w:val="en-GB"/>
        </w:rPr>
        <w:t>Table 4</w:t>
      </w:r>
      <w:r w:rsidR="005E5D9C">
        <w:rPr>
          <w:b/>
          <w:bCs/>
          <w:sz w:val="24"/>
          <w:szCs w:val="24"/>
          <w:lang w:val="en-GB"/>
        </w:rPr>
        <w:t>:</w:t>
      </w:r>
      <w:r w:rsidRPr="00C0046D">
        <w:rPr>
          <w:b/>
          <w:bCs/>
          <w:sz w:val="24"/>
          <w:szCs w:val="24"/>
          <w:lang w:val="en-GB"/>
        </w:rPr>
        <w:t xml:space="preserve"> Effect size</w:t>
      </w:r>
      <w:r w:rsidR="005E5D9C">
        <w:rPr>
          <w:b/>
          <w:bCs/>
          <w:sz w:val="24"/>
          <w:szCs w:val="24"/>
          <w:lang w:val="en-GB"/>
        </w:rPr>
        <w:t>,</w:t>
      </w:r>
      <w:r w:rsidRPr="00C0046D">
        <w:rPr>
          <w:b/>
          <w:bCs/>
          <w:sz w:val="24"/>
          <w:szCs w:val="24"/>
          <w:lang w:val="en-GB"/>
        </w:rPr>
        <w:t xml:space="preserve"> Categorical vs Numeric data for multicollinearity</w:t>
      </w:r>
    </w:p>
    <w:tbl>
      <w:tblPr>
        <w:tblStyle w:val="TableGrid"/>
        <w:tblW w:w="0" w:type="auto"/>
        <w:tblLook w:val="04A0" w:firstRow="1" w:lastRow="0" w:firstColumn="1" w:lastColumn="0" w:noHBand="0" w:noVBand="1"/>
      </w:tblPr>
      <w:tblGrid>
        <w:gridCol w:w="3005"/>
        <w:gridCol w:w="3005"/>
        <w:gridCol w:w="3006"/>
      </w:tblGrid>
      <w:tr w:rsidR="00C0046D" w14:paraId="2DA5F923" w14:textId="77777777" w:rsidTr="00C36E7C">
        <w:tc>
          <w:tcPr>
            <w:tcW w:w="3005" w:type="dxa"/>
          </w:tcPr>
          <w:p w14:paraId="13862D74" w14:textId="77777777" w:rsidR="00C0046D" w:rsidRDefault="00C0046D" w:rsidP="00C36E7C">
            <w:pPr>
              <w:rPr>
                <w:lang w:val="en-GB"/>
              </w:rPr>
            </w:pPr>
            <w:r>
              <w:rPr>
                <w:lang w:val="en-GB"/>
              </w:rPr>
              <w:t>Variable 1</w:t>
            </w:r>
          </w:p>
        </w:tc>
        <w:tc>
          <w:tcPr>
            <w:tcW w:w="3005" w:type="dxa"/>
          </w:tcPr>
          <w:p w14:paraId="1D8A7297" w14:textId="77777777" w:rsidR="00C0046D" w:rsidRDefault="00C0046D" w:rsidP="00C36E7C">
            <w:pPr>
              <w:rPr>
                <w:lang w:val="en-GB"/>
              </w:rPr>
            </w:pPr>
            <w:r>
              <w:rPr>
                <w:lang w:val="en-GB"/>
              </w:rPr>
              <w:t xml:space="preserve">Variable 2 </w:t>
            </w:r>
          </w:p>
        </w:tc>
        <w:tc>
          <w:tcPr>
            <w:tcW w:w="3006" w:type="dxa"/>
          </w:tcPr>
          <w:p w14:paraId="635ACE37" w14:textId="77777777" w:rsidR="00C0046D" w:rsidRDefault="00C0046D" w:rsidP="00C36E7C">
            <w:pPr>
              <w:rPr>
                <w:lang w:val="en-GB"/>
              </w:rPr>
            </w:pPr>
            <w:r>
              <w:t>Effect Size</w:t>
            </w:r>
          </w:p>
        </w:tc>
      </w:tr>
      <w:tr w:rsidR="00C0046D" w14:paraId="6399FDDC" w14:textId="77777777" w:rsidTr="00C36E7C">
        <w:tc>
          <w:tcPr>
            <w:tcW w:w="3005" w:type="dxa"/>
          </w:tcPr>
          <w:p w14:paraId="53536F6F" w14:textId="77777777" w:rsidR="00C0046D" w:rsidRDefault="00C0046D" w:rsidP="00C36E7C">
            <w:pPr>
              <w:rPr>
                <w:lang w:val="en-GB"/>
              </w:rPr>
            </w:pPr>
            <w:r>
              <w:t>GCS M</w:t>
            </w:r>
            <w:r w:rsidRPr="000A0C7C">
              <w:t>edian</w:t>
            </w:r>
          </w:p>
        </w:tc>
        <w:tc>
          <w:tcPr>
            <w:tcW w:w="3005" w:type="dxa"/>
          </w:tcPr>
          <w:p w14:paraId="42E6C63F" w14:textId="04172A97" w:rsidR="00C0046D" w:rsidRDefault="005E5D9C" w:rsidP="00C36E7C">
            <w:pPr>
              <w:rPr>
                <w:lang w:val="en-GB"/>
              </w:rPr>
            </w:pPr>
            <w:r>
              <w:t>Endotracheal</w:t>
            </w:r>
            <w:r w:rsidR="00C0046D">
              <w:t xml:space="preserve"> </w:t>
            </w:r>
            <w:r>
              <w:t>Status</w:t>
            </w:r>
          </w:p>
        </w:tc>
        <w:tc>
          <w:tcPr>
            <w:tcW w:w="3006" w:type="dxa"/>
          </w:tcPr>
          <w:p w14:paraId="2A503F52" w14:textId="70B8D441" w:rsidR="00C0046D" w:rsidRDefault="00C0046D" w:rsidP="00C36E7C">
            <w:pPr>
              <w:rPr>
                <w:lang w:val="en-GB"/>
              </w:rPr>
            </w:pPr>
            <w:r>
              <w:rPr>
                <w:lang w:val="en-GB"/>
              </w:rPr>
              <w:t>0.83</w:t>
            </w:r>
            <w:r w:rsidR="006C1780">
              <w:rPr>
                <w:lang w:val="en-GB"/>
              </w:rPr>
              <w:t>2</w:t>
            </w:r>
            <w:r>
              <w:rPr>
                <w:lang w:val="en-GB"/>
              </w:rPr>
              <w:t xml:space="preserve"> Point </w:t>
            </w:r>
            <w:r w:rsidR="0027489B">
              <w:rPr>
                <w:lang w:val="en-GB"/>
              </w:rPr>
              <w:t>Biserial</w:t>
            </w:r>
          </w:p>
        </w:tc>
      </w:tr>
      <w:tr w:rsidR="00C0046D" w14:paraId="1EDC110B" w14:textId="77777777" w:rsidTr="00C36E7C">
        <w:tc>
          <w:tcPr>
            <w:tcW w:w="3005" w:type="dxa"/>
          </w:tcPr>
          <w:p w14:paraId="25ACCF4B" w14:textId="77777777" w:rsidR="00C0046D" w:rsidRDefault="00C0046D" w:rsidP="00C36E7C">
            <w:pPr>
              <w:rPr>
                <w:lang w:val="en-GB"/>
              </w:rPr>
            </w:pPr>
            <w:r>
              <w:rPr>
                <w:lang w:val="en-GB"/>
              </w:rPr>
              <w:t>Age Years</w:t>
            </w:r>
          </w:p>
        </w:tc>
        <w:tc>
          <w:tcPr>
            <w:tcW w:w="3005" w:type="dxa"/>
          </w:tcPr>
          <w:p w14:paraId="71993913" w14:textId="77777777" w:rsidR="00C0046D" w:rsidRDefault="00C0046D" w:rsidP="00C36E7C">
            <w:pPr>
              <w:rPr>
                <w:lang w:val="en-GB"/>
              </w:rPr>
            </w:pPr>
            <w:r>
              <w:rPr>
                <w:lang w:val="en-GB"/>
              </w:rPr>
              <w:t>Insurance</w:t>
            </w:r>
          </w:p>
        </w:tc>
        <w:tc>
          <w:tcPr>
            <w:tcW w:w="3006" w:type="dxa"/>
          </w:tcPr>
          <w:p w14:paraId="1E2F7D06" w14:textId="154D3625" w:rsidR="00C0046D" w:rsidRDefault="00C0046D" w:rsidP="00C36E7C">
            <w:pPr>
              <w:rPr>
                <w:lang w:val="en-GB"/>
              </w:rPr>
            </w:pPr>
            <w:r w:rsidRPr="000A0C7C">
              <w:t>0.4</w:t>
            </w:r>
            <w:r w:rsidR="006C1780">
              <w:t>18</w:t>
            </w:r>
            <w:r>
              <w:t xml:space="preserve"> ETA</w:t>
            </w:r>
          </w:p>
        </w:tc>
      </w:tr>
      <w:tr w:rsidR="00C0046D" w14:paraId="38A878A6" w14:textId="77777777" w:rsidTr="00C36E7C">
        <w:tc>
          <w:tcPr>
            <w:tcW w:w="3005" w:type="dxa"/>
          </w:tcPr>
          <w:p w14:paraId="7B869FDF" w14:textId="77777777" w:rsidR="00C0046D" w:rsidRDefault="00C0046D" w:rsidP="00C36E7C">
            <w:pPr>
              <w:rPr>
                <w:lang w:val="en-GB"/>
              </w:rPr>
            </w:pPr>
            <w:r>
              <w:t>T</w:t>
            </w:r>
            <w:r w:rsidRPr="000A0C7C">
              <w:t>roponin</w:t>
            </w:r>
          </w:p>
        </w:tc>
        <w:tc>
          <w:tcPr>
            <w:tcW w:w="3005" w:type="dxa"/>
          </w:tcPr>
          <w:p w14:paraId="76B015C9" w14:textId="77777777" w:rsidR="00C0046D" w:rsidRDefault="00C0046D" w:rsidP="00C36E7C">
            <w:pPr>
              <w:rPr>
                <w:lang w:val="en-GB"/>
              </w:rPr>
            </w:pPr>
            <w:r>
              <w:t>D</w:t>
            </w:r>
            <w:r w:rsidRPr="000A0C7C">
              <w:t>iagnosis</w:t>
            </w:r>
          </w:p>
        </w:tc>
        <w:tc>
          <w:tcPr>
            <w:tcW w:w="3006" w:type="dxa"/>
          </w:tcPr>
          <w:p w14:paraId="5C40AFE3" w14:textId="45E810C0" w:rsidR="00C0046D" w:rsidRDefault="00C0046D" w:rsidP="00C36E7C">
            <w:pPr>
              <w:rPr>
                <w:lang w:val="en-GB"/>
              </w:rPr>
            </w:pPr>
            <w:r>
              <w:rPr>
                <w:lang w:val="en-GB"/>
              </w:rPr>
              <w:t>0.1</w:t>
            </w:r>
            <w:r w:rsidR="00F50B3F">
              <w:rPr>
                <w:lang w:val="en-GB"/>
              </w:rPr>
              <w:t>79</w:t>
            </w:r>
            <w:r>
              <w:rPr>
                <w:lang w:val="en-GB"/>
              </w:rPr>
              <w:t xml:space="preserve"> ETA</w:t>
            </w:r>
          </w:p>
        </w:tc>
      </w:tr>
      <w:tr w:rsidR="00C0046D" w14:paraId="51C1A3B0" w14:textId="77777777" w:rsidTr="00C36E7C">
        <w:tc>
          <w:tcPr>
            <w:tcW w:w="3005" w:type="dxa"/>
          </w:tcPr>
          <w:p w14:paraId="32294256" w14:textId="77777777" w:rsidR="00C0046D" w:rsidRDefault="00C0046D" w:rsidP="00C36E7C">
            <w:pPr>
              <w:rPr>
                <w:lang w:val="en-GB"/>
              </w:rPr>
            </w:pPr>
            <w:r>
              <w:t>P</w:t>
            </w:r>
            <w:r w:rsidRPr="000A0C7C">
              <w:t>artial</w:t>
            </w:r>
            <w:r>
              <w:t xml:space="preserve"> P</w:t>
            </w:r>
            <w:r w:rsidRPr="000A0C7C">
              <w:t>ressure</w:t>
            </w:r>
            <w:r>
              <w:t xml:space="preserve"> O</w:t>
            </w:r>
            <w:r w:rsidRPr="000A0C7C">
              <w:t>2</w:t>
            </w:r>
          </w:p>
        </w:tc>
        <w:tc>
          <w:tcPr>
            <w:tcW w:w="3005" w:type="dxa"/>
          </w:tcPr>
          <w:p w14:paraId="73E2A266" w14:textId="77777777" w:rsidR="00C0046D" w:rsidRDefault="00C0046D" w:rsidP="00C36E7C">
            <w:pPr>
              <w:rPr>
                <w:lang w:val="en-GB"/>
              </w:rPr>
            </w:pPr>
            <w:r>
              <w:rPr>
                <w:lang w:val="en-GB"/>
              </w:rPr>
              <w:t>ICU Unit</w:t>
            </w:r>
          </w:p>
        </w:tc>
        <w:tc>
          <w:tcPr>
            <w:tcW w:w="3006" w:type="dxa"/>
          </w:tcPr>
          <w:p w14:paraId="587D15FE" w14:textId="4B516303" w:rsidR="00C0046D" w:rsidRDefault="00C0046D" w:rsidP="00C36E7C">
            <w:pPr>
              <w:rPr>
                <w:lang w:val="en-GB"/>
              </w:rPr>
            </w:pPr>
            <w:r>
              <w:rPr>
                <w:lang w:val="en-GB"/>
              </w:rPr>
              <w:t>0.17</w:t>
            </w:r>
            <w:r w:rsidR="00F50B3F">
              <w:rPr>
                <w:lang w:val="en-GB"/>
              </w:rPr>
              <w:t>7</w:t>
            </w:r>
            <w:r>
              <w:rPr>
                <w:lang w:val="en-GB"/>
              </w:rPr>
              <w:t xml:space="preserve"> ETA</w:t>
            </w:r>
          </w:p>
        </w:tc>
      </w:tr>
      <w:tr w:rsidR="00C0046D" w14:paraId="66837D67" w14:textId="77777777" w:rsidTr="00C36E7C">
        <w:tc>
          <w:tcPr>
            <w:tcW w:w="3005" w:type="dxa"/>
          </w:tcPr>
          <w:p w14:paraId="0CB17ECB" w14:textId="77777777" w:rsidR="00C0046D" w:rsidRDefault="00C0046D" w:rsidP="00C36E7C">
            <w:pPr>
              <w:rPr>
                <w:lang w:val="en-GB"/>
              </w:rPr>
            </w:pPr>
            <w:bookmarkStart w:id="0" w:name="_Hlk214923675"/>
            <w:r>
              <w:rPr>
                <w:lang w:val="en-GB"/>
              </w:rPr>
              <w:t xml:space="preserve">Age Years </w:t>
            </w:r>
          </w:p>
        </w:tc>
        <w:tc>
          <w:tcPr>
            <w:tcW w:w="3005" w:type="dxa"/>
          </w:tcPr>
          <w:p w14:paraId="1059DBC9" w14:textId="77777777" w:rsidR="00C0046D" w:rsidRDefault="00C0046D" w:rsidP="00C36E7C">
            <w:pPr>
              <w:rPr>
                <w:lang w:val="en-GB"/>
              </w:rPr>
            </w:pPr>
            <w:r>
              <w:rPr>
                <w:lang w:val="en-GB"/>
              </w:rPr>
              <w:t>Marital Status</w:t>
            </w:r>
          </w:p>
        </w:tc>
        <w:tc>
          <w:tcPr>
            <w:tcW w:w="3006" w:type="dxa"/>
          </w:tcPr>
          <w:p w14:paraId="62515DAC" w14:textId="0113B310" w:rsidR="00C0046D" w:rsidRDefault="00C0046D" w:rsidP="00C36E7C">
            <w:pPr>
              <w:rPr>
                <w:lang w:val="en-GB"/>
              </w:rPr>
            </w:pPr>
            <w:r>
              <w:rPr>
                <w:lang w:val="en-GB"/>
              </w:rPr>
              <w:t>0.17</w:t>
            </w:r>
            <w:r w:rsidR="00F50B3F">
              <w:rPr>
                <w:lang w:val="en-GB"/>
              </w:rPr>
              <w:t>0</w:t>
            </w:r>
            <w:r>
              <w:rPr>
                <w:lang w:val="en-GB"/>
              </w:rPr>
              <w:t xml:space="preserve"> ETA</w:t>
            </w:r>
          </w:p>
        </w:tc>
      </w:tr>
      <w:bookmarkEnd w:id="0"/>
      <w:tr w:rsidR="00C0046D" w14:paraId="3D3F275A" w14:textId="77777777" w:rsidTr="00C36E7C">
        <w:tc>
          <w:tcPr>
            <w:tcW w:w="3005" w:type="dxa"/>
          </w:tcPr>
          <w:p w14:paraId="5D6EC42A" w14:textId="77777777" w:rsidR="00C0046D" w:rsidRDefault="00C0046D" w:rsidP="00C36E7C">
            <w:pPr>
              <w:rPr>
                <w:lang w:val="en-GB"/>
              </w:rPr>
            </w:pPr>
            <w:r>
              <w:rPr>
                <w:lang w:val="en-GB"/>
              </w:rPr>
              <w:t xml:space="preserve">Partial Pressure O2 </w:t>
            </w:r>
          </w:p>
        </w:tc>
        <w:tc>
          <w:tcPr>
            <w:tcW w:w="3005" w:type="dxa"/>
          </w:tcPr>
          <w:p w14:paraId="7D6860BC" w14:textId="77777777" w:rsidR="00C0046D" w:rsidRDefault="00C0046D" w:rsidP="00C36E7C">
            <w:pPr>
              <w:rPr>
                <w:lang w:val="en-GB"/>
              </w:rPr>
            </w:pPr>
            <w:r>
              <w:rPr>
                <w:lang w:val="en-GB"/>
              </w:rPr>
              <w:t>Diagnosis</w:t>
            </w:r>
          </w:p>
        </w:tc>
        <w:tc>
          <w:tcPr>
            <w:tcW w:w="3006" w:type="dxa"/>
          </w:tcPr>
          <w:p w14:paraId="28541890" w14:textId="77777777" w:rsidR="00C0046D" w:rsidRDefault="00C0046D" w:rsidP="00C36E7C">
            <w:pPr>
              <w:rPr>
                <w:lang w:val="en-GB"/>
              </w:rPr>
            </w:pPr>
            <w:r>
              <w:rPr>
                <w:lang w:val="en-GB"/>
              </w:rPr>
              <w:t>0.149 ETA</w:t>
            </w:r>
          </w:p>
        </w:tc>
      </w:tr>
    </w:tbl>
    <w:p w14:paraId="59F12786" w14:textId="77777777" w:rsidR="00C0046D" w:rsidRDefault="00C0046D" w:rsidP="00C0046D">
      <w:pPr>
        <w:rPr>
          <w:lang w:val="en-GB"/>
        </w:rPr>
      </w:pPr>
    </w:p>
    <w:p w14:paraId="3EE876A7" w14:textId="77777777" w:rsidR="00793FEC" w:rsidRDefault="00793FEC">
      <w:pPr>
        <w:rPr>
          <w:sz w:val="24"/>
          <w:szCs w:val="24"/>
          <w:lang w:val="en-GB"/>
        </w:rPr>
      </w:pPr>
    </w:p>
    <w:p w14:paraId="2432B97F" w14:textId="77777777" w:rsidR="00793FEC" w:rsidRDefault="00793FEC">
      <w:pPr>
        <w:rPr>
          <w:sz w:val="24"/>
          <w:szCs w:val="24"/>
          <w:lang w:val="en-GB"/>
        </w:rPr>
      </w:pPr>
    </w:p>
    <w:p w14:paraId="138769AC" w14:textId="77777777" w:rsidR="00793FEC" w:rsidRDefault="00793FEC">
      <w:pPr>
        <w:rPr>
          <w:sz w:val="24"/>
          <w:szCs w:val="24"/>
          <w:lang w:val="en-GB"/>
        </w:rPr>
      </w:pPr>
    </w:p>
    <w:p w14:paraId="5428C754" w14:textId="77777777" w:rsidR="00793FEC" w:rsidRDefault="00793FEC">
      <w:pPr>
        <w:rPr>
          <w:sz w:val="24"/>
          <w:szCs w:val="24"/>
          <w:lang w:val="en-GB"/>
        </w:rPr>
      </w:pPr>
    </w:p>
    <w:p w14:paraId="655CBBE5" w14:textId="7C4424B2" w:rsidR="00793FEC" w:rsidRDefault="0027489B">
      <w:pPr>
        <w:rPr>
          <w:sz w:val="24"/>
          <w:szCs w:val="24"/>
          <w:lang w:val="en-GB"/>
        </w:rPr>
      </w:pPr>
      <w:r>
        <w:rPr>
          <w:sz w:val="24"/>
          <w:szCs w:val="24"/>
          <w:lang w:val="en-GB"/>
        </w:rPr>
        <w:t>The quality</w:t>
      </w:r>
      <w:r w:rsidR="00C0046D">
        <w:rPr>
          <w:sz w:val="24"/>
          <w:szCs w:val="24"/>
          <w:lang w:val="en-GB"/>
        </w:rPr>
        <w:t xml:space="preserve"> of Data was a serious concern in the exercise. As Table 5 </w:t>
      </w:r>
      <w:r w:rsidR="005E5D9C">
        <w:rPr>
          <w:sz w:val="24"/>
          <w:szCs w:val="24"/>
          <w:lang w:val="en-GB"/>
        </w:rPr>
        <w:t>demonstrates</w:t>
      </w:r>
      <w:r w:rsidR="00C0046D">
        <w:rPr>
          <w:sz w:val="24"/>
          <w:szCs w:val="24"/>
          <w:lang w:val="en-GB"/>
        </w:rPr>
        <w:t xml:space="preserve">, </w:t>
      </w:r>
      <w:r w:rsidR="005E5D9C">
        <w:rPr>
          <w:sz w:val="24"/>
          <w:szCs w:val="24"/>
          <w:lang w:val="en-GB"/>
        </w:rPr>
        <w:t>many of the numerical variables are missing data.</w:t>
      </w:r>
      <w:r w:rsidR="00C0046D">
        <w:rPr>
          <w:sz w:val="24"/>
          <w:szCs w:val="24"/>
          <w:lang w:val="en-GB"/>
        </w:rPr>
        <w:t xml:space="preserve"> </w:t>
      </w:r>
    </w:p>
    <w:p w14:paraId="28467448" w14:textId="5D40C895" w:rsidR="00C0046D" w:rsidRPr="00C0046D" w:rsidRDefault="00C0046D" w:rsidP="00C0046D">
      <w:pPr>
        <w:rPr>
          <w:b/>
          <w:bCs/>
          <w:sz w:val="24"/>
          <w:szCs w:val="24"/>
          <w:lang w:val="en-GB"/>
        </w:rPr>
      </w:pPr>
      <w:r w:rsidRPr="00C0046D">
        <w:rPr>
          <w:b/>
          <w:bCs/>
          <w:sz w:val="24"/>
          <w:szCs w:val="24"/>
          <w:lang w:val="en-GB"/>
        </w:rPr>
        <w:t>Figure</w:t>
      </w:r>
      <w:r w:rsidR="0027489B">
        <w:rPr>
          <w:b/>
          <w:bCs/>
          <w:sz w:val="24"/>
          <w:szCs w:val="24"/>
          <w:lang w:val="en-GB"/>
        </w:rPr>
        <w:t xml:space="preserve"> 1</w:t>
      </w:r>
      <w:r w:rsidR="005E5D9C">
        <w:rPr>
          <w:b/>
          <w:bCs/>
          <w:sz w:val="24"/>
          <w:szCs w:val="24"/>
          <w:lang w:val="en-GB"/>
        </w:rPr>
        <w:t>:</w:t>
      </w:r>
      <w:r w:rsidRPr="00C0046D">
        <w:rPr>
          <w:b/>
          <w:bCs/>
          <w:sz w:val="24"/>
          <w:szCs w:val="24"/>
          <w:lang w:val="en-GB"/>
        </w:rPr>
        <w:t xml:space="preserve"> Missing Variables by Percentage</w:t>
      </w:r>
    </w:p>
    <w:p w14:paraId="2CE48285" w14:textId="77777777" w:rsidR="00C0046D" w:rsidRDefault="00C0046D">
      <w:pPr>
        <w:rPr>
          <w:sz w:val="24"/>
          <w:szCs w:val="24"/>
          <w:lang w:val="en-GB"/>
        </w:rPr>
      </w:pPr>
    </w:p>
    <w:p w14:paraId="41A5B185" w14:textId="6F071E2D" w:rsidR="00C0046D" w:rsidRDefault="006C1780">
      <w:pPr>
        <w:rPr>
          <w:sz w:val="24"/>
          <w:szCs w:val="24"/>
          <w:lang w:val="en-GB"/>
        </w:rPr>
      </w:pPr>
      <w:r>
        <w:rPr>
          <w:noProof/>
          <w:sz w:val="24"/>
          <w:szCs w:val="24"/>
          <w:lang w:val="en-GB"/>
        </w:rPr>
        <w:lastRenderedPageBreak/>
        <w:drawing>
          <wp:inline distT="0" distB="0" distL="0" distR="0" wp14:anchorId="7F1D8CDE" wp14:editId="27E54274">
            <wp:extent cx="5731510" cy="3452495"/>
            <wp:effectExtent l="0" t="0" r="2540" b="0"/>
            <wp:docPr id="19081206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20641" name="Picture 1908120641"/>
                    <pic:cNvPicPr/>
                  </pic:nvPicPr>
                  <pic:blipFill>
                    <a:blip r:embed="rId6">
                      <a:extLst>
                        <a:ext uri="{28A0092B-C50C-407E-A947-70E740481C1C}">
                          <a14:useLocalDpi xmlns:a14="http://schemas.microsoft.com/office/drawing/2010/main" val="0"/>
                        </a:ext>
                      </a:extLst>
                    </a:blip>
                    <a:stretch>
                      <a:fillRect/>
                    </a:stretch>
                  </pic:blipFill>
                  <pic:spPr>
                    <a:xfrm>
                      <a:off x="0" y="0"/>
                      <a:ext cx="5731510" cy="3452495"/>
                    </a:xfrm>
                    <a:prstGeom prst="rect">
                      <a:avLst/>
                    </a:prstGeom>
                  </pic:spPr>
                </pic:pic>
              </a:graphicData>
            </a:graphic>
          </wp:inline>
        </w:drawing>
      </w:r>
    </w:p>
    <w:p w14:paraId="430CC974" w14:textId="19503F2F" w:rsidR="0027489B" w:rsidRPr="00162BFE" w:rsidRDefault="0027489B">
      <w:pPr>
        <w:rPr>
          <w:sz w:val="24"/>
          <w:szCs w:val="24"/>
        </w:rPr>
      </w:pPr>
      <w:r>
        <w:rPr>
          <w:sz w:val="24"/>
          <w:szCs w:val="24"/>
          <w:lang w:val="en-GB"/>
        </w:rPr>
        <w:t xml:space="preserve">Many of the missing numerical data points are the result of implausible physiological data being eliminated to prevent unrealistic outliers. Table 5 shows the </w:t>
      </w:r>
      <w:r w:rsidR="00A73AC6">
        <w:rPr>
          <w:sz w:val="24"/>
          <w:szCs w:val="24"/>
          <w:lang w:val="en-GB"/>
        </w:rPr>
        <w:t>numerical variables with unrealistic ranges</w:t>
      </w:r>
      <w:r w:rsidR="00162BFE">
        <w:rPr>
          <w:sz w:val="24"/>
          <w:szCs w:val="24"/>
          <w:lang w:val="en-GB"/>
        </w:rPr>
        <w:t>,</w:t>
      </w:r>
      <w:r w:rsidR="00A73AC6">
        <w:rPr>
          <w:sz w:val="24"/>
          <w:szCs w:val="24"/>
          <w:lang w:val="en-GB"/>
        </w:rPr>
        <w:t xml:space="preserve"> where a </w:t>
      </w:r>
      <w:r>
        <w:rPr>
          <w:sz w:val="24"/>
          <w:szCs w:val="24"/>
          <w:lang w:val="en-GB"/>
        </w:rPr>
        <w:t xml:space="preserve">range </w:t>
      </w:r>
      <w:r w:rsidR="00162BFE">
        <w:rPr>
          <w:sz w:val="24"/>
          <w:szCs w:val="24"/>
          <w:lang w:val="en-GB"/>
        </w:rPr>
        <w:t xml:space="preserve">was </w:t>
      </w:r>
      <w:r w:rsidR="00A73AC6">
        <w:rPr>
          <w:sz w:val="24"/>
          <w:szCs w:val="24"/>
          <w:lang w:val="en-GB"/>
        </w:rPr>
        <w:t xml:space="preserve">subsequently </w:t>
      </w:r>
      <w:r>
        <w:rPr>
          <w:sz w:val="24"/>
          <w:szCs w:val="24"/>
          <w:lang w:val="en-GB"/>
        </w:rPr>
        <w:t xml:space="preserve">set up </w:t>
      </w:r>
      <w:r w:rsidR="006A52D4">
        <w:rPr>
          <w:sz w:val="24"/>
          <w:szCs w:val="24"/>
          <w:lang w:val="en-GB"/>
        </w:rPr>
        <w:t>for a physiologically plausible range in consultation with regular lab values</w:t>
      </w:r>
      <w:r w:rsidR="00AC1F9B">
        <w:rPr>
          <w:sz w:val="24"/>
          <w:szCs w:val="24"/>
          <w:lang w:val="en-GB"/>
        </w:rPr>
        <w:fldChar w:fldCharType="begin">
          <w:fldData xml:space="preserve">PEVuZE5vdGU+PENpdGU+PEF1dGhvcj5QaGFybWFjeTwvQXV0aG9yPjxZZWFyPm4uZC48L1llYXI+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</w:fldData>
        </w:fldChar>
      </w:r>
      <w:r w:rsidR="00930946">
        <w:rPr>
          <w:sz w:val="24"/>
          <w:szCs w:val="24"/>
          <w:lang w:val="en-GB"/>
        </w:rPr>
        <w:instrText xml:space="preserve"> ADDIN EN.CITE </w:instrText>
      </w:r>
      <w:r w:rsidR="00930946">
        <w:rPr>
          <w:sz w:val="24"/>
          <w:szCs w:val="24"/>
          <w:lang w:val="en-GB"/>
        </w:rPr>
        <w:fldChar w:fldCharType="begin">
          <w:fldData xml:space="preserve">PEVuZE5vdGU+PENpdGU+PEF1dGhvcj5QaGFybWFjeTwvQXV0aG9yPjxZZWFyPm4uZC48L1llYXI+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</w:fldData>
        </w:fldChar>
      </w:r>
      <w:r w:rsidR="00930946">
        <w:rPr>
          <w:sz w:val="24"/>
          <w:szCs w:val="24"/>
          <w:lang w:val="en-GB"/>
        </w:rPr>
        <w:instrText xml:space="preserve"> ADDIN EN.CITE.DATA </w:instrText>
      </w:r>
      <w:r w:rsidR="00930946">
        <w:rPr>
          <w:sz w:val="24"/>
          <w:szCs w:val="24"/>
          <w:lang w:val="en-GB"/>
        </w:rPr>
      </w:r>
      <w:r w:rsidR="00930946">
        <w:rPr>
          <w:sz w:val="24"/>
          <w:szCs w:val="24"/>
          <w:lang w:val="en-GB"/>
        </w:rPr>
        <w:fldChar w:fldCharType="end"/>
      </w:r>
      <w:r w:rsidR="00AC1F9B">
        <w:rPr>
          <w:sz w:val="24"/>
          <w:szCs w:val="24"/>
          <w:lang w:val="en-GB"/>
        </w:rPr>
      </w:r>
      <w:r w:rsidR="00AC1F9B">
        <w:rPr>
          <w:sz w:val="24"/>
          <w:szCs w:val="24"/>
          <w:lang w:val="en-GB"/>
        </w:rPr>
        <w:fldChar w:fldCharType="separate"/>
      </w:r>
      <w:r w:rsidR="006A7F88">
        <w:rPr>
          <w:noProof/>
          <w:sz w:val="24"/>
          <w:szCs w:val="24"/>
          <w:lang w:val="en-GB"/>
        </w:rPr>
        <w:t>(10-13)</w:t>
      </w:r>
      <w:r w:rsidR="00AC1F9B">
        <w:rPr>
          <w:sz w:val="24"/>
          <w:szCs w:val="24"/>
          <w:lang w:val="en-GB"/>
        </w:rPr>
        <w:fldChar w:fldCharType="end"/>
      </w:r>
      <w:r w:rsidR="006A52D4">
        <w:rPr>
          <w:sz w:val="24"/>
          <w:szCs w:val="24"/>
          <w:lang w:val="en-GB"/>
        </w:rPr>
        <w:t>.</w:t>
      </w:r>
      <w:r w:rsidR="00A73AC6">
        <w:rPr>
          <w:sz w:val="24"/>
          <w:szCs w:val="24"/>
          <w:lang w:val="en-GB"/>
        </w:rPr>
        <w:t xml:space="preserve"> </w:t>
      </w:r>
      <w:r w:rsidR="00162BFE">
        <w:rPr>
          <w:sz w:val="24"/>
          <w:szCs w:val="24"/>
          <w:lang w:val="en-GB"/>
        </w:rPr>
        <w:t>A total of 13390 out of 928195 rows with implausible values were eliminated using this method before summarising for a median</w:t>
      </w:r>
      <w:r w:rsidR="005E5D9C">
        <w:rPr>
          <w:sz w:val="24"/>
          <w:szCs w:val="24"/>
          <w:lang w:val="en-GB"/>
        </w:rPr>
        <w:t xml:space="preserve">. The resulting </w:t>
      </w:r>
      <w:r w:rsidR="00244496">
        <w:rPr>
          <w:sz w:val="24"/>
          <w:szCs w:val="24"/>
          <w:lang w:val="en-GB"/>
        </w:rPr>
        <w:t>data frame</w:t>
      </w:r>
      <w:r w:rsidR="00162BFE">
        <w:rPr>
          <w:sz w:val="24"/>
          <w:szCs w:val="24"/>
          <w:lang w:val="en-GB"/>
        </w:rPr>
        <w:t xml:space="preserve"> </w:t>
      </w:r>
      <w:r w:rsidR="005E5D9C">
        <w:rPr>
          <w:sz w:val="24"/>
          <w:szCs w:val="24"/>
          <w:lang w:val="en-GB"/>
        </w:rPr>
        <w:t xml:space="preserve">was </w:t>
      </w:r>
      <w:r w:rsidR="00162BFE">
        <w:rPr>
          <w:sz w:val="24"/>
          <w:szCs w:val="24"/>
          <w:lang w:val="en-GB"/>
        </w:rPr>
        <w:t xml:space="preserve">then merged back to the main </w:t>
      </w:r>
      <w:r w:rsidR="00244496">
        <w:rPr>
          <w:sz w:val="24"/>
          <w:szCs w:val="24"/>
          <w:lang w:val="en-GB"/>
        </w:rPr>
        <w:t>data frame</w:t>
      </w:r>
      <w:r w:rsidR="00162BFE">
        <w:rPr>
          <w:sz w:val="24"/>
          <w:szCs w:val="24"/>
          <w:lang w:val="en-GB"/>
        </w:rPr>
        <w:t xml:space="preserve"> for analysis. </w:t>
      </w:r>
      <w:r w:rsidR="00162BFE" w:rsidRPr="00162BFE">
        <w:rPr>
          <w:sz w:val="24"/>
          <w:szCs w:val="24"/>
        </w:rPr>
        <w:t>522662</w:t>
      </w:r>
      <w:r w:rsidR="00162BFE">
        <w:rPr>
          <w:sz w:val="24"/>
          <w:szCs w:val="24"/>
        </w:rPr>
        <w:t xml:space="preserve"> out of 7292362 rows from the hourly vitals were also eliminated this way.</w:t>
      </w:r>
      <w:r w:rsidR="00162BFE" w:rsidRPr="00162BFE">
        <w:rPr>
          <w:sz w:val="24"/>
          <w:szCs w:val="24"/>
          <w:lang w:val="en-GB"/>
        </w:rPr>
        <w:t xml:space="preserve"> </w:t>
      </w:r>
      <w:r w:rsidR="006A52D4">
        <w:rPr>
          <w:sz w:val="24"/>
          <w:szCs w:val="24"/>
          <w:lang w:val="en-GB"/>
        </w:rPr>
        <w:t>Special care was taken to accommodate high to allow some leeway outside the regular lab</w:t>
      </w:r>
      <w:r w:rsidR="005E5D9C">
        <w:rPr>
          <w:sz w:val="24"/>
          <w:szCs w:val="24"/>
          <w:lang w:val="en-GB"/>
        </w:rPr>
        <w:t>oratory</w:t>
      </w:r>
      <w:r w:rsidR="006A52D4">
        <w:rPr>
          <w:sz w:val="24"/>
          <w:szCs w:val="24"/>
          <w:lang w:val="en-GB"/>
        </w:rPr>
        <w:t xml:space="preserve"> values</w:t>
      </w:r>
      <w:r w:rsidR="00162BFE">
        <w:rPr>
          <w:sz w:val="24"/>
          <w:szCs w:val="24"/>
          <w:lang w:val="en-GB"/>
        </w:rPr>
        <w:t>,</w:t>
      </w:r>
      <w:r w:rsidR="006A52D4">
        <w:rPr>
          <w:sz w:val="24"/>
          <w:szCs w:val="24"/>
          <w:lang w:val="en-GB"/>
        </w:rPr>
        <w:t xml:space="preserve"> but still physiologically plausible range</w:t>
      </w:r>
      <w:r w:rsidR="00162BFE">
        <w:rPr>
          <w:sz w:val="24"/>
          <w:szCs w:val="24"/>
          <w:lang w:val="en-GB"/>
        </w:rPr>
        <w:t>,</w:t>
      </w:r>
      <w:r w:rsidR="006A52D4">
        <w:rPr>
          <w:sz w:val="24"/>
          <w:szCs w:val="24"/>
          <w:lang w:val="en-GB"/>
        </w:rPr>
        <w:t xml:space="preserve"> as patients in hospitals generally have outliers outside normal laboratory values.  </w:t>
      </w:r>
      <w:r w:rsidR="007B77CC">
        <w:rPr>
          <w:sz w:val="24"/>
          <w:szCs w:val="24"/>
          <w:lang w:val="en-GB"/>
        </w:rPr>
        <w:t>No attempts</w:t>
      </w:r>
      <w:r w:rsidR="002E096D">
        <w:rPr>
          <w:sz w:val="24"/>
          <w:szCs w:val="24"/>
          <w:lang w:val="en-GB"/>
        </w:rPr>
        <w:t>,</w:t>
      </w:r>
      <w:r w:rsidR="007B77CC">
        <w:rPr>
          <w:sz w:val="24"/>
          <w:szCs w:val="24"/>
          <w:lang w:val="en-GB"/>
        </w:rPr>
        <w:t xml:space="preserve"> for example</w:t>
      </w:r>
      <w:r w:rsidR="002E096D">
        <w:rPr>
          <w:sz w:val="24"/>
          <w:szCs w:val="24"/>
          <w:lang w:val="en-GB"/>
        </w:rPr>
        <w:t>,</w:t>
      </w:r>
      <w:r w:rsidR="007B77CC">
        <w:rPr>
          <w:sz w:val="24"/>
          <w:szCs w:val="24"/>
          <w:lang w:val="en-GB"/>
        </w:rPr>
        <w:t xml:space="preserve"> were made to limit the range of White Blood Cells, as White Blood Cells were known to far exceed normal ranges in conditions like leukaemia </w:t>
      </w:r>
      <w:r w:rsidR="007B77CC">
        <w:rPr>
          <w:sz w:val="24"/>
          <w:szCs w:val="24"/>
          <w:lang w:val="en-GB"/>
        </w:rPr>
        <w:fldChar w:fldCharType="begin"/>
      </w:r>
      <w:r w:rsidR="00930946">
        <w:rPr>
          <w:sz w:val="24"/>
          <w:szCs w:val="24"/>
          <w:lang w:val="en-GB"/>
        </w:rPr>
        <w:instrText xml:space="preserve"> ADDIN EN.CITE &lt;EndNote&gt;&lt;Cite&gt;&lt;Author&gt;Majhail&lt;/Author&gt;&lt;Year&gt;2004&lt;/Year&gt;&lt;RecNum&gt;5&lt;/RecNum&gt;&lt;DisplayText&gt;(14)&lt;/DisplayText&gt;&lt;record&gt;&lt;rec-number&gt;5&lt;/rec-number&gt;&lt;foreign-keys&gt;&lt;key app="EN" db-id="edaeerxa7tdzd1efz59x2awrrdw9tvxvpex9" timestamp="1763974147"&gt;5&lt;/key&gt;&lt;/foreign-keys&gt;&lt;ref-type name="Electronic Article"&gt;43&lt;/ref-type&gt;&lt;contributors&gt;&lt;authors&gt;&lt;author&gt;Majhail, Navneet S.&lt;/author&gt;&lt;author&gt;Lichtin, Alan E.&lt;/author&gt;&lt;/authors&gt;&lt;/contributors&gt;&lt;titles&gt;&lt;title&gt;Acute leukemia with a very high leukocyte count: Confronting a medical emergency&lt;/title&gt;&lt;secondary-title&gt;Cleveland Clinic Journal of Medicine&lt;/secondary-title&gt;&lt;/titles&gt;&lt;periodical&gt;&lt;full-title&gt;Cleveland Clinic Journal of Medicine&lt;/full-title&gt;&lt;/periodical&gt;&lt;pages&gt;633-637&lt;/pages&gt;&lt;volume&gt;71&lt;/volume&gt;&lt;number&gt;8&lt;/number&gt;&lt;dates&gt;&lt;year&gt;2004&lt;/year&gt;&lt;/dates&gt;&lt;urls&gt;&lt;related-urls&gt;&lt;url&gt;https://www.ccjm.org/content/ccjom/71/8/633.full.pdf&lt;/url&gt;&lt;/related-urls&gt;&lt;/urls&gt;&lt;custom2&gt;12/11/2025&lt;/custom2&gt;&lt;/record&gt;&lt;/Cite&gt;&lt;/EndNote&gt;</w:instrText>
      </w:r>
      <w:r w:rsidR="007B77CC">
        <w:rPr>
          <w:sz w:val="24"/>
          <w:szCs w:val="24"/>
          <w:lang w:val="en-GB"/>
        </w:rPr>
        <w:fldChar w:fldCharType="separate"/>
      </w:r>
      <w:r w:rsidR="006A7F88">
        <w:rPr>
          <w:noProof/>
          <w:sz w:val="24"/>
          <w:szCs w:val="24"/>
          <w:lang w:val="en-GB"/>
        </w:rPr>
        <w:t>(14)</w:t>
      </w:r>
      <w:r w:rsidR="007B77CC">
        <w:rPr>
          <w:sz w:val="24"/>
          <w:szCs w:val="24"/>
          <w:lang w:val="en-GB"/>
        </w:rPr>
        <w:fldChar w:fldCharType="end"/>
      </w:r>
      <w:r w:rsidR="007B77CC">
        <w:rPr>
          <w:sz w:val="24"/>
          <w:szCs w:val="24"/>
          <w:lang w:val="en-GB"/>
        </w:rPr>
        <w:t>.</w:t>
      </w:r>
      <w:r w:rsidR="002E096D">
        <w:rPr>
          <w:sz w:val="24"/>
          <w:szCs w:val="24"/>
          <w:lang w:val="en-GB"/>
        </w:rPr>
        <w:t xml:space="preserve"> Troponin was capped at 30, as troponin was known to elevate to the high 20s in emergency heart episodes</w:t>
      </w:r>
      <w:r w:rsidR="007B77CC">
        <w:rPr>
          <w:sz w:val="24"/>
          <w:szCs w:val="24"/>
          <w:lang w:val="en-GB"/>
        </w:rPr>
        <w:t xml:space="preserve"> </w:t>
      </w:r>
      <w:r w:rsidR="002E096D">
        <w:rPr>
          <w:sz w:val="24"/>
          <w:szCs w:val="24"/>
          <w:lang w:val="en-GB"/>
        </w:rPr>
        <w:fldChar w:fldCharType="begin">
          <w:fldData xml:space="preserve">PEVuZE5vdGU+PENpdGU+PEF1dGhvcj5BbC1NYXNrYXJpPC9BdXRob3I+PFllYXI+MjAxNzwvWWVh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</w:fldData>
        </w:fldChar>
      </w:r>
      <w:r w:rsidR="00930946">
        <w:rPr>
          <w:sz w:val="24"/>
          <w:szCs w:val="24"/>
          <w:lang w:val="en-GB"/>
        </w:rPr>
        <w:instrText xml:space="preserve"> ADDIN EN.CITE </w:instrText>
      </w:r>
      <w:r w:rsidR="00930946">
        <w:rPr>
          <w:sz w:val="24"/>
          <w:szCs w:val="24"/>
          <w:lang w:val="en-GB"/>
        </w:rPr>
        <w:fldChar w:fldCharType="begin">
          <w:fldData xml:space="preserve">PEVuZE5vdGU+PENpdGU+PEF1dGhvcj5BbC1NYXNrYXJpPC9BdXRob3I+PFllYXI+MjAxNzwvWWVh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</w:fldData>
        </w:fldChar>
      </w:r>
      <w:r w:rsidR="00930946">
        <w:rPr>
          <w:sz w:val="24"/>
          <w:szCs w:val="24"/>
          <w:lang w:val="en-GB"/>
        </w:rPr>
        <w:instrText xml:space="preserve"> ADDIN EN.CITE.DATA </w:instrText>
      </w:r>
      <w:r w:rsidR="00930946">
        <w:rPr>
          <w:sz w:val="24"/>
          <w:szCs w:val="24"/>
          <w:lang w:val="en-GB"/>
        </w:rPr>
      </w:r>
      <w:r w:rsidR="00930946">
        <w:rPr>
          <w:sz w:val="24"/>
          <w:szCs w:val="24"/>
          <w:lang w:val="en-GB"/>
        </w:rPr>
        <w:fldChar w:fldCharType="end"/>
      </w:r>
      <w:r w:rsidR="002E096D">
        <w:rPr>
          <w:sz w:val="24"/>
          <w:szCs w:val="24"/>
          <w:lang w:val="en-GB"/>
        </w:rPr>
      </w:r>
      <w:r w:rsidR="002E096D">
        <w:rPr>
          <w:sz w:val="24"/>
          <w:szCs w:val="24"/>
          <w:lang w:val="en-GB"/>
        </w:rPr>
        <w:fldChar w:fldCharType="separate"/>
      </w:r>
      <w:r w:rsidR="006A7F88">
        <w:rPr>
          <w:noProof/>
          <w:sz w:val="24"/>
          <w:szCs w:val="24"/>
          <w:lang w:val="en-GB"/>
        </w:rPr>
        <w:t>(15)</w:t>
      </w:r>
      <w:r w:rsidR="002E096D">
        <w:rPr>
          <w:sz w:val="24"/>
          <w:szCs w:val="24"/>
          <w:lang w:val="en-GB"/>
        </w:rPr>
        <w:fldChar w:fldCharType="end"/>
      </w:r>
      <w:r w:rsidR="002E096D">
        <w:rPr>
          <w:sz w:val="24"/>
          <w:szCs w:val="24"/>
          <w:lang w:val="en-GB"/>
        </w:rPr>
        <w:t xml:space="preserve">. </w:t>
      </w:r>
      <w:r w:rsidR="007B77CC">
        <w:rPr>
          <w:sz w:val="24"/>
          <w:szCs w:val="24"/>
          <w:lang w:val="en-GB"/>
        </w:rPr>
        <w:t>Similarly, ALT and AST were capped at 10,000</w:t>
      </w:r>
      <w:r w:rsidR="002E096D">
        <w:rPr>
          <w:sz w:val="24"/>
          <w:szCs w:val="24"/>
          <w:lang w:val="en-GB"/>
        </w:rPr>
        <w:t>,</w:t>
      </w:r>
      <w:r w:rsidR="007B77CC">
        <w:rPr>
          <w:sz w:val="24"/>
          <w:szCs w:val="24"/>
          <w:lang w:val="en-GB"/>
        </w:rPr>
        <w:t xml:space="preserve"> far above the normal range</w:t>
      </w:r>
      <w:r w:rsidR="002E096D">
        <w:rPr>
          <w:sz w:val="24"/>
          <w:szCs w:val="24"/>
          <w:lang w:val="en-GB"/>
        </w:rPr>
        <w:t>,</w:t>
      </w:r>
      <w:r w:rsidR="007B77CC">
        <w:rPr>
          <w:sz w:val="24"/>
          <w:szCs w:val="24"/>
          <w:lang w:val="en-GB"/>
        </w:rPr>
        <w:t xml:space="preserve"> because </w:t>
      </w:r>
      <w:r w:rsidR="00E42742">
        <w:rPr>
          <w:sz w:val="24"/>
          <w:szCs w:val="24"/>
          <w:lang w:val="en-GB"/>
        </w:rPr>
        <w:t>such figures are plausible in cases of severe liver problems</w:t>
      </w:r>
      <w:r w:rsidR="00AC1F9B">
        <w:rPr>
          <w:sz w:val="24"/>
          <w:szCs w:val="24"/>
          <w:lang w:val="en-GB"/>
        </w:rPr>
        <w:fldChar w:fldCharType="begin"/>
      </w:r>
      <w:r w:rsidR="006A7F88">
        <w:rPr>
          <w:sz w:val="24"/>
          <w:szCs w:val="24"/>
          <w:lang w:val="en-GB"/>
        </w:rPr>
        <w:instrText xml:space="preserve"> ADDIN EN.CITE &lt;EndNote&gt;&lt;Cite&gt;&lt;Author&gt;Minter&lt;/Author&gt;&lt;Year&gt;2023&lt;/Year&gt;&lt;RecNum&gt;6&lt;/RecNum&gt;&lt;DisplayText&gt;(16)&lt;/DisplayText&gt;&lt;record&gt;&lt;rec-number&gt;6&lt;/rec-number&gt;&lt;foreign-keys&gt;&lt;key app="EN" db-id="edaeerxa7tdzd1efz59x2awrrdw9tvxvpex9" timestamp="1763983364"&gt;6&lt;/key&gt;&lt;/foreign-keys&gt;&lt;ref-type name="Electronic Book Section"&gt;60&lt;/ref-type&gt;&lt;contributors&gt;&lt;authors&gt;&lt;author&gt;Vasimahmed Lala; Muhammad Zubair; David A. Minter&lt;/author&gt;&lt;/authors&gt;&lt;/contributors&gt;&lt;titles&gt;&lt;title&gt;Liver Function Tests&lt;/title&gt;&lt;secondary-title&gt;StatPearls&lt;/secondary-title&gt;&lt;/titles&gt;&lt;dates&gt;&lt;year&gt;2023&lt;/year&gt;&lt;pub-dates&gt;&lt;date&gt;July 30, 2023&lt;/date&gt;&lt;/pub-dates&gt;&lt;/dates&gt;&lt;pub-location&gt;Treasure Island, Florida&lt;/pub-location&gt;&lt;publisher&gt;StatPearls Publishing&lt;/publisher&gt;&lt;urls&gt;&lt;related-urls&gt;&lt;url&gt;https://www.ncbi.nlm.nih.gov/books/NBK482489/&lt;/url&gt;&lt;/related-urls&gt;&lt;/urls&gt;&lt;access-date&gt;24/11/2025&lt;/access-date&gt;&lt;/record&gt;&lt;/Cite&gt;&lt;/EndNote&gt;</w:instrText>
      </w:r>
      <w:r w:rsidR="00AC1F9B">
        <w:rPr>
          <w:sz w:val="24"/>
          <w:szCs w:val="24"/>
          <w:lang w:val="en-GB"/>
        </w:rPr>
        <w:fldChar w:fldCharType="separate"/>
      </w:r>
      <w:r w:rsidR="006A7F88">
        <w:rPr>
          <w:noProof/>
          <w:sz w:val="24"/>
          <w:szCs w:val="24"/>
          <w:lang w:val="en-GB"/>
        </w:rPr>
        <w:t>(16)</w:t>
      </w:r>
      <w:r w:rsidR="00AC1F9B">
        <w:rPr>
          <w:sz w:val="24"/>
          <w:szCs w:val="24"/>
          <w:lang w:val="en-GB"/>
        </w:rPr>
        <w:fldChar w:fldCharType="end"/>
      </w:r>
      <w:r w:rsidR="00E42742">
        <w:rPr>
          <w:sz w:val="24"/>
          <w:szCs w:val="24"/>
          <w:lang w:val="en-GB"/>
        </w:rPr>
        <w:t>.</w:t>
      </w:r>
      <w:r w:rsidR="005E5D9C">
        <w:rPr>
          <w:sz w:val="24"/>
          <w:szCs w:val="24"/>
          <w:lang w:val="en-GB"/>
        </w:rPr>
        <w:t xml:space="preserve"> </w:t>
      </w:r>
      <w:r w:rsidR="005165D2">
        <w:rPr>
          <w:sz w:val="24"/>
          <w:szCs w:val="24"/>
          <w:lang w:val="en-GB"/>
        </w:rPr>
        <w:t>Creatinine was capped at 20mg/dl similarly</w:t>
      </w:r>
      <w:r w:rsidR="005165D2">
        <w:rPr>
          <w:sz w:val="24"/>
          <w:szCs w:val="24"/>
          <w:lang w:val="en-GB"/>
        </w:rPr>
        <w:fldChar w:fldCharType="begin">
          <w:fldData xml:space="preserve">PEVuZE5vdGU+PENpdGU+PEF1dGhvcj5NaWNhcmVsbGk8L0F1dGhvcj48WWVhcj4yMDIwPC9ZZWFy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</w:fldData>
        </w:fldChar>
      </w:r>
      <w:r w:rsidR="002D3D39">
        <w:rPr>
          <w:sz w:val="24"/>
          <w:szCs w:val="24"/>
          <w:lang w:val="en-GB"/>
        </w:rPr>
        <w:instrText xml:space="preserve"> ADDIN EN.CITE </w:instrText>
      </w:r>
      <w:r w:rsidR="002D3D39">
        <w:rPr>
          <w:sz w:val="24"/>
          <w:szCs w:val="24"/>
          <w:lang w:val="en-GB"/>
        </w:rPr>
        <w:fldChar w:fldCharType="begin">
          <w:fldData xml:space="preserve">PEVuZE5vdGU+PENpdGU+PEF1dGhvcj5NaWNhcmVsbGk8L0F1dGhvcj48WWVhcj4yMDIwPC9ZZWFy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</w:fldData>
        </w:fldChar>
      </w:r>
      <w:r w:rsidR="002D3D39">
        <w:rPr>
          <w:sz w:val="24"/>
          <w:szCs w:val="24"/>
          <w:lang w:val="en-GB"/>
        </w:rPr>
        <w:instrText xml:space="preserve"> ADDIN EN.CITE.DATA </w:instrText>
      </w:r>
      <w:r w:rsidR="002D3D39">
        <w:rPr>
          <w:sz w:val="24"/>
          <w:szCs w:val="24"/>
          <w:lang w:val="en-GB"/>
        </w:rPr>
      </w:r>
      <w:r w:rsidR="002D3D39">
        <w:rPr>
          <w:sz w:val="24"/>
          <w:szCs w:val="24"/>
          <w:lang w:val="en-GB"/>
        </w:rPr>
        <w:fldChar w:fldCharType="end"/>
      </w:r>
      <w:r w:rsidR="005165D2">
        <w:rPr>
          <w:sz w:val="24"/>
          <w:szCs w:val="24"/>
          <w:lang w:val="en-GB"/>
        </w:rPr>
      </w:r>
      <w:r w:rsidR="005165D2">
        <w:rPr>
          <w:sz w:val="24"/>
          <w:szCs w:val="24"/>
          <w:lang w:val="en-GB"/>
        </w:rPr>
        <w:fldChar w:fldCharType="separate"/>
      </w:r>
      <w:r w:rsidR="006A7F88">
        <w:rPr>
          <w:noProof/>
          <w:sz w:val="24"/>
          <w:szCs w:val="24"/>
          <w:lang w:val="en-GB"/>
        </w:rPr>
        <w:t>(17)</w:t>
      </w:r>
      <w:r w:rsidR="005165D2">
        <w:rPr>
          <w:sz w:val="24"/>
          <w:szCs w:val="24"/>
          <w:lang w:val="en-GB"/>
        </w:rPr>
        <w:fldChar w:fldCharType="end"/>
      </w:r>
      <w:r w:rsidR="005165D2">
        <w:rPr>
          <w:sz w:val="24"/>
          <w:szCs w:val="24"/>
          <w:lang w:val="en-GB"/>
        </w:rPr>
        <w:t xml:space="preserve">. </w:t>
      </w:r>
    </w:p>
    <w:p w14:paraId="7E727962" w14:textId="77777777" w:rsidR="006A52D4" w:rsidRDefault="006A52D4">
      <w:pPr>
        <w:rPr>
          <w:sz w:val="24"/>
          <w:szCs w:val="24"/>
          <w:lang w:val="en-GB"/>
        </w:rPr>
      </w:pPr>
    </w:p>
    <w:p w14:paraId="530F4587" w14:textId="28474216" w:rsidR="006A52D4" w:rsidRPr="004557A0" w:rsidRDefault="006A52D4">
      <w:pPr>
        <w:rPr>
          <w:b/>
          <w:bCs/>
          <w:sz w:val="24"/>
          <w:szCs w:val="24"/>
          <w:lang w:val="en-GB"/>
        </w:rPr>
      </w:pPr>
      <w:r w:rsidRPr="004557A0">
        <w:rPr>
          <w:b/>
          <w:bCs/>
          <w:sz w:val="24"/>
          <w:szCs w:val="24"/>
          <w:lang w:val="en-GB"/>
        </w:rPr>
        <w:t>Table 5</w:t>
      </w:r>
      <w:r w:rsidR="00AF0838" w:rsidRPr="004557A0">
        <w:rPr>
          <w:b/>
          <w:bCs/>
          <w:sz w:val="24"/>
          <w:szCs w:val="24"/>
          <w:lang w:val="en-GB"/>
        </w:rPr>
        <w:t>:</w:t>
      </w:r>
      <w:r w:rsidRPr="004557A0">
        <w:rPr>
          <w:b/>
          <w:bCs/>
          <w:sz w:val="24"/>
          <w:szCs w:val="24"/>
          <w:lang w:val="en-GB"/>
        </w:rPr>
        <w:t xml:space="preserve"> Range of Physiological Values allowed</w:t>
      </w:r>
    </w:p>
    <w:tbl>
      <w:tblPr>
        <w:tblStyle w:val="TableGrid"/>
        <w:tblW w:w="0" w:type="auto"/>
        <w:tblLook w:val="04A0" w:firstRow="1" w:lastRow="0" w:firstColumn="1" w:lastColumn="0" w:noHBand="0" w:noVBand="1"/>
      </w:tblPr>
      <w:tblGrid>
        <w:gridCol w:w="3005"/>
        <w:gridCol w:w="3005"/>
        <w:gridCol w:w="3006"/>
      </w:tblGrid>
      <w:tr w:rsidR="006A52D4" w14:paraId="7F56C777" w14:textId="77777777" w:rsidTr="006A52D4">
        <w:tc>
          <w:tcPr>
            <w:tcW w:w="3005" w:type="dxa"/>
          </w:tcPr>
          <w:p w14:paraId="0EC0C1C4" w14:textId="3FF04121" w:rsidR="006A52D4" w:rsidRDefault="006A52D4">
            <w:pPr>
              <w:rPr>
                <w:sz w:val="24"/>
                <w:szCs w:val="24"/>
                <w:lang w:val="en-GB"/>
              </w:rPr>
            </w:pPr>
            <w:r>
              <w:rPr>
                <w:sz w:val="24"/>
                <w:szCs w:val="24"/>
                <w:lang w:val="en-GB"/>
              </w:rPr>
              <w:t>Variable</w:t>
            </w:r>
          </w:p>
        </w:tc>
        <w:tc>
          <w:tcPr>
            <w:tcW w:w="3005" w:type="dxa"/>
          </w:tcPr>
          <w:p w14:paraId="13D6256B" w14:textId="61154FE1" w:rsidR="006A52D4" w:rsidRDefault="006A52D4">
            <w:pPr>
              <w:rPr>
                <w:sz w:val="24"/>
                <w:szCs w:val="24"/>
                <w:lang w:val="en-GB"/>
              </w:rPr>
            </w:pPr>
            <w:r>
              <w:rPr>
                <w:sz w:val="24"/>
                <w:szCs w:val="24"/>
                <w:lang w:val="en-GB"/>
              </w:rPr>
              <w:t>Minimum Allowed</w:t>
            </w:r>
          </w:p>
        </w:tc>
        <w:tc>
          <w:tcPr>
            <w:tcW w:w="3006" w:type="dxa"/>
          </w:tcPr>
          <w:p w14:paraId="1966299A" w14:textId="09FC6079" w:rsidR="006A52D4" w:rsidRDefault="006A52D4">
            <w:pPr>
              <w:rPr>
                <w:sz w:val="24"/>
                <w:szCs w:val="24"/>
                <w:lang w:val="en-GB"/>
              </w:rPr>
            </w:pPr>
            <w:r>
              <w:rPr>
                <w:sz w:val="24"/>
                <w:szCs w:val="24"/>
                <w:lang w:val="en-GB"/>
              </w:rPr>
              <w:t>Maximum Allowed</w:t>
            </w:r>
          </w:p>
        </w:tc>
      </w:tr>
      <w:tr w:rsidR="006A52D4" w14:paraId="200CA4F8" w14:textId="77777777" w:rsidTr="006A52D4">
        <w:tc>
          <w:tcPr>
            <w:tcW w:w="3005" w:type="dxa"/>
          </w:tcPr>
          <w:p w14:paraId="3F2F2E38" w14:textId="267CB0CC" w:rsidR="006A52D4" w:rsidRDefault="006A52D4">
            <w:pPr>
              <w:rPr>
                <w:sz w:val="24"/>
                <w:szCs w:val="24"/>
                <w:lang w:val="en-GB"/>
              </w:rPr>
            </w:pPr>
            <w:r>
              <w:rPr>
                <w:sz w:val="24"/>
                <w:szCs w:val="24"/>
                <w:lang w:val="en-GB"/>
              </w:rPr>
              <w:t>Sodium</w:t>
            </w:r>
            <w:r w:rsidR="00092BAF">
              <w:rPr>
                <w:sz w:val="24"/>
                <w:szCs w:val="24"/>
                <w:lang w:val="en-GB"/>
              </w:rPr>
              <w:t xml:space="preserve"> (mEq/L)</w:t>
            </w:r>
          </w:p>
        </w:tc>
        <w:tc>
          <w:tcPr>
            <w:tcW w:w="3005" w:type="dxa"/>
          </w:tcPr>
          <w:p w14:paraId="100CFC47" w14:textId="3B70FFAA" w:rsidR="006A52D4" w:rsidRDefault="006A52D4">
            <w:pPr>
              <w:rPr>
                <w:sz w:val="24"/>
                <w:szCs w:val="24"/>
                <w:lang w:val="en-GB"/>
              </w:rPr>
            </w:pPr>
            <w:r>
              <w:rPr>
                <w:sz w:val="24"/>
                <w:szCs w:val="24"/>
                <w:lang w:val="en-GB"/>
              </w:rPr>
              <w:t>110</w:t>
            </w:r>
          </w:p>
        </w:tc>
        <w:tc>
          <w:tcPr>
            <w:tcW w:w="3006" w:type="dxa"/>
          </w:tcPr>
          <w:p w14:paraId="5D36F2C7" w14:textId="5395BC9E" w:rsidR="006A52D4" w:rsidRDefault="006A52D4">
            <w:pPr>
              <w:rPr>
                <w:sz w:val="24"/>
                <w:szCs w:val="24"/>
                <w:lang w:val="en-GB"/>
              </w:rPr>
            </w:pPr>
            <w:r>
              <w:rPr>
                <w:sz w:val="24"/>
                <w:szCs w:val="24"/>
                <w:lang w:val="en-GB"/>
              </w:rPr>
              <w:t>160</w:t>
            </w:r>
          </w:p>
        </w:tc>
      </w:tr>
      <w:tr w:rsidR="006A52D4" w14:paraId="00A92185" w14:textId="77777777" w:rsidTr="006A52D4">
        <w:tc>
          <w:tcPr>
            <w:tcW w:w="3005" w:type="dxa"/>
          </w:tcPr>
          <w:p w14:paraId="20218E6B" w14:textId="60EEA64A" w:rsidR="006A52D4" w:rsidRDefault="006A52D4">
            <w:pPr>
              <w:rPr>
                <w:sz w:val="24"/>
                <w:szCs w:val="24"/>
                <w:lang w:val="en-GB"/>
              </w:rPr>
            </w:pPr>
            <w:r>
              <w:rPr>
                <w:sz w:val="24"/>
                <w:szCs w:val="24"/>
                <w:lang w:val="en-GB"/>
              </w:rPr>
              <w:t xml:space="preserve">Glucose </w:t>
            </w:r>
            <w:r w:rsidR="00092BAF">
              <w:rPr>
                <w:sz w:val="24"/>
                <w:szCs w:val="24"/>
                <w:lang w:val="en-GB"/>
              </w:rPr>
              <w:t>(mg/dL)</w:t>
            </w:r>
          </w:p>
        </w:tc>
        <w:tc>
          <w:tcPr>
            <w:tcW w:w="3005" w:type="dxa"/>
          </w:tcPr>
          <w:p w14:paraId="42616DEC" w14:textId="5F0C8831" w:rsidR="006A52D4" w:rsidRDefault="006A52D4">
            <w:pPr>
              <w:rPr>
                <w:sz w:val="24"/>
                <w:szCs w:val="24"/>
                <w:lang w:val="en-GB"/>
              </w:rPr>
            </w:pPr>
            <w:r>
              <w:rPr>
                <w:sz w:val="24"/>
                <w:szCs w:val="24"/>
                <w:lang w:val="en-GB"/>
              </w:rPr>
              <w:t>40</w:t>
            </w:r>
          </w:p>
        </w:tc>
        <w:tc>
          <w:tcPr>
            <w:tcW w:w="3006" w:type="dxa"/>
          </w:tcPr>
          <w:p w14:paraId="2EC2C26A" w14:textId="39EF0DA0" w:rsidR="006A52D4" w:rsidRDefault="006A52D4">
            <w:pPr>
              <w:rPr>
                <w:sz w:val="24"/>
                <w:szCs w:val="24"/>
                <w:lang w:val="en-GB"/>
              </w:rPr>
            </w:pPr>
            <w:r>
              <w:rPr>
                <w:sz w:val="24"/>
                <w:szCs w:val="24"/>
                <w:lang w:val="en-GB"/>
              </w:rPr>
              <w:t>600</w:t>
            </w:r>
          </w:p>
        </w:tc>
      </w:tr>
      <w:tr w:rsidR="006A52D4" w14:paraId="5E0B27BB" w14:textId="77777777" w:rsidTr="006A52D4">
        <w:tc>
          <w:tcPr>
            <w:tcW w:w="3005" w:type="dxa"/>
          </w:tcPr>
          <w:p w14:paraId="7377A9F4" w14:textId="4BC4D8FA" w:rsidR="006A52D4" w:rsidRDefault="006A52D4">
            <w:pPr>
              <w:rPr>
                <w:sz w:val="24"/>
                <w:szCs w:val="24"/>
                <w:lang w:val="en-GB"/>
              </w:rPr>
            </w:pPr>
            <w:r>
              <w:rPr>
                <w:sz w:val="24"/>
                <w:szCs w:val="24"/>
                <w:lang w:val="en-GB"/>
              </w:rPr>
              <w:t>A</w:t>
            </w:r>
            <w:r w:rsidRPr="006A52D4">
              <w:rPr>
                <w:sz w:val="24"/>
                <w:szCs w:val="24"/>
                <w:lang w:val="en-GB"/>
              </w:rPr>
              <w:t>lanine transaminase</w:t>
            </w:r>
            <w:r w:rsidR="00092BAF">
              <w:rPr>
                <w:sz w:val="24"/>
                <w:szCs w:val="24"/>
                <w:lang w:val="en-GB"/>
              </w:rPr>
              <w:t xml:space="preserve"> IU/L</w:t>
            </w:r>
          </w:p>
        </w:tc>
        <w:tc>
          <w:tcPr>
            <w:tcW w:w="3005" w:type="dxa"/>
          </w:tcPr>
          <w:p w14:paraId="50BFF026" w14:textId="09C9A696" w:rsidR="006A52D4" w:rsidRDefault="006A52D4">
            <w:pPr>
              <w:rPr>
                <w:sz w:val="24"/>
                <w:szCs w:val="24"/>
                <w:lang w:val="en-GB"/>
              </w:rPr>
            </w:pPr>
            <w:r>
              <w:rPr>
                <w:sz w:val="24"/>
                <w:szCs w:val="24"/>
                <w:lang w:val="en-GB"/>
              </w:rPr>
              <w:t>1</w:t>
            </w:r>
          </w:p>
        </w:tc>
        <w:tc>
          <w:tcPr>
            <w:tcW w:w="3006" w:type="dxa"/>
          </w:tcPr>
          <w:p w14:paraId="6E6CC695" w14:textId="05B65FA5" w:rsidR="006A52D4" w:rsidRDefault="006A52D4">
            <w:pPr>
              <w:rPr>
                <w:sz w:val="24"/>
                <w:szCs w:val="24"/>
                <w:lang w:val="en-GB"/>
              </w:rPr>
            </w:pPr>
            <w:r>
              <w:rPr>
                <w:sz w:val="24"/>
                <w:szCs w:val="24"/>
                <w:lang w:val="en-GB"/>
              </w:rPr>
              <w:t>10000</w:t>
            </w:r>
          </w:p>
        </w:tc>
      </w:tr>
      <w:tr w:rsidR="006A52D4" w14:paraId="2B50C0D8" w14:textId="77777777" w:rsidTr="006A52D4">
        <w:tc>
          <w:tcPr>
            <w:tcW w:w="3005" w:type="dxa"/>
          </w:tcPr>
          <w:p w14:paraId="6D001676" w14:textId="45CAD276" w:rsidR="006A52D4" w:rsidRDefault="006A52D4">
            <w:pPr>
              <w:rPr>
                <w:sz w:val="24"/>
                <w:szCs w:val="24"/>
                <w:lang w:val="en-GB"/>
              </w:rPr>
            </w:pPr>
            <w:r>
              <w:rPr>
                <w:sz w:val="24"/>
                <w:szCs w:val="24"/>
                <w:lang w:val="en-GB"/>
              </w:rPr>
              <w:t>A</w:t>
            </w:r>
            <w:r w:rsidRPr="006A52D4">
              <w:rPr>
                <w:sz w:val="24"/>
                <w:szCs w:val="24"/>
                <w:lang w:val="en-GB"/>
              </w:rPr>
              <w:t>spartate</w:t>
            </w:r>
            <w:r>
              <w:rPr>
                <w:sz w:val="24"/>
                <w:szCs w:val="24"/>
                <w:lang w:val="en-GB"/>
              </w:rPr>
              <w:t xml:space="preserve"> T</w:t>
            </w:r>
            <w:r w:rsidRPr="006A52D4">
              <w:rPr>
                <w:sz w:val="24"/>
                <w:szCs w:val="24"/>
                <w:lang w:val="en-GB"/>
              </w:rPr>
              <w:t>ransaminase</w:t>
            </w:r>
            <w:r w:rsidR="00092BAF">
              <w:rPr>
                <w:sz w:val="24"/>
                <w:szCs w:val="24"/>
                <w:lang w:val="en-GB"/>
              </w:rPr>
              <w:t xml:space="preserve"> U/L</w:t>
            </w:r>
          </w:p>
        </w:tc>
        <w:tc>
          <w:tcPr>
            <w:tcW w:w="3005" w:type="dxa"/>
          </w:tcPr>
          <w:p w14:paraId="376A8B6D" w14:textId="297F7C92" w:rsidR="006A52D4" w:rsidRDefault="006A52D4">
            <w:pPr>
              <w:rPr>
                <w:sz w:val="24"/>
                <w:szCs w:val="24"/>
                <w:lang w:val="en-GB"/>
              </w:rPr>
            </w:pPr>
            <w:r>
              <w:rPr>
                <w:sz w:val="24"/>
                <w:szCs w:val="24"/>
                <w:lang w:val="en-GB"/>
              </w:rPr>
              <w:t>1</w:t>
            </w:r>
          </w:p>
        </w:tc>
        <w:tc>
          <w:tcPr>
            <w:tcW w:w="3006" w:type="dxa"/>
          </w:tcPr>
          <w:p w14:paraId="0D73B76E" w14:textId="101CC375" w:rsidR="006A52D4" w:rsidRDefault="006A52D4">
            <w:pPr>
              <w:rPr>
                <w:sz w:val="24"/>
                <w:szCs w:val="24"/>
                <w:lang w:val="en-GB"/>
              </w:rPr>
            </w:pPr>
            <w:r>
              <w:rPr>
                <w:sz w:val="24"/>
                <w:szCs w:val="24"/>
                <w:lang w:val="en-GB"/>
              </w:rPr>
              <w:t>10000</w:t>
            </w:r>
          </w:p>
        </w:tc>
      </w:tr>
      <w:tr w:rsidR="006A52D4" w14:paraId="359E0F77" w14:textId="77777777" w:rsidTr="006A52D4">
        <w:tc>
          <w:tcPr>
            <w:tcW w:w="3005" w:type="dxa"/>
          </w:tcPr>
          <w:p w14:paraId="5402D5B1" w14:textId="02592937" w:rsidR="006A52D4" w:rsidRDefault="006A52D4">
            <w:pPr>
              <w:rPr>
                <w:sz w:val="24"/>
                <w:szCs w:val="24"/>
                <w:lang w:val="en-GB"/>
              </w:rPr>
            </w:pPr>
            <w:r>
              <w:rPr>
                <w:sz w:val="24"/>
                <w:szCs w:val="24"/>
                <w:lang w:val="en-GB"/>
              </w:rPr>
              <w:t>INR</w:t>
            </w:r>
          </w:p>
        </w:tc>
        <w:tc>
          <w:tcPr>
            <w:tcW w:w="3005" w:type="dxa"/>
          </w:tcPr>
          <w:p w14:paraId="0BCCBC20" w14:textId="34344399" w:rsidR="006A52D4" w:rsidRDefault="006A52D4">
            <w:pPr>
              <w:rPr>
                <w:sz w:val="24"/>
                <w:szCs w:val="24"/>
                <w:lang w:val="en-GB"/>
              </w:rPr>
            </w:pPr>
            <w:r>
              <w:rPr>
                <w:sz w:val="24"/>
                <w:szCs w:val="24"/>
                <w:lang w:val="en-GB"/>
              </w:rPr>
              <w:t>0.1</w:t>
            </w:r>
          </w:p>
        </w:tc>
        <w:tc>
          <w:tcPr>
            <w:tcW w:w="3006" w:type="dxa"/>
          </w:tcPr>
          <w:p w14:paraId="4859BC6A" w14:textId="5459FB99" w:rsidR="006A52D4" w:rsidRDefault="006A52D4">
            <w:pPr>
              <w:rPr>
                <w:sz w:val="24"/>
                <w:szCs w:val="24"/>
                <w:lang w:val="en-GB"/>
              </w:rPr>
            </w:pPr>
            <w:r>
              <w:rPr>
                <w:sz w:val="24"/>
                <w:szCs w:val="24"/>
                <w:lang w:val="en-GB"/>
              </w:rPr>
              <w:t>10</w:t>
            </w:r>
          </w:p>
        </w:tc>
      </w:tr>
      <w:tr w:rsidR="006A52D4" w14:paraId="1A258460" w14:textId="77777777" w:rsidTr="006A52D4">
        <w:tc>
          <w:tcPr>
            <w:tcW w:w="3005" w:type="dxa"/>
          </w:tcPr>
          <w:p w14:paraId="5DF490BA" w14:textId="35A3B836" w:rsidR="006A52D4" w:rsidRDefault="006A52D4">
            <w:pPr>
              <w:rPr>
                <w:sz w:val="24"/>
                <w:szCs w:val="24"/>
                <w:lang w:val="en-GB"/>
              </w:rPr>
            </w:pPr>
            <w:r>
              <w:rPr>
                <w:sz w:val="24"/>
                <w:szCs w:val="24"/>
                <w:lang w:val="en-GB"/>
              </w:rPr>
              <w:t>Chloride</w:t>
            </w:r>
            <w:r w:rsidR="00092BAF">
              <w:rPr>
                <w:sz w:val="24"/>
                <w:szCs w:val="24"/>
                <w:lang w:val="en-GB"/>
              </w:rPr>
              <w:t xml:space="preserve"> mEQ/L</w:t>
            </w:r>
          </w:p>
        </w:tc>
        <w:tc>
          <w:tcPr>
            <w:tcW w:w="3005" w:type="dxa"/>
          </w:tcPr>
          <w:p w14:paraId="0A611E9E" w14:textId="5477D504" w:rsidR="006A52D4" w:rsidRDefault="006A52D4">
            <w:pPr>
              <w:rPr>
                <w:sz w:val="24"/>
                <w:szCs w:val="24"/>
                <w:lang w:val="en-GB"/>
              </w:rPr>
            </w:pPr>
            <w:r>
              <w:rPr>
                <w:sz w:val="24"/>
                <w:szCs w:val="24"/>
                <w:lang w:val="en-GB"/>
              </w:rPr>
              <w:t>80</w:t>
            </w:r>
          </w:p>
        </w:tc>
        <w:tc>
          <w:tcPr>
            <w:tcW w:w="3006" w:type="dxa"/>
          </w:tcPr>
          <w:p w14:paraId="4AE04E38" w14:textId="23C485CC" w:rsidR="006A52D4" w:rsidRDefault="006A52D4">
            <w:pPr>
              <w:rPr>
                <w:sz w:val="24"/>
                <w:szCs w:val="24"/>
                <w:lang w:val="en-GB"/>
              </w:rPr>
            </w:pPr>
            <w:r>
              <w:rPr>
                <w:sz w:val="24"/>
                <w:szCs w:val="24"/>
                <w:lang w:val="en-GB"/>
              </w:rPr>
              <w:t>120</w:t>
            </w:r>
          </w:p>
        </w:tc>
      </w:tr>
      <w:tr w:rsidR="006A52D4" w14:paraId="1E9C18EE" w14:textId="77777777" w:rsidTr="006A52D4">
        <w:tc>
          <w:tcPr>
            <w:tcW w:w="3005" w:type="dxa"/>
          </w:tcPr>
          <w:p w14:paraId="1063111B" w14:textId="6F364A0C" w:rsidR="006A52D4" w:rsidRDefault="006A52D4">
            <w:pPr>
              <w:rPr>
                <w:sz w:val="24"/>
                <w:szCs w:val="24"/>
                <w:lang w:val="en-GB"/>
              </w:rPr>
            </w:pPr>
            <w:r>
              <w:rPr>
                <w:sz w:val="24"/>
                <w:szCs w:val="24"/>
                <w:lang w:val="en-GB"/>
              </w:rPr>
              <w:t>Creatinine</w:t>
            </w:r>
            <w:r w:rsidR="00092BAF">
              <w:rPr>
                <w:sz w:val="24"/>
                <w:szCs w:val="24"/>
                <w:lang w:val="en-GB"/>
              </w:rPr>
              <w:t xml:space="preserve"> SCr mg/dL</w:t>
            </w:r>
          </w:p>
        </w:tc>
        <w:tc>
          <w:tcPr>
            <w:tcW w:w="3005" w:type="dxa"/>
          </w:tcPr>
          <w:p w14:paraId="4393EF35" w14:textId="20B06436" w:rsidR="006A52D4" w:rsidRDefault="005165D2">
            <w:pPr>
              <w:rPr>
                <w:sz w:val="24"/>
                <w:szCs w:val="24"/>
                <w:lang w:val="en-GB"/>
              </w:rPr>
            </w:pPr>
            <w:r>
              <w:rPr>
                <w:sz w:val="24"/>
                <w:szCs w:val="24"/>
                <w:lang w:val="en-GB"/>
              </w:rPr>
              <w:t>0.2</w:t>
            </w:r>
          </w:p>
        </w:tc>
        <w:tc>
          <w:tcPr>
            <w:tcW w:w="3006" w:type="dxa"/>
          </w:tcPr>
          <w:p w14:paraId="1D4C9926" w14:textId="688A7DC2" w:rsidR="006A52D4" w:rsidRDefault="005165D2">
            <w:pPr>
              <w:rPr>
                <w:sz w:val="24"/>
                <w:szCs w:val="24"/>
                <w:lang w:val="en-GB"/>
              </w:rPr>
            </w:pPr>
            <w:r>
              <w:rPr>
                <w:sz w:val="24"/>
                <w:szCs w:val="24"/>
                <w:lang w:val="en-GB"/>
              </w:rPr>
              <w:t>20</w:t>
            </w:r>
          </w:p>
        </w:tc>
      </w:tr>
      <w:tr w:rsidR="006A52D4" w14:paraId="672C3740" w14:textId="77777777" w:rsidTr="006A52D4">
        <w:tc>
          <w:tcPr>
            <w:tcW w:w="3005" w:type="dxa"/>
          </w:tcPr>
          <w:p w14:paraId="3908DEE4" w14:textId="3B763A2D" w:rsidR="006A52D4" w:rsidRDefault="006A52D4">
            <w:pPr>
              <w:rPr>
                <w:sz w:val="24"/>
                <w:szCs w:val="24"/>
                <w:lang w:val="en-GB"/>
              </w:rPr>
            </w:pPr>
            <w:r>
              <w:rPr>
                <w:sz w:val="24"/>
                <w:szCs w:val="24"/>
                <w:lang w:val="en-GB"/>
              </w:rPr>
              <w:lastRenderedPageBreak/>
              <w:t>Neutrophil</w:t>
            </w:r>
            <w:r w:rsidR="00E42993">
              <w:rPr>
                <w:sz w:val="24"/>
                <w:szCs w:val="24"/>
                <w:lang w:val="en-GB"/>
              </w:rPr>
              <w:t xml:space="preserve"> %</w:t>
            </w:r>
          </w:p>
        </w:tc>
        <w:tc>
          <w:tcPr>
            <w:tcW w:w="3005" w:type="dxa"/>
          </w:tcPr>
          <w:p w14:paraId="245B9816" w14:textId="12368514" w:rsidR="006A52D4" w:rsidRDefault="006A52D4">
            <w:pPr>
              <w:rPr>
                <w:sz w:val="24"/>
                <w:szCs w:val="24"/>
                <w:lang w:val="en-GB"/>
              </w:rPr>
            </w:pPr>
            <w:r>
              <w:rPr>
                <w:sz w:val="24"/>
                <w:szCs w:val="24"/>
                <w:lang w:val="en-GB"/>
              </w:rPr>
              <w:t>0.1</w:t>
            </w:r>
          </w:p>
        </w:tc>
        <w:tc>
          <w:tcPr>
            <w:tcW w:w="3006" w:type="dxa"/>
          </w:tcPr>
          <w:p w14:paraId="68E653DD" w14:textId="2C092465" w:rsidR="006A52D4" w:rsidRDefault="006A52D4">
            <w:pPr>
              <w:rPr>
                <w:sz w:val="24"/>
                <w:szCs w:val="24"/>
                <w:lang w:val="en-GB"/>
              </w:rPr>
            </w:pPr>
            <w:r>
              <w:rPr>
                <w:sz w:val="24"/>
                <w:szCs w:val="24"/>
                <w:lang w:val="en-GB"/>
              </w:rPr>
              <w:t>100</w:t>
            </w:r>
          </w:p>
        </w:tc>
      </w:tr>
      <w:tr w:rsidR="006A52D4" w14:paraId="5B34E8A2" w14:textId="77777777" w:rsidTr="006A52D4">
        <w:tc>
          <w:tcPr>
            <w:tcW w:w="3005" w:type="dxa"/>
          </w:tcPr>
          <w:p w14:paraId="39E8FA3C" w14:textId="61A3A7CD" w:rsidR="006A52D4" w:rsidRDefault="006A52D4">
            <w:pPr>
              <w:rPr>
                <w:sz w:val="24"/>
                <w:szCs w:val="24"/>
                <w:lang w:val="en-GB"/>
              </w:rPr>
            </w:pPr>
            <w:r>
              <w:rPr>
                <w:sz w:val="24"/>
                <w:szCs w:val="24"/>
                <w:lang w:val="en-GB"/>
              </w:rPr>
              <w:t>Bilirubin</w:t>
            </w:r>
            <w:r w:rsidR="00092BAF">
              <w:rPr>
                <w:sz w:val="24"/>
                <w:szCs w:val="24"/>
                <w:lang w:val="en-GB"/>
              </w:rPr>
              <w:t xml:space="preserve"> mg/dL</w:t>
            </w:r>
          </w:p>
        </w:tc>
        <w:tc>
          <w:tcPr>
            <w:tcW w:w="3005" w:type="dxa"/>
          </w:tcPr>
          <w:p w14:paraId="39D4A9C9" w14:textId="3A050D26" w:rsidR="006A52D4" w:rsidRDefault="006A52D4">
            <w:pPr>
              <w:rPr>
                <w:sz w:val="24"/>
                <w:szCs w:val="24"/>
                <w:lang w:val="en-GB"/>
              </w:rPr>
            </w:pPr>
            <w:r>
              <w:rPr>
                <w:sz w:val="24"/>
                <w:szCs w:val="24"/>
                <w:lang w:val="en-GB"/>
              </w:rPr>
              <w:t>0.1</w:t>
            </w:r>
          </w:p>
        </w:tc>
        <w:tc>
          <w:tcPr>
            <w:tcW w:w="3006" w:type="dxa"/>
          </w:tcPr>
          <w:p w14:paraId="2E8263A1" w14:textId="1872A554" w:rsidR="006A52D4" w:rsidRDefault="006A52D4">
            <w:pPr>
              <w:rPr>
                <w:sz w:val="24"/>
                <w:szCs w:val="24"/>
                <w:lang w:val="en-GB"/>
              </w:rPr>
            </w:pPr>
            <w:r>
              <w:rPr>
                <w:sz w:val="24"/>
                <w:szCs w:val="24"/>
                <w:lang w:val="en-GB"/>
              </w:rPr>
              <w:t>100</w:t>
            </w:r>
          </w:p>
        </w:tc>
      </w:tr>
      <w:tr w:rsidR="006A52D4" w14:paraId="7B1EAF8C" w14:textId="77777777" w:rsidTr="006A52D4">
        <w:tc>
          <w:tcPr>
            <w:tcW w:w="3005" w:type="dxa"/>
          </w:tcPr>
          <w:p w14:paraId="18348421" w14:textId="6BFEE5CA" w:rsidR="006A52D4" w:rsidRDefault="006A52D4">
            <w:pPr>
              <w:rPr>
                <w:sz w:val="24"/>
                <w:szCs w:val="24"/>
                <w:lang w:val="en-GB"/>
              </w:rPr>
            </w:pPr>
            <w:r>
              <w:rPr>
                <w:sz w:val="24"/>
                <w:szCs w:val="24"/>
                <w:lang w:val="en-GB"/>
              </w:rPr>
              <w:t>Troponin</w:t>
            </w:r>
            <w:r w:rsidR="00092BAF">
              <w:rPr>
                <w:sz w:val="24"/>
                <w:szCs w:val="24"/>
                <w:lang w:val="en-GB"/>
              </w:rPr>
              <w:t xml:space="preserve"> ng/mL</w:t>
            </w:r>
          </w:p>
        </w:tc>
        <w:tc>
          <w:tcPr>
            <w:tcW w:w="3005" w:type="dxa"/>
          </w:tcPr>
          <w:p w14:paraId="31BDAD2C" w14:textId="32397EFD" w:rsidR="006A52D4" w:rsidRDefault="006A52D4">
            <w:pPr>
              <w:rPr>
                <w:sz w:val="24"/>
                <w:szCs w:val="24"/>
                <w:lang w:val="en-GB"/>
              </w:rPr>
            </w:pPr>
            <w:r>
              <w:rPr>
                <w:sz w:val="24"/>
                <w:szCs w:val="24"/>
                <w:lang w:val="en-GB"/>
              </w:rPr>
              <w:t>0.01</w:t>
            </w:r>
          </w:p>
        </w:tc>
        <w:tc>
          <w:tcPr>
            <w:tcW w:w="3006" w:type="dxa"/>
          </w:tcPr>
          <w:p w14:paraId="54A939E3" w14:textId="18AA2C09" w:rsidR="006A52D4" w:rsidRDefault="002E096D">
            <w:pPr>
              <w:rPr>
                <w:sz w:val="24"/>
                <w:szCs w:val="24"/>
                <w:lang w:val="en-GB"/>
              </w:rPr>
            </w:pPr>
            <w:r>
              <w:rPr>
                <w:sz w:val="24"/>
                <w:szCs w:val="24"/>
                <w:lang w:val="en-GB"/>
              </w:rPr>
              <w:t>30</w:t>
            </w:r>
          </w:p>
        </w:tc>
      </w:tr>
      <w:tr w:rsidR="006A52D4" w14:paraId="5791212A" w14:textId="77777777" w:rsidTr="006A52D4">
        <w:tc>
          <w:tcPr>
            <w:tcW w:w="3005" w:type="dxa"/>
          </w:tcPr>
          <w:p w14:paraId="44D8D2F1" w14:textId="280D1D5C" w:rsidR="006A52D4" w:rsidRDefault="006A52D4">
            <w:pPr>
              <w:rPr>
                <w:sz w:val="24"/>
                <w:szCs w:val="24"/>
                <w:lang w:val="en-GB"/>
              </w:rPr>
            </w:pPr>
            <w:r>
              <w:rPr>
                <w:sz w:val="24"/>
                <w:szCs w:val="24"/>
                <w:lang w:val="en-GB"/>
              </w:rPr>
              <w:t>SpO2</w:t>
            </w:r>
            <w:r w:rsidR="00092BAF">
              <w:rPr>
                <w:sz w:val="24"/>
                <w:szCs w:val="24"/>
                <w:lang w:val="en-GB"/>
              </w:rPr>
              <w:t xml:space="preserve"> %</w:t>
            </w:r>
          </w:p>
        </w:tc>
        <w:tc>
          <w:tcPr>
            <w:tcW w:w="3005" w:type="dxa"/>
          </w:tcPr>
          <w:p w14:paraId="4D213327" w14:textId="1A043F7B" w:rsidR="006A52D4" w:rsidRDefault="00235DFF">
            <w:pPr>
              <w:rPr>
                <w:sz w:val="24"/>
                <w:szCs w:val="24"/>
                <w:lang w:val="en-GB"/>
              </w:rPr>
            </w:pPr>
            <w:r>
              <w:rPr>
                <w:sz w:val="24"/>
                <w:szCs w:val="24"/>
                <w:lang w:val="en-GB"/>
              </w:rPr>
              <w:t>50</w:t>
            </w:r>
          </w:p>
        </w:tc>
        <w:tc>
          <w:tcPr>
            <w:tcW w:w="3006" w:type="dxa"/>
          </w:tcPr>
          <w:p w14:paraId="0DB44393" w14:textId="048AEC01" w:rsidR="006A52D4" w:rsidRDefault="00235DFF">
            <w:pPr>
              <w:rPr>
                <w:sz w:val="24"/>
                <w:szCs w:val="24"/>
                <w:lang w:val="en-GB"/>
              </w:rPr>
            </w:pPr>
            <w:r>
              <w:rPr>
                <w:sz w:val="24"/>
                <w:szCs w:val="24"/>
                <w:lang w:val="en-GB"/>
              </w:rPr>
              <w:t>100</w:t>
            </w:r>
          </w:p>
        </w:tc>
      </w:tr>
      <w:tr w:rsidR="006A52D4" w14:paraId="1B0C9B23" w14:textId="77777777" w:rsidTr="006A52D4">
        <w:tc>
          <w:tcPr>
            <w:tcW w:w="3005" w:type="dxa"/>
          </w:tcPr>
          <w:p w14:paraId="3576E4F6" w14:textId="2BAAD803" w:rsidR="006A52D4" w:rsidRDefault="006A52D4">
            <w:pPr>
              <w:rPr>
                <w:sz w:val="24"/>
                <w:szCs w:val="24"/>
                <w:lang w:val="en-GB"/>
              </w:rPr>
            </w:pPr>
            <w:r>
              <w:rPr>
                <w:sz w:val="24"/>
                <w:szCs w:val="24"/>
                <w:lang w:val="en-GB"/>
              </w:rPr>
              <w:t>FIO2</w:t>
            </w:r>
            <w:r w:rsidR="00092BAF">
              <w:rPr>
                <w:sz w:val="24"/>
                <w:szCs w:val="24"/>
                <w:lang w:val="en-GB"/>
              </w:rPr>
              <w:t xml:space="preserve"> %</w:t>
            </w:r>
          </w:p>
        </w:tc>
        <w:tc>
          <w:tcPr>
            <w:tcW w:w="3005" w:type="dxa"/>
          </w:tcPr>
          <w:p w14:paraId="2D3A7794" w14:textId="44F85C18" w:rsidR="006A52D4" w:rsidRDefault="00235DFF">
            <w:pPr>
              <w:rPr>
                <w:sz w:val="24"/>
                <w:szCs w:val="24"/>
                <w:lang w:val="en-GB"/>
              </w:rPr>
            </w:pPr>
            <w:r>
              <w:rPr>
                <w:sz w:val="24"/>
                <w:szCs w:val="24"/>
                <w:lang w:val="en-GB"/>
              </w:rPr>
              <w:t>21</w:t>
            </w:r>
          </w:p>
        </w:tc>
        <w:tc>
          <w:tcPr>
            <w:tcW w:w="3006" w:type="dxa"/>
          </w:tcPr>
          <w:p w14:paraId="370A23CF" w14:textId="2A85BC5D" w:rsidR="006A52D4" w:rsidRDefault="00235DFF">
            <w:pPr>
              <w:rPr>
                <w:sz w:val="24"/>
                <w:szCs w:val="24"/>
                <w:lang w:val="en-GB"/>
              </w:rPr>
            </w:pPr>
            <w:r>
              <w:rPr>
                <w:sz w:val="24"/>
                <w:szCs w:val="24"/>
                <w:lang w:val="en-GB"/>
              </w:rPr>
              <w:t>100</w:t>
            </w:r>
          </w:p>
        </w:tc>
      </w:tr>
      <w:tr w:rsidR="00235DFF" w14:paraId="5B2C5A6B" w14:textId="77777777" w:rsidTr="006A52D4">
        <w:tc>
          <w:tcPr>
            <w:tcW w:w="3005" w:type="dxa"/>
          </w:tcPr>
          <w:p w14:paraId="783CD02A" w14:textId="4047F77A" w:rsidR="00235DFF" w:rsidRDefault="00235DFF">
            <w:pPr>
              <w:rPr>
                <w:sz w:val="24"/>
                <w:szCs w:val="24"/>
                <w:lang w:val="en-GB"/>
              </w:rPr>
            </w:pPr>
            <w:r>
              <w:rPr>
                <w:sz w:val="24"/>
                <w:szCs w:val="24"/>
                <w:lang w:val="en-GB"/>
              </w:rPr>
              <w:t>Temperature</w:t>
            </w:r>
            <w:r w:rsidR="00E42993">
              <w:rPr>
                <w:sz w:val="24"/>
                <w:szCs w:val="24"/>
                <w:lang w:val="en-GB"/>
              </w:rPr>
              <w:t>(Degrees)</w:t>
            </w:r>
          </w:p>
        </w:tc>
        <w:tc>
          <w:tcPr>
            <w:tcW w:w="3005" w:type="dxa"/>
          </w:tcPr>
          <w:p w14:paraId="500AD338" w14:textId="74D6692E" w:rsidR="00235DFF" w:rsidRDefault="00235DFF">
            <w:pPr>
              <w:rPr>
                <w:sz w:val="24"/>
                <w:szCs w:val="24"/>
                <w:lang w:val="en-GB"/>
              </w:rPr>
            </w:pPr>
            <w:r>
              <w:rPr>
                <w:sz w:val="24"/>
                <w:szCs w:val="24"/>
                <w:lang w:val="en-GB"/>
              </w:rPr>
              <w:t>32</w:t>
            </w:r>
          </w:p>
        </w:tc>
        <w:tc>
          <w:tcPr>
            <w:tcW w:w="3006" w:type="dxa"/>
          </w:tcPr>
          <w:p w14:paraId="4A55DDD7" w14:textId="46C18AB1" w:rsidR="00235DFF" w:rsidRDefault="00235DFF">
            <w:pPr>
              <w:rPr>
                <w:sz w:val="24"/>
                <w:szCs w:val="24"/>
                <w:lang w:val="en-GB"/>
              </w:rPr>
            </w:pPr>
            <w:r>
              <w:rPr>
                <w:sz w:val="24"/>
                <w:szCs w:val="24"/>
                <w:lang w:val="en-GB"/>
              </w:rPr>
              <w:t>42</w:t>
            </w:r>
            <w:r w:rsidR="00E42993">
              <w:rPr>
                <w:sz w:val="24"/>
                <w:szCs w:val="24"/>
                <w:lang w:val="en-GB"/>
              </w:rPr>
              <w:t xml:space="preserve"> </w:t>
            </w:r>
          </w:p>
        </w:tc>
      </w:tr>
      <w:tr w:rsidR="00235DFF" w14:paraId="29234FE6" w14:textId="77777777" w:rsidTr="006A52D4">
        <w:tc>
          <w:tcPr>
            <w:tcW w:w="3005" w:type="dxa"/>
          </w:tcPr>
          <w:p w14:paraId="1C8B8F41" w14:textId="76617ADB" w:rsidR="00235DFF" w:rsidRDefault="00235DFF">
            <w:pPr>
              <w:rPr>
                <w:sz w:val="24"/>
                <w:szCs w:val="24"/>
                <w:lang w:val="en-GB"/>
              </w:rPr>
            </w:pPr>
            <w:r>
              <w:rPr>
                <w:sz w:val="24"/>
                <w:szCs w:val="24"/>
                <w:lang w:val="en-GB"/>
              </w:rPr>
              <w:t>Respiratory Rate</w:t>
            </w:r>
            <w:r w:rsidR="00E42993">
              <w:rPr>
                <w:sz w:val="24"/>
                <w:szCs w:val="24"/>
                <w:lang w:val="en-GB"/>
              </w:rPr>
              <w:t>(beats/min)</w:t>
            </w:r>
          </w:p>
        </w:tc>
        <w:tc>
          <w:tcPr>
            <w:tcW w:w="3005" w:type="dxa"/>
          </w:tcPr>
          <w:p w14:paraId="31037A0B" w14:textId="14E37399" w:rsidR="00235DFF" w:rsidRDefault="00235DFF">
            <w:pPr>
              <w:rPr>
                <w:sz w:val="24"/>
                <w:szCs w:val="24"/>
                <w:lang w:val="en-GB"/>
              </w:rPr>
            </w:pPr>
            <w:r>
              <w:rPr>
                <w:sz w:val="24"/>
                <w:szCs w:val="24"/>
                <w:lang w:val="en-GB"/>
              </w:rPr>
              <w:t>5</w:t>
            </w:r>
            <w:r w:rsidR="00E42993">
              <w:rPr>
                <w:sz w:val="24"/>
                <w:szCs w:val="24"/>
                <w:lang w:val="en-GB"/>
              </w:rPr>
              <w:t xml:space="preserve"> </w:t>
            </w:r>
          </w:p>
        </w:tc>
        <w:tc>
          <w:tcPr>
            <w:tcW w:w="3006" w:type="dxa"/>
          </w:tcPr>
          <w:p w14:paraId="6D6DD222" w14:textId="0A505460" w:rsidR="00235DFF" w:rsidRDefault="00235DFF">
            <w:pPr>
              <w:rPr>
                <w:sz w:val="24"/>
                <w:szCs w:val="24"/>
                <w:lang w:val="en-GB"/>
              </w:rPr>
            </w:pPr>
            <w:r>
              <w:rPr>
                <w:sz w:val="24"/>
                <w:szCs w:val="24"/>
                <w:lang w:val="en-GB"/>
              </w:rPr>
              <w:t>60</w:t>
            </w:r>
            <w:r w:rsidR="00E42993">
              <w:rPr>
                <w:sz w:val="24"/>
                <w:szCs w:val="24"/>
                <w:lang w:val="en-GB"/>
              </w:rPr>
              <w:t xml:space="preserve"> </w:t>
            </w:r>
          </w:p>
        </w:tc>
      </w:tr>
      <w:tr w:rsidR="00235DFF" w14:paraId="6E602E8B" w14:textId="77777777" w:rsidTr="006A52D4">
        <w:tc>
          <w:tcPr>
            <w:tcW w:w="3005" w:type="dxa"/>
          </w:tcPr>
          <w:p w14:paraId="42225BE9" w14:textId="1B0E7677" w:rsidR="00235DFF" w:rsidRDefault="00235DFF">
            <w:pPr>
              <w:rPr>
                <w:sz w:val="24"/>
                <w:szCs w:val="24"/>
                <w:lang w:val="en-GB"/>
              </w:rPr>
            </w:pPr>
            <w:r>
              <w:rPr>
                <w:sz w:val="24"/>
                <w:szCs w:val="24"/>
                <w:lang w:val="en-GB"/>
              </w:rPr>
              <w:t>Heart Rate</w:t>
            </w:r>
            <w:r w:rsidR="00E42993">
              <w:rPr>
                <w:sz w:val="24"/>
                <w:szCs w:val="24"/>
                <w:lang w:val="en-GB"/>
              </w:rPr>
              <w:t>(beats/min)</w:t>
            </w:r>
          </w:p>
        </w:tc>
        <w:tc>
          <w:tcPr>
            <w:tcW w:w="3005" w:type="dxa"/>
          </w:tcPr>
          <w:p w14:paraId="3B2CD296" w14:textId="608DF72E" w:rsidR="00235DFF" w:rsidRDefault="00235DFF">
            <w:pPr>
              <w:rPr>
                <w:sz w:val="24"/>
                <w:szCs w:val="24"/>
                <w:lang w:val="en-GB"/>
              </w:rPr>
            </w:pPr>
            <w:r>
              <w:rPr>
                <w:sz w:val="24"/>
                <w:szCs w:val="24"/>
                <w:lang w:val="en-GB"/>
              </w:rPr>
              <w:t>30</w:t>
            </w:r>
            <w:r w:rsidR="00E42993">
              <w:rPr>
                <w:sz w:val="24"/>
                <w:szCs w:val="24"/>
                <w:lang w:val="en-GB"/>
              </w:rPr>
              <w:t xml:space="preserve"> </w:t>
            </w:r>
          </w:p>
        </w:tc>
        <w:tc>
          <w:tcPr>
            <w:tcW w:w="3006" w:type="dxa"/>
          </w:tcPr>
          <w:p w14:paraId="41978F45" w14:textId="49818ECE" w:rsidR="00235DFF" w:rsidRDefault="00235DFF">
            <w:pPr>
              <w:rPr>
                <w:sz w:val="24"/>
                <w:szCs w:val="24"/>
                <w:lang w:val="en-GB"/>
              </w:rPr>
            </w:pPr>
            <w:r>
              <w:rPr>
                <w:sz w:val="24"/>
                <w:szCs w:val="24"/>
                <w:lang w:val="en-GB"/>
              </w:rPr>
              <w:t>220</w:t>
            </w:r>
            <w:r w:rsidR="00E42993">
              <w:rPr>
                <w:sz w:val="24"/>
                <w:szCs w:val="24"/>
                <w:lang w:val="en-GB"/>
              </w:rPr>
              <w:t xml:space="preserve"> </w:t>
            </w:r>
          </w:p>
        </w:tc>
      </w:tr>
      <w:tr w:rsidR="00235DFF" w14:paraId="5B2BE69C" w14:textId="77777777" w:rsidTr="006A52D4">
        <w:tc>
          <w:tcPr>
            <w:tcW w:w="3005" w:type="dxa"/>
          </w:tcPr>
          <w:p w14:paraId="6D251F21" w14:textId="35A76FDC" w:rsidR="00235DFF" w:rsidRDefault="00235DFF">
            <w:pPr>
              <w:rPr>
                <w:sz w:val="24"/>
                <w:szCs w:val="24"/>
                <w:lang w:val="en-GB"/>
              </w:rPr>
            </w:pPr>
            <w:r>
              <w:rPr>
                <w:sz w:val="24"/>
                <w:szCs w:val="24"/>
                <w:lang w:val="en-GB"/>
              </w:rPr>
              <w:t>Systolic Blood Pressure</w:t>
            </w:r>
            <w:r w:rsidR="00E42993">
              <w:rPr>
                <w:sz w:val="24"/>
                <w:szCs w:val="24"/>
                <w:lang w:val="en-GB"/>
              </w:rPr>
              <w:t>(mm HG)</w:t>
            </w:r>
          </w:p>
        </w:tc>
        <w:tc>
          <w:tcPr>
            <w:tcW w:w="3005" w:type="dxa"/>
          </w:tcPr>
          <w:p w14:paraId="44281B91" w14:textId="41508816" w:rsidR="00235DFF" w:rsidRDefault="00235DFF">
            <w:pPr>
              <w:rPr>
                <w:sz w:val="24"/>
                <w:szCs w:val="24"/>
                <w:lang w:val="en-GB"/>
              </w:rPr>
            </w:pPr>
            <w:r>
              <w:rPr>
                <w:sz w:val="24"/>
                <w:szCs w:val="24"/>
                <w:lang w:val="en-GB"/>
              </w:rPr>
              <w:t>40</w:t>
            </w:r>
            <w:r w:rsidR="00E42993">
              <w:rPr>
                <w:sz w:val="24"/>
                <w:szCs w:val="24"/>
                <w:lang w:val="en-GB"/>
              </w:rPr>
              <w:t xml:space="preserve"> </w:t>
            </w:r>
          </w:p>
        </w:tc>
        <w:tc>
          <w:tcPr>
            <w:tcW w:w="3006" w:type="dxa"/>
          </w:tcPr>
          <w:p w14:paraId="51B656C7" w14:textId="50559143" w:rsidR="00235DFF" w:rsidRDefault="00235DFF">
            <w:pPr>
              <w:rPr>
                <w:sz w:val="24"/>
                <w:szCs w:val="24"/>
                <w:lang w:val="en-GB"/>
              </w:rPr>
            </w:pPr>
            <w:r>
              <w:rPr>
                <w:sz w:val="24"/>
                <w:szCs w:val="24"/>
                <w:lang w:val="en-GB"/>
              </w:rPr>
              <w:t>250</w:t>
            </w:r>
          </w:p>
        </w:tc>
      </w:tr>
      <w:tr w:rsidR="00235DFF" w14:paraId="79B95A19" w14:textId="77777777" w:rsidTr="006A52D4">
        <w:tc>
          <w:tcPr>
            <w:tcW w:w="3005" w:type="dxa"/>
          </w:tcPr>
          <w:p w14:paraId="6AC19DA0" w14:textId="22135D8B" w:rsidR="00235DFF" w:rsidRDefault="00235DFF">
            <w:pPr>
              <w:rPr>
                <w:sz w:val="24"/>
                <w:szCs w:val="24"/>
                <w:lang w:val="en-GB"/>
              </w:rPr>
            </w:pPr>
            <w:r>
              <w:rPr>
                <w:sz w:val="24"/>
                <w:szCs w:val="24"/>
                <w:lang w:val="en-GB"/>
              </w:rPr>
              <w:t>Diastolic Blood Pressure</w:t>
            </w:r>
            <w:r w:rsidR="00E42993">
              <w:rPr>
                <w:sz w:val="24"/>
                <w:szCs w:val="24"/>
                <w:lang w:val="en-GB"/>
              </w:rPr>
              <w:t>(mm HG)</w:t>
            </w:r>
          </w:p>
        </w:tc>
        <w:tc>
          <w:tcPr>
            <w:tcW w:w="3005" w:type="dxa"/>
          </w:tcPr>
          <w:p w14:paraId="20C8F2B2" w14:textId="211C3B43" w:rsidR="00235DFF" w:rsidRDefault="00235DFF">
            <w:pPr>
              <w:rPr>
                <w:sz w:val="24"/>
                <w:szCs w:val="24"/>
                <w:lang w:val="en-GB"/>
              </w:rPr>
            </w:pPr>
            <w:r>
              <w:rPr>
                <w:sz w:val="24"/>
                <w:szCs w:val="24"/>
                <w:lang w:val="en-GB"/>
              </w:rPr>
              <w:t>20</w:t>
            </w:r>
          </w:p>
        </w:tc>
        <w:tc>
          <w:tcPr>
            <w:tcW w:w="3006" w:type="dxa"/>
          </w:tcPr>
          <w:p w14:paraId="58135BE6" w14:textId="72352059" w:rsidR="00235DFF" w:rsidRDefault="00235DFF">
            <w:pPr>
              <w:rPr>
                <w:sz w:val="24"/>
                <w:szCs w:val="24"/>
                <w:lang w:val="en-GB"/>
              </w:rPr>
            </w:pPr>
            <w:r>
              <w:rPr>
                <w:sz w:val="24"/>
                <w:szCs w:val="24"/>
                <w:lang w:val="en-GB"/>
              </w:rPr>
              <w:t>140</w:t>
            </w:r>
          </w:p>
        </w:tc>
      </w:tr>
      <w:tr w:rsidR="00235DFF" w14:paraId="4D6D72BB" w14:textId="77777777" w:rsidTr="006A52D4">
        <w:tc>
          <w:tcPr>
            <w:tcW w:w="3005" w:type="dxa"/>
          </w:tcPr>
          <w:p w14:paraId="4A27AA4A" w14:textId="52F33E98" w:rsidR="00235DFF" w:rsidRDefault="00235DFF">
            <w:pPr>
              <w:rPr>
                <w:sz w:val="24"/>
                <w:szCs w:val="24"/>
                <w:lang w:val="en-GB"/>
              </w:rPr>
            </w:pPr>
            <w:r>
              <w:rPr>
                <w:sz w:val="24"/>
                <w:szCs w:val="24"/>
                <w:lang w:val="en-GB"/>
              </w:rPr>
              <w:t>Mean Arterial Pressure</w:t>
            </w:r>
            <w:r w:rsidR="00E42993">
              <w:rPr>
                <w:sz w:val="24"/>
                <w:szCs w:val="24"/>
                <w:lang w:val="en-GB"/>
              </w:rPr>
              <w:t>(mm HG)</w:t>
            </w:r>
          </w:p>
        </w:tc>
        <w:tc>
          <w:tcPr>
            <w:tcW w:w="3005" w:type="dxa"/>
          </w:tcPr>
          <w:p w14:paraId="6EBCC78D" w14:textId="7FDD96CB" w:rsidR="00235DFF" w:rsidRDefault="00235DFF">
            <w:pPr>
              <w:rPr>
                <w:sz w:val="24"/>
                <w:szCs w:val="24"/>
                <w:lang w:val="en-GB"/>
              </w:rPr>
            </w:pPr>
            <w:r>
              <w:rPr>
                <w:sz w:val="24"/>
                <w:szCs w:val="24"/>
                <w:lang w:val="en-GB"/>
              </w:rPr>
              <w:t>40</w:t>
            </w:r>
          </w:p>
        </w:tc>
        <w:tc>
          <w:tcPr>
            <w:tcW w:w="3006" w:type="dxa"/>
          </w:tcPr>
          <w:p w14:paraId="5B4050ED" w14:textId="530B132B" w:rsidR="00235DFF" w:rsidRDefault="00235DFF">
            <w:pPr>
              <w:rPr>
                <w:sz w:val="24"/>
                <w:szCs w:val="24"/>
                <w:lang w:val="en-GB"/>
              </w:rPr>
            </w:pPr>
            <w:r>
              <w:rPr>
                <w:sz w:val="24"/>
                <w:szCs w:val="24"/>
                <w:lang w:val="en-GB"/>
              </w:rPr>
              <w:t>120</w:t>
            </w:r>
          </w:p>
        </w:tc>
      </w:tr>
    </w:tbl>
    <w:p w14:paraId="1307DD0D" w14:textId="77777777" w:rsidR="006A52D4" w:rsidRDefault="006A52D4">
      <w:pPr>
        <w:rPr>
          <w:sz w:val="24"/>
          <w:szCs w:val="24"/>
          <w:lang w:val="en-GB"/>
        </w:rPr>
      </w:pPr>
    </w:p>
    <w:p w14:paraId="245B8E23" w14:textId="77777777" w:rsidR="006A52D4" w:rsidRDefault="006A52D4">
      <w:pPr>
        <w:rPr>
          <w:sz w:val="24"/>
          <w:szCs w:val="24"/>
          <w:lang w:val="en-GB"/>
        </w:rPr>
      </w:pPr>
    </w:p>
    <w:p w14:paraId="53AA7C62" w14:textId="61200DEC" w:rsidR="00B37934" w:rsidRDefault="0027489B" w:rsidP="007F797C">
      <w:pPr>
        <w:pStyle w:val="EndNoteBibliography"/>
        <w:spacing w:after="0"/>
        <w:rPr>
          <w:sz w:val="24"/>
          <w:szCs w:val="24"/>
          <w:lang w:val="en-GB"/>
        </w:rPr>
      </w:pPr>
      <w:r>
        <w:rPr>
          <w:sz w:val="24"/>
          <w:szCs w:val="24"/>
          <w:lang w:val="en-GB"/>
        </w:rPr>
        <w:t xml:space="preserve">Missing values were less of a concern in the categorical and binary data, as categorical data could be coded as missing, while the binary data, such as blood cultures, automatically assumed that a patient did not have an infection if their </w:t>
      </w:r>
      <w:r w:rsidR="00B37934">
        <w:rPr>
          <w:sz w:val="24"/>
          <w:szCs w:val="24"/>
          <w:lang w:val="en-GB"/>
        </w:rPr>
        <w:t xml:space="preserve">Stay </w:t>
      </w:r>
      <w:r>
        <w:rPr>
          <w:sz w:val="24"/>
          <w:szCs w:val="24"/>
          <w:lang w:val="en-GB"/>
        </w:rPr>
        <w:t xml:space="preserve">ID was not in the blood culture file. </w:t>
      </w:r>
      <w:r w:rsidR="00092BAF">
        <w:rPr>
          <w:sz w:val="24"/>
          <w:szCs w:val="24"/>
          <w:lang w:val="en-GB"/>
        </w:rPr>
        <w:t xml:space="preserve">While a more </w:t>
      </w:r>
      <w:r w:rsidR="001C3220">
        <w:rPr>
          <w:sz w:val="24"/>
          <w:szCs w:val="24"/>
          <w:lang w:val="en-GB"/>
        </w:rPr>
        <w:t>in-depth</w:t>
      </w:r>
      <w:r w:rsidR="00092BAF">
        <w:rPr>
          <w:sz w:val="24"/>
          <w:szCs w:val="24"/>
          <w:lang w:val="en-GB"/>
        </w:rPr>
        <w:t xml:space="preserve"> examination of figures such as infection type in blood cultures, antibiotic </w:t>
      </w:r>
      <w:r w:rsidR="001C3220">
        <w:rPr>
          <w:sz w:val="24"/>
          <w:szCs w:val="24"/>
          <w:lang w:val="en-GB"/>
        </w:rPr>
        <w:t>type used, dosages, vasopressor type used, dosage, and ventilation data</w:t>
      </w:r>
      <w:r w:rsidR="005E5D9C">
        <w:rPr>
          <w:sz w:val="24"/>
          <w:szCs w:val="24"/>
          <w:lang w:val="en-GB"/>
        </w:rPr>
        <w:t>,</w:t>
      </w:r>
      <w:r w:rsidR="001C3220">
        <w:rPr>
          <w:sz w:val="24"/>
          <w:szCs w:val="24"/>
          <w:lang w:val="en-GB"/>
        </w:rPr>
        <w:t xml:space="preserve"> such as airway pressure</w:t>
      </w:r>
      <w:r w:rsidR="005E5D9C">
        <w:rPr>
          <w:sz w:val="24"/>
          <w:szCs w:val="24"/>
          <w:lang w:val="en-GB"/>
        </w:rPr>
        <w:t>,</w:t>
      </w:r>
      <w:r w:rsidR="001C3220">
        <w:rPr>
          <w:sz w:val="24"/>
          <w:szCs w:val="24"/>
          <w:lang w:val="en-GB"/>
        </w:rPr>
        <w:t xml:space="preserve"> is available, it was decided that due to only a portion of patients having such information or are exposed to such treatments, heavy bias would be introduced if they were included. To deal with the missing data, variables with more than 20% missing data</w:t>
      </w:r>
      <w:r w:rsidR="005E5D9C">
        <w:rPr>
          <w:sz w:val="24"/>
          <w:szCs w:val="24"/>
          <w:lang w:val="en-GB"/>
        </w:rPr>
        <w:t>,</w:t>
      </w:r>
      <w:r w:rsidR="001C3220">
        <w:rPr>
          <w:sz w:val="24"/>
          <w:szCs w:val="24"/>
          <w:lang w:val="en-GB"/>
        </w:rPr>
        <w:t xml:space="preserve"> such as C-Reactive Protein,</w:t>
      </w:r>
      <w:r w:rsidR="005E5D9C">
        <w:rPr>
          <w:sz w:val="24"/>
          <w:szCs w:val="24"/>
          <w:lang w:val="en-GB"/>
        </w:rPr>
        <w:t xml:space="preserve"> </w:t>
      </w:r>
      <w:r w:rsidR="001C3220">
        <w:rPr>
          <w:sz w:val="24"/>
          <w:szCs w:val="24"/>
          <w:lang w:val="en-GB"/>
        </w:rPr>
        <w:t>FiO2,</w:t>
      </w:r>
      <w:r w:rsidR="005E5D9C">
        <w:rPr>
          <w:sz w:val="24"/>
          <w:szCs w:val="24"/>
          <w:lang w:val="en-GB"/>
        </w:rPr>
        <w:t xml:space="preserve"> </w:t>
      </w:r>
      <w:r w:rsidR="001C3220">
        <w:rPr>
          <w:sz w:val="24"/>
          <w:szCs w:val="24"/>
          <w:lang w:val="en-GB"/>
        </w:rPr>
        <w:t>Troponin,</w:t>
      </w:r>
      <w:r w:rsidR="005E5D9C">
        <w:rPr>
          <w:sz w:val="24"/>
          <w:szCs w:val="24"/>
          <w:lang w:val="en-GB"/>
        </w:rPr>
        <w:t xml:space="preserve"> </w:t>
      </w:r>
      <w:r w:rsidR="001C3220">
        <w:rPr>
          <w:sz w:val="24"/>
          <w:szCs w:val="24"/>
          <w:lang w:val="en-GB"/>
        </w:rPr>
        <w:t>Albumin, Bilirubin,</w:t>
      </w:r>
      <w:r w:rsidR="005E5D9C">
        <w:rPr>
          <w:sz w:val="24"/>
          <w:szCs w:val="24"/>
          <w:lang w:val="en-GB"/>
        </w:rPr>
        <w:t xml:space="preserve"> </w:t>
      </w:r>
      <w:r w:rsidR="001C3220">
        <w:rPr>
          <w:sz w:val="24"/>
          <w:szCs w:val="24"/>
          <w:lang w:val="en-GB"/>
        </w:rPr>
        <w:t>AST,</w:t>
      </w:r>
      <w:r w:rsidR="005E5D9C">
        <w:rPr>
          <w:sz w:val="24"/>
          <w:szCs w:val="24"/>
          <w:lang w:val="en-GB"/>
        </w:rPr>
        <w:t xml:space="preserve"> </w:t>
      </w:r>
      <w:r w:rsidR="001C3220">
        <w:rPr>
          <w:sz w:val="24"/>
          <w:szCs w:val="24"/>
          <w:lang w:val="en-GB"/>
        </w:rPr>
        <w:t>ALT, Neutrophils,</w:t>
      </w:r>
      <w:r w:rsidR="005E5D9C">
        <w:rPr>
          <w:sz w:val="24"/>
          <w:szCs w:val="24"/>
          <w:lang w:val="en-GB"/>
        </w:rPr>
        <w:t xml:space="preserve"> </w:t>
      </w:r>
      <w:r w:rsidR="001C3220">
        <w:rPr>
          <w:sz w:val="24"/>
          <w:szCs w:val="24"/>
          <w:lang w:val="en-GB"/>
        </w:rPr>
        <w:t xml:space="preserve">Lactate, </w:t>
      </w:r>
      <w:r w:rsidR="006A7F88">
        <w:rPr>
          <w:sz w:val="24"/>
          <w:szCs w:val="24"/>
          <w:lang w:val="en-GB"/>
        </w:rPr>
        <w:t xml:space="preserve">and </w:t>
      </w:r>
      <w:r w:rsidR="001C3220">
        <w:rPr>
          <w:sz w:val="24"/>
          <w:szCs w:val="24"/>
          <w:lang w:val="en-GB"/>
        </w:rPr>
        <w:t>Pa</w:t>
      </w:r>
      <w:r w:rsidR="006A7F88">
        <w:rPr>
          <w:sz w:val="24"/>
          <w:szCs w:val="24"/>
          <w:lang w:val="en-GB"/>
        </w:rPr>
        <w:t xml:space="preserve">rtial Pressure </w:t>
      </w:r>
      <w:r w:rsidR="001C3220">
        <w:rPr>
          <w:sz w:val="24"/>
          <w:szCs w:val="24"/>
          <w:lang w:val="en-GB"/>
        </w:rPr>
        <w:t>O2</w:t>
      </w:r>
      <w:r w:rsidR="006A7F88">
        <w:rPr>
          <w:sz w:val="24"/>
          <w:szCs w:val="24"/>
          <w:lang w:val="en-GB"/>
        </w:rPr>
        <w:t>,</w:t>
      </w:r>
      <w:r w:rsidR="001C3220">
        <w:rPr>
          <w:sz w:val="24"/>
          <w:szCs w:val="24"/>
          <w:lang w:val="en-GB"/>
        </w:rPr>
        <w:t xml:space="preserve"> were removed from the statistical model</w:t>
      </w:r>
      <w:r w:rsidR="002B0E38">
        <w:rPr>
          <w:sz w:val="24"/>
          <w:szCs w:val="24"/>
          <w:lang w:val="en-GB"/>
        </w:rPr>
        <w:t xml:space="preserve"> in alignment </w:t>
      </w:r>
      <w:r w:rsidR="005E5D9C">
        <w:rPr>
          <w:sz w:val="24"/>
          <w:szCs w:val="24"/>
          <w:lang w:val="en-GB"/>
        </w:rPr>
        <w:t>with</w:t>
      </w:r>
      <w:r w:rsidR="002B0E38">
        <w:rPr>
          <w:sz w:val="24"/>
          <w:szCs w:val="24"/>
          <w:lang w:val="en-GB"/>
        </w:rPr>
        <w:t xml:space="preserve"> a similar study</w:t>
      </w:r>
      <w:r w:rsidR="002B0E38">
        <w:rPr>
          <w:sz w:val="24"/>
          <w:szCs w:val="24"/>
          <w:lang w:val="en-GB"/>
        </w:rPr>
        <w:fldChar w:fldCharType="begin"/>
      </w:r>
      <w:r w:rsidR="0005562B">
        <w:rPr>
          <w:sz w:val="24"/>
          <w:szCs w:val="24"/>
          <w:lang w:val="en-GB"/>
        </w:rPr>
        <w:instrText xml:space="preserve"> ADDIN EN.CITE &lt;EndNote&gt;&lt;Cite&gt;&lt;Author&gt;Hou&lt;/Author&gt;&lt;Year&gt;2020&lt;/Year&gt;&lt;RecNum&gt;13&lt;/RecNum&gt;&lt;DisplayText&gt;(18)&lt;/DisplayText&gt;&lt;record&gt;&lt;rec-number&gt;13&lt;/rec-number&gt;&lt;foreign-keys&gt;&lt;key app="EN" db-id="edaeerxa7tdzd1efz59x2awrrdw9tvxvpex9" timestamp="1763990797"&gt;13&lt;/key&gt;&lt;/foreign-keys&gt;&lt;ref-type name="Electronic Article"&gt;43&lt;/ref-type&gt;&lt;contributors&gt;&lt;authors&gt;&lt;author&gt;Hou, Nianzong&lt;/author&gt;&lt;author&gt;Li, Mingzhe&lt;/author&gt;&lt;author&gt;He, Lu&lt;/author&gt;&lt;author&gt;Xie, Bing&lt;/author&gt;&lt;author&gt;Wang, Lin&lt;/author&gt;&lt;author&gt;Zhang, Rumin&lt;/author&gt;&lt;author&gt;Yu, Yong&lt;/author&gt;&lt;author&gt;Sun, Xiaodong&lt;/author&gt;&lt;author&gt;Pan, Zhengsheng&lt;/author&gt;&lt;author&gt;Wang, Kai&lt;/author&gt;&lt;/authors&gt;&lt;/contributors&gt;&lt;titles&gt;&lt;title&gt;Predicting 30-days mortality for MIMIC-III patients with sepsis-3: a machine learning approach using XGboost&lt;/title&gt;&lt;secondary-title&gt;Journal of Translational Medicine&lt;/secondary-title&gt;&lt;/titles&gt;&lt;periodical&gt;&lt;full-title&gt;Journal of Translational Medicine&lt;/full-title&gt;&lt;/periodical&gt;&lt;pages&gt;462&lt;/pages&gt;&lt;volume&gt;18&lt;/volume&gt;&lt;number&gt;1&lt;/number&gt;&lt;dates&gt;&lt;year&gt;2020&lt;/year&gt;&lt;pub-dates&gt;&lt;date&gt;25/11/2025&lt;/date&gt;&lt;/pub-dates&gt;&lt;/dates&gt;&lt;isbn&gt;1479-5876&lt;/isbn&gt;&lt;urls&gt;&lt;related-urls&gt;&lt;url&gt;https://doi.org/10.1186/s12967-020-02620-5&lt;/url&gt;&lt;/related-urls&gt;&lt;/urls&gt;&lt;electronic-resource-num&gt;10.1186/s12967-020-02620-5&lt;/electronic-resource-num&gt;&lt;/record&gt;&lt;/Cite&gt;&lt;/EndNote&gt;</w:instrText>
      </w:r>
      <w:r w:rsidR="002B0E38">
        <w:rPr>
          <w:sz w:val="24"/>
          <w:szCs w:val="24"/>
          <w:lang w:val="en-GB"/>
        </w:rPr>
        <w:fldChar w:fldCharType="separate"/>
      </w:r>
      <w:r w:rsidR="006A7F88">
        <w:rPr>
          <w:sz w:val="24"/>
          <w:szCs w:val="24"/>
          <w:lang w:val="en-GB"/>
        </w:rPr>
        <w:t>(18)</w:t>
      </w:r>
      <w:r w:rsidR="002B0E38">
        <w:rPr>
          <w:sz w:val="24"/>
          <w:szCs w:val="24"/>
          <w:lang w:val="en-GB"/>
        </w:rPr>
        <w:fldChar w:fldCharType="end"/>
      </w:r>
      <w:r w:rsidR="001C3220">
        <w:rPr>
          <w:sz w:val="24"/>
          <w:szCs w:val="24"/>
          <w:lang w:val="en-GB"/>
        </w:rPr>
        <w:t xml:space="preserve">. </w:t>
      </w:r>
    </w:p>
    <w:p w14:paraId="1B99F036" w14:textId="77777777" w:rsidR="00B37934" w:rsidRDefault="00B37934" w:rsidP="007F797C">
      <w:pPr>
        <w:pStyle w:val="EndNoteBibliography"/>
        <w:spacing w:after="0"/>
        <w:rPr>
          <w:sz w:val="24"/>
          <w:szCs w:val="24"/>
          <w:lang w:val="en-GB"/>
        </w:rPr>
      </w:pPr>
    </w:p>
    <w:p w14:paraId="2B58CD53" w14:textId="6EE2C17F" w:rsidR="007F797C" w:rsidRDefault="002B0E38" w:rsidP="007F797C">
      <w:pPr>
        <w:pStyle w:val="EndNoteBibliography"/>
        <w:spacing w:after="0"/>
        <w:rPr>
          <w:sz w:val="24"/>
          <w:szCs w:val="24"/>
          <w:lang w:val="en-GB"/>
        </w:rPr>
      </w:pPr>
      <w:r>
        <w:rPr>
          <w:sz w:val="24"/>
          <w:szCs w:val="24"/>
          <w:lang w:val="en-GB"/>
        </w:rPr>
        <w:t xml:space="preserve">Next, only one of the variables that showed </w:t>
      </w:r>
      <w:r w:rsidR="00D963D7">
        <w:rPr>
          <w:sz w:val="24"/>
          <w:szCs w:val="24"/>
          <w:lang w:val="en-GB"/>
        </w:rPr>
        <w:t xml:space="preserve">a </w:t>
      </w:r>
      <w:r>
        <w:rPr>
          <w:sz w:val="24"/>
          <w:szCs w:val="24"/>
          <w:lang w:val="en-GB"/>
        </w:rPr>
        <w:t>strong association with one another, at least 0.</w:t>
      </w:r>
      <w:r w:rsidR="005E5D9C">
        <w:rPr>
          <w:sz w:val="24"/>
          <w:szCs w:val="24"/>
          <w:lang w:val="en-GB"/>
        </w:rPr>
        <w:t>3</w:t>
      </w:r>
      <w:r>
        <w:rPr>
          <w:sz w:val="24"/>
          <w:szCs w:val="24"/>
          <w:lang w:val="en-GB"/>
        </w:rPr>
        <w:t xml:space="preserve"> association were used. The chosen variable was the one </w:t>
      </w:r>
      <w:r w:rsidR="00744A13">
        <w:rPr>
          <w:sz w:val="24"/>
          <w:szCs w:val="24"/>
          <w:lang w:val="en-GB"/>
        </w:rPr>
        <w:t>with</w:t>
      </w:r>
      <w:r>
        <w:rPr>
          <w:sz w:val="24"/>
          <w:szCs w:val="24"/>
          <w:lang w:val="en-GB"/>
        </w:rPr>
        <w:t xml:space="preserve"> </w:t>
      </w:r>
      <w:r w:rsidR="005E5D9C">
        <w:rPr>
          <w:sz w:val="24"/>
          <w:szCs w:val="24"/>
          <w:lang w:val="en-GB"/>
        </w:rPr>
        <w:t>fewer</w:t>
      </w:r>
      <w:r>
        <w:rPr>
          <w:sz w:val="24"/>
          <w:szCs w:val="24"/>
          <w:lang w:val="en-GB"/>
        </w:rPr>
        <w:t xml:space="preserve"> missing</w:t>
      </w:r>
      <w:r w:rsidR="005E5D9C">
        <w:rPr>
          <w:sz w:val="24"/>
          <w:szCs w:val="24"/>
          <w:lang w:val="en-GB"/>
        </w:rPr>
        <w:t xml:space="preserve"> values</w:t>
      </w:r>
      <w:r>
        <w:rPr>
          <w:sz w:val="24"/>
          <w:szCs w:val="24"/>
          <w:lang w:val="en-GB"/>
        </w:rPr>
        <w:t xml:space="preserve"> or </w:t>
      </w:r>
      <w:r w:rsidR="005E5D9C">
        <w:rPr>
          <w:sz w:val="24"/>
          <w:szCs w:val="24"/>
          <w:lang w:val="en-GB"/>
        </w:rPr>
        <w:t>had</w:t>
      </w:r>
      <w:r>
        <w:rPr>
          <w:sz w:val="24"/>
          <w:szCs w:val="24"/>
          <w:lang w:val="en-GB"/>
        </w:rPr>
        <w:t xml:space="preserve"> a more significant p-value. Haematocrit, Systolic Blood Pressure, Blood Nitrogen Urea, </w:t>
      </w:r>
      <w:r w:rsidR="005E5D9C">
        <w:rPr>
          <w:sz w:val="24"/>
          <w:szCs w:val="24"/>
          <w:lang w:val="en-GB"/>
        </w:rPr>
        <w:t>Endotracheal</w:t>
      </w:r>
      <w:r>
        <w:rPr>
          <w:sz w:val="24"/>
          <w:szCs w:val="24"/>
          <w:lang w:val="en-GB"/>
        </w:rPr>
        <w:t xml:space="preserve"> Status, Bicarbonate,</w:t>
      </w:r>
      <w:r w:rsidR="005E5D9C">
        <w:rPr>
          <w:sz w:val="24"/>
          <w:szCs w:val="24"/>
          <w:lang w:val="en-GB"/>
        </w:rPr>
        <w:t xml:space="preserve"> </w:t>
      </w:r>
      <w:r>
        <w:rPr>
          <w:sz w:val="24"/>
          <w:szCs w:val="24"/>
          <w:lang w:val="en-GB"/>
        </w:rPr>
        <w:t>Diastolic Blood Pressure, Glucose</w:t>
      </w:r>
      <w:r w:rsidR="0027346D">
        <w:rPr>
          <w:sz w:val="24"/>
          <w:szCs w:val="24"/>
          <w:lang w:val="en-GB"/>
        </w:rPr>
        <w:t>(from labs hourly)</w:t>
      </w:r>
      <w:r>
        <w:rPr>
          <w:sz w:val="24"/>
          <w:szCs w:val="24"/>
          <w:lang w:val="en-GB"/>
        </w:rPr>
        <w:t xml:space="preserve"> and Sodium </w:t>
      </w:r>
      <w:r w:rsidR="005E5D9C">
        <w:rPr>
          <w:sz w:val="24"/>
          <w:szCs w:val="24"/>
          <w:lang w:val="en-GB"/>
        </w:rPr>
        <w:t>were</w:t>
      </w:r>
      <w:r>
        <w:rPr>
          <w:sz w:val="24"/>
          <w:szCs w:val="24"/>
          <w:lang w:val="en-GB"/>
        </w:rPr>
        <w:t xml:space="preserve"> thus removed in favour of haemoglobin,</w:t>
      </w:r>
      <w:r w:rsidR="005E5D9C">
        <w:rPr>
          <w:sz w:val="24"/>
          <w:szCs w:val="24"/>
          <w:lang w:val="en-GB"/>
        </w:rPr>
        <w:t xml:space="preserve"> </w:t>
      </w:r>
      <w:r>
        <w:rPr>
          <w:sz w:val="24"/>
          <w:szCs w:val="24"/>
          <w:lang w:val="en-GB"/>
        </w:rPr>
        <w:t>Mean Arterial Blood Pressure, Ventilation Status,</w:t>
      </w:r>
      <w:r w:rsidR="005E5D9C">
        <w:rPr>
          <w:sz w:val="24"/>
          <w:szCs w:val="24"/>
          <w:lang w:val="en-GB"/>
        </w:rPr>
        <w:t xml:space="preserve"> </w:t>
      </w:r>
      <w:r>
        <w:rPr>
          <w:sz w:val="24"/>
          <w:szCs w:val="24"/>
          <w:lang w:val="en-GB"/>
        </w:rPr>
        <w:t>glucose(</w:t>
      </w:r>
      <w:r w:rsidR="0027346D">
        <w:rPr>
          <w:sz w:val="24"/>
          <w:szCs w:val="24"/>
          <w:lang w:val="en-GB"/>
        </w:rPr>
        <w:t>from Vitals hourly)</w:t>
      </w:r>
      <w:r w:rsidR="005E5D9C">
        <w:rPr>
          <w:sz w:val="24"/>
          <w:szCs w:val="24"/>
          <w:lang w:val="en-GB"/>
        </w:rPr>
        <w:t>,</w:t>
      </w:r>
      <w:r>
        <w:rPr>
          <w:sz w:val="24"/>
          <w:szCs w:val="24"/>
          <w:lang w:val="en-GB"/>
        </w:rPr>
        <w:t xml:space="preserve"> creatinine</w:t>
      </w:r>
      <w:r w:rsidR="0027346D">
        <w:rPr>
          <w:sz w:val="24"/>
          <w:szCs w:val="24"/>
          <w:lang w:val="en-GB"/>
        </w:rPr>
        <w:t>, and</w:t>
      </w:r>
      <w:r>
        <w:rPr>
          <w:sz w:val="24"/>
          <w:szCs w:val="24"/>
          <w:lang w:val="en-GB"/>
        </w:rPr>
        <w:t xml:space="preserve"> chloride</w:t>
      </w:r>
      <w:r w:rsidR="0027346D">
        <w:rPr>
          <w:sz w:val="24"/>
          <w:szCs w:val="24"/>
          <w:lang w:val="en-GB"/>
        </w:rPr>
        <w:t>. With far less missing information, ICU IDs with remaining missing variables were then discarded</w:t>
      </w:r>
      <w:r w:rsidR="005E5D9C">
        <w:rPr>
          <w:sz w:val="24"/>
          <w:szCs w:val="24"/>
          <w:lang w:val="en-GB"/>
        </w:rPr>
        <w:t>,</w:t>
      </w:r>
      <w:r w:rsidR="0027346D">
        <w:rPr>
          <w:sz w:val="24"/>
          <w:szCs w:val="24"/>
          <w:lang w:val="en-GB"/>
        </w:rPr>
        <w:t xml:space="preserve"> as shown in Figure 2.</w:t>
      </w:r>
      <w:r w:rsidR="007F797C" w:rsidRPr="007F797C">
        <w:rPr>
          <w:sz w:val="24"/>
          <w:szCs w:val="24"/>
          <w:lang w:val="en-GB"/>
        </w:rPr>
        <w:t xml:space="preserve"> </w:t>
      </w:r>
      <w:r w:rsidR="00244496">
        <w:rPr>
          <w:sz w:val="24"/>
          <w:szCs w:val="24"/>
          <w:lang w:val="en-GB"/>
        </w:rPr>
        <w:t>ICU Unit,</w:t>
      </w:r>
      <w:r w:rsidR="005E5D9C">
        <w:rPr>
          <w:sz w:val="24"/>
          <w:szCs w:val="24"/>
          <w:lang w:val="en-GB"/>
        </w:rPr>
        <w:t>Haemoglobin</w:t>
      </w:r>
      <w:r w:rsidR="007F797C">
        <w:rPr>
          <w:sz w:val="24"/>
          <w:szCs w:val="24"/>
          <w:lang w:val="en-GB"/>
        </w:rPr>
        <w:t>,</w:t>
      </w:r>
      <w:r w:rsidR="005E5D9C">
        <w:rPr>
          <w:sz w:val="24"/>
          <w:szCs w:val="24"/>
          <w:lang w:val="en-GB"/>
        </w:rPr>
        <w:t xml:space="preserve"> </w:t>
      </w:r>
      <w:r w:rsidR="00244496">
        <w:rPr>
          <w:sz w:val="24"/>
          <w:szCs w:val="24"/>
          <w:lang w:val="en-GB"/>
        </w:rPr>
        <w:t>antibiotics status,</w:t>
      </w:r>
      <w:r w:rsidR="007F797C">
        <w:rPr>
          <w:sz w:val="24"/>
          <w:szCs w:val="24"/>
          <w:lang w:val="en-GB"/>
        </w:rPr>
        <w:t>INR,</w:t>
      </w:r>
      <w:r w:rsidR="00B37934">
        <w:rPr>
          <w:sz w:val="24"/>
          <w:szCs w:val="24"/>
          <w:lang w:val="en-GB"/>
        </w:rPr>
        <w:t xml:space="preserve"> </w:t>
      </w:r>
      <w:r w:rsidR="00244496">
        <w:rPr>
          <w:sz w:val="24"/>
          <w:szCs w:val="24"/>
          <w:lang w:val="en-GB"/>
        </w:rPr>
        <w:t>white blood cell count,</w:t>
      </w:r>
      <w:r w:rsidR="007F797C">
        <w:rPr>
          <w:sz w:val="24"/>
          <w:szCs w:val="24"/>
          <w:lang w:val="en-GB"/>
        </w:rPr>
        <w:t>platelets,</w:t>
      </w:r>
      <w:r w:rsidR="005E5D9C">
        <w:rPr>
          <w:sz w:val="24"/>
          <w:szCs w:val="24"/>
          <w:lang w:val="en-GB"/>
        </w:rPr>
        <w:t xml:space="preserve"> </w:t>
      </w:r>
      <w:r w:rsidR="007F797C">
        <w:rPr>
          <w:sz w:val="24"/>
          <w:szCs w:val="24"/>
          <w:lang w:val="en-GB"/>
        </w:rPr>
        <w:t>chloride,</w:t>
      </w:r>
      <w:r w:rsidR="005E5D9C">
        <w:rPr>
          <w:sz w:val="24"/>
          <w:szCs w:val="24"/>
          <w:lang w:val="en-GB"/>
        </w:rPr>
        <w:t xml:space="preserve"> </w:t>
      </w:r>
      <w:r w:rsidR="007F797C">
        <w:rPr>
          <w:sz w:val="24"/>
          <w:szCs w:val="24"/>
          <w:lang w:val="en-GB"/>
        </w:rPr>
        <w:t>glucose, Spo2, Temperature, Respiratory Rate,</w:t>
      </w:r>
      <w:r w:rsidR="005E5D9C">
        <w:rPr>
          <w:sz w:val="24"/>
          <w:szCs w:val="24"/>
          <w:lang w:val="en-GB"/>
        </w:rPr>
        <w:t xml:space="preserve"> </w:t>
      </w:r>
      <w:r w:rsidR="007F797C">
        <w:rPr>
          <w:sz w:val="24"/>
          <w:szCs w:val="24"/>
          <w:lang w:val="en-GB"/>
        </w:rPr>
        <w:t>Mean Arterial Pressure, Charlson Score, Urine Output, Average Weight, Ventilation Status, Vasopressor usage, admission type, Insurance Status, Marital Status and Diagnosis were then used to construct a logistic regression model with hospital mortality as the outcome</w:t>
      </w:r>
      <w:r w:rsidR="00244496">
        <w:rPr>
          <w:sz w:val="24"/>
          <w:szCs w:val="24"/>
          <w:lang w:val="en-GB"/>
        </w:rPr>
        <w:t xml:space="preserve"> given AIC did not seriously increase despite removing certain variables with p-values higher than 0.05 like positive culture status and gender in a stepwise approach</w:t>
      </w:r>
      <w:r w:rsidR="007F797C">
        <w:rPr>
          <w:sz w:val="24"/>
          <w:szCs w:val="24"/>
          <w:lang w:val="en-GB"/>
        </w:rPr>
        <w:t>.</w:t>
      </w:r>
    </w:p>
    <w:p w14:paraId="11A07AD5" w14:textId="2075F3CC" w:rsidR="00793FEC" w:rsidRDefault="00A74AA4">
      <w:pPr>
        <w:rPr>
          <w:sz w:val="24"/>
          <w:szCs w:val="24"/>
          <w:lang w:val="en-GB"/>
        </w:rPr>
      </w:pPr>
      <w:r>
        <w:rPr>
          <w:sz w:val="24"/>
          <w:szCs w:val="24"/>
          <w:lang w:val="en-GB"/>
        </w:rPr>
        <w:t xml:space="preserve"> </w:t>
      </w:r>
    </w:p>
    <w:p w14:paraId="10603C23" w14:textId="77777777" w:rsidR="0027346D" w:rsidRDefault="0027346D">
      <w:pPr>
        <w:rPr>
          <w:sz w:val="24"/>
          <w:szCs w:val="24"/>
          <w:lang w:val="en-GB"/>
        </w:rPr>
      </w:pPr>
    </w:p>
    <w:p w14:paraId="463AD127" w14:textId="77777777" w:rsidR="0027346D" w:rsidRDefault="0027346D">
      <w:pPr>
        <w:rPr>
          <w:sz w:val="24"/>
          <w:szCs w:val="24"/>
          <w:lang w:val="en-GB"/>
        </w:rPr>
      </w:pPr>
    </w:p>
    <w:p w14:paraId="156702A4" w14:textId="77777777" w:rsidR="007F797C" w:rsidRDefault="007F797C">
      <w:pPr>
        <w:rPr>
          <w:b/>
          <w:bCs/>
          <w:sz w:val="24"/>
          <w:szCs w:val="24"/>
          <w:lang w:val="en-GB"/>
        </w:rPr>
      </w:pPr>
    </w:p>
    <w:p w14:paraId="5798521A" w14:textId="77777777" w:rsidR="007F797C" w:rsidRDefault="007F797C">
      <w:pPr>
        <w:rPr>
          <w:b/>
          <w:bCs/>
          <w:sz w:val="24"/>
          <w:szCs w:val="24"/>
          <w:lang w:val="en-GB"/>
        </w:rPr>
      </w:pPr>
    </w:p>
    <w:p w14:paraId="590220A7" w14:textId="77777777" w:rsidR="007F797C" w:rsidRDefault="007F797C">
      <w:pPr>
        <w:rPr>
          <w:b/>
          <w:bCs/>
          <w:sz w:val="24"/>
          <w:szCs w:val="24"/>
          <w:lang w:val="en-GB"/>
        </w:rPr>
      </w:pPr>
    </w:p>
    <w:p w14:paraId="5F7E9056" w14:textId="57E056BA" w:rsidR="0027346D" w:rsidRDefault="001F6A74">
      <w:pPr>
        <w:rPr>
          <w:b/>
          <w:bCs/>
          <w:sz w:val="24"/>
          <w:szCs w:val="24"/>
          <w:lang w:val="en-GB"/>
        </w:rPr>
      </w:pPr>
      <w:r>
        <w:rPr>
          <w:noProof/>
          <w:sz w:val="24"/>
          <w:szCs w:val="24"/>
          <w:lang w:val="en-GB"/>
        </w:rPr>
        <mc:AlternateContent>
          <mc:Choice Requires="wps">
            <w:drawing>
              <wp:anchor distT="0" distB="0" distL="114300" distR="114300" simplePos="0" relativeHeight="251663360" behindDoc="0" locked="0" layoutInCell="1" allowOverlap="1" wp14:anchorId="4EC479EB" wp14:editId="48193AB6">
                <wp:simplePos x="0" y="0"/>
                <wp:positionH relativeFrom="column">
                  <wp:posOffset>3287612</wp:posOffset>
                </wp:positionH>
                <wp:positionV relativeFrom="paragraph">
                  <wp:posOffset>120585</wp:posOffset>
                </wp:positionV>
                <wp:extent cx="3048000" cy="2478978"/>
                <wp:effectExtent l="0" t="0" r="19050" b="17145"/>
                <wp:wrapNone/>
                <wp:docPr id="540846169" name="Flowchart: Alternate Process 8"/>
                <wp:cNvGraphicFramePr/>
                <a:graphic xmlns:a="http://schemas.openxmlformats.org/drawingml/2006/main">
                  <a:graphicData uri="http://schemas.microsoft.com/office/word/2010/wordprocessingShape">
                    <wps:wsp>
                      <wps:cNvSpPr/>
                      <wps:spPr>
                        <a:xfrm>
                          <a:off x="0" y="0"/>
                          <a:ext cx="3048000" cy="2478978"/>
                        </a:xfrm>
                        <a:prstGeom prst="flowChartAlternateProcess">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38685F" w14:textId="1CB1CBAD" w:rsidR="00B11FF3" w:rsidRDefault="00B11FF3" w:rsidP="00B11FF3">
                            <w:pPr>
                              <w:jc w:val="center"/>
                              <w:rPr>
                                <w:color w:val="000000" w:themeColor="text1"/>
                                <w:sz w:val="28"/>
                                <w:szCs w:val="28"/>
                                <w:lang w:val="en-GB"/>
                              </w:rPr>
                            </w:pPr>
                            <w:r w:rsidRPr="00B11FF3">
                              <w:rPr>
                                <w:color w:val="000000" w:themeColor="text1"/>
                                <w:sz w:val="28"/>
                                <w:szCs w:val="28"/>
                                <w:lang w:val="en-GB"/>
                              </w:rPr>
                              <w:t>Under 18(n=8200)</w:t>
                            </w:r>
                          </w:p>
                          <w:p w14:paraId="215488AC" w14:textId="249AB408" w:rsidR="001F6A74" w:rsidRDefault="001F6A74" w:rsidP="00B11FF3">
                            <w:pPr>
                              <w:jc w:val="center"/>
                              <w:rPr>
                                <w:color w:val="000000" w:themeColor="text1"/>
                                <w:sz w:val="28"/>
                                <w:szCs w:val="28"/>
                                <w:lang w:val="en-GB"/>
                              </w:rPr>
                            </w:pPr>
                            <w:r>
                              <w:rPr>
                                <w:color w:val="000000" w:themeColor="text1"/>
                                <w:sz w:val="28"/>
                                <w:szCs w:val="28"/>
                                <w:lang w:val="en-GB"/>
                              </w:rPr>
                              <w:t>Duplicate ICU Id (n=1)</w:t>
                            </w:r>
                          </w:p>
                          <w:p w14:paraId="790AE5D9" w14:textId="0DA5FFC5" w:rsidR="00B11FF3" w:rsidRDefault="00B11FF3" w:rsidP="00B11FF3">
                            <w:pPr>
                              <w:jc w:val="center"/>
                              <w:rPr>
                                <w:color w:val="000000" w:themeColor="text1"/>
                                <w:sz w:val="28"/>
                                <w:szCs w:val="28"/>
                                <w:lang w:val="en-GB"/>
                              </w:rPr>
                            </w:pPr>
                            <w:r>
                              <w:rPr>
                                <w:color w:val="000000" w:themeColor="text1"/>
                                <w:sz w:val="28"/>
                                <w:szCs w:val="28"/>
                                <w:lang w:val="en-GB"/>
                              </w:rPr>
                              <w:t>More than 1 Hadm Id(n=6788)</w:t>
                            </w:r>
                          </w:p>
                          <w:p w14:paraId="23961240" w14:textId="5FD8ED16" w:rsidR="00B11FF3" w:rsidRDefault="00B11FF3" w:rsidP="00B11FF3">
                            <w:pPr>
                              <w:jc w:val="center"/>
                              <w:rPr>
                                <w:color w:val="000000" w:themeColor="text1"/>
                                <w:sz w:val="28"/>
                                <w:szCs w:val="28"/>
                                <w:lang w:val="en-GB"/>
                              </w:rPr>
                            </w:pPr>
                            <w:r>
                              <w:rPr>
                                <w:color w:val="000000" w:themeColor="text1"/>
                                <w:sz w:val="28"/>
                                <w:szCs w:val="28"/>
                                <w:lang w:val="en-GB"/>
                              </w:rPr>
                              <w:t>ICU ids where first care unit is not the last (n=3263)</w:t>
                            </w:r>
                          </w:p>
                          <w:p w14:paraId="11B09919" w14:textId="17066326" w:rsidR="00B11FF3" w:rsidRDefault="00B11FF3" w:rsidP="00B11FF3">
                            <w:pPr>
                              <w:jc w:val="center"/>
                              <w:rPr>
                                <w:color w:val="000000" w:themeColor="text1"/>
                                <w:sz w:val="28"/>
                                <w:szCs w:val="28"/>
                                <w:lang w:val="en-GB"/>
                              </w:rPr>
                            </w:pPr>
                            <w:r>
                              <w:rPr>
                                <w:color w:val="000000" w:themeColor="text1"/>
                                <w:sz w:val="28"/>
                                <w:szCs w:val="28"/>
                                <w:lang w:val="en-GB"/>
                              </w:rPr>
                              <w:t>Have transfer record(n=293)</w:t>
                            </w:r>
                          </w:p>
                          <w:p w14:paraId="45285003" w14:textId="77777777" w:rsidR="00B11FF3" w:rsidRPr="00B11FF3" w:rsidRDefault="00B11FF3" w:rsidP="00B11FF3">
                            <w:pPr>
                              <w:jc w:val="center"/>
                              <w:rPr>
                                <w:color w:val="000000" w:themeColor="text1"/>
                                <w:sz w:val="28"/>
                                <w:szCs w:val="28"/>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C479E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8" o:spid="_x0000_s1026" type="#_x0000_t176" style="position:absolute;margin-left:258.85pt;margin-top:9.5pt;width:240pt;height:19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" fillcolor="white [3212]" strokecolor="#09101d [484]" strokeweight="1pt">
                <v:textbox>
                  <w:txbxContent>
                    <w:p w14:paraId="6638685F" w14:textId="1CB1CBAD" w:rsidR="00B11FF3" w:rsidRDefault="00B11FF3" w:rsidP="00B11FF3">
                      <w:pPr>
                        <w:jc w:val="center"/>
                        <w:rPr>
                          <w:color w:val="000000" w:themeColor="text1"/>
                          <w:sz w:val="28"/>
                          <w:szCs w:val="28"/>
                          <w:lang w:val="en-GB"/>
                        </w:rPr>
                      </w:pPr>
                      <w:r w:rsidRPr="00B11FF3">
                        <w:rPr>
                          <w:color w:val="000000" w:themeColor="text1"/>
                          <w:sz w:val="28"/>
                          <w:szCs w:val="28"/>
                          <w:lang w:val="en-GB"/>
                        </w:rPr>
                        <w:t>Under 18(n=8200)</w:t>
                      </w:r>
                    </w:p>
                    <w:p w14:paraId="215488AC" w14:textId="249AB408" w:rsidR="001F6A74" w:rsidRDefault="001F6A74" w:rsidP="00B11FF3">
                      <w:pPr>
                        <w:jc w:val="center"/>
                        <w:rPr>
                          <w:color w:val="000000" w:themeColor="text1"/>
                          <w:sz w:val="28"/>
                          <w:szCs w:val="28"/>
                          <w:lang w:val="en-GB"/>
                        </w:rPr>
                      </w:pPr>
                      <w:r>
                        <w:rPr>
                          <w:color w:val="000000" w:themeColor="text1"/>
                          <w:sz w:val="28"/>
                          <w:szCs w:val="28"/>
                          <w:lang w:val="en-GB"/>
                        </w:rPr>
                        <w:t>Duplicate ICU Id (n=1)</w:t>
                      </w:r>
                    </w:p>
                    <w:p w14:paraId="790AE5D9" w14:textId="0DA5FFC5" w:rsidR="00B11FF3" w:rsidRDefault="00B11FF3" w:rsidP="00B11FF3">
                      <w:pPr>
                        <w:jc w:val="center"/>
                        <w:rPr>
                          <w:color w:val="000000" w:themeColor="text1"/>
                          <w:sz w:val="28"/>
                          <w:szCs w:val="28"/>
                          <w:lang w:val="en-GB"/>
                        </w:rPr>
                      </w:pPr>
                      <w:r>
                        <w:rPr>
                          <w:color w:val="000000" w:themeColor="text1"/>
                          <w:sz w:val="28"/>
                          <w:szCs w:val="28"/>
                          <w:lang w:val="en-GB"/>
                        </w:rPr>
                        <w:t>More than 1 Hadm Id(n=6788)</w:t>
                      </w:r>
                    </w:p>
                    <w:p w14:paraId="23961240" w14:textId="5FD8ED16" w:rsidR="00B11FF3" w:rsidRDefault="00B11FF3" w:rsidP="00B11FF3">
                      <w:pPr>
                        <w:jc w:val="center"/>
                        <w:rPr>
                          <w:color w:val="000000" w:themeColor="text1"/>
                          <w:sz w:val="28"/>
                          <w:szCs w:val="28"/>
                          <w:lang w:val="en-GB"/>
                        </w:rPr>
                      </w:pPr>
                      <w:r>
                        <w:rPr>
                          <w:color w:val="000000" w:themeColor="text1"/>
                          <w:sz w:val="28"/>
                          <w:szCs w:val="28"/>
                          <w:lang w:val="en-GB"/>
                        </w:rPr>
                        <w:t>ICU ids where first care unit is not the last (n=3263)</w:t>
                      </w:r>
                    </w:p>
                    <w:p w14:paraId="11B09919" w14:textId="17066326" w:rsidR="00B11FF3" w:rsidRDefault="00B11FF3" w:rsidP="00B11FF3">
                      <w:pPr>
                        <w:jc w:val="center"/>
                        <w:rPr>
                          <w:color w:val="000000" w:themeColor="text1"/>
                          <w:sz w:val="28"/>
                          <w:szCs w:val="28"/>
                          <w:lang w:val="en-GB"/>
                        </w:rPr>
                      </w:pPr>
                      <w:r>
                        <w:rPr>
                          <w:color w:val="000000" w:themeColor="text1"/>
                          <w:sz w:val="28"/>
                          <w:szCs w:val="28"/>
                          <w:lang w:val="en-GB"/>
                        </w:rPr>
                        <w:t>Have transfer record(n=293)</w:t>
                      </w:r>
                    </w:p>
                    <w:p w14:paraId="45285003" w14:textId="77777777" w:rsidR="00B11FF3" w:rsidRPr="00B11FF3" w:rsidRDefault="00B11FF3" w:rsidP="00B11FF3">
                      <w:pPr>
                        <w:jc w:val="center"/>
                        <w:rPr>
                          <w:color w:val="000000" w:themeColor="text1"/>
                          <w:sz w:val="28"/>
                          <w:szCs w:val="28"/>
                          <w:lang w:val="en-GB"/>
                        </w:rPr>
                      </w:pPr>
                    </w:p>
                  </w:txbxContent>
                </v:textbox>
              </v:shape>
            </w:pict>
          </mc:Fallback>
        </mc:AlternateContent>
      </w:r>
      <w:r w:rsidR="00B11FF3">
        <w:rPr>
          <w:noProof/>
          <w:sz w:val="24"/>
          <w:szCs w:val="24"/>
          <w:lang w:val="en-GB"/>
        </w:rPr>
        <mc:AlternateContent>
          <mc:Choice Requires="wps">
            <w:drawing>
              <wp:anchor distT="0" distB="0" distL="114300" distR="114300" simplePos="0" relativeHeight="251659264" behindDoc="0" locked="0" layoutInCell="1" allowOverlap="1" wp14:anchorId="44E3867A" wp14:editId="73DC3755">
                <wp:simplePos x="0" y="0"/>
                <wp:positionH relativeFrom="column">
                  <wp:posOffset>-76200</wp:posOffset>
                </wp:positionH>
                <wp:positionV relativeFrom="paragraph">
                  <wp:posOffset>314325</wp:posOffset>
                </wp:positionV>
                <wp:extent cx="2486025" cy="866775"/>
                <wp:effectExtent l="0" t="0" r="28575" b="28575"/>
                <wp:wrapNone/>
                <wp:docPr id="232786956" name="Flowchart: Alternate Process 4"/>
                <wp:cNvGraphicFramePr/>
                <a:graphic xmlns:a="http://schemas.openxmlformats.org/drawingml/2006/main">
                  <a:graphicData uri="http://schemas.microsoft.com/office/word/2010/wordprocessingShape">
                    <wps:wsp>
                      <wps:cNvSpPr/>
                      <wps:spPr>
                        <a:xfrm>
                          <a:off x="0" y="0"/>
                          <a:ext cx="2486025" cy="866775"/>
                        </a:xfrm>
                        <a:prstGeom prst="flowChartAlternateProcess">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4D8EB0E" w14:textId="019DBE0F" w:rsidR="0027346D" w:rsidRPr="00B11FF3" w:rsidRDefault="0027346D" w:rsidP="0027346D">
                            <w:pPr>
                              <w:jc w:val="center"/>
                              <w:rPr>
                                <w:color w:val="000000" w:themeColor="text1"/>
                                <w:sz w:val="28"/>
                                <w:szCs w:val="28"/>
                                <w:lang w:val="en-GB"/>
                              </w:rPr>
                            </w:pPr>
                            <w:r w:rsidRPr="00B11FF3">
                              <w:rPr>
                                <w:color w:val="000000" w:themeColor="text1"/>
                                <w:sz w:val="28"/>
                                <w:szCs w:val="28"/>
                                <w:lang w:val="en-GB"/>
                              </w:rPr>
                              <w:t>Patients with ICU outcomes(</w:t>
                            </w:r>
                            <w:r w:rsidR="00B11FF3" w:rsidRPr="00B11FF3">
                              <w:rPr>
                                <w:color w:val="000000" w:themeColor="text1"/>
                                <w:sz w:val="28"/>
                                <w:szCs w:val="28"/>
                                <w:lang w:val="en-GB"/>
                              </w:rPr>
                              <w:t>n=6153</w:t>
                            </w:r>
                            <w:r w:rsidR="001F6A74">
                              <w:rPr>
                                <w:color w:val="000000" w:themeColor="text1"/>
                                <w:sz w:val="28"/>
                                <w:szCs w:val="28"/>
                                <w:lang w:val="en-GB"/>
                              </w:rPr>
                              <w:t>3</w:t>
                            </w:r>
                            <w:r w:rsidR="00B11FF3" w:rsidRPr="00B11FF3">
                              <w:rPr>
                                <w:color w:val="000000" w:themeColor="text1"/>
                                <w:sz w:val="28"/>
                                <w:szCs w:val="28"/>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4E3867A" id="Flowchart: Alternate Process 4" o:spid="_x0000_s1027" type="#_x0000_t176" style="position:absolute;margin-left:-6pt;margin-top:24.75pt;width:195.75pt;height:68.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" fillcolor="white [3212]" strokecolor="#09101d [484]" strokeweight="1pt">
                <v:textbox>
                  <w:txbxContent>
                    <w:p w14:paraId="04D8EB0E" w14:textId="019DBE0F" w:rsidR="0027346D" w:rsidRPr="00B11FF3" w:rsidRDefault="0027346D" w:rsidP="0027346D">
                      <w:pPr>
                        <w:jc w:val="center"/>
                        <w:rPr>
                          <w:color w:val="000000" w:themeColor="text1"/>
                          <w:sz w:val="28"/>
                          <w:szCs w:val="28"/>
                          <w:lang w:val="en-GB"/>
                        </w:rPr>
                      </w:pPr>
                      <w:r w:rsidRPr="00B11FF3">
                        <w:rPr>
                          <w:color w:val="000000" w:themeColor="text1"/>
                          <w:sz w:val="28"/>
                          <w:szCs w:val="28"/>
                          <w:lang w:val="en-GB"/>
                        </w:rPr>
                        <w:t>Patients with ICU outcomes(</w:t>
                      </w:r>
                      <w:r w:rsidR="00B11FF3" w:rsidRPr="00B11FF3">
                        <w:rPr>
                          <w:color w:val="000000" w:themeColor="text1"/>
                          <w:sz w:val="28"/>
                          <w:szCs w:val="28"/>
                          <w:lang w:val="en-GB"/>
                        </w:rPr>
                        <w:t>n=6153</w:t>
                      </w:r>
                      <w:r w:rsidR="001F6A74">
                        <w:rPr>
                          <w:color w:val="000000" w:themeColor="text1"/>
                          <w:sz w:val="28"/>
                          <w:szCs w:val="28"/>
                          <w:lang w:val="en-GB"/>
                        </w:rPr>
                        <w:t>3</w:t>
                      </w:r>
                      <w:r w:rsidR="00B11FF3" w:rsidRPr="00B11FF3">
                        <w:rPr>
                          <w:color w:val="000000" w:themeColor="text1"/>
                          <w:sz w:val="28"/>
                          <w:szCs w:val="28"/>
                          <w:lang w:val="en-GB"/>
                        </w:rPr>
                        <w:t>)</w:t>
                      </w:r>
                    </w:p>
                  </w:txbxContent>
                </v:textbox>
              </v:shape>
            </w:pict>
          </mc:Fallback>
        </mc:AlternateContent>
      </w:r>
      <w:r w:rsidR="0027346D" w:rsidRPr="0027346D">
        <w:rPr>
          <w:b/>
          <w:bCs/>
          <w:sz w:val="24"/>
          <w:szCs w:val="24"/>
          <w:lang w:val="en-GB"/>
        </w:rPr>
        <w:t xml:space="preserve">Figure 2 </w:t>
      </w:r>
      <w:r w:rsidR="0027346D">
        <w:rPr>
          <w:b/>
          <w:bCs/>
          <w:sz w:val="24"/>
          <w:szCs w:val="24"/>
          <w:lang w:val="en-GB"/>
        </w:rPr>
        <w:t>Data Extraction and Cleaning</w:t>
      </w:r>
    </w:p>
    <w:p w14:paraId="38F527EC" w14:textId="54157180" w:rsidR="0027346D" w:rsidRPr="0027346D" w:rsidRDefault="0027346D">
      <w:pPr>
        <w:rPr>
          <w:b/>
          <w:bCs/>
          <w:sz w:val="24"/>
          <w:szCs w:val="24"/>
          <w:lang w:val="en-GB"/>
        </w:rPr>
      </w:pPr>
      <w:r w:rsidRPr="0027346D">
        <w:rPr>
          <w:b/>
          <w:bCs/>
          <w:sz w:val="24"/>
          <w:szCs w:val="24"/>
          <w:lang w:val="en-GB"/>
        </w:rPr>
        <w:t xml:space="preserve"> </w:t>
      </w:r>
    </w:p>
    <w:p w14:paraId="241A1E58" w14:textId="1A555D13" w:rsidR="0027346D" w:rsidRDefault="0027346D">
      <w:pPr>
        <w:rPr>
          <w:sz w:val="24"/>
          <w:szCs w:val="24"/>
          <w:lang w:val="en-GB"/>
        </w:rPr>
      </w:pPr>
    </w:p>
    <w:p w14:paraId="72179E95" w14:textId="461B70A8" w:rsidR="0027346D" w:rsidRDefault="0027346D">
      <w:pPr>
        <w:rPr>
          <w:sz w:val="24"/>
          <w:szCs w:val="24"/>
          <w:lang w:val="en-GB"/>
        </w:rPr>
      </w:pPr>
    </w:p>
    <w:p w14:paraId="19001E6D" w14:textId="25BDB8BF" w:rsidR="0027346D" w:rsidRDefault="00397994">
      <w:pPr>
        <w:rPr>
          <w:sz w:val="24"/>
          <w:szCs w:val="24"/>
          <w:lang w:val="en-GB"/>
        </w:rPr>
      </w:pPr>
      <w:r>
        <w:rPr>
          <w:noProof/>
          <w:sz w:val="24"/>
          <w:szCs w:val="24"/>
          <w:lang w:val="en-GB"/>
        </w:rPr>
        <mc:AlternateContent>
          <mc:Choice Requires="wps">
            <w:drawing>
              <wp:anchor distT="0" distB="0" distL="114300" distR="114300" simplePos="0" relativeHeight="251660288" behindDoc="0" locked="0" layoutInCell="1" allowOverlap="1" wp14:anchorId="4D6BF7AB" wp14:editId="376397A5">
                <wp:simplePos x="0" y="0"/>
                <wp:positionH relativeFrom="column">
                  <wp:posOffset>1140459</wp:posOffset>
                </wp:positionH>
                <wp:positionV relativeFrom="paragraph">
                  <wp:posOffset>9524</wp:posOffset>
                </wp:positionV>
                <wp:extent cx="59690" cy="866775"/>
                <wp:effectExtent l="19050" t="0" r="73660" b="47625"/>
                <wp:wrapNone/>
                <wp:docPr id="633844739" name="Straight Arrow Connector 5"/>
                <wp:cNvGraphicFramePr/>
                <a:graphic xmlns:a="http://schemas.openxmlformats.org/drawingml/2006/main">
                  <a:graphicData uri="http://schemas.microsoft.com/office/word/2010/wordprocessingShape">
                    <wps:wsp>
                      <wps:cNvCnPr/>
                      <wps:spPr>
                        <a:xfrm>
                          <a:off x="0" y="0"/>
                          <a:ext cx="59690" cy="866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0740115" id="_x0000_t32" coordsize="21600,21600" o:spt="32" o:oned="t" path="m,l21600,21600e" filled="f">
                <v:path arrowok="t" fillok="f" o:connecttype="none"/>
                <o:lock v:ext="edit" shapetype="t"/>
              </v:shapetype>
              <v:shape id="Straight Arrow Connector 5" o:spid="_x0000_s1026" type="#_x0000_t32" style="position:absolute;margin-left:89.8pt;margin-top:.75pt;width:4.7pt;height:6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" strokecolor="#4472c4 [3204]" strokeweight=".5pt">
                <v:stroke endarrow="block" joinstyle="miter"/>
              </v:shape>
            </w:pict>
          </mc:Fallback>
        </mc:AlternateContent>
      </w:r>
    </w:p>
    <w:p w14:paraId="61CCE86B" w14:textId="140CB1C5" w:rsidR="0027346D" w:rsidRDefault="00B11FF3">
      <w:pPr>
        <w:rPr>
          <w:sz w:val="24"/>
          <w:szCs w:val="24"/>
          <w:lang w:val="en-GB"/>
        </w:rPr>
      </w:pPr>
      <w:r>
        <w:rPr>
          <w:noProof/>
          <w:sz w:val="24"/>
          <w:szCs w:val="24"/>
          <w:lang w:val="en-GB"/>
        </w:rPr>
        <mc:AlternateContent>
          <mc:Choice Requires="wps">
            <w:drawing>
              <wp:anchor distT="0" distB="0" distL="114300" distR="114300" simplePos="0" relativeHeight="251662336" behindDoc="0" locked="0" layoutInCell="1" allowOverlap="1" wp14:anchorId="460CA01E" wp14:editId="2C03CEF6">
                <wp:simplePos x="0" y="0"/>
                <wp:positionH relativeFrom="column">
                  <wp:posOffset>1238249</wp:posOffset>
                </wp:positionH>
                <wp:positionV relativeFrom="paragraph">
                  <wp:posOffset>135890</wp:posOffset>
                </wp:positionV>
                <wp:extent cx="1971675" cy="0"/>
                <wp:effectExtent l="0" t="76200" r="9525" b="95250"/>
                <wp:wrapNone/>
                <wp:docPr id="1085097424" name="Straight Arrow Connector 7"/>
                <wp:cNvGraphicFramePr/>
                <a:graphic xmlns:a="http://schemas.openxmlformats.org/drawingml/2006/main">
                  <a:graphicData uri="http://schemas.microsoft.com/office/word/2010/wordprocessingShape">
                    <wps:wsp>
                      <wps:cNvCnPr/>
                      <wps:spPr>
                        <a:xfrm>
                          <a:off x="0" y="0"/>
                          <a:ext cx="1971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C3C7A1" id="Straight Arrow Connector 7" o:spid="_x0000_s1026" type="#_x0000_t32" style="position:absolute;margin-left:97.5pt;margin-top:10.7pt;width:155.2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" strokecolor="#4472c4 [3204]" strokeweight=".5pt">
                <v:stroke endarrow="block" joinstyle="miter"/>
              </v:shape>
            </w:pict>
          </mc:Fallback>
        </mc:AlternateContent>
      </w:r>
    </w:p>
    <w:p w14:paraId="6C2D824E" w14:textId="4A839576" w:rsidR="0027346D" w:rsidRDefault="00B11FF3">
      <w:pPr>
        <w:rPr>
          <w:sz w:val="24"/>
          <w:szCs w:val="24"/>
          <w:lang w:val="en-GB"/>
        </w:rPr>
      </w:pPr>
      <w:r>
        <w:rPr>
          <w:noProof/>
          <w:sz w:val="24"/>
          <w:szCs w:val="24"/>
          <w:lang w:val="en-GB"/>
        </w:rPr>
        <mc:AlternateContent>
          <mc:Choice Requires="wps">
            <w:drawing>
              <wp:anchor distT="0" distB="0" distL="114300" distR="114300" simplePos="0" relativeHeight="251661312" behindDoc="0" locked="0" layoutInCell="1" allowOverlap="1" wp14:anchorId="6F59BF88" wp14:editId="305C359B">
                <wp:simplePos x="0" y="0"/>
                <wp:positionH relativeFrom="column">
                  <wp:posOffset>-95250</wp:posOffset>
                </wp:positionH>
                <wp:positionV relativeFrom="paragraph">
                  <wp:posOffset>252730</wp:posOffset>
                </wp:positionV>
                <wp:extent cx="2552700" cy="1066800"/>
                <wp:effectExtent l="0" t="0" r="19050" b="19050"/>
                <wp:wrapNone/>
                <wp:docPr id="702161906" name="Flowchart: Alternate Process 6"/>
                <wp:cNvGraphicFramePr/>
                <a:graphic xmlns:a="http://schemas.openxmlformats.org/drawingml/2006/main">
                  <a:graphicData uri="http://schemas.microsoft.com/office/word/2010/wordprocessingShape">
                    <wps:wsp>
                      <wps:cNvSpPr/>
                      <wps:spPr>
                        <a:xfrm>
                          <a:off x="0" y="0"/>
                          <a:ext cx="2552700" cy="106680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416AD3B1" w14:textId="1A1DE2C9" w:rsidR="00B11FF3" w:rsidRPr="00B11FF3" w:rsidRDefault="00B11FF3" w:rsidP="00B11FF3">
                            <w:pPr>
                              <w:jc w:val="center"/>
                              <w:rPr>
                                <w:sz w:val="28"/>
                                <w:szCs w:val="28"/>
                                <w:lang w:val="en-GB"/>
                              </w:rPr>
                            </w:pPr>
                            <w:r w:rsidRPr="00B11FF3">
                              <w:rPr>
                                <w:sz w:val="28"/>
                                <w:szCs w:val="28"/>
                                <w:lang w:val="en-GB"/>
                              </w:rPr>
                              <w:t>No underage patients(n=</w:t>
                            </w:r>
                            <w:r w:rsidR="00397994">
                              <w:rPr>
                                <w:sz w:val="28"/>
                                <w:szCs w:val="28"/>
                                <w:lang w:val="en-GB"/>
                              </w:rPr>
                              <w:t>42988</w:t>
                            </w:r>
                            <w:r w:rsidRPr="00B11FF3">
                              <w:rPr>
                                <w:sz w:val="28"/>
                                <w:szCs w:val="28"/>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F59BF88" id="Flowchart: Alternate Process 6" o:spid="_x0000_s1028" type="#_x0000_t176" style="position:absolute;margin-left:-7.5pt;margin-top:19.9pt;width:201pt;height:8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" fillcolor="white [3201]" strokecolor="black [3200]" strokeweight="1pt">
                <v:textbox>
                  <w:txbxContent>
                    <w:p w14:paraId="416AD3B1" w14:textId="1A1DE2C9" w:rsidR="00B11FF3" w:rsidRPr="00B11FF3" w:rsidRDefault="00B11FF3" w:rsidP="00B11FF3">
                      <w:pPr>
                        <w:jc w:val="center"/>
                        <w:rPr>
                          <w:sz w:val="28"/>
                          <w:szCs w:val="28"/>
                          <w:lang w:val="en-GB"/>
                        </w:rPr>
                      </w:pPr>
                      <w:r w:rsidRPr="00B11FF3">
                        <w:rPr>
                          <w:sz w:val="28"/>
                          <w:szCs w:val="28"/>
                          <w:lang w:val="en-GB"/>
                        </w:rPr>
                        <w:t>No underage patients(n=</w:t>
                      </w:r>
                      <w:r w:rsidR="00397994">
                        <w:rPr>
                          <w:sz w:val="28"/>
                          <w:szCs w:val="28"/>
                          <w:lang w:val="en-GB"/>
                        </w:rPr>
                        <w:t>42988</w:t>
                      </w:r>
                      <w:r w:rsidRPr="00B11FF3">
                        <w:rPr>
                          <w:sz w:val="28"/>
                          <w:szCs w:val="28"/>
                          <w:lang w:val="en-GB"/>
                        </w:rPr>
                        <w:t>)</w:t>
                      </w:r>
                    </w:p>
                  </w:txbxContent>
                </v:textbox>
              </v:shape>
            </w:pict>
          </mc:Fallback>
        </mc:AlternateContent>
      </w:r>
    </w:p>
    <w:p w14:paraId="2361A84B" w14:textId="319C0BF5" w:rsidR="0027346D" w:rsidRDefault="0027346D">
      <w:pPr>
        <w:rPr>
          <w:sz w:val="24"/>
          <w:szCs w:val="24"/>
          <w:lang w:val="en-GB"/>
        </w:rPr>
      </w:pPr>
    </w:p>
    <w:p w14:paraId="3CB91A24" w14:textId="3FD6F957" w:rsidR="0027346D" w:rsidRDefault="0027346D">
      <w:pPr>
        <w:rPr>
          <w:sz w:val="24"/>
          <w:szCs w:val="24"/>
          <w:lang w:val="en-GB"/>
        </w:rPr>
      </w:pPr>
    </w:p>
    <w:p w14:paraId="626C2EF4" w14:textId="29E708AC" w:rsidR="0027346D" w:rsidRDefault="007F797C">
      <w:pPr>
        <w:rPr>
          <w:sz w:val="24"/>
          <w:szCs w:val="24"/>
          <w:lang w:val="en-GB"/>
        </w:rPr>
      </w:pPr>
      <w:r>
        <w:rPr>
          <w:noProof/>
          <w:sz w:val="24"/>
          <w:szCs w:val="24"/>
          <w:lang w:val="en-GB"/>
        </w:rPr>
        <mc:AlternateContent>
          <mc:Choice Requires="wps">
            <w:drawing>
              <wp:anchor distT="0" distB="0" distL="114300" distR="114300" simplePos="0" relativeHeight="251666432" behindDoc="0" locked="0" layoutInCell="1" allowOverlap="1" wp14:anchorId="6857A7E2" wp14:editId="48647984">
                <wp:simplePos x="0" y="0"/>
                <wp:positionH relativeFrom="column">
                  <wp:posOffset>3305175</wp:posOffset>
                </wp:positionH>
                <wp:positionV relativeFrom="paragraph">
                  <wp:posOffset>12065</wp:posOffset>
                </wp:positionV>
                <wp:extent cx="2847975" cy="1171575"/>
                <wp:effectExtent l="0" t="0" r="28575" b="28575"/>
                <wp:wrapNone/>
                <wp:docPr id="1477892818" name="Flowchart: Alternate Process 11"/>
                <wp:cNvGraphicFramePr/>
                <a:graphic xmlns:a="http://schemas.openxmlformats.org/drawingml/2006/main">
                  <a:graphicData uri="http://schemas.microsoft.com/office/word/2010/wordprocessingShape">
                    <wps:wsp>
                      <wps:cNvSpPr/>
                      <wps:spPr>
                        <a:xfrm>
                          <a:off x="0" y="0"/>
                          <a:ext cx="2847975" cy="1171575"/>
                        </a:xfrm>
                        <a:prstGeom prst="flowChartAlternateProcess">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9F4577" w14:textId="30555C87" w:rsidR="00397994" w:rsidRPr="00397994" w:rsidRDefault="00397994" w:rsidP="00397994">
                            <w:pPr>
                              <w:jc w:val="center"/>
                              <w:rPr>
                                <w:color w:val="000000" w:themeColor="text1"/>
                                <w:sz w:val="28"/>
                                <w:szCs w:val="28"/>
                                <w:lang w:val="en-GB"/>
                              </w:rPr>
                            </w:pPr>
                            <w:r>
                              <w:rPr>
                                <w:color w:val="000000" w:themeColor="text1"/>
                                <w:sz w:val="28"/>
                                <w:szCs w:val="28"/>
                                <w:lang w:val="en-GB"/>
                              </w:rPr>
                              <w:t xml:space="preserve">Illogical death </w:t>
                            </w:r>
                            <w:r w:rsidR="007C1FC2">
                              <w:rPr>
                                <w:color w:val="000000" w:themeColor="text1"/>
                                <w:sz w:val="28"/>
                                <w:szCs w:val="28"/>
                                <w:lang w:val="en-GB"/>
                              </w:rPr>
                              <w:t xml:space="preserve">or survival </w:t>
                            </w:r>
                            <w:r>
                              <w:rPr>
                                <w:color w:val="000000" w:themeColor="text1"/>
                                <w:sz w:val="28"/>
                                <w:szCs w:val="28"/>
                                <w:lang w:val="en-GB"/>
                              </w:rPr>
                              <w:t>records, ambiguity regarding whether patient died in hospital or not(n=</w:t>
                            </w:r>
                            <w:r w:rsidR="007C1FC2">
                              <w:rPr>
                                <w:color w:val="000000" w:themeColor="text1"/>
                                <w:sz w:val="28"/>
                                <w:szCs w:val="28"/>
                                <w:lang w:val="en-GB"/>
                              </w:rPr>
                              <w:t>40</w:t>
                            </w:r>
                            <w:r>
                              <w:rPr>
                                <w:color w:val="000000" w:themeColor="text1"/>
                                <w:sz w:val="28"/>
                                <w:szCs w:val="28"/>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57A7E2" id="Flowchart: Alternate Process 11" o:spid="_x0000_s1029" type="#_x0000_t176" style="position:absolute;margin-left:260.25pt;margin-top:.95pt;width:224.25pt;height:92.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" fillcolor="white [3212]" strokecolor="#09101d [484]" strokeweight="1pt">
                <v:textbox>
                  <w:txbxContent>
                    <w:p w14:paraId="439F4577" w14:textId="30555C87" w:rsidR="00397994" w:rsidRPr="00397994" w:rsidRDefault="00397994" w:rsidP="00397994">
                      <w:pPr>
                        <w:jc w:val="center"/>
                        <w:rPr>
                          <w:color w:val="000000" w:themeColor="text1"/>
                          <w:sz w:val="28"/>
                          <w:szCs w:val="28"/>
                          <w:lang w:val="en-GB"/>
                        </w:rPr>
                      </w:pPr>
                      <w:r>
                        <w:rPr>
                          <w:color w:val="000000" w:themeColor="text1"/>
                          <w:sz w:val="28"/>
                          <w:szCs w:val="28"/>
                          <w:lang w:val="en-GB"/>
                        </w:rPr>
                        <w:t xml:space="preserve">Illogical death </w:t>
                      </w:r>
                      <w:r w:rsidR="007C1FC2">
                        <w:rPr>
                          <w:color w:val="000000" w:themeColor="text1"/>
                          <w:sz w:val="28"/>
                          <w:szCs w:val="28"/>
                          <w:lang w:val="en-GB"/>
                        </w:rPr>
                        <w:t xml:space="preserve">or survival </w:t>
                      </w:r>
                      <w:r>
                        <w:rPr>
                          <w:color w:val="000000" w:themeColor="text1"/>
                          <w:sz w:val="28"/>
                          <w:szCs w:val="28"/>
                          <w:lang w:val="en-GB"/>
                        </w:rPr>
                        <w:t>records, ambiguity regarding whether patient died in hospital or not(n=</w:t>
                      </w:r>
                      <w:r w:rsidR="007C1FC2">
                        <w:rPr>
                          <w:color w:val="000000" w:themeColor="text1"/>
                          <w:sz w:val="28"/>
                          <w:szCs w:val="28"/>
                          <w:lang w:val="en-GB"/>
                        </w:rPr>
                        <w:t>40</w:t>
                      </w:r>
                      <w:r>
                        <w:rPr>
                          <w:color w:val="000000" w:themeColor="text1"/>
                          <w:sz w:val="28"/>
                          <w:szCs w:val="28"/>
                          <w:lang w:val="en-GB"/>
                        </w:rPr>
                        <w:t>)</w:t>
                      </w:r>
                    </w:p>
                  </w:txbxContent>
                </v:textbox>
              </v:shape>
            </w:pict>
          </mc:Fallback>
        </mc:AlternateContent>
      </w:r>
    </w:p>
    <w:p w14:paraId="4C35B801" w14:textId="2D3D7610" w:rsidR="0027346D" w:rsidRDefault="007C1FC2">
      <w:pPr>
        <w:rPr>
          <w:sz w:val="24"/>
          <w:szCs w:val="24"/>
          <w:lang w:val="en-GB"/>
        </w:rPr>
      </w:pPr>
      <w:r>
        <w:rPr>
          <w:noProof/>
          <w:sz w:val="24"/>
          <w:szCs w:val="24"/>
          <w:lang w:val="en-GB"/>
        </w:rPr>
        <mc:AlternateContent>
          <mc:Choice Requires="wps">
            <w:drawing>
              <wp:anchor distT="0" distB="0" distL="114300" distR="114300" simplePos="0" relativeHeight="251664384" behindDoc="0" locked="0" layoutInCell="1" allowOverlap="1" wp14:anchorId="3DAAFAB5" wp14:editId="0472C12E">
                <wp:simplePos x="0" y="0"/>
                <wp:positionH relativeFrom="column">
                  <wp:posOffset>1171575</wp:posOffset>
                </wp:positionH>
                <wp:positionV relativeFrom="paragraph">
                  <wp:posOffset>147955</wp:posOffset>
                </wp:positionV>
                <wp:extent cx="45719" cy="1095375"/>
                <wp:effectExtent l="38100" t="0" r="69215" b="47625"/>
                <wp:wrapNone/>
                <wp:docPr id="1338415834" name="Straight Arrow Connector 9"/>
                <wp:cNvGraphicFramePr/>
                <a:graphic xmlns:a="http://schemas.openxmlformats.org/drawingml/2006/main">
                  <a:graphicData uri="http://schemas.microsoft.com/office/word/2010/wordprocessingShape">
                    <wps:wsp>
                      <wps:cNvCnPr/>
                      <wps:spPr>
                        <a:xfrm>
                          <a:off x="0" y="0"/>
                          <a:ext cx="45719" cy="1095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C2B329" id="Straight Arrow Connector 9" o:spid="_x0000_s1026" type="#_x0000_t32" style="position:absolute;margin-left:92.25pt;margin-top:11.65pt;width:3.6pt;height:8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" strokecolor="#4472c4 [3204]" strokeweight=".5pt">
                <v:stroke endarrow="block" joinstyle="miter"/>
              </v:shape>
            </w:pict>
          </mc:Fallback>
        </mc:AlternateContent>
      </w:r>
    </w:p>
    <w:p w14:paraId="26907502" w14:textId="77777777" w:rsidR="0027346D" w:rsidRDefault="0027346D">
      <w:pPr>
        <w:rPr>
          <w:sz w:val="24"/>
          <w:szCs w:val="24"/>
          <w:lang w:val="en-GB"/>
        </w:rPr>
      </w:pPr>
    </w:p>
    <w:p w14:paraId="1A128618" w14:textId="78832E6E" w:rsidR="0027346D" w:rsidRDefault="00397994">
      <w:pPr>
        <w:rPr>
          <w:sz w:val="24"/>
          <w:szCs w:val="24"/>
          <w:lang w:val="en-GB"/>
        </w:rPr>
      </w:pPr>
      <w:r>
        <w:rPr>
          <w:noProof/>
          <w:sz w:val="24"/>
          <w:szCs w:val="24"/>
          <w:lang w:val="en-GB"/>
        </w:rPr>
        <mc:AlternateContent>
          <mc:Choice Requires="wps">
            <w:drawing>
              <wp:anchor distT="0" distB="0" distL="114300" distR="114300" simplePos="0" relativeHeight="251665408" behindDoc="0" locked="0" layoutInCell="1" allowOverlap="1" wp14:anchorId="5B991D68" wp14:editId="23734B55">
                <wp:simplePos x="0" y="0"/>
                <wp:positionH relativeFrom="column">
                  <wp:posOffset>1219200</wp:posOffset>
                </wp:positionH>
                <wp:positionV relativeFrom="paragraph">
                  <wp:posOffset>69216</wp:posOffset>
                </wp:positionV>
                <wp:extent cx="1857375" cy="45719"/>
                <wp:effectExtent l="0" t="76200" r="9525" b="50165"/>
                <wp:wrapNone/>
                <wp:docPr id="1080923185" name="Straight Arrow Connector 10"/>
                <wp:cNvGraphicFramePr/>
                <a:graphic xmlns:a="http://schemas.openxmlformats.org/drawingml/2006/main">
                  <a:graphicData uri="http://schemas.microsoft.com/office/word/2010/wordprocessingShape">
                    <wps:wsp>
                      <wps:cNvCnPr/>
                      <wps:spPr>
                        <a:xfrm flipV="1">
                          <a:off x="0" y="0"/>
                          <a:ext cx="18573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08CD03" id="Straight Arrow Connector 10" o:spid="_x0000_s1026" type="#_x0000_t32" style="position:absolute;margin-left:96pt;margin-top:5.45pt;width:146.25pt;height:3.6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" strokecolor="#4472c4 [3204]" strokeweight=".5pt">
                <v:stroke endarrow="block" joinstyle="miter"/>
              </v:shape>
            </w:pict>
          </mc:Fallback>
        </mc:AlternateContent>
      </w:r>
    </w:p>
    <w:p w14:paraId="7C1A1250" w14:textId="77777777" w:rsidR="0027346D" w:rsidRDefault="0027346D">
      <w:pPr>
        <w:rPr>
          <w:sz w:val="24"/>
          <w:szCs w:val="24"/>
          <w:lang w:val="en-GB"/>
        </w:rPr>
      </w:pPr>
    </w:p>
    <w:p w14:paraId="470AC6FC" w14:textId="7D4E3865" w:rsidR="0027346D" w:rsidRDefault="007C1FC2">
      <w:pPr>
        <w:rPr>
          <w:sz w:val="24"/>
          <w:szCs w:val="24"/>
          <w:lang w:val="en-GB"/>
        </w:rPr>
      </w:pPr>
      <w:r>
        <w:rPr>
          <w:noProof/>
          <w:sz w:val="24"/>
          <w:szCs w:val="24"/>
          <w:lang w:val="en-GB"/>
        </w:rPr>
        <mc:AlternateContent>
          <mc:Choice Requires="wps">
            <w:drawing>
              <wp:anchor distT="0" distB="0" distL="114300" distR="114300" simplePos="0" relativeHeight="251667456" behindDoc="0" locked="0" layoutInCell="1" allowOverlap="1" wp14:anchorId="3510BCD1" wp14:editId="0800C9D4">
                <wp:simplePos x="0" y="0"/>
                <wp:positionH relativeFrom="margin">
                  <wp:align>left</wp:align>
                </wp:positionH>
                <wp:positionV relativeFrom="paragraph">
                  <wp:posOffset>120015</wp:posOffset>
                </wp:positionV>
                <wp:extent cx="2686050" cy="876300"/>
                <wp:effectExtent l="0" t="0" r="19050" b="19050"/>
                <wp:wrapNone/>
                <wp:docPr id="2008070018" name="Rectangle: Rounded Corners 12"/>
                <wp:cNvGraphicFramePr/>
                <a:graphic xmlns:a="http://schemas.openxmlformats.org/drawingml/2006/main">
                  <a:graphicData uri="http://schemas.microsoft.com/office/word/2010/wordprocessingShape">
                    <wps:wsp>
                      <wps:cNvSpPr/>
                      <wps:spPr>
                        <a:xfrm>
                          <a:off x="0" y="0"/>
                          <a:ext cx="2686050" cy="8763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08A621" w14:textId="491EBC82" w:rsidR="007C1FC2" w:rsidRPr="007C1FC2" w:rsidRDefault="007C1FC2" w:rsidP="007C1FC2">
                            <w:pPr>
                              <w:rPr>
                                <w:color w:val="000000" w:themeColor="text1"/>
                                <w:sz w:val="28"/>
                                <w:szCs w:val="28"/>
                                <w:lang w:val="en-GB"/>
                              </w:rPr>
                            </w:pPr>
                            <w:r>
                              <w:rPr>
                                <w:color w:val="000000" w:themeColor="text1"/>
                                <w:sz w:val="28"/>
                                <w:szCs w:val="28"/>
                                <w:lang w:val="en-GB"/>
                              </w:rPr>
                              <w:t>No illogical survivals (n=42948)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510BCD1" id="Rectangle: Rounded Corners 12" o:spid="_x0000_s1030" style="position:absolute;margin-left:0;margin-top:9.45pt;width:211.5pt;height:69pt;z-index:251667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" fillcolor="white [3212]" strokecolor="#09101d [484]" strokeweight="1pt">
                <v:stroke joinstyle="miter"/>
                <v:textbox>
                  <w:txbxContent>
                    <w:p w14:paraId="7F08A621" w14:textId="491EBC82" w:rsidR="007C1FC2" w:rsidRPr="007C1FC2" w:rsidRDefault="007C1FC2" w:rsidP="007C1FC2">
                      <w:pPr>
                        <w:rPr>
                          <w:color w:val="000000" w:themeColor="text1"/>
                          <w:sz w:val="28"/>
                          <w:szCs w:val="28"/>
                          <w:lang w:val="en-GB"/>
                        </w:rPr>
                      </w:pPr>
                      <w:r>
                        <w:rPr>
                          <w:color w:val="000000" w:themeColor="text1"/>
                          <w:sz w:val="28"/>
                          <w:szCs w:val="28"/>
                          <w:lang w:val="en-GB"/>
                        </w:rPr>
                        <w:t>No illogical survivals (n=42948)</w:t>
                      </w:r>
                    </w:p>
                  </w:txbxContent>
                </v:textbox>
                <w10:wrap anchorx="margin"/>
              </v:roundrect>
            </w:pict>
          </mc:Fallback>
        </mc:AlternateContent>
      </w:r>
    </w:p>
    <w:p w14:paraId="744813F4" w14:textId="67CCE343" w:rsidR="0027346D" w:rsidRDefault="00F50B3F">
      <w:pPr>
        <w:rPr>
          <w:sz w:val="24"/>
          <w:szCs w:val="24"/>
          <w:lang w:val="en-GB"/>
        </w:rPr>
      </w:pPr>
      <w:r>
        <w:rPr>
          <w:noProof/>
          <w:sz w:val="24"/>
          <w:szCs w:val="24"/>
          <w:lang w:val="en-GB"/>
        </w:rPr>
        <mc:AlternateContent>
          <mc:Choice Requires="wps">
            <w:drawing>
              <wp:anchor distT="0" distB="0" distL="114300" distR="114300" simplePos="0" relativeHeight="251669504" behindDoc="0" locked="0" layoutInCell="1" allowOverlap="1" wp14:anchorId="22EA621B" wp14:editId="4F50C0D2">
                <wp:simplePos x="0" y="0"/>
                <wp:positionH relativeFrom="column">
                  <wp:posOffset>3267075</wp:posOffset>
                </wp:positionH>
                <wp:positionV relativeFrom="paragraph">
                  <wp:posOffset>12065</wp:posOffset>
                </wp:positionV>
                <wp:extent cx="2724150" cy="2209800"/>
                <wp:effectExtent l="0" t="0" r="19050" b="19050"/>
                <wp:wrapNone/>
                <wp:docPr id="656429840" name="Flowchart: Alternate Process 17"/>
                <wp:cNvGraphicFramePr/>
                <a:graphic xmlns:a="http://schemas.openxmlformats.org/drawingml/2006/main">
                  <a:graphicData uri="http://schemas.microsoft.com/office/word/2010/wordprocessingShape">
                    <wps:wsp>
                      <wps:cNvSpPr/>
                      <wps:spPr>
                        <a:xfrm>
                          <a:off x="0" y="0"/>
                          <a:ext cx="2724150" cy="220980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46DD7754" w14:textId="0685C4F9" w:rsidR="00F50B3F" w:rsidRPr="00F50B3F" w:rsidRDefault="00F50B3F" w:rsidP="00F50B3F">
                            <w:pPr>
                              <w:jc w:val="center"/>
                              <w:rPr>
                                <w:sz w:val="28"/>
                                <w:szCs w:val="28"/>
                                <w:lang w:val="en-GB"/>
                              </w:rPr>
                            </w:pPr>
                            <w:r w:rsidRPr="00F50B3F">
                              <w:rPr>
                                <w:sz w:val="28"/>
                                <w:szCs w:val="28"/>
                                <w:lang w:val="en-GB"/>
                              </w:rPr>
                              <w:t>Patients with unknown White Blood Cell,Creatinine, Haemoglobin,INR,platelets,chloride,glucose,Spo2,Temperature,Respiratory Rate,Mean Arterial Pressure,GCS Score,Charlson Score, Urine Output,and Weight(n=10,031)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2EA621B" id="Flowchart: Alternate Process 17" o:spid="_x0000_s1031" type="#_x0000_t176" style="position:absolute;margin-left:257.25pt;margin-top:.95pt;width:214.5pt;height:174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" fillcolor="white [3201]" strokecolor="black [3200]" strokeweight="1pt">
                <v:textbox>
                  <w:txbxContent>
                    <w:p w14:paraId="46DD7754" w14:textId="0685C4F9" w:rsidR="00F50B3F" w:rsidRPr="00F50B3F" w:rsidRDefault="00F50B3F" w:rsidP="00F50B3F">
                      <w:pPr>
                        <w:jc w:val="center"/>
                        <w:rPr>
                          <w:sz w:val="28"/>
                          <w:szCs w:val="28"/>
                          <w:lang w:val="en-GB"/>
                        </w:rPr>
                      </w:pPr>
                      <w:r w:rsidRPr="00F50B3F">
                        <w:rPr>
                          <w:sz w:val="28"/>
                          <w:szCs w:val="28"/>
                          <w:lang w:val="en-GB"/>
                        </w:rPr>
                        <w:t>Patients with unknown White Blood Cell,Creatinine, Haemoglobin,INR,platelets,chloride,glucose,Spo2,Temperature,Respiratory Rate,Mean Arterial Pressure,GCS Score,Charlson Score, Urine Output,and Weight(n=10,031)</w:t>
                      </w:r>
                    </w:p>
                  </w:txbxContent>
                </v:textbox>
              </v:shape>
            </w:pict>
          </mc:Fallback>
        </mc:AlternateContent>
      </w:r>
    </w:p>
    <w:p w14:paraId="077A07CD" w14:textId="451F9611" w:rsidR="0027346D" w:rsidRDefault="0027346D">
      <w:pPr>
        <w:rPr>
          <w:sz w:val="24"/>
          <w:szCs w:val="24"/>
          <w:lang w:val="en-GB"/>
        </w:rPr>
      </w:pPr>
    </w:p>
    <w:p w14:paraId="1D6B9C14" w14:textId="4BFD3863" w:rsidR="0027346D" w:rsidRDefault="00F50B3F">
      <w:pPr>
        <w:rPr>
          <w:sz w:val="24"/>
          <w:szCs w:val="24"/>
          <w:lang w:val="en-GB"/>
        </w:rPr>
      </w:pPr>
      <w:r>
        <w:rPr>
          <w:noProof/>
          <w:sz w:val="24"/>
          <w:szCs w:val="24"/>
          <w:lang w:val="en-GB"/>
        </w:rPr>
        <mc:AlternateContent>
          <mc:Choice Requires="wps">
            <w:drawing>
              <wp:anchor distT="0" distB="0" distL="114300" distR="114300" simplePos="0" relativeHeight="251668480" behindDoc="0" locked="0" layoutInCell="1" allowOverlap="1" wp14:anchorId="6C5759A9" wp14:editId="61BD396C">
                <wp:simplePos x="0" y="0"/>
                <wp:positionH relativeFrom="column">
                  <wp:posOffset>1254759</wp:posOffset>
                </wp:positionH>
                <wp:positionV relativeFrom="paragraph">
                  <wp:posOffset>102871</wp:posOffset>
                </wp:positionV>
                <wp:extent cx="45719" cy="933450"/>
                <wp:effectExtent l="38100" t="0" r="69215" b="57150"/>
                <wp:wrapNone/>
                <wp:docPr id="1097157807" name="Straight Arrow Connector 14"/>
                <wp:cNvGraphicFramePr/>
                <a:graphic xmlns:a="http://schemas.openxmlformats.org/drawingml/2006/main">
                  <a:graphicData uri="http://schemas.microsoft.com/office/word/2010/wordprocessingShape">
                    <wps:wsp>
                      <wps:cNvCnPr/>
                      <wps:spPr>
                        <a:xfrm>
                          <a:off x="0" y="0"/>
                          <a:ext cx="45719" cy="933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F67E1A" id="Straight Arrow Connector 14" o:spid="_x0000_s1026" type="#_x0000_t32" style="position:absolute;margin-left:98.8pt;margin-top:8.1pt;width:3.6pt;height:7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" strokecolor="#4472c4 [3204]" strokeweight=".5pt">
                <v:stroke endarrow="block" joinstyle="miter"/>
              </v:shape>
            </w:pict>
          </mc:Fallback>
        </mc:AlternateContent>
      </w:r>
    </w:p>
    <w:p w14:paraId="72F9BB6F" w14:textId="2E0C4F69" w:rsidR="00793FEC" w:rsidRDefault="00F50B3F">
      <w:pPr>
        <w:rPr>
          <w:sz w:val="24"/>
          <w:szCs w:val="24"/>
          <w:lang w:val="en-GB"/>
        </w:rPr>
      </w:pPr>
      <w:r>
        <w:rPr>
          <w:noProof/>
          <w:sz w:val="24"/>
          <w:szCs w:val="24"/>
          <w:lang w:val="en-GB"/>
        </w:rPr>
        <mc:AlternateContent>
          <mc:Choice Requires="wps">
            <w:drawing>
              <wp:anchor distT="0" distB="0" distL="114300" distR="114300" simplePos="0" relativeHeight="251670528" behindDoc="0" locked="0" layoutInCell="1" allowOverlap="1" wp14:anchorId="294F3295" wp14:editId="5D337146">
                <wp:simplePos x="0" y="0"/>
                <wp:positionH relativeFrom="column">
                  <wp:posOffset>1302384</wp:posOffset>
                </wp:positionH>
                <wp:positionV relativeFrom="paragraph">
                  <wp:posOffset>257810</wp:posOffset>
                </wp:positionV>
                <wp:extent cx="2012315" cy="9525"/>
                <wp:effectExtent l="0" t="76200" r="26035" b="85725"/>
                <wp:wrapNone/>
                <wp:docPr id="632732500" name="Straight Arrow Connector 18"/>
                <wp:cNvGraphicFramePr/>
                <a:graphic xmlns:a="http://schemas.openxmlformats.org/drawingml/2006/main">
                  <a:graphicData uri="http://schemas.microsoft.com/office/word/2010/wordprocessingShape">
                    <wps:wsp>
                      <wps:cNvCnPr/>
                      <wps:spPr>
                        <a:xfrm flipV="1">
                          <a:off x="0" y="0"/>
                          <a:ext cx="201231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44B1AE" id="Straight Arrow Connector 18" o:spid="_x0000_s1026" type="#_x0000_t32" style="position:absolute;margin-left:102.55pt;margin-top:20.3pt;width:158.45pt;height:.7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" strokecolor="#4472c4 [3204]" strokeweight=".5pt">
                <v:stroke endarrow="block" joinstyle="miter"/>
              </v:shape>
            </w:pict>
          </mc:Fallback>
        </mc:AlternateContent>
      </w:r>
    </w:p>
    <w:p w14:paraId="1173905A" w14:textId="77777777" w:rsidR="00793FEC" w:rsidRPr="004C4618" w:rsidRDefault="00793FEC">
      <w:pPr>
        <w:rPr>
          <w:sz w:val="24"/>
          <w:szCs w:val="24"/>
          <w:lang w:val="en-GB"/>
        </w:rPr>
      </w:pPr>
    </w:p>
    <w:p w14:paraId="7FEC5EC2" w14:textId="349BF947" w:rsidR="00B512A4" w:rsidRPr="004C4618" w:rsidRDefault="00F50B3F">
      <w:pPr>
        <w:rPr>
          <w:sz w:val="24"/>
          <w:szCs w:val="24"/>
          <w:lang w:val="en-GB"/>
        </w:rPr>
      </w:pPr>
      <w:r>
        <w:rPr>
          <w:noProof/>
          <w:sz w:val="24"/>
          <w:szCs w:val="24"/>
          <w:lang w:val="en-GB"/>
        </w:rPr>
        <mc:AlternateContent>
          <mc:Choice Requires="wps">
            <w:drawing>
              <wp:anchor distT="0" distB="0" distL="114300" distR="114300" simplePos="0" relativeHeight="251671552" behindDoc="0" locked="0" layoutInCell="1" allowOverlap="1" wp14:anchorId="3D97E55C" wp14:editId="36AB0452">
                <wp:simplePos x="0" y="0"/>
                <wp:positionH relativeFrom="margin">
                  <wp:align>left</wp:align>
                </wp:positionH>
                <wp:positionV relativeFrom="paragraph">
                  <wp:posOffset>120015</wp:posOffset>
                </wp:positionV>
                <wp:extent cx="3105150" cy="1333500"/>
                <wp:effectExtent l="0" t="0" r="19050" b="19050"/>
                <wp:wrapNone/>
                <wp:docPr id="1222929376" name="Flowchart: Alternate Process 19"/>
                <wp:cNvGraphicFramePr/>
                <a:graphic xmlns:a="http://schemas.openxmlformats.org/drawingml/2006/main">
                  <a:graphicData uri="http://schemas.microsoft.com/office/word/2010/wordprocessingShape">
                    <wps:wsp>
                      <wps:cNvSpPr/>
                      <wps:spPr>
                        <a:xfrm>
                          <a:off x="0" y="0"/>
                          <a:ext cx="3105150" cy="1333500"/>
                        </a:xfrm>
                        <a:prstGeom prst="flowChartAlternateProcess">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B5B3FCA" w14:textId="2646B61D" w:rsidR="00F50B3F" w:rsidRPr="00F50B3F" w:rsidRDefault="00F50B3F" w:rsidP="00F50B3F">
                            <w:pPr>
                              <w:jc w:val="center"/>
                              <w:rPr>
                                <w:color w:val="000000" w:themeColor="text1"/>
                                <w:sz w:val="28"/>
                                <w:szCs w:val="28"/>
                                <w:lang w:val="en-GB"/>
                              </w:rPr>
                            </w:pPr>
                            <w:r>
                              <w:rPr>
                                <w:color w:val="000000" w:themeColor="text1"/>
                                <w:sz w:val="28"/>
                                <w:szCs w:val="28"/>
                                <w:lang w:val="en-GB"/>
                              </w:rPr>
                              <w:t>Clean Data (n=32917)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D97E55C" id="Flowchart: Alternate Process 19" o:spid="_x0000_s1032" type="#_x0000_t176" style="position:absolute;margin-left:0;margin-top:9.45pt;width:244.5pt;height:105pt;z-index:2516715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" fillcolor="white [3212]" strokecolor="#09101d [484]" strokeweight="1pt">
                <v:textbox>
                  <w:txbxContent>
                    <w:p w14:paraId="3B5B3FCA" w14:textId="2646B61D" w:rsidR="00F50B3F" w:rsidRPr="00F50B3F" w:rsidRDefault="00F50B3F" w:rsidP="00F50B3F">
                      <w:pPr>
                        <w:jc w:val="center"/>
                        <w:rPr>
                          <w:color w:val="000000" w:themeColor="text1"/>
                          <w:sz w:val="28"/>
                          <w:szCs w:val="28"/>
                          <w:lang w:val="en-GB"/>
                        </w:rPr>
                      </w:pPr>
                      <w:r>
                        <w:rPr>
                          <w:color w:val="000000" w:themeColor="text1"/>
                          <w:sz w:val="28"/>
                          <w:szCs w:val="28"/>
                          <w:lang w:val="en-GB"/>
                        </w:rPr>
                        <w:t>Clean Data (n=32917)</w:t>
                      </w:r>
                    </w:p>
                  </w:txbxContent>
                </v:textbox>
                <w10:wrap anchorx="margin"/>
              </v:shape>
            </w:pict>
          </mc:Fallback>
        </mc:AlternateContent>
      </w:r>
    </w:p>
    <w:p w14:paraId="3E23C58F" w14:textId="20F00FD4" w:rsidR="004C4618" w:rsidRPr="004C4618" w:rsidRDefault="004C4618">
      <w:pPr>
        <w:rPr>
          <w:sz w:val="24"/>
          <w:szCs w:val="24"/>
          <w:lang w:val="en-GB"/>
        </w:rPr>
      </w:pPr>
    </w:p>
    <w:p w14:paraId="604EBE47" w14:textId="77777777" w:rsidR="00DF7AEC" w:rsidRDefault="00DF7AEC" w:rsidP="00D72DA5">
      <w:pPr>
        <w:pStyle w:val="EndNoteBibliography"/>
        <w:spacing w:after="0"/>
        <w:rPr>
          <w:sz w:val="24"/>
          <w:szCs w:val="24"/>
          <w:lang w:val="en-GB"/>
        </w:rPr>
      </w:pPr>
    </w:p>
    <w:p w14:paraId="71E4690E" w14:textId="77777777" w:rsidR="00DF7AEC" w:rsidRDefault="00DF7AEC" w:rsidP="00D72DA5">
      <w:pPr>
        <w:pStyle w:val="EndNoteBibliography"/>
        <w:spacing w:after="0"/>
        <w:rPr>
          <w:sz w:val="24"/>
          <w:szCs w:val="24"/>
          <w:lang w:val="en-GB"/>
        </w:rPr>
      </w:pPr>
    </w:p>
    <w:p w14:paraId="1D2A2EF6" w14:textId="77777777" w:rsidR="007F797C" w:rsidRDefault="0083533D" w:rsidP="00D72DA5">
      <w:pPr>
        <w:pStyle w:val="EndNoteBibliography"/>
        <w:spacing w:after="0"/>
        <w:rPr>
          <w:sz w:val="24"/>
          <w:szCs w:val="24"/>
          <w:lang w:val="en-GB"/>
        </w:rPr>
      </w:pPr>
      <w:r>
        <w:rPr>
          <w:sz w:val="24"/>
          <w:szCs w:val="24"/>
          <w:lang w:val="en-GB"/>
        </w:rPr>
        <w:t>The final variables(Icu Unit, Age,White Blood Cells,</w:t>
      </w:r>
    </w:p>
    <w:p w14:paraId="384E6858" w14:textId="77777777" w:rsidR="007F797C" w:rsidRDefault="007F797C" w:rsidP="00D72DA5">
      <w:pPr>
        <w:pStyle w:val="EndNoteBibliography"/>
        <w:spacing w:after="0"/>
        <w:rPr>
          <w:sz w:val="24"/>
          <w:szCs w:val="24"/>
          <w:lang w:val="en-GB"/>
        </w:rPr>
      </w:pPr>
    </w:p>
    <w:p w14:paraId="41F361D9" w14:textId="77777777" w:rsidR="00D44841" w:rsidRDefault="00D44841" w:rsidP="00D72DA5">
      <w:pPr>
        <w:pStyle w:val="EndNoteBibliography"/>
        <w:spacing w:after="0"/>
        <w:rPr>
          <w:sz w:val="24"/>
          <w:szCs w:val="24"/>
          <w:lang w:val="en-GB"/>
        </w:rPr>
      </w:pPr>
    </w:p>
    <w:p w14:paraId="0318B93E" w14:textId="51A52819" w:rsidR="00D44841" w:rsidRPr="007F797C" w:rsidRDefault="00D44841" w:rsidP="00D72DA5">
      <w:pPr>
        <w:pStyle w:val="EndNoteBibliography"/>
        <w:spacing w:after="0"/>
        <w:rPr>
          <w:b/>
          <w:bCs/>
          <w:sz w:val="28"/>
          <w:szCs w:val="28"/>
          <w:lang w:val="en-GB"/>
        </w:rPr>
      </w:pPr>
      <w:r w:rsidRPr="007F797C">
        <w:rPr>
          <w:b/>
          <w:bCs/>
          <w:sz w:val="28"/>
          <w:szCs w:val="28"/>
          <w:lang w:val="en-GB"/>
        </w:rPr>
        <w:lastRenderedPageBreak/>
        <w:t xml:space="preserve">Results </w:t>
      </w:r>
    </w:p>
    <w:p w14:paraId="0FF207FB" w14:textId="2E03B1A1" w:rsidR="00DF7AEC" w:rsidRDefault="00D44841" w:rsidP="00D72DA5">
      <w:pPr>
        <w:pStyle w:val="EndNoteBibliography"/>
        <w:spacing w:after="0"/>
        <w:rPr>
          <w:sz w:val="24"/>
          <w:szCs w:val="24"/>
          <w:lang w:val="en-GB"/>
        </w:rPr>
      </w:pPr>
      <w:r>
        <w:rPr>
          <w:sz w:val="24"/>
          <w:szCs w:val="24"/>
          <w:lang w:val="en-GB"/>
        </w:rPr>
        <w:t xml:space="preserve">The model showed a strong area under the curve of 0.8891. As shown in Figure </w:t>
      </w:r>
      <w:r w:rsidR="003E4B11">
        <w:rPr>
          <w:sz w:val="24"/>
          <w:szCs w:val="24"/>
          <w:lang w:val="en-GB"/>
        </w:rPr>
        <w:t>3</w:t>
      </w:r>
      <w:r>
        <w:rPr>
          <w:sz w:val="24"/>
          <w:szCs w:val="24"/>
          <w:lang w:val="en-GB"/>
        </w:rPr>
        <w:t xml:space="preserve">, it was </w:t>
      </w:r>
      <w:r w:rsidR="006A7F88">
        <w:rPr>
          <w:sz w:val="24"/>
          <w:szCs w:val="24"/>
          <w:lang w:val="en-GB"/>
        </w:rPr>
        <w:t>reasonably</w:t>
      </w:r>
      <w:r>
        <w:rPr>
          <w:sz w:val="24"/>
          <w:szCs w:val="24"/>
          <w:lang w:val="en-GB"/>
        </w:rPr>
        <w:t xml:space="preserve"> strong. </w:t>
      </w:r>
    </w:p>
    <w:p w14:paraId="68792726" w14:textId="77777777" w:rsidR="003E4B11" w:rsidRDefault="003E4B11" w:rsidP="00D72DA5">
      <w:pPr>
        <w:pStyle w:val="EndNoteBibliography"/>
        <w:spacing w:after="0"/>
        <w:rPr>
          <w:sz w:val="24"/>
          <w:szCs w:val="24"/>
          <w:lang w:val="en-GB"/>
        </w:rPr>
      </w:pPr>
    </w:p>
    <w:p w14:paraId="488D6EA4" w14:textId="77777777" w:rsidR="003E4B11" w:rsidRDefault="003E4B11" w:rsidP="00D72DA5">
      <w:pPr>
        <w:pStyle w:val="EndNoteBibliography"/>
        <w:spacing w:after="0"/>
        <w:rPr>
          <w:sz w:val="24"/>
          <w:szCs w:val="24"/>
          <w:lang w:val="en-GB"/>
        </w:rPr>
      </w:pPr>
    </w:p>
    <w:p w14:paraId="792A9148" w14:textId="3DDF597D" w:rsidR="003E4B11" w:rsidRPr="004557A0" w:rsidRDefault="003E4B11" w:rsidP="00D72DA5">
      <w:pPr>
        <w:pStyle w:val="EndNoteBibliography"/>
        <w:spacing w:after="0"/>
        <w:rPr>
          <w:b/>
          <w:bCs/>
          <w:sz w:val="24"/>
          <w:szCs w:val="24"/>
          <w:lang w:val="en-GB"/>
        </w:rPr>
      </w:pPr>
      <w:r w:rsidRPr="004557A0">
        <w:rPr>
          <w:b/>
          <w:bCs/>
          <w:sz w:val="24"/>
          <w:szCs w:val="24"/>
          <w:lang w:val="en-GB"/>
        </w:rPr>
        <w:t>Figure 3</w:t>
      </w:r>
      <w:r w:rsidR="004557A0">
        <w:rPr>
          <w:b/>
          <w:bCs/>
          <w:sz w:val="24"/>
          <w:szCs w:val="24"/>
          <w:lang w:val="en-GB"/>
        </w:rPr>
        <w:t xml:space="preserve"> ROC Curve</w:t>
      </w:r>
    </w:p>
    <w:p w14:paraId="2201F655" w14:textId="51BF061E" w:rsidR="00D44841" w:rsidRDefault="00E91B35" w:rsidP="00D72DA5">
      <w:pPr>
        <w:pStyle w:val="EndNoteBibliography"/>
        <w:spacing w:after="0"/>
        <w:rPr>
          <w:sz w:val="24"/>
          <w:szCs w:val="24"/>
          <w:lang w:val="en-GB"/>
        </w:rPr>
      </w:pPr>
      <w:r>
        <w:rPr>
          <w:sz w:val="24"/>
          <w:szCs w:val="24"/>
          <w:lang w:val="en-GB"/>
        </w:rPr>
        <w:drawing>
          <wp:inline distT="0" distB="0" distL="0" distR="0" wp14:anchorId="285A9ABF" wp14:editId="5652F985">
            <wp:extent cx="5731510" cy="3452495"/>
            <wp:effectExtent l="0" t="0" r="2540" b="0"/>
            <wp:docPr id="16606403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40362" name="Picture 1660640362"/>
                    <pic:cNvPicPr/>
                  </pic:nvPicPr>
                  <pic:blipFill>
                    <a:blip r:embed="rId7">
                      <a:extLst>
                        <a:ext uri="{28A0092B-C50C-407E-A947-70E740481C1C}">
                          <a14:useLocalDpi xmlns:a14="http://schemas.microsoft.com/office/drawing/2010/main" val="0"/>
                        </a:ext>
                      </a:extLst>
                    </a:blip>
                    <a:stretch>
                      <a:fillRect/>
                    </a:stretch>
                  </pic:blipFill>
                  <pic:spPr>
                    <a:xfrm>
                      <a:off x="0" y="0"/>
                      <a:ext cx="5731510" cy="3452495"/>
                    </a:xfrm>
                    <a:prstGeom prst="rect">
                      <a:avLst/>
                    </a:prstGeom>
                  </pic:spPr>
                </pic:pic>
              </a:graphicData>
            </a:graphic>
          </wp:inline>
        </w:drawing>
      </w:r>
    </w:p>
    <w:p w14:paraId="22662DE7" w14:textId="116C6E86" w:rsidR="00491C14" w:rsidRPr="004557A0" w:rsidRDefault="00491C14" w:rsidP="00D72DA5">
      <w:pPr>
        <w:pStyle w:val="EndNoteBibliography"/>
        <w:spacing w:after="0"/>
        <w:rPr>
          <w:b/>
          <w:bCs/>
          <w:sz w:val="24"/>
          <w:szCs w:val="24"/>
          <w:lang w:val="en-GB"/>
        </w:rPr>
      </w:pPr>
      <w:r w:rsidRPr="004557A0">
        <w:rPr>
          <w:b/>
          <w:bCs/>
          <w:sz w:val="24"/>
          <w:szCs w:val="24"/>
          <w:lang w:val="en-GB"/>
        </w:rPr>
        <w:t>Table 6 ICU Unit Odds Ratio and p-value with CCU as reference</w:t>
      </w:r>
    </w:p>
    <w:tbl>
      <w:tblPr>
        <w:tblStyle w:val="TableGrid"/>
        <w:tblW w:w="0" w:type="auto"/>
        <w:tblLook w:val="04A0" w:firstRow="1" w:lastRow="0" w:firstColumn="1" w:lastColumn="0" w:noHBand="0" w:noVBand="1"/>
      </w:tblPr>
      <w:tblGrid>
        <w:gridCol w:w="2292"/>
        <w:gridCol w:w="2300"/>
        <w:gridCol w:w="2131"/>
        <w:gridCol w:w="2293"/>
      </w:tblGrid>
      <w:tr w:rsidR="00491C14" w14:paraId="20D593B1" w14:textId="77777777" w:rsidTr="00491C14">
        <w:tc>
          <w:tcPr>
            <w:tcW w:w="2292" w:type="dxa"/>
          </w:tcPr>
          <w:p w14:paraId="027C9725" w14:textId="07559FA2" w:rsidR="00491C14" w:rsidRDefault="00491C14" w:rsidP="00D72DA5">
            <w:pPr>
              <w:pStyle w:val="EndNoteBibliography"/>
              <w:rPr>
                <w:sz w:val="24"/>
                <w:szCs w:val="24"/>
                <w:lang w:val="en-GB"/>
              </w:rPr>
            </w:pPr>
            <w:r>
              <w:rPr>
                <w:sz w:val="24"/>
                <w:szCs w:val="24"/>
                <w:lang w:val="en-GB"/>
              </w:rPr>
              <w:t>ICU Unit</w:t>
            </w:r>
          </w:p>
        </w:tc>
        <w:tc>
          <w:tcPr>
            <w:tcW w:w="2300" w:type="dxa"/>
          </w:tcPr>
          <w:p w14:paraId="00BF0F6E" w14:textId="14EA3B47" w:rsidR="00491C14" w:rsidRDefault="00491C14" w:rsidP="00D72DA5">
            <w:pPr>
              <w:pStyle w:val="EndNoteBibliography"/>
              <w:rPr>
                <w:sz w:val="24"/>
                <w:szCs w:val="24"/>
                <w:lang w:val="en-GB"/>
              </w:rPr>
            </w:pPr>
            <w:r>
              <w:rPr>
                <w:sz w:val="24"/>
                <w:szCs w:val="24"/>
                <w:lang w:val="en-GB"/>
              </w:rPr>
              <w:t>Odds Ratio</w:t>
            </w:r>
          </w:p>
        </w:tc>
        <w:tc>
          <w:tcPr>
            <w:tcW w:w="2131" w:type="dxa"/>
          </w:tcPr>
          <w:p w14:paraId="792BEE21" w14:textId="732F2017" w:rsidR="00491C14" w:rsidRDefault="00491C14" w:rsidP="00D72DA5">
            <w:pPr>
              <w:pStyle w:val="EndNoteBibliography"/>
              <w:rPr>
                <w:sz w:val="24"/>
                <w:szCs w:val="24"/>
                <w:lang w:val="en-GB"/>
              </w:rPr>
            </w:pPr>
            <w:r>
              <w:rPr>
                <w:sz w:val="24"/>
                <w:szCs w:val="24"/>
                <w:lang w:val="en-GB"/>
              </w:rPr>
              <w:t>CI Lower</w:t>
            </w:r>
          </w:p>
        </w:tc>
        <w:tc>
          <w:tcPr>
            <w:tcW w:w="2293" w:type="dxa"/>
          </w:tcPr>
          <w:p w14:paraId="3CBFB027" w14:textId="3ED24E5F" w:rsidR="00491C14" w:rsidRDefault="00491C14" w:rsidP="00D72DA5">
            <w:pPr>
              <w:pStyle w:val="EndNoteBibliography"/>
              <w:rPr>
                <w:sz w:val="24"/>
                <w:szCs w:val="24"/>
                <w:lang w:val="en-GB"/>
              </w:rPr>
            </w:pPr>
            <w:r>
              <w:rPr>
                <w:sz w:val="24"/>
                <w:szCs w:val="24"/>
                <w:lang w:val="en-GB"/>
              </w:rPr>
              <w:t>CI Upper</w:t>
            </w:r>
          </w:p>
        </w:tc>
      </w:tr>
      <w:tr w:rsidR="00491C14" w14:paraId="0087657C" w14:textId="77777777" w:rsidTr="00491C14">
        <w:tc>
          <w:tcPr>
            <w:tcW w:w="2292" w:type="dxa"/>
          </w:tcPr>
          <w:p w14:paraId="3C8FB7A1" w14:textId="25AACDD7" w:rsidR="00491C14" w:rsidRDefault="00491C14" w:rsidP="00D72DA5">
            <w:pPr>
              <w:pStyle w:val="EndNoteBibliography"/>
              <w:rPr>
                <w:sz w:val="24"/>
                <w:szCs w:val="24"/>
                <w:lang w:val="en-GB"/>
              </w:rPr>
            </w:pPr>
            <w:r>
              <w:rPr>
                <w:sz w:val="24"/>
                <w:szCs w:val="24"/>
                <w:lang w:val="en-GB"/>
              </w:rPr>
              <w:t>CSRU</w:t>
            </w:r>
          </w:p>
        </w:tc>
        <w:tc>
          <w:tcPr>
            <w:tcW w:w="2300" w:type="dxa"/>
          </w:tcPr>
          <w:p w14:paraId="70847C85" w14:textId="576B1F06" w:rsidR="00491C14" w:rsidRDefault="00491C14" w:rsidP="00D72DA5">
            <w:pPr>
              <w:pStyle w:val="EndNoteBibliography"/>
              <w:rPr>
                <w:sz w:val="24"/>
                <w:szCs w:val="24"/>
                <w:lang w:val="en-GB"/>
              </w:rPr>
            </w:pPr>
            <w:r>
              <w:rPr>
                <w:sz w:val="24"/>
                <w:szCs w:val="24"/>
                <w:lang w:val="en-GB"/>
              </w:rPr>
              <w:t>0.258</w:t>
            </w:r>
          </w:p>
        </w:tc>
        <w:tc>
          <w:tcPr>
            <w:tcW w:w="2131" w:type="dxa"/>
          </w:tcPr>
          <w:p w14:paraId="3E62B56E" w14:textId="273DC10B" w:rsidR="00491C14" w:rsidRDefault="00491C14" w:rsidP="00D72DA5">
            <w:pPr>
              <w:pStyle w:val="EndNoteBibliography"/>
              <w:rPr>
                <w:sz w:val="24"/>
                <w:szCs w:val="24"/>
                <w:lang w:val="en-GB"/>
              </w:rPr>
            </w:pPr>
            <w:r>
              <w:rPr>
                <w:sz w:val="24"/>
                <w:szCs w:val="24"/>
                <w:lang w:val="en-GB"/>
              </w:rPr>
              <w:t>0.205</w:t>
            </w:r>
          </w:p>
        </w:tc>
        <w:tc>
          <w:tcPr>
            <w:tcW w:w="2293" w:type="dxa"/>
          </w:tcPr>
          <w:p w14:paraId="25A9DCC6" w14:textId="7D4EC494" w:rsidR="00491C14" w:rsidRDefault="00491C14" w:rsidP="00D72DA5">
            <w:pPr>
              <w:pStyle w:val="EndNoteBibliography"/>
              <w:rPr>
                <w:sz w:val="24"/>
                <w:szCs w:val="24"/>
                <w:lang w:val="en-GB"/>
              </w:rPr>
            </w:pPr>
            <w:r>
              <w:rPr>
                <w:sz w:val="24"/>
                <w:szCs w:val="24"/>
                <w:lang w:val="en-GB"/>
              </w:rPr>
              <w:t>0.323</w:t>
            </w:r>
          </w:p>
        </w:tc>
      </w:tr>
      <w:tr w:rsidR="00491C14" w14:paraId="637C473A" w14:textId="77777777" w:rsidTr="00491C14">
        <w:tc>
          <w:tcPr>
            <w:tcW w:w="2292" w:type="dxa"/>
          </w:tcPr>
          <w:p w14:paraId="654CF972" w14:textId="2CBD95BC" w:rsidR="00491C14" w:rsidRDefault="00491C14" w:rsidP="00D72DA5">
            <w:pPr>
              <w:pStyle w:val="EndNoteBibliography"/>
              <w:rPr>
                <w:sz w:val="24"/>
                <w:szCs w:val="24"/>
                <w:lang w:val="en-GB"/>
              </w:rPr>
            </w:pPr>
            <w:r>
              <w:rPr>
                <w:sz w:val="24"/>
                <w:szCs w:val="24"/>
                <w:lang w:val="en-GB"/>
              </w:rPr>
              <w:t>MICU</w:t>
            </w:r>
          </w:p>
        </w:tc>
        <w:tc>
          <w:tcPr>
            <w:tcW w:w="2300" w:type="dxa"/>
          </w:tcPr>
          <w:p w14:paraId="550A7B7B" w14:textId="55213676" w:rsidR="00491C14" w:rsidRDefault="00491C14" w:rsidP="00D72DA5">
            <w:pPr>
              <w:pStyle w:val="EndNoteBibliography"/>
              <w:rPr>
                <w:sz w:val="24"/>
                <w:szCs w:val="24"/>
                <w:lang w:val="en-GB"/>
              </w:rPr>
            </w:pPr>
            <w:r>
              <w:rPr>
                <w:sz w:val="24"/>
                <w:szCs w:val="24"/>
                <w:lang w:val="en-GB"/>
              </w:rPr>
              <w:t>1.254</w:t>
            </w:r>
          </w:p>
        </w:tc>
        <w:tc>
          <w:tcPr>
            <w:tcW w:w="2131" w:type="dxa"/>
          </w:tcPr>
          <w:p w14:paraId="3214905E" w14:textId="4C341A87" w:rsidR="00491C14" w:rsidRDefault="00491C14" w:rsidP="00D72DA5">
            <w:pPr>
              <w:pStyle w:val="EndNoteBibliography"/>
              <w:rPr>
                <w:sz w:val="24"/>
                <w:szCs w:val="24"/>
                <w:lang w:val="en-GB"/>
              </w:rPr>
            </w:pPr>
            <w:r>
              <w:rPr>
                <w:sz w:val="24"/>
                <w:szCs w:val="24"/>
                <w:lang w:val="en-GB"/>
              </w:rPr>
              <w:t>1.077</w:t>
            </w:r>
          </w:p>
        </w:tc>
        <w:tc>
          <w:tcPr>
            <w:tcW w:w="2293" w:type="dxa"/>
          </w:tcPr>
          <w:p w14:paraId="0E3006A9" w14:textId="3950B071" w:rsidR="00491C14" w:rsidRDefault="00491C14" w:rsidP="00D72DA5">
            <w:pPr>
              <w:pStyle w:val="EndNoteBibliography"/>
              <w:rPr>
                <w:sz w:val="24"/>
                <w:szCs w:val="24"/>
                <w:lang w:val="en-GB"/>
              </w:rPr>
            </w:pPr>
            <w:r>
              <w:rPr>
                <w:sz w:val="24"/>
                <w:szCs w:val="24"/>
                <w:lang w:val="en-GB"/>
              </w:rPr>
              <w:t>1.463</w:t>
            </w:r>
          </w:p>
        </w:tc>
      </w:tr>
      <w:tr w:rsidR="00491C14" w14:paraId="1D4F4F3D" w14:textId="77777777" w:rsidTr="00491C14">
        <w:tc>
          <w:tcPr>
            <w:tcW w:w="2292" w:type="dxa"/>
          </w:tcPr>
          <w:p w14:paraId="31C56100" w14:textId="624AF1EA" w:rsidR="00491C14" w:rsidRDefault="00491C14" w:rsidP="00D72DA5">
            <w:pPr>
              <w:pStyle w:val="EndNoteBibliography"/>
              <w:rPr>
                <w:sz w:val="24"/>
                <w:szCs w:val="24"/>
                <w:lang w:val="en-GB"/>
              </w:rPr>
            </w:pPr>
            <w:r>
              <w:rPr>
                <w:sz w:val="24"/>
                <w:szCs w:val="24"/>
                <w:lang w:val="en-GB"/>
              </w:rPr>
              <w:t>SICU</w:t>
            </w:r>
          </w:p>
        </w:tc>
        <w:tc>
          <w:tcPr>
            <w:tcW w:w="2300" w:type="dxa"/>
          </w:tcPr>
          <w:p w14:paraId="7C270A2C" w14:textId="3237DEF8" w:rsidR="00491C14" w:rsidRDefault="00491C14" w:rsidP="00D72DA5">
            <w:pPr>
              <w:pStyle w:val="EndNoteBibliography"/>
              <w:rPr>
                <w:sz w:val="24"/>
                <w:szCs w:val="24"/>
                <w:lang w:val="en-GB"/>
              </w:rPr>
            </w:pPr>
            <w:r>
              <w:rPr>
                <w:sz w:val="24"/>
                <w:szCs w:val="24"/>
                <w:lang w:val="en-GB"/>
              </w:rPr>
              <w:t>0.910</w:t>
            </w:r>
          </w:p>
        </w:tc>
        <w:tc>
          <w:tcPr>
            <w:tcW w:w="2131" w:type="dxa"/>
          </w:tcPr>
          <w:p w14:paraId="6075466A" w14:textId="7BC52799" w:rsidR="00491C14" w:rsidRDefault="00491C14" w:rsidP="00D72DA5">
            <w:pPr>
              <w:pStyle w:val="EndNoteBibliography"/>
              <w:rPr>
                <w:sz w:val="24"/>
                <w:szCs w:val="24"/>
                <w:lang w:val="en-GB"/>
              </w:rPr>
            </w:pPr>
            <w:r>
              <w:rPr>
                <w:sz w:val="24"/>
                <w:szCs w:val="24"/>
                <w:lang w:val="en-GB"/>
              </w:rPr>
              <w:t>0.758</w:t>
            </w:r>
          </w:p>
        </w:tc>
        <w:tc>
          <w:tcPr>
            <w:tcW w:w="2293" w:type="dxa"/>
          </w:tcPr>
          <w:p w14:paraId="00BE3DA3" w14:textId="012A2E31" w:rsidR="00491C14" w:rsidRDefault="00491C14" w:rsidP="00D72DA5">
            <w:pPr>
              <w:pStyle w:val="EndNoteBibliography"/>
              <w:rPr>
                <w:sz w:val="24"/>
                <w:szCs w:val="24"/>
                <w:lang w:val="en-GB"/>
              </w:rPr>
            </w:pPr>
            <w:r>
              <w:rPr>
                <w:sz w:val="24"/>
                <w:szCs w:val="24"/>
                <w:lang w:val="en-GB"/>
              </w:rPr>
              <w:t>1.092</w:t>
            </w:r>
          </w:p>
        </w:tc>
      </w:tr>
      <w:tr w:rsidR="00491C14" w14:paraId="250C6EBA" w14:textId="77777777" w:rsidTr="00491C14">
        <w:tc>
          <w:tcPr>
            <w:tcW w:w="2292" w:type="dxa"/>
          </w:tcPr>
          <w:p w14:paraId="069F9368" w14:textId="2CAE7B64" w:rsidR="00491C14" w:rsidRDefault="00491C14" w:rsidP="00D72DA5">
            <w:pPr>
              <w:pStyle w:val="EndNoteBibliography"/>
              <w:rPr>
                <w:sz w:val="24"/>
                <w:szCs w:val="24"/>
                <w:lang w:val="en-GB"/>
              </w:rPr>
            </w:pPr>
            <w:r>
              <w:rPr>
                <w:sz w:val="24"/>
                <w:szCs w:val="24"/>
                <w:lang w:val="en-GB"/>
              </w:rPr>
              <w:t>TSICU</w:t>
            </w:r>
          </w:p>
        </w:tc>
        <w:tc>
          <w:tcPr>
            <w:tcW w:w="2300" w:type="dxa"/>
          </w:tcPr>
          <w:p w14:paraId="32E6BD42" w14:textId="619E1540" w:rsidR="00491C14" w:rsidRDefault="00491C14" w:rsidP="00D72DA5">
            <w:pPr>
              <w:pStyle w:val="EndNoteBibliography"/>
              <w:rPr>
                <w:sz w:val="24"/>
                <w:szCs w:val="24"/>
                <w:lang w:val="en-GB"/>
              </w:rPr>
            </w:pPr>
            <w:r>
              <w:rPr>
                <w:sz w:val="24"/>
                <w:szCs w:val="24"/>
                <w:lang w:val="en-GB"/>
              </w:rPr>
              <w:t>0.920</w:t>
            </w:r>
          </w:p>
        </w:tc>
        <w:tc>
          <w:tcPr>
            <w:tcW w:w="2131" w:type="dxa"/>
          </w:tcPr>
          <w:p w14:paraId="43A1A517" w14:textId="339CD813" w:rsidR="00491C14" w:rsidRDefault="00491C14" w:rsidP="00D72DA5">
            <w:pPr>
              <w:pStyle w:val="EndNoteBibliography"/>
              <w:rPr>
                <w:sz w:val="24"/>
                <w:szCs w:val="24"/>
                <w:lang w:val="en-GB"/>
              </w:rPr>
            </w:pPr>
            <w:r>
              <w:rPr>
                <w:sz w:val="24"/>
                <w:szCs w:val="24"/>
                <w:lang w:val="en-GB"/>
              </w:rPr>
              <w:t>0.748</w:t>
            </w:r>
          </w:p>
        </w:tc>
        <w:tc>
          <w:tcPr>
            <w:tcW w:w="2293" w:type="dxa"/>
          </w:tcPr>
          <w:p w14:paraId="58F75F36" w14:textId="2FC41497" w:rsidR="00491C14" w:rsidRDefault="00491C14" w:rsidP="00D72DA5">
            <w:pPr>
              <w:pStyle w:val="EndNoteBibliography"/>
              <w:rPr>
                <w:sz w:val="24"/>
                <w:szCs w:val="24"/>
                <w:lang w:val="en-GB"/>
              </w:rPr>
            </w:pPr>
            <w:r>
              <w:rPr>
                <w:sz w:val="24"/>
                <w:szCs w:val="24"/>
                <w:lang w:val="en-GB"/>
              </w:rPr>
              <w:t>1.132</w:t>
            </w:r>
          </w:p>
        </w:tc>
      </w:tr>
    </w:tbl>
    <w:p w14:paraId="768CF4D5" w14:textId="77777777" w:rsidR="00491C14" w:rsidRDefault="00491C14" w:rsidP="00D72DA5">
      <w:pPr>
        <w:pStyle w:val="EndNoteBibliography"/>
        <w:spacing w:after="0"/>
        <w:rPr>
          <w:sz w:val="24"/>
          <w:szCs w:val="24"/>
          <w:lang w:val="en-GB"/>
        </w:rPr>
      </w:pPr>
    </w:p>
    <w:p w14:paraId="6B000207" w14:textId="77777777" w:rsidR="00D44841" w:rsidRPr="00D44841" w:rsidRDefault="00D44841" w:rsidP="00D44841">
      <w:pPr>
        <w:pStyle w:val="EndNoteBibliography"/>
        <w:rPr>
          <w:sz w:val="24"/>
          <w:szCs w:val="24"/>
        </w:rPr>
      </w:pPr>
      <w:r>
        <w:rPr>
          <w:sz w:val="24"/>
          <w:szCs w:val="24"/>
          <w:lang w:val="en-GB"/>
        </w:rPr>
        <w:t xml:space="preserve">Of the ICU Units, CSRU and MICU both showed extremely strong p-values, </w:t>
      </w:r>
      <w:r w:rsidRPr="00D44841">
        <w:rPr>
          <w:sz w:val="24"/>
          <w:szCs w:val="24"/>
        </w:rPr>
        <w:t>&lt; 2e-16</w:t>
      </w:r>
    </w:p>
    <w:p w14:paraId="46D99379" w14:textId="509ECBEB" w:rsidR="004557A0" w:rsidRDefault="00D44841" w:rsidP="00D72DA5">
      <w:pPr>
        <w:pStyle w:val="EndNoteBibliography"/>
        <w:spacing w:after="0"/>
        <w:rPr>
          <w:sz w:val="24"/>
          <w:szCs w:val="24"/>
        </w:rPr>
      </w:pPr>
      <w:r>
        <w:rPr>
          <w:sz w:val="24"/>
          <w:szCs w:val="24"/>
        </w:rPr>
        <w:t>and 0.</w:t>
      </w:r>
      <w:r w:rsidR="00161B99">
        <w:rPr>
          <w:sz w:val="24"/>
          <w:szCs w:val="24"/>
        </w:rPr>
        <w:t>0</w:t>
      </w:r>
      <w:r>
        <w:rPr>
          <w:sz w:val="24"/>
          <w:szCs w:val="24"/>
        </w:rPr>
        <w:t>1764</w:t>
      </w:r>
      <w:r w:rsidR="005E5D9C">
        <w:rPr>
          <w:sz w:val="24"/>
          <w:szCs w:val="24"/>
        </w:rPr>
        <w:t>,</w:t>
      </w:r>
      <w:r>
        <w:rPr>
          <w:sz w:val="24"/>
          <w:szCs w:val="24"/>
        </w:rPr>
        <w:t xml:space="preserve"> respectively. </w:t>
      </w:r>
      <w:r w:rsidR="00491C14">
        <w:rPr>
          <w:sz w:val="24"/>
          <w:szCs w:val="24"/>
        </w:rPr>
        <w:t>As shown in Table 6,</w:t>
      </w:r>
      <w:r>
        <w:rPr>
          <w:sz w:val="24"/>
          <w:szCs w:val="24"/>
        </w:rPr>
        <w:t xml:space="preserve">Odds ratio for CSRU was roughly </w:t>
      </w:r>
      <w:r w:rsidR="00397590">
        <w:rPr>
          <w:sz w:val="24"/>
          <w:szCs w:val="24"/>
        </w:rPr>
        <w:t>0.258</w:t>
      </w:r>
      <w:r w:rsidR="005E5D9C">
        <w:rPr>
          <w:sz w:val="24"/>
          <w:szCs w:val="24"/>
        </w:rPr>
        <w:t>,</w:t>
      </w:r>
      <w:r w:rsidR="00397590">
        <w:rPr>
          <w:sz w:val="24"/>
          <w:szCs w:val="24"/>
        </w:rPr>
        <w:t xml:space="preserve"> and </w:t>
      </w:r>
      <w:r w:rsidR="005E5D9C">
        <w:rPr>
          <w:sz w:val="24"/>
          <w:szCs w:val="24"/>
        </w:rPr>
        <w:t xml:space="preserve">for </w:t>
      </w:r>
      <w:r w:rsidR="00397590">
        <w:rPr>
          <w:sz w:val="24"/>
          <w:szCs w:val="24"/>
        </w:rPr>
        <w:t>MICU was 1.254. This showed that CSRU patients are much less likely to die compared to the reference CCU</w:t>
      </w:r>
      <w:r w:rsidR="005E5D9C">
        <w:rPr>
          <w:sz w:val="24"/>
          <w:szCs w:val="24"/>
        </w:rPr>
        <w:t>,</w:t>
      </w:r>
      <w:r w:rsidR="00397590">
        <w:rPr>
          <w:sz w:val="24"/>
          <w:szCs w:val="24"/>
        </w:rPr>
        <w:t xml:space="preserve"> while MICU patients have a 0.254 higher odds of dying. </w:t>
      </w:r>
      <w:r w:rsidR="00744A13">
        <w:rPr>
          <w:sz w:val="24"/>
          <w:szCs w:val="24"/>
        </w:rPr>
        <w:t>A</w:t>
      </w:r>
      <w:r w:rsidR="00744A13" w:rsidRPr="00744A13">
        <w:rPr>
          <w:sz w:val="24"/>
          <w:szCs w:val="24"/>
        </w:rPr>
        <w:t>s the SICU and TSICU confidence intervals encompassed 1, they likely have similar odds of mortality to the CCU</w:t>
      </w:r>
      <w:r w:rsidR="00397590">
        <w:rPr>
          <w:sz w:val="24"/>
          <w:szCs w:val="24"/>
        </w:rPr>
        <w:t xml:space="preserve">. The results </w:t>
      </w:r>
      <w:r w:rsidR="005E5D9C">
        <w:rPr>
          <w:sz w:val="24"/>
          <w:szCs w:val="24"/>
        </w:rPr>
        <w:t>suggest</w:t>
      </w:r>
      <w:r w:rsidR="00397590">
        <w:rPr>
          <w:sz w:val="24"/>
          <w:szCs w:val="24"/>
        </w:rPr>
        <w:t xml:space="preserve"> that ICU unit does have an impact </w:t>
      </w:r>
      <w:r w:rsidR="00744A13">
        <w:rPr>
          <w:sz w:val="24"/>
          <w:szCs w:val="24"/>
        </w:rPr>
        <w:t>on</w:t>
      </w:r>
      <w:r w:rsidR="00397590">
        <w:rPr>
          <w:sz w:val="24"/>
          <w:szCs w:val="24"/>
        </w:rPr>
        <w:t xml:space="preserve"> patient hospital mortality. </w:t>
      </w:r>
    </w:p>
    <w:p w14:paraId="7BBF9829" w14:textId="77777777" w:rsidR="004557A0" w:rsidRDefault="004557A0" w:rsidP="00D72DA5">
      <w:pPr>
        <w:pStyle w:val="EndNoteBibliography"/>
        <w:spacing w:after="0"/>
        <w:rPr>
          <w:sz w:val="24"/>
          <w:szCs w:val="24"/>
        </w:rPr>
      </w:pPr>
    </w:p>
    <w:p w14:paraId="4C99A04B" w14:textId="6BFBB9CD" w:rsidR="004557A0" w:rsidRPr="004557A0" w:rsidRDefault="004557A0" w:rsidP="00D72DA5">
      <w:pPr>
        <w:pStyle w:val="EndNoteBibliography"/>
        <w:spacing w:after="0"/>
        <w:rPr>
          <w:b/>
          <w:bCs/>
          <w:sz w:val="28"/>
          <w:szCs w:val="28"/>
        </w:rPr>
      </w:pPr>
      <w:r w:rsidRPr="004557A0">
        <w:rPr>
          <w:b/>
          <w:bCs/>
          <w:sz w:val="28"/>
          <w:szCs w:val="28"/>
        </w:rPr>
        <w:t>Discussion and Conclusion</w:t>
      </w:r>
    </w:p>
    <w:p w14:paraId="2BF42D5F" w14:textId="23FB5383" w:rsidR="00744A13" w:rsidRDefault="003026EF" w:rsidP="00D72DA5">
      <w:pPr>
        <w:pStyle w:val="EndNoteBibliography"/>
        <w:spacing w:after="0"/>
        <w:rPr>
          <w:color w:val="000000" w:themeColor="text1"/>
          <w:sz w:val="24"/>
          <w:szCs w:val="24"/>
          <w:lang w:val="en-GB"/>
        </w:rPr>
      </w:pPr>
      <w:r>
        <w:rPr>
          <w:sz w:val="24"/>
          <w:szCs w:val="24"/>
        </w:rPr>
        <w:t xml:space="preserve">Nevertheless, the results should be interpreted with a degree of </w:t>
      </w:r>
      <w:r w:rsidR="00744A13">
        <w:rPr>
          <w:sz w:val="24"/>
          <w:szCs w:val="24"/>
        </w:rPr>
        <w:t>scepticism</w:t>
      </w:r>
      <w:r>
        <w:rPr>
          <w:sz w:val="24"/>
          <w:szCs w:val="24"/>
        </w:rPr>
        <w:t xml:space="preserve"> as there are many limitations to this study. Almost half the data from the beginning of </w:t>
      </w:r>
      <w:r w:rsidRPr="003026EF">
        <w:rPr>
          <w:color w:val="000000" w:themeColor="text1"/>
          <w:sz w:val="24"/>
          <w:szCs w:val="24"/>
          <w:lang w:val="en-GB"/>
        </w:rPr>
        <w:t xml:space="preserve">61532 was eliminated </w:t>
      </w:r>
      <w:r>
        <w:rPr>
          <w:color w:val="000000" w:themeColor="text1"/>
          <w:sz w:val="24"/>
          <w:szCs w:val="24"/>
          <w:lang w:val="en-GB"/>
        </w:rPr>
        <w:t xml:space="preserve">due to data quality issues, patient eligibility and inconsistencies. Similarly, much of the patient </w:t>
      </w:r>
      <w:r w:rsidR="00744A13">
        <w:rPr>
          <w:color w:val="000000" w:themeColor="text1"/>
          <w:sz w:val="24"/>
          <w:szCs w:val="24"/>
          <w:lang w:val="en-GB"/>
        </w:rPr>
        <w:t>laboratory</w:t>
      </w:r>
      <w:r>
        <w:rPr>
          <w:color w:val="000000" w:themeColor="text1"/>
          <w:sz w:val="24"/>
          <w:szCs w:val="24"/>
          <w:lang w:val="en-GB"/>
        </w:rPr>
        <w:t>, hourly and binary data had to be imputated as well. The model does not account for potential biases in data quality issues</w:t>
      </w:r>
      <w:r w:rsidR="00C85E14">
        <w:rPr>
          <w:color w:val="000000" w:themeColor="text1"/>
          <w:sz w:val="24"/>
          <w:szCs w:val="24"/>
          <w:lang w:val="en-GB"/>
        </w:rPr>
        <w:t>,</w:t>
      </w:r>
      <w:r>
        <w:rPr>
          <w:color w:val="000000" w:themeColor="text1"/>
          <w:sz w:val="24"/>
          <w:szCs w:val="24"/>
          <w:lang w:val="en-GB"/>
        </w:rPr>
        <w:t xml:space="preserve"> favouring certain types of patients. </w:t>
      </w:r>
      <w:r w:rsidR="00C85E14">
        <w:rPr>
          <w:color w:val="000000" w:themeColor="text1"/>
          <w:sz w:val="24"/>
          <w:szCs w:val="24"/>
          <w:lang w:val="en-GB"/>
        </w:rPr>
        <w:t>The study also deliberately removed future variables such as length of stay</w:t>
      </w:r>
      <w:r w:rsidR="00744A13">
        <w:rPr>
          <w:color w:val="000000" w:themeColor="text1"/>
          <w:sz w:val="24"/>
          <w:szCs w:val="24"/>
          <w:lang w:val="en-GB"/>
        </w:rPr>
        <w:t>,</w:t>
      </w:r>
      <w:r w:rsidR="00C85E14">
        <w:rPr>
          <w:color w:val="000000" w:themeColor="text1"/>
          <w:sz w:val="24"/>
          <w:szCs w:val="24"/>
          <w:lang w:val="en-GB"/>
        </w:rPr>
        <w:t xml:space="preserve"> which </w:t>
      </w:r>
      <w:r w:rsidR="00C85E14">
        <w:rPr>
          <w:color w:val="000000" w:themeColor="text1"/>
          <w:sz w:val="24"/>
          <w:szCs w:val="24"/>
          <w:lang w:val="en-GB"/>
        </w:rPr>
        <w:lastRenderedPageBreak/>
        <w:t xml:space="preserve">are noted to be linked to mortality in previous studies, as they are post-exposure variables that may be impacted by different ICU exposures. </w:t>
      </w:r>
    </w:p>
    <w:p w14:paraId="18769903" w14:textId="1D787275" w:rsidR="00170BCF" w:rsidRDefault="006A7F88" w:rsidP="00D72DA5">
      <w:pPr>
        <w:pStyle w:val="EndNoteBibliography"/>
        <w:spacing w:after="0"/>
        <w:rPr>
          <w:color w:val="000000" w:themeColor="text1"/>
          <w:sz w:val="24"/>
          <w:szCs w:val="24"/>
          <w:lang w:val="en-GB"/>
        </w:rPr>
      </w:pPr>
      <w:r w:rsidRPr="006A7F88">
        <w:rPr>
          <w:color w:val="000000" w:themeColor="text1"/>
          <w:sz w:val="24"/>
          <w:szCs w:val="24"/>
        </w:rPr>
        <w:t>The results are contrary to the study by Rosenthal et al., one of the few studies examining ICU unit and mortality, who themselves noted the scarcity of research in this area. Their study reported no differences in patient mortality between ICU units</w:t>
      </w:r>
      <w:r w:rsidR="0090240A">
        <w:rPr>
          <w:color w:val="000000" w:themeColor="text1"/>
          <w:sz w:val="24"/>
          <w:szCs w:val="24"/>
          <w:lang w:val="en-GB"/>
        </w:rPr>
        <w:fldChar w:fldCharType="begin">
          <w:fldData xml:space="preserve">PEVuZE5vdGU+PENpdGU+PEF1dGhvcj5Sb3NlbnRoYWw8L0F1dGhvcj48WWVhcj4yMDIyPC9ZZWFy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</w:fldData>
        </w:fldChar>
      </w:r>
      <w:r w:rsidR="0005562B">
        <w:rPr>
          <w:color w:val="000000" w:themeColor="text1"/>
          <w:sz w:val="24"/>
          <w:szCs w:val="24"/>
          <w:lang w:val="en-GB"/>
        </w:rPr>
        <w:instrText xml:space="preserve"> ADDIN EN.CITE </w:instrText>
      </w:r>
      <w:r w:rsidR="0005562B">
        <w:rPr>
          <w:color w:val="000000" w:themeColor="text1"/>
          <w:sz w:val="24"/>
          <w:szCs w:val="24"/>
          <w:lang w:val="en-GB"/>
        </w:rPr>
        <w:fldChar w:fldCharType="begin">
          <w:fldData xml:space="preserve">PEVuZE5vdGU+PENpdGU+PEF1dGhvcj5Sb3NlbnRoYWw8L0F1dGhvcj48WWVhcj4yMDIyPC9ZZWFy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</w:fldData>
        </w:fldChar>
      </w:r>
      <w:r w:rsidR="0005562B">
        <w:rPr>
          <w:color w:val="000000" w:themeColor="text1"/>
          <w:sz w:val="24"/>
          <w:szCs w:val="24"/>
          <w:lang w:val="en-GB"/>
        </w:rPr>
        <w:instrText xml:space="preserve"> ADDIN EN.CITE.DATA </w:instrText>
      </w:r>
      <w:r w:rsidR="0005562B">
        <w:rPr>
          <w:color w:val="000000" w:themeColor="text1"/>
          <w:sz w:val="24"/>
          <w:szCs w:val="24"/>
          <w:lang w:val="en-GB"/>
        </w:rPr>
      </w:r>
      <w:r w:rsidR="0005562B">
        <w:rPr>
          <w:color w:val="000000" w:themeColor="text1"/>
          <w:sz w:val="24"/>
          <w:szCs w:val="24"/>
          <w:lang w:val="en-GB"/>
        </w:rPr>
        <w:fldChar w:fldCharType="end"/>
      </w:r>
      <w:r w:rsidR="0090240A">
        <w:rPr>
          <w:color w:val="000000" w:themeColor="text1"/>
          <w:sz w:val="24"/>
          <w:szCs w:val="24"/>
          <w:lang w:val="en-GB"/>
        </w:rPr>
      </w:r>
      <w:r w:rsidR="0090240A">
        <w:rPr>
          <w:color w:val="000000" w:themeColor="text1"/>
          <w:sz w:val="24"/>
          <w:szCs w:val="24"/>
          <w:lang w:val="en-GB"/>
        </w:rPr>
        <w:fldChar w:fldCharType="separate"/>
      </w:r>
      <w:r w:rsidR="0090240A">
        <w:rPr>
          <w:color w:val="000000" w:themeColor="text1"/>
          <w:sz w:val="24"/>
          <w:szCs w:val="24"/>
          <w:lang w:val="en-GB"/>
        </w:rPr>
        <w:t>(4)</w:t>
      </w:r>
      <w:r w:rsidR="0090240A">
        <w:rPr>
          <w:color w:val="000000" w:themeColor="text1"/>
          <w:sz w:val="24"/>
          <w:szCs w:val="24"/>
          <w:lang w:val="en-GB"/>
        </w:rPr>
        <w:fldChar w:fldCharType="end"/>
      </w:r>
      <w:r w:rsidR="0090240A">
        <w:rPr>
          <w:color w:val="000000" w:themeColor="text1"/>
          <w:sz w:val="24"/>
          <w:szCs w:val="24"/>
          <w:lang w:val="en-GB"/>
        </w:rPr>
        <w:t xml:space="preserve">. Differences could range from the group using a different dataset, with Rosenthal et al using a dataset from 10 different Middle Eastern countries, where many aspects of the health data </w:t>
      </w:r>
      <w:r>
        <w:rPr>
          <w:color w:val="000000" w:themeColor="text1"/>
          <w:sz w:val="24"/>
          <w:szCs w:val="24"/>
          <w:lang w:val="en-GB"/>
        </w:rPr>
        <w:t>were</w:t>
      </w:r>
      <w:r w:rsidR="0090240A">
        <w:rPr>
          <w:color w:val="000000" w:themeColor="text1"/>
          <w:sz w:val="24"/>
          <w:szCs w:val="24"/>
          <w:lang w:val="en-GB"/>
        </w:rPr>
        <w:t xml:space="preserve"> specifically noted to be different to that of the US, from which the MIMIC III dataset was derived</w:t>
      </w:r>
      <w:r>
        <w:rPr>
          <w:color w:val="000000" w:themeColor="text1"/>
          <w:sz w:val="24"/>
          <w:szCs w:val="24"/>
          <w:lang w:val="en-GB"/>
        </w:rPr>
        <w:t xml:space="preserve"> </w:t>
      </w:r>
      <w:r w:rsidR="0090240A">
        <w:rPr>
          <w:color w:val="000000" w:themeColor="text1"/>
          <w:sz w:val="24"/>
          <w:szCs w:val="24"/>
          <w:lang w:val="en-GB"/>
        </w:rPr>
        <w:fldChar w:fldCharType="begin">
          <w:fldData xml:space="preserve">PEVuZE5vdGU+PENpdGU+PEF1dGhvcj5Sb3NlbnRoYWw8L0F1dGhvcj48WWVhcj4yMDIyPC9ZZWFy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</w:fldData>
        </w:fldChar>
      </w:r>
      <w:r w:rsidR="0005562B">
        <w:rPr>
          <w:color w:val="000000" w:themeColor="text1"/>
          <w:sz w:val="24"/>
          <w:szCs w:val="24"/>
          <w:lang w:val="en-GB"/>
        </w:rPr>
        <w:instrText xml:space="preserve"> ADDIN EN.CITE </w:instrText>
      </w:r>
      <w:r w:rsidR="0005562B">
        <w:rPr>
          <w:color w:val="000000" w:themeColor="text1"/>
          <w:sz w:val="24"/>
          <w:szCs w:val="24"/>
          <w:lang w:val="en-GB"/>
        </w:rPr>
        <w:fldChar w:fldCharType="begin">
          <w:fldData xml:space="preserve">PEVuZE5vdGU+PENpdGU+PEF1dGhvcj5Sb3NlbnRoYWw8L0F1dGhvcj48WWVhcj4yMDIyPC9ZZWFy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</w:fldData>
        </w:fldChar>
      </w:r>
      <w:r w:rsidR="0005562B">
        <w:rPr>
          <w:color w:val="000000" w:themeColor="text1"/>
          <w:sz w:val="24"/>
          <w:szCs w:val="24"/>
          <w:lang w:val="en-GB"/>
        </w:rPr>
        <w:instrText xml:space="preserve"> ADDIN EN.CITE.DATA </w:instrText>
      </w:r>
      <w:r w:rsidR="0005562B">
        <w:rPr>
          <w:color w:val="000000" w:themeColor="text1"/>
          <w:sz w:val="24"/>
          <w:szCs w:val="24"/>
          <w:lang w:val="en-GB"/>
        </w:rPr>
      </w:r>
      <w:r w:rsidR="0005562B">
        <w:rPr>
          <w:color w:val="000000" w:themeColor="text1"/>
          <w:sz w:val="24"/>
          <w:szCs w:val="24"/>
          <w:lang w:val="en-GB"/>
        </w:rPr>
        <w:fldChar w:fldCharType="end"/>
      </w:r>
      <w:r w:rsidR="0090240A">
        <w:rPr>
          <w:color w:val="000000" w:themeColor="text1"/>
          <w:sz w:val="24"/>
          <w:szCs w:val="24"/>
          <w:lang w:val="en-GB"/>
        </w:rPr>
      </w:r>
      <w:r w:rsidR="0090240A">
        <w:rPr>
          <w:color w:val="000000" w:themeColor="text1"/>
          <w:sz w:val="24"/>
          <w:szCs w:val="24"/>
          <w:lang w:val="en-GB"/>
        </w:rPr>
        <w:fldChar w:fldCharType="separate"/>
      </w:r>
      <w:r w:rsidR="0090240A">
        <w:rPr>
          <w:color w:val="000000" w:themeColor="text1"/>
          <w:sz w:val="24"/>
          <w:szCs w:val="24"/>
          <w:lang w:val="en-GB"/>
        </w:rPr>
        <w:t>(4)</w:t>
      </w:r>
      <w:r w:rsidR="0090240A">
        <w:rPr>
          <w:color w:val="000000" w:themeColor="text1"/>
          <w:sz w:val="24"/>
          <w:szCs w:val="24"/>
          <w:lang w:val="en-GB"/>
        </w:rPr>
        <w:fldChar w:fldCharType="end"/>
      </w:r>
      <w:r w:rsidR="0090240A">
        <w:rPr>
          <w:color w:val="000000" w:themeColor="text1"/>
          <w:sz w:val="24"/>
          <w:szCs w:val="24"/>
          <w:lang w:val="en-GB"/>
        </w:rPr>
        <w:t xml:space="preserve">. Similarly, Rosenthal et al apparently also used length of stay as a </w:t>
      </w:r>
      <w:r w:rsidR="00992C89">
        <w:rPr>
          <w:color w:val="000000" w:themeColor="text1"/>
          <w:sz w:val="24"/>
          <w:szCs w:val="24"/>
          <w:lang w:val="en-GB"/>
        </w:rPr>
        <w:t>research variable, which could potentially confound mortality</w:t>
      </w:r>
      <w:r w:rsidR="00992C89">
        <w:rPr>
          <w:color w:val="000000" w:themeColor="text1"/>
          <w:sz w:val="24"/>
          <w:szCs w:val="24"/>
          <w:lang w:val="en-GB"/>
        </w:rPr>
        <w:fldChar w:fldCharType="begin">
          <w:fldData xml:space="preserve">PEVuZE5vdGU+PENpdGU+PEF1dGhvcj5Sb3NlbnRoYWw8L0F1dGhvcj48WWVhcj4yMDIyPC9ZZWFy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</w:fldData>
        </w:fldChar>
      </w:r>
      <w:r w:rsidR="0005562B">
        <w:rPr>
          <w:color w:val="000000" w:themeColor="text1"/>
          <w:sz w:val="24"/>
          <w:szCs w:val="24"/>
          <w:lang w:val="en-GB"/>
        </w:rPr>
        <w:instrText xml:space="preserve"> ADDIN EN.CITE </w:instrText>
      </w:r>
      <w:r w:rsidR="0005562B">
        <w:rPr>
          <w:color w:val="000000" w:themeColor="text1"/>
          <w:sz w:val="24"/>
          <w:szCs w:val="24"/>
          <w:lang w:val="en-GB"/>
        </w:rPr>
        <w:fldChar w:fldCharType="begin">
          <w:fldData xml:space="preserve">PEVuZE5vdGU+PENpdGU+PEF1dGhvcj5Sb3NlbnRoYWw8L0F1dGhvcj48WWVhcj4yMDIyPC9ZZWFy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</w:fldData>
        </w:fldChar>
      </w:r>
      <w:r w:rsidR="0005562B">
        <w:rPr>
          <w:color w:val="000000" w:themeColor="text1"/>
          <w:sz w:val="24"/>
          <w:szCs w:val="24"/>
          <w:lang w:val="en-GB"/>
        </w:rPr>
        <w:instrText xml:space="preserve"> ADDIN EN.CITE.DATA </w:instrText>
      </w:r>
      <w:r w:rsidR="0005562B">
        <w:rPr>
          <w:color w:val="000000" w:themeColor="text1"/>
          <w:sz w:val="24"/>
          <w:szCs w:val="24"/>
          <w:lang w:val="en-GB"/>
        </w:rPr>
      </w:r>
      <w:r w:rsidR="0005562B">
        <w:rPr>
          <w:color w:val="000000" w:themeColor="text1"/>
          <w:sz w:val="24"/>
          <w:szCs w:val="24"/>
          <w:lang w:val="en-GB"/>
        </w:rPr>
        <w:fldChar w:fldCharType="end"/>
      </w:r>
      <w:r w:rsidR="00992C89">
        <w:rPr>
          <w:color w:val="000000" w:themeColor="text1"/>
          <w:sz w:val="24"/>
          <w:szCs w:val="24"/>
          <w:lang w:val="en-GB"/>
        </w:rPr>
      </w:r>
      <w:r w:rsidR="00992C89">
        <w:rPr>
          <w:color w:val="000000" w:themeColor="text1"/>
          <w:sz w:val="24"/>
          <w:szCs w:val="24"/>
          <w:lang w:val="en-GB"/>
        </w:rPr>
        <w:fldChar w:fldCharType="separate"/>
      </w:r>
      <w:r w:rsidR="00992C89">
        <w:rPr>
          <w:color w:val="000000" w:themeColor="text1"/>
          <w:sz w:val="24"/>
          <w:szCs w:val="24"/>
          <w:lang w:val="en-GB"/>
        </w:rPr>
        <w:t>(4)</w:t>
      </w:r>
      <w:r w:rsidR="00992C89">
        <w:rPr>
          <w:color w:val="000000" w:themeColor="text1"/>
          <w:sz w:val="24"/>
          <w:szCs w:val="24"/>
          <w:lang w:val="en-GB"/>
        </w:rPr>
        <w:fldChar w:fldCharType="end"/>
      </w:r>
      <w:r w:rsidR="00992C89">
        <w:rPr>
          <w:color w:val="000000" w:themeColor="text1"/>
          <w:sz w:val="24"/>
          <w:szCs w:val="24"/>
          <w:lang w:val="en-GB"/>
        </w:rPr>
        <w:t xml:space="preserve">. </w:t>
      </w:r>
    </w:p>
    <w:p w14:paraId="522CA6F8" w14:textId="77777777" w:rsidR="00170BCF" w:rsidRDefault="00170BCF" w:rsidP="00D72DA5">
      <w:pPr>
        <w:pStyle w:val="EndNoteBibliography"/>
        <w:spacing w:after="0"/>
        <w:rPr>
          <w:color w:val="000000" w:themeColor="text1"/>
          <w:sz w:val="24"/>
          <w:szCs w:val="24"/>
          <w:lang w:val="en-GB"/>
        </w:rPr>
      </w:pPr>
    </w:p>
    <w:p w14:paraId="627F9C8B" w14:textId="1E805AE9" w:rsidR="00C85E14" w:rsidRDefault="00744A13" w:rsidP="00D72DA5">
      <w:pPr>
        <w:pStyle w:val="EndNoteBibliography"/>
        <w:spacing w:after="0"/>
        <w:rPr>
          <w:color w:val="000000" w:themeColor="text1"/>
          <w:sz w:val="24"/>
          <w:szCs w:val="24"/>
          <w:lang w:val="en-GB"/>
        </w:rPr>
      </w:pPr>
      <w:r>
        <w:rPr>
          <w:color w:val="000000" w:themeColor="text1"/>
          <w:sz w:val="24"/>
          <w:szCs w:val="24"/>
          <w:lang w:val="en-GB"/>
        </w:rPr>
        <w:t>Problematically,</w:t>
      </w:r>
      <w:r w:rsidR="0064598B">
        <w:rPr>
          <w:color w:val="000000" w:themeColor="text1"/>
          <w:sz w:val="24"/>
          <w:szCs w:val="24"/>
          <w:lang w:val="en-GB"/>
        </w:rPr>
        <w:t xml:space="preserve"> some important variables</w:t>
      </w:r>
      <w:r w:rsidR="006A7F88">
        <w:rPr>
          <w:color w:val="000000" w:themeColor="text1"/>
          <w:sz w:val="24"/>
          <w:szCs w:val="24"/>
          <w:lang w:val="en-GB"/>
        </w:rPr>
        <w:t>,</w:t>
      </w:r>
      <w:r w:rsidR="0064598B">
        <w:rPr>
          <w:color w:val="000000" w:themeColor="text1"/>
          <w:sz w:val="24"/>
          <w:szCs w:val="24"/>
          <w:lang w:val="en-GB"/>
        </w:rPr>
        <w:t xml:space="preserve"> such as smoking status</w:t>
      </w:r>
      <w:r w:rsidR="00F062E4">
        <w:rPr>
          <w:color w:val="000000" w:themeColor="text1"/>
          <w:sz w:val="24"/>
          <w:szCs w:val="24"/>
          <w:lang w:val="en-GB"/>
        </w:rPr>
        <w:t>(which ironically is linked to lower in</w:t>
      </w:r>
      <w:r w:rsidR="006A7F88">
        <w:rPr>
          <w:color w:val="000000" w:themeColor="text1"/>
          <w:sz w:val="24"/>
          <w:szCs w:val="24"/>
          <w:lang w:val="en-GB"/>
        </w:rPr>
        <w:t>-</w:t>
      </w:r>
      <w:r w:rsidR="00F062E4">
        <w:rPr>
          <w:color w:val="000000" w:themeColor="text1"/>
          <w:sz w:val="24"/>
          <w:szCs w:val="24"/>
          <w:lang w:val="en-GB"/>
        </w:rPr>
        <w:t>hospital mortality)</w:t>
      </w:r>
      <w:r w:rsidR="0064598B">
        <w:rPr>
          <w:color w:val="000000" w:themeColor="text1"/>
          <w:sz w:val="24"/>
          <w:szCs w:val="24"/>
          <w:lang w:val="en-GB"/>
        </w:rPr>
        <w:t xml:space="preserve"> </w:t>
      </w:r>
      <w:r w:rsidR="006A7F88">
        <w:rPr>
          <w:color w:val="000000" w:themeColor="text1"/>
          <w:sz w:val="24"/>
          <w:szCs w:val="24"/>
          <w:lang w:val="en-GB"/>
        </w:rPr>
        <w:t>were</w:t>
      </w:r>
      <w:r w:rsidR="0064598B">
        <w:rPr>
          <w:color w:val="000000" w:themeColor="text1"/>
          <w:sz w:val="24"/>
          <w:szCs w:val="24"/>
          <w:lang w:val="en-GB"/>
        </w:rPr>
        <w:t xml:space="preserve"> not </w:t>
      </w:r>
      <w:r w:rsidR="00170BCF">
        <w:rPr>
          <w:color w:val="000000" w:themeColor="text1"/>
          <w:sz w:val="24"/>
          <w:szCs w:val="24"/>
          <w:lang w:val="en-GB"/>
        </w:rPr>
        <w:t>present</w:t>
      </w:r>
      <w:r>
        <w:rPr>
          <w:color w:val="000000" w:themeColor="text1"/>
          <w:sz w:val="24"/>
          <w:szCs w:val="24"/>
          <w:lang w:val="en-GB"/>
        </w:rPr>
        <w:t xml:space="preserve"> in the dataset</w:t>
      </w:r>
      <w:r w:rsidR="00F062E4">
        <w:rPr>
          <w:color w:val="000000" w:themeColor="text1"/>
          <w:sz w:val="24"/>
          <w:szCs w:val="24"/>
          <w:lang w:val="en-GB"/>
        </w:rPr>
        <w:fldChar w:fldCharType="begin">
          <w:fldData xml:space="preserve">PEVuZE5vdGU+PENpdGU+PEF1dGhvcj5EZSBMdWNhPC9BdXRob3I+PFllYXI+MjAyMjwvWWVhcj48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</w:fldData>
        </w:fldChar>
      </w:r>
      <w:r w:rsidR="006A7F88">
        <w:rPr>
          <w:color w:val="000000" w:themeColor="text1"/>
          <w:sz w:val="24"/>
          <w:szCs w:val="24"/>
          <w:lang w:val="en-GB"/>
        </w:rPr>
        <w:instrText xml:space="preserve"> ADDIN EN.CITE </w:instrText>
      </w:r>
      <w:r w:rsidR="006A7F88">
        <w:rPr>
          <w:color w:val="000000" w:themeColor="text1"/>
          <w:sz w:val="24"/>
          <w:szCs w:val="24"/>
          <w:lang w:val="en-GB"/>
        </w:rPr>
        <w:fldChar w:fldCharType="begin">
          <w:fldData xml:space="preserve">PEVuZE5vdGU+PENpdGU+PEF1dGhvcj5EZSBMdWNhPC9BdXRob3I+PFllYXI+MjAyMjwvWWVhcj48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</w:fldData>
        </w:fldChar>
      </w:r>
      <w:r w:rsidR="006A7F88">
        <w:rPr>
          <w:color w:val="000000" w:themeColor="text1"/>
          <w:sz w:val="24"/>
          <w:szCs w:val="24"/>
          <w:lang w:val="en-GB"/>
        </w:rPr>
        <w:instrText xml:space="preserve"> ADDIN EN.CITE.DATA </w:instrText>
      </w:r>
      <w:r w:rsidR="006A7F88">
        <w:rPr>
          <w:color w:val="000000" w:themeColor="text1"/>
          <w:sz w:val="24"/>
          <w:szCs w:val="24"/>
          <w:lang w:val="en-GB"/>
        </w:rPr>
      </w:r>
      <w:r w:rsidR="006A7F88">
        <w:rPr>
          <w:color w:val="000000" w:themeColor="text1"/>
          <w:sz w:val="24"/>
          <w:szCs w:val="24"/>
          <w:lang w:val="en-GB"/>
        </w:rPr>
        <w:fldChar w:fldCharType="end"/>
      </w:r>
      <w:r w:rsidR="00F062E4">
        <w:rPr>
          <w:color w:val="000000" w:themeColor="text1"/>
          <w:sz w:val="24"/>
          <w:szCs w:val="24"/>
          <w:lang w:val="en-GB"/>
        </w:rPr>
      </w:r>
      <w:r w:rsidR="00F062E4">
        <w:rPr>
          <w:color w:val="000000" w:themeColor="text1"/>
          <w:sz w:val="24"/>
          <w:szCs w:val="24"/>
          <w:lang w:val="en-GB"/>
        </w:rPr>
        <w:fldChar w:fldCharType="separate"/>
      </w:r>
      <w:r w:rsidR="006A7F88">
        <w:rPr>
          <w:color w:val="000000" w:themeColor="text1"/>
          <w:sz w:val="24"/>
          <w:szCs w:val="24"/>
          <w:lang w:val="en-GB"/>
        </w:rPr>
        <w:t>(19)</w:t>
      </w:r>
      <w:r w:rsidR="00F062E4">
        <w:rPr>
          <w:color w:val="000000" w:themeColor="text1"/>
          <w:sz w:val="24"/>
          <w:szCs w:val="24"/>
          <w:lang w:val="en-GB"/>
        </w:rPr>
        <w:fldChar w:fldCharType="end"/>
      </w:r>
      <w:r w:rsidR="00170BCF">
        <w:rPr>
          <w:color w:val="000000" w:themeColor="text1"/>
          <w:sz w:val="24"/>
          <w:szCs w:val="24"/>
          <w:lang w:val="en-GB"/>
        </w:rPr>
        <w:t xml:space="preserve">. Individual comorbidities were also not analysed, many of which might have just as important an effect on patient mortality as the admission diagnosis. Furthermore, as Ikumi et al’s study suggested, mortality is linked to staffing and funding issues in individual ICU units </w:t>
      </w:r>
      <w:r w:rsidR="00170BCF">
        <w:rPr>
          <w:color w:val="000000" w:themeColor="text1"/>
          <w:sz w:val="24"/>
          <w:szCs w:val="24"/>
          <w:lang w:val="en-GB"/>
        </w:rPr>
        <w:fldChar w:fldCharType="begin"/>
      </w:r>
      <w:r w:rsidR="007B53C7">
        <w:rPr>
          <w:color w:val="000000" w:themeColor="text1"/>
          <w:sz w:val="24"/>
          <w:szCs w:val="24"/>
          <w:lang w:val="en-GB"/>
        </w:rPr>
        <w:instrText xml:space="preserve"> ADDIN EN.CITE &lt;EndNote&gt;&lt;Cite&gt;&lt;Author&gt;Ikumi&lt;/Author&gt;&lt;Year&gt;2023&lt;/Year&gt;&lt;RecNum&gt;2&lt;/RecNum&gt;&lt;DisplayText&gt;(2)&lt;/DisplayText&gt;&lt;record&gt;&lt;rec-number&gt;2&lt;/rec-number&gt;&lt;foreign-keys&gt;&lt;key app="EN" db-id="edaeerxa7tdzd1efz59x2awrrdw9tvxvpex9" timestamp="1763613343"&gt;2&lt;/key&gt;&lt;/foreign-keys&gt;&lt;ref-type name="Electronic Article"&gt;43&lt;/ref-type&gt;&lt;contributors&gt;&lt;authors&gt;&lt;author&gt;Ikumi, Saori&lt;/author&gt;&lt;author&gt;Shiga, Takuya&lt;/author&gt;&lt;author&gt;Ueda, Takuya&lt;/author&gt;&lt;author&gt;Takaya, Eichi&lt;/author&gt;&lt;author&gt;Iwasaki, Yudai&lt;/author&gt;&lt;author&gt;Kaiho, Yu&lt;/author&gt;&lt;author&gt;Tarasawa, Kunio&lt;/author&gt;&lt;author&gt;Fushimi, Kiyohide&lt;/author&gt;&lt;author&gt;Ito, Yukiko&lt;/author&gt;&lt;author&gt;Fujimori, Kenji&lt;/author&gt;&lt;author&gt;Yamauchi, Masanori&lt;/author&gt;&lt;/authors&gt;&lt;/contributors&gt;&lt;titles&gt;&lt;title&gt;Intensive care unit mortality and cost-effectiveness associated with intensivist staffing: a Japanese nationwide observational study&lt;/title&gt;&lt;secondary-title&gt;Journal of Intensive Care&lt;/secondary-title&gt;&lt;/titles&gt;&lt;periodical&gt;&lt;full-title&gt;Journal of Intensive Care&lt;/full-title&gt;&lt;/periodical&gt;&lt;pages&gt;60&lt;/pages&gt;&lt;volume&gt;11&lt;/volume&gt;&lt;number&gt;1&lt;/number&gt;&lt;dates&gt;&lt;year&gt;2023&lt;/year&gt;&lt;pub-dates&gt;&lt;date&gt;6/11/2025&lt;/date&gt;&lt;/pub-dates&gt;&lt;/dates&gt;&lt;isbn&gt;2052-0492&lt;/isbn&gt;&lt;urls&gt;&lt;related-urls&gt;&lt;url&gt;https://doi.org/10.1186/s40560-023-00708-w&lt;/url&gt;&lt;/related-urls&gt;&lt;/urls&gt;&lt;electronic-resource-num&gt;10.1186/s40560-023-00708-w&lt;/electronic-resource-num&gt;&lt;/record&gt;&lt;/Cite&gt;&lt;/EndNote&gt;</w:instrText>
      </w:r>
      <w:r w:rsidR="00170BCF">
        <w:rPr>
          <w:color w:val="000000" w:themeColor="text1"/>
          <w:sz w:val="24"/>
          <w:szCs w:val="24"/>
          <w:lang w:val="en-GB"/>
        </w:rPr>
        <w:fldChar w:fldCharType="separate"/>
      </w:r>
      <w:r w:rsidR="00170BCF">
        <w:rPr>
          <w:color w:val="000000" w:themeColor="text1"/>
          <w:sz w:val="24"/>
          <w:szCs w:val="24"/>
          <w:lang w:val="en-GB"/>
        </w:rPr>
        <w:t>(2)</w:t>
      </w:r>
      <w:r w:rsidR="00170BCF">
        <w:rPr>
          <w:color w:val="000000" w:themeColor="text1"/>
          <w:sz w:val="24"/>
          <w:szCs w:val="24"/>
          <w:lang w:val="en-GB"/>
        </w:rPr>
        <w:fldChar w:fldCharType="end"/>
      </w:r>
      <w:r w:rsidR="00170BCF">
        <w:rPr>
          <w:color w:val="000000" w:themeColor="text1"/>
          <w:sz w:val="24"/>
          <w:szCs w:val="24"/>
          <w:lang w:val="en-GB"/>
        </w:rPr>
        <w:t xml:space="preserve">. </w:t>
      </w:r>
      <w:r w:rsidR="00F062E4">
        <w:rPr>
          <w:color w:val="000000" w:themeColor="text1"/>
          <w:sz w:val="24"/>
          <w:szCs w:val="24"/>
          <w:lang w:val="en-GB"/>
        </w:rPr>
        <w:t xml:space="preserve">It is therefore not known whether ICU type itself is linked to mortality rates or whether the funding structure is what’s linked to it. </w:t>
      </w:r>
      <w:r w:rsidR="00170BCF">
        <w:rPr>
          <w:color w:val="000000" w:themeColor="text1"/>
          <w:sz w:val="24"/>
          <w:szCs w:val="24"/>
          <w:lang w:val="en-GB"/>
        </w:rPr>
        <w:t xml:space="preserve">Finally, MIMIC III only used patients from a single </w:t>
      </w:r>
      <w:r w:rsidR="00F062E4">
        <w:rPr>
          <w:color w:val="000000" w:themeColor="text1"/>
          <w:sz w:val="24"/>
          <w:szCs w:val="24"/>
          <w:lang w:val="en-GB"/>
        </w:rPr>
        <w:t>source</w:t>
      </w:r>
      <w:r w:rsidR="00170BCF">
        <w:rPr>
          <w:color w:val="000000" w:themeColor="text1"/>
          <w:sz w:val="24"/>
          <w:szCs w:val="24"/>
          <w:lang w:val="en-GB"/>
        </w:rPr>
        <w:t xml:space="preserve">, the </w:t>
      </w:r>
      <w:r w:rsidR="00170BCF" w:rsidRPr="00170BCF">
        <w:rPr>
          <w:color w:val="000000" w:themeColor="text1"/>
          <w:sz w:val="24"/>
          <w:szCs w:val="24"/>
        </w:rPr>
        <w:t>Beth Israel Deaconess Medical Center in Boston, Massachusetts</w:t>
      </w:r>
      <w:r w:rsidR="00170BCF">
        <w:rPr>
          <w:color w:val="000000" w:themeColor="text1"/>
          <w:sz w:val="24"/>
          <w:szCs w:val="24"/>
        </w:rPr>
        <w:t>.</w:t>
      </w:r>
      <w:r w:rsidR="006A7F88">
        <w:rPr>
          <w:color w:val="000000" w:themeColor="text1"/>
          <w:sz w:val="24"/>
          <w:szCs w:val="24"/>
        </w:rPr>
        <w:t xml:space="preserve"> </w:t>
      </w:r>
      <w:r w:rsidR="00170BCF">
        <w:rPr>
          <w:color w:val="000000" w:themeColor="text1"/>
          <w:sz w:val="24"/>
          <w:szCs w:val="24"/>
        </w:rPr>
        <w:t>Therefore</w:t>
      </w:r>
      <w:r w:rsidR="00F062E4">
        <w:rPr>
          <w:color w:val="000000" w:themeColor="text1"/>
          <w:sz w:val="24"/>
          <w:szCs w:val="24"/>
        </w:rPr>
        <w:t xml:space="preserve">, it is impossible to say that ICU type is linked with in-hospital mortality as opposed to there being indications that ICU type is linked to mortality within said hospital itself only. </w:t>
      </w:r>
      <w:r w:rsidR="00170BCF">
        <w:rPr>
          <w:color w:val="000000" w:themeColor="text1"/>
          <w:sz w:val="24"/>
          <w:szCs w:val="24"/>
          <w:lang w:val="en-GB"/>
        </w:rPr>
        <w:t xml:space="preserve"> </w:t>
      </w:r>
    </w:p>
    <w:p w14:paraId="3D84A2D3" w14:textId="77777777" w:rsidR="00170BCF" w:rsidRPr="0090240A" w:rsidRDefault="00170BCF" w:rsidP="00D72DA5">
      <w:pPr>
        <w:pStyle w:val="EndNoteBibliography"/>
        <w:spacing w:after="0"/>
        <w:rPr>
          <w:sz w:val="24"/>
          <w:szCs w:val="24"/>
          <w:lang w:val="en-GB"/>
        </w:rPr>
      </w:pPr>
    </w:p>
    <w:p w14:paraId="174D7AB5" w14:textId="77777777" w:rsidR="00DF7AEC" w:rsidRDefault="00DF7AEC" w:rsidP="00D72DA5">
      <w:pPr>
        <w:pStyle w:val="EndNoteBibliography"/>
        <w:spacing w:after="0"/>
        <w:rPr>
          <w:sz w:val="24"/>
          <w:szCs w:val="24"/>
          <w:lang w:val="en-GB"/>
        </w:rPr>
      </w:pPr>
    </w:p>
    <w:p w14:paraId="24BF892E" w14:textId="7639EA12" w:rsidR="0006237A" w:rsidRPr="0036559F" w:rsidRDefault="0006237A" w:rsidP="00D72DA5">
      <w:pPr>
        <w:pStyle w:val="EndNoteBibliography"/>
        <w:spacing w:after="0"/>
        <w:rPr>
          <w:b/>
          <w:bCs/>
          <w:sz w:val="28"/>
          <w:szCs w:val="28"/>
          <w:lang w:val="en-GB"/>
        </w:rPr>
      </w:pPr>
      <w:r w:rsidRPr="0006237A">
        <w:rPr>
          <w:b/>
          <w:bCs/>
          <w:sz w:val="28"/>
          <w:szCs w:val="28"/>
        </w:rPr>
        <w:t>Machine Learning: Long-Stay Prediction</w:t>
      </w:r>
    </w:p>
    <w:p w14:paraId="249434D5" w14:textId="492F3BCB" w:rsidR="00C85E14" w:rsidRDefault="0036559F" w:rsidP="00D72DA5">
      <w:pPr>
        <w:pStyle w:val="EndNoteBibliography"/>
        <w:spacing w:after="0"/>
        <w:rPr>
          <w:sz w:val="24"/>
          <w:szCs w:val="24"/>
          <w:lang w:val="en-GB"/>
        </w:rPr>
      </w:pPr>
      <w:r>
        <w:rPr>
          <w:sz w:val="24"/>
          <w:szCs w:val="24"/>
          <w:lang w:val="en-GB"/>
        </w:rPr>
        <w:t>For long-term stays, 7 or more days of treatment in an ICU unit is an important indicator of mortality, and such patients require more intensive resources for their treatment. The ability to predict whether a patient would stay long-term would be extremely useful in the medical setting, as special resources could be devoted to the treatment of such patients early on</w:t>
      </w:r>
      <w:r>
        <w:rPr>
          <w:sz w:val="24"/>
          <w:szCs w:val="24"/>
          <w:lang w:val="en-GB"/>
        </w:rPr>
        <w:fldChar w:fldCharType="begin"/>
      </w:r>
      <w:r w:rsidR="00930946">
        <w:rPr>
          <w:sz w:val="24"/>
          <w:szCs w:val="24"/>
          <w:lang w:val="en-GB"/>
        </w:rPr>
        <w:instrText xml:space="preserve"> ADDIN EN.CITE &lt;EndNote&gt;&lt;Cite&gt;&lt;Author&gt;Kose&lt;/Author&gt;&lt;Year&gt;2016&lt;/Year&gt;&lt;RecNum&gt;18&lt;/RecNum&gt;&lt;DisplayText&gt;(8)&lt;/DisplayText&gt;&lt;record&gt;&lt;rec-number&gt;18&lt;/rec-number&gt;&lt;foreign-keys&gt;&lt;key app="EN" db-id="edaeerxa7tdzd1efz59x2awrrdw9tvxvpex9" timestamp="1764052386"&gt;18&lt;/key&gt;&lt;/foreign-keys&gt;&lt;ref-type name="Electronic Article"&gt;43&lt;/ref-type&gt;&lt;contributors&gt;&lt;authors&gt;&lt;author&gt;Kose, Isil&lt;/author&gt;&lt;author&gt;Zincircioglu, Ciler&lt;/author&gt;&lt;author&gt;Yasemin Kilic, Ozturk&lt;/author&gt;&lt;author&gt;Senoglu, Nimet&lt;/author&gt;&lt;author&gt;&lt;style face="normal" font="default" size="100%"&gt;Erbay, R&lt;/style&gt;&lt;style face="normal" font="default" charset="238" size="100%"&gt;ıza Hakan&lt;/style&gt;&lt;/author&gt;&lt;/authors&gt;&lt;/contributors&gt;&lt;titles&gt;&lt;title&gt;Characteristics and Outcomes of Patients with Prolonged Stays in an Intensive Care Unit&lt;/title&gt;&lt;secondary-title&gt;European Journal of General Medicine&lt;/secondary-title&gt;&lt;/titles&gt;&lt;periodical&gt;&lt;full-title&gt;European Journal of General Medicine&lt;/full-title&gt;&lt;/periodical&gt;&lt;pages&gt;127-133&lt;/pages&gt;&lt;volume&gt;13&lt;/volume&gt;&lt;number&gt;2&lt;/number&gt;&lt;keywords&gt;&lt;keyword&gt;Medical Sciences&lt;/keyword&gt;&lt;keyword&gt;intensive care&lt;/keyword&gt;&lt;keyword&gt;Palliative care&lt;/keyword&gt;&lt;keyword&gt;Mortality&lt;/keyword&gt;&lt;keyword&gt;Intensive care unit&lt;/keyword&gt;&lt;keyword&gt;Intensive care medicine&lt;/keyword&gt;&lt;keyword&gt;Ventilators&lt;/keyword&gt;&lt;/keywords&gt;&lt;dates&gt;&lt;year&gt;2016&lt;/year&gt;&lt;pub-dates&gt;&lt;date&gt;Apr 2016&amp;#xD;2023-11-23&lt;/date&gt;&lt;/pub-dates&gt;&lt;/dates&gt;&lt;pub-location&gt;East Sussex&lt;/pub-location&gt;&lt;isbn&gt;13043889&lt;/isbn&gt;&lt;accession-num&gt;2786129119&lt;/accession-num&gt;&lt;urls&gt;&lt;related-urls&gt;&lt;url&gt;https://www.ejgm.co.uk/download/characteristics-and-outcomes-of-patients-withprolonged-stays-in-an-intensive-care-unit-7323.pdf&lt;/url&gt;&lt;/related-urls&gt;&lt;/urls&gt;&lt;custom2&gt;27/11/2025&lt;/custom2&gt;&lt;electronic-resource-num&gt;https://doi.org/10.15197/ejgm.1546&lt;/electronic-resource-num&gt;&lt;remote-database-name&gt;ProQuest Central; Publicly Available Content Database&lt;/remote-database-name&gt;&lt;language&gt;English&lt;/language&gt;&lt;/record&gt;&lt;/Cite&gt;&lt;/EndNote&gt;</w:instrText>
      </w:r>
      <w:r>
        <w:rPr>
          <w:sz w:val="24"/>
          <w:szCs w:val="24"/>
          <w:lang w:val="en-GB"/>
        </w:rPr>
        <w:fldChar w:fldCharType="separate"/>
      </w:r>
      <w:r>
        <w:rPr>
          <w:sz w:val="24"/>
          <w:szCs w:val="24"/>
          <w:lang w:val="en-GB"/>
        </w:rPr>
        <w:t>(8)</w:t>
      </w:r>
      <w:r>
        <w:rPr>
          <w:sz w:val="24"/>
          <w:szCs w:val="24"/>
          <w:lang w:val="en-GB"/>
        </w:rPr>
        <w:fldChar w:fldCharType="end"/>
      </w:r>
      <w:r>
        <w:rPr>
          <w:sz w:val="24"/>
          <w:szCs w:val="24"/>
          <w:lang w:val="en-GB"/>
        </w:rPr>
        <w:t xml:space="preserve">. </w:t>
      </w:r>
    </w:p>
    <w:p w14:paraId="773DC8DD" w14:textId="7E26C5E2" w:rsidR="00DF7AEC" w:rsidRDefault="0036559F" w:rsidP="00D72DA5">
      <w:pPr>
        <w:pStyle w:val="EndNoteBibliography"/>
        <w:spacing w:after="0"/>
        <w:rPr>
          <w:sz w:val="24"/>
          <w:szCs w:val="24"/>
          <w:lang w:val="en-GB"/>
        </w:rPr>
      </w:pPr>
      <w:r>
        <w:rPr>
          <w:sz w:val="24"/>
          <w:szCs w:val="24"/>
          <w:lang w:val="en-GB"/>
        </w:rPr>
        <w:t>Part 2 of the research aims to examine whether a machine learning algorithm could be reliably developed using MIMIC III ICU patient data to predict long-term patient stays</w:t>
      </w:r>
      <w:r w:rsidR="006C01A4">
        <w:rPr>
          <w:sz w:val="24"/>
          <w:szCs w:val="24"/>
          <w:lang w:val="en-GB"/>
        </w:rPr>
        <w:t xml:space="preserve"> using early patient data(first 24 hours)</w:t>
      </w:r>
      <w:r>
        <w:rPr>
          <w:sz w:val="24"/>
          <w:szCs w:val="24"/>
          <w:lang w:val="en-GB"/>
        </w:rPr>
        <w:t>.</w:t>
      </w:r>
    </w:p>
    <w:p w14:paraId="0E256D96" w14:textId="77777777" w:rsidR="0036559F" w:rsidRDefault="0036559F" w:rsidP="00D72DA5">
      <w:pPr>
        <w:pStyle w:val="EndNoteBibliography"/>
        <w:spacing w:after="0"/>
        <w:rPr>
          <w:sz w:val="24"/>
          <w:szCs w:val="24"/>
          <w:lang w:val="en-GB"/>
        </w:rPr>
      </w:pPr>
    </w:p>
    <w:p w14:paraId="3E3298E6" w14:textId="77777777" w:rsidR="0036559F" w:rsidRDefault="0036559F" w:rsidP="00D72DA5">
      <w:pPr>
        <w:pStyle w:val="EndNoteBibliography"/>
        <w:spacing w:after="0"/>
        <w:rPr>
          <w:sz w:val="24"/>
          <w:szCs w:val="24"/>
          <w:lang w:val="en-GB"/>
        </w:rPr>
      </w:pPr>
    </w:p>
    <w:p w14:paraId="1554EB71" w14:textId="77777777" w:rsidR="0036559F" w:rsidRDefault="0036559F" w:rsidP="00D72DA5">
      <w:pPr>
        <w:pStyle w:val="EndNoteBibliography"/>
        <w:spacing w:after="0"/>
        <w:rPr>
          <w:sz w:val="24"/>
          <w:szCs w:val="24"/>
          <w:lang w:val="en-GB"/>
        </w:rPr>
      </w:pPr>
    </w:p>
    <w:p w14:paraId="2141C809" w14:textId="58F6E6AB" w:rsidR="0036559F" w:rsidRPr="0036559F" w:rsidRDefault="0036559F" w:rsidP="00D72DA5">
      <w:pPr>
        <w:pStyle w:val="EndNoteBibliography"/>
        <w:spacing w:after="0"/>
        <w:rPr>
          <w:b/>
          <w:bCs/>
          <w:sz w:val="28"/>
          <w:szCs w:val="28"/>
          <w:lang w:val="en-GB"/>
        </w:rPr>
      </w:pPr>
      <w:r w:rsidRPr="0036559F">
        <w:rPr>
          <w:b/>
          <w:bCs/>
          <w:sz w:val="28"/>
          <w:szCs w:val="28"/>
          <w:lang w:val="en-GB"/>
        </w:rPr>
        <w:t xml:space="preserve">Method </w:t>
      </w:r>
      <w:r w:rsidR="004B007C">
        <w:rPr>
          <w:b/>
          <w:bCs/>
          <w:sz w:val="28"/>
          <w:szCs w:val="28"/>
          <w:lang w:val="en-GB"/>
        </w:rPr>
        <w:t>and analysis</w:t>
      </w:r>
    </w:p>
    <w:p w14:paraId="4802B535" w14:textId="77777777" w:rsidR="00DF7AEC" w:rsidRDefault="00DF7AEC" w:rsidP="00D72DA5">
      <w:pPr>
        <w:pStyle w:val="EndNoteBibliography"/>
        <w:spacing w:after="0"/>
        <w:rPr>
          <w:sz w:val="24"/>
          <w:szCs w:val="24"/>
          <w:lang w:val="en-GB"/>
        </w:rPr>
      </w:pPr>
    </w:p>
    <w:p w14:paraId="235BCBB2" w14:textId="7A6E0DD5" w:rsidR="00BD41AA" w:rsidRPr="001A5A3F" w:rsidRDefault="001A5A3F" w:rsidP="00D72DA5">
      <w:pPr>
        <w:pStyle w:val="EndNoteBibliography"/>
        <w:spacing w:after="0"/>
        <w:rPr>
          <w:sz w:val="24"/>
          <w:szCs w:val="24"/>
        </w:rPr>
      </w:pPr>
      <w:r w:rsidRPr="001A5A3F">
        <w:rPr>
          <w:sz w:val="24"/>
          <w:szCs w:val="24"/>
        </w:rPr>
        <w:t>A total of fourteen MIMIC-III tables were used in this study: admissions, antibiotics, bloodculture, gcs_hourly, icd9_diag, icustays, labs_hourly, output_hourly, patients, pt_icu_outcome, pt_weight, pv_mechvent, vasopressors, and vitals_hourly. Data extraction and cleaning were performed in RStudio, and model development was performed in Python.</w:t>
      </w:r>
      <w:r w:rsidRPr="001A5A3F">
        <w:rPr>
          <w:sz w:val="24"/>
          <w:szCs w:val="24"/>
        </w:rPr>
        <w:br/>
      </w:r>
      <w:r w:rsidRPr="001A5A3F">
        <w:rPr>
          <w:sz w:val="24"/>
          <w:szCs w:val="24"/>
        </w:rPr>
        <w:br/>
        <w:t>Only adult patients (≥18 years) were included. Because individual patients may experience multiple ICU admissions during the same hospitalization, only the first ICU stay of each hospital admission was retained to avoid within-patient correlation. Patients who died within the first seven days were excluded to ensure that the long-stay outcome reflected prolonged clinical need rather than early mortality.</w:t>
      </w:r>
      <w:r w:rsidRPr="001A5A3F">
        <w:rPr>
          <w:sz w:val="24"/>
          <w:szCs w:val="24"/>
        </w:rPr>
        <w:br/>
      </w:r>
      <w:r w:rsidRPr="001A5A3F">
        <w:rPr>
          <w:sz w:val="24"/>
          <w:szCs w:val="24"/>
        </w:rPr>
        <w:br/>
      </w:r>
      <w:r w:rsidRPr="001A5A3F">
        <w:rPr>
          <w:sz w:val="24"/>
          <w:szCs w:val="24"/>
        </w:rPr>
        <w:lastRenderedPageBreak/>
        <w:t>Outcome Definition</w:t>
      </w:r>
      <w:r w:rsidRPr="001A5A3F">
        <w:rPr>
          <w:sz w:val="24"/>
          <w:szCs w:val="24"/>
        </w:rPr>
        <w:br/>
      </w:r>
      <w:r w:rsidRPr="001A5A3F">
        <w:rPr>
          <w:sz w:val="24"/>
          <w:szCs w:val="24"/>
        </w:rPr>
        <w:br/>
        <w:t>ICU length-of-stay (LOS) was calculated as the difference between ICU intime and outtime. The binary long-stay outcome was defined as LOS ≥ 168 hours (7 days).</w:t>
      </w:r>
      <w:r w:rsidRPr="001A5A3F">
        <w:rPr>
          <w:sz w:val="24"/>
          <w:szCs w:val="24"/>
        </w:rPr>
        <w:br/>
      </w:r>
      <w:r w:rsidRPr="001A5A3F">
        <w:rPr>
          <w:sz w:val="24"/>
          <w:szCs w:val="24"/>
        </w:rPr>
        <w:br/>
        <w:t>Time Window for Feature Extraction</w:t>
      </w:r>
      <w:r w:rsidRPr="001A5A3F">
        <w:rPr>
          <w:sz w:val="24"/>
          <w:szCs w:val="24"/>
        </w:rPr>
        <w:br/>
      </w:r>
      <w:r w:rsidRPr="001A5A3F">
        <w:rPr>
          <w:sz w:val="24"/>
          <w:szCs w:val="24"/>
        </w:rPr>
        <w:br/>
        <w:t>Except for blood culture data—which used values from −24 to +24 hours relative to ICU admission—only measurements recorded during the first 24 hours of the ICU stay were used. This was chosen under the assumption that early physiological disturbances and treatments are unlikely to change significantly within this window.</w:t>
      </w:r>
      <w:r w:rsidRPr="001A5A3F">
        <w:rPr>
          <w:sz w:val="24"/>
          <w:szCs w:val="24"/>
        </w:rPr>
        <w:br/>
      </w:r>
      <w:r w:rsidRPr="001A5A3F">
        <w:rPr>
          <w:sz w:val="24"/>
          <w:szCs w:val="24"/>
        </w:rPr>
        <w:br/>
        <w:t>Data Cleaning and Preprocessing</w:t>
      </w:r>
      <w:r w:rsidRPr="001A5A3F">
        <w:rPr>
          <w:sz w:val="24"/>
          <w:szCs w:val="24"/>
        </w:rPr>
        <w:br/>
      </w:r>
      <w:r w:rsidRPr="001A5A3F">
        <w:rPr>
          <w:sz w:val="24"/>
          <w:szCs w:val="24"/>
        </w:rPr>
        <w:br/>
        <w:t>Hourly laboratory and vital sign measurements were cleaned using physiologically plausible caps based on Table 5 from Part 1, to remove extreme values likely caused by documentation errors. For each patient, median values over the first 24 hours were computed.</w:t>
      </w:r>
      <w:r w:rsidRPr="001A5A3F">
        <w:rPr>
          <w:sz w:val="24"/>
          <w:szCs w:val="24"/>
        </w:rPr>
        <w:br/>
      </w:r>
      <w:r w:rsidRPr="001A5A3F">
        <w:rPr>
          <w:sz w:val="24"/>
          <w:szCs w:val="24"/>
        </w:rPr>
        <w:br/>
        <w:t xml:space="preserve">Exploratory analysis </w:t>
      </w:r>
      <w:r>
        <w:rPr>
          <w:sz w:val="24"/>
          <w:szCs w:val="24"/>
        </w:rPr>
        <w:t xml:space="preserve">as shown in Figure 3 and Figure 4 </w:t>
      </w:r>
      <w:r w:rsidRPr="001A5A3F">
        <w:rPr>
          <w:sz w:val="24"/>
          <w:szCs w:val="24"/>
        </w:rPr>
        <w:t xml:space="preserve">showed that aggregating laboratory and vital variables </w:t>
      </w:r>
      <w:r>
        <w:rPr>
          <w:sz w:val="24"/>
          <w:szCs w:val="24"/>
        </w:rPr>
        <w:t>substantial missing values in many variables</w:t>
      </w:r>
      <w:r w:rsidR="00C120CD">
        <w:rPr>
          <w:sz w:val="24"/>
          <w:szCs w:val="24"/>
        </w:rPr>
        <w:t>,</w:t>
      </w:r>
      <w:r>
        <w:rPr>
          <w:sz w:val="24"/>
          <w:szCs w:val="24"/>
        </w:rPr>
        <w:t xml:space="preserve"> and that modelling data over shorter windows(e.g. every 6 hours may result in many more missing values</w:t>
      </w:r>
      <w:r w:rsidRPr="001A5A3F">
        <w:rPr>
          <w:sz w:val="24"/>
          <w:szCs w:val="24"/>
        </w:rPr>
        <w:t>. Therefore, full-day medians were used in the final dataset.</w:t>
      </w:r>
      <w:r w:rsidRPr="001A5A3F">
        <w:rPr>
          <w:sz w:val="24"/>
          <w:szCs w:val="24"/>
        </w:rPr>
        <w:br/>
      </w:r>
    </w:p>
    <w:p w14:paraId="4C54FE3D" w14:textId="51C3282C" w:rsidR="001A5A3F" w:rsidRPr="004557A0" w:rsidRDefault="001A5A3F" w:rsidP="00D72DA5">
      <w:pPr>
        <w:pStyle w:val="EndNoteBibliography"/>
        <w:spacing w:after="0"/>
        <w:rPr>
          <w:b/>
          <w:bCs/>
          <w:sz w:val="24"/>
          <w:szCs w:val="24"/>
          <w:lang w:val="en-GB"/>
        </w:rPr>
      </w:pPr>
      <w:r w:rsidRPr="004557A0">
        <w:rPr>
          <w:b/>
          <w:bCs/>
          <w:sz w:val="24"/>
          <w:szCs w:val="24"/>
          <w:lang w:val="en-GB"/>
        </w:rPr>
        <w:t xml:space="preserve">Figure </w:t>
      </w:r>
      <w:r w:rsidR="003E4B11" w:rsidRPr="004557A0">
        <w:rPr>
          <w:b/>
          <w:bCs/>
          <w:sz w:val="24"/>
          <w:szCs w:val="24"/>
          <w:lang w:val="en-GB"/>
        </w:rPr>
        <w:t>4</w:t>
      </w:r>
      <w:r w:rsidRPr="004557A0">
        <w:rPr>
          <w:b/>
          <w:bCs/>
          <w:sz w:val="24"/>
          <w:szCs w:val="24"/>
          <w:lang w:val="en-GB"/>
        </w:rPr>
        <w:t>: Missingness per Lab Variable</w:t>
      </w:r>
    </w:p>
    <w:p w14:paraId="66EB3B11" w14:textId="77777777" w:rsidR="001A5A3F" w:rsidRDefault="001A5A3F" w:rsidP="00D72DA5">
      <w:pPr>
        <w:pStyle w:val="EndNoteBibliography"/>
        <w:spacing w:after="0"/>
        <w:rPr>
          <w:sz w:val="24"/>
          <w:szCs w:val="24"/>
          <w:lang w:val="en-GB"/>
        </w:rPr>
      </w:pPr>
    </w:p>
    <w:p w14:paraId="4CBED4C5" w14:textId="00CFCDFF" w:rsidR="00FF5525" w:rsidRDefault="00C120CD" w:rsidP="00D72DA5">
      <w:pPr>
        <w:pStyle w:val="EndNoteBibliography"/>
        <w:spacing w:after="0"/>
        <w:rPr>
          <w:sz w:val="24"/>
          <w:szCs w:val="24"/>
          <w:lang w:val="en-GB"/>
        </w:rPr>
      </w:pPr>
      <w:r>
        <w:rPr>
          <w:sz w:val="24"/>
          <w:szCs w:val="24"/>
          <w:lang w:val="en-GB"/>
        </w:rPr>
        <w:drawing>
          <wp:inline distT="0" distB="0" distL="0" distR="0" wp14:anchorId="3F1E56C0" wp14:editId="7754C90C">
            <wp:extent cx="5731510" cy="2848610"/>
            <wp:effectExtent l="0" t="0" r="2540" b="8890"/>
            <wp:docPr id="20690432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43234" name="Picture 20690432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48610"/>
                    </a:xfrm>
                    <a:prstGeom prst="rect">
                      <a:avLst/>
                    </a:prstGeom>
                  </pic:spPr>
                </pic:pic>
              </a:graphicData>
            </a:graphic>
          </wp:inline>
        </w:drawing>
      </w:r>
    </w:p>
    <w:p w14:paraId="784D332E" w14:textId="71777453" w:rsidR="001A5A3F" w:rsidRPr="004557A0" w:rsidRDefault="001A5A3F" w:rsidP="00D72DA5">
      <w:pPr>
        <w:pStyle w:val="EndNoteBibliography"/>
        <w:spacing w:after="0"/>
        <w:rPr>
          <w:b/>
          <w:bCs/>
          <w:sz w:val="24"/>
          <w:szCs w:val="24"/>
          <w:lang w:val="en-GB"/>
        </w:rPr>
      </w:pPr>
      <w:r w:rsidRPr="004557A0">
        <w:rPr>
          <w:b/>
          <w:bCs/>
          <w:sz w:val="24"/>
          <w:szCs w:val="24"/>
          <w:lang w:val="en-GB"/>
        </w:rPr>
        <w:t xml:space="preserve">Figure </w:t>
      </w:r>
      <w:r w:rsidR="003E4B11" w:rsidRPr="004557A0">
        <w:rPr>
          <w:b/>
          <w:bCs/>
          <w:sz w:val="24"/>
          <w:szCs w:val="24"/>
          <w:lang w:val="en-GB"/>
        </w:rPr>
        <w:t>5</w:t>
      </w:r>
      <w:r w:rsidRPr="004557A0">
        <w:rPr>
          <w:b/>
          <w:bCs/>
          <w:sz w:val="24"/>
          <w:szCs w:val="24"/>
          <w:lang w:val="en-GB"/>
        </w:rPr>
        <w:t>: Missingness per Vital Variable</w:t>
      </w:r>
    </w:p>
    <w:p w14:paraId="00DD8D21" w14:textId="5F50682A" w:rsidR="00C15990" w:rsidRDefault="00C15990" w:rsidP="00D72DA5">
      <w:pPr>
        <w:pStyle w:val="EndNoteBibliography"/>
        <w:spacing w:after="0"/>
        <w:rPr>
          <w:sz w:val="24"/>
          <w:szCs w:val="24"/>
          <w:lang w:val="en-GB"/>
        </w:rPr>
      </w:pPr>
    </w:p>
    <w:p w14:paraId="4BE60883" w14:textId="77777777" w:rsidR="00FF5525" w:rsidRDefault="00FF5525" w:rsidP="00D72DA5">
      <w:pPr>
        <w:pStyle w:val="EndNoteBibliography"/>
        <w:spacing w:after="0"/>
        <w:rPr>
          <w:sz w:val="24"/>
          <w:szCs w:val="24"/>
          <w:lang w:val="en-GB"/>
        </w:rPr>
      </w:pPr>
    </w:p>
    <w:p w14:paraId="5079F841" w14:textId="38E01905" w:rsidR="00BD41AA" w:rsidRDefault="00B10966" w:rsidP="00D72DA5">
      <w:pPr>
        <w:pStyle w:val="EndNoteBibliography"/>
        <w:spacing w:after="0"/>
        <w:rPr>
          <w:sz w:val="24"/>
          <w:szCs w:val="24"/>
          <w:lang w:val="en-GB"/>
        </w:rPr>
      </w:pPr>
      <w:r>
        <w:rPr>
          <w:sz w:val="24"/>
          <w:szCs w:val="24"/>
          <w:lang w:val="en-GB"/>
        </w:rPr>
        <w:lastRenderedPageBreak/>
        <w:drawing>
          <wp:inline distT="0" distB="0" distL="0" distR="0" wp14:anchorId="082C9688" wp14:editId="603BF5E2">
            <wp:extent cx="5731510" cy="2848610"/>
            <wp:effectExtent l="0" t="0" r="2540" b="8890"/>
            <wp:docPr id="15220436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43666" name="Picture 15220436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48610"/>
                    </a:xfrm>
                    <a:prstGeom prst="rect">
                      <a:avLst/>
                    </a:prstGeom>
                  </pic:spPr>
                </pic:pic>
              </a:graphicData>
            </a:graphic>
          </wp:inline>
        </w:drawing>
      </w:r>
    </w:p>
    <w:p w14:paraId="415B7175" w14:textId="45725335" w:rsidR="00233B0B" w:rsidRDefault="001A5A3F" w:rsidP="00D72DA5">
      <w:pPr>
        <w:pStyle w:val="EndNoteBibliography"/>
        <w:spacing w:after="0"/>
        <w:rPr>
          <w:sz w:val="24"/>
          <w:szCs w:val="24"/>
        </w:rPr>
      </w:pPr>
      <w:r w:rsidRPr="001A5A3F">
        <w:rPr>
          <w:sz w:val="24"/>
          <w:szCs w:val="24"/>
        </w:rPr>
        <w:t>GCS scores and urine output were similarly summarized using 24-hour medians. Endotracheal intubation was encoded as a binary indicator reflecting whether any instance of intubation occurred in the first 24 hours.</w:t>
      </w:r>
      <w:r w:rsidRPr="001A5A3F">
        <w:rPr>
          <w:sz w:val="24"/>
          <w:szCs w:val="24"/>
        </w:rPr>
        <w:br/>
      </w:r>
      <w:r w:rsidRPr="001A5A3F">
        <w:rPr>
          <w:sz w:val="24"/>
          <w:szCs w:val="24"/>
        </w:rPr>
        <w:br/>
        <w:t>Charlson Comorbidity Index scores were derived from icd9_diag. Mechanical ventilation and vasopressor use were captured using binary indicators. For ventilator parameters (e.g., airway pressure) and vasopressor infusion rates, median values over the first 24 hours were used.</w:t>
      </w:r>
      <w:r w:rsidR="00233B0B">
        <w:rPr>
          <w:sz w:val="24"/>
          <w:szCs w:val="24"/>
        </w:rPr>
        <w:t>As shown in Table 7,</w:t>
      </w:r>
      <w:r w:rsidRPr="001A5A3F">
        <w:rPr>
          <w:sz w:val="24"/>
          <w:szCs w:val="24"/>
        </w:rPr>
        <w:t xml:space="preserve"> Implausible values were removed using clinically supported ranges</w:t>
      </w:r>
      <w:r w:rsidR="00FC45BE">
        <w:rPr>
          <w:sz w:val="24"/>
          <w:szCs w:val="24"/>
        </w:rPr>
        <w:t xml:space="preserve"> with some leeway due to sick patients generally having outlier values</w:t>
      </w:r>
      <w:r w:rsidR="00233B0B">
        <w:rPr>
          <w:sz w:val="24"/>
          <w:szCs w:val="24"/>
        </w:rPr>
        <w:fldChar w:fldCharType="begin">
          <w:fldData xml:space="preserve">PEVuZE5vdGU+PENpdGU+PEF1dGhvcj5QYW5udTwvQXV0aG9yPjxZZWFyPjIwMjM8L1llYXI+PFJl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</w:fldData>
        </w:fldChar>
      </w:r>
      <w:r w:rsidR="002D3D39">
        <w:rPr>
          <w:sz w:val="24"/>
          <w:szCs w:val="24"/>
        </w:rPr>
        <w:instrText xml:space="preserve"> ADDIN EN.CITE </w:instrText>
      </w:r>
      <w:r w:rsidR="002D3D39">
        <w:rPr>
          <w:sz w:val="24"/>
          <w:szCs w:val="24"/>
        </w:rPr>
        <w:fldChar w:fldCharType="begin">
          <w:fldData xml:space="preserve">PEVuZE5vdGU+PENpdGU+PEF1dGhvcj5QYW5udTwvQXV0aG9yPjxZZWFyPjIwMjM8L1llYXI+PFJl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</w:fldData>
        </w:fldChar>
      </w:r>
      <w:r w:rsidR="002D3D39">
        <w:rPr>
          <w:sz w:val="24"/>
          <w:szCs w:val="24"/>
        </w:rPr>
        <w:instrText xml:space="preserve"> ADDIN EN.CITE.DATA </w:instrText>
      </w:r>
      <w:r w:rsidR="002D3D39">
        <w:rPr>
          <w:sz w:val="24"/>
          <w:szCs w:val="24"/>
        </w:rPr>
      </w:r>
      <w:r w:rsidR="002D3D39">
        <w:rPr>
          <w:sz w:val="24"/>
          <w:szCs w:val="24"/>
        </w:rPr>
        <w:fldChar w:fldCharType="end"/>
      </w:r>
      <w:r w:rsidR="00233B0B">
        <w:rPr>
          <w:sz w:val="24"/>
          <w:szCs w:val="24"/>
        </w:rPr>
      </w:r>
      <w:r w:rsidR="00233B0B">
        <w:rPr>
          <w:sz w:val="24"/>
          <w:szCs w:val="24"/>
        </w:rPr>
        <w:fldChar w:fldCharType="separate"/>
      </w:r>
      <w:r w:rsidR="006A7F88">
        <w:rPr>
          <w:sz w:val="24"/>
          <w:szCs w:val="24"/>
        </w:rPr>
        <w:t>(13, 20-23)</w:t>
      </w:r>
      <w:r w:rsidR="00233B0B">
        <w:rPr>
          <w:sz w:val="24"/>
          <w:szCs w:val="24"/>
        </w:rPr>
        <w:fldChar w:fldCharType="end"/>
      </w:r>
      <w:r w:rsidRPr="001A5A3F">
        <w:rPr>
          <w:sz w:val="24"/>
          <w:szCs w:val="24"/>
        </w:rPr>
        <w:t xml:space="preserve">. </w:t>
      </w:r>
    </w:p>
    <w:p w14:paraId="172DD412" w14:textId="77777777" w:rsidR="00233B0B" w:rsidRDefault="00233B0B" w:rsidP="00D72DA5">
      <w:pPr>
        <w:pStyle w:val="EndNoteBibliography"/>
        <w:spacing w:after="0"/>
        <w:rPr>
          <w:sz w:val="24"/>
          <w:szCs w:val="24"/>
        </w:rPr>
      </w:pPr>
    </w:p>
    <w:p w14:paraId="6DD2E6EA" w14:textId="77777777" w:rsidR="00233B0B" w:rsidRDefault="00233B0B" w:rsidP="00D72DA5">
      <w:pPr>
        <w:pStyle w:val="EndNoteBibliography"/>
        <w:spacing w:after="0"/>
        <w:rPr>
          <w:sz w:val="24"/>
          <w:szCs w:val="24"/>
        </w:rPr>
      </w:pPr>
    </w:p>
    <w:p w14:paraId="257E777D" w14:textId="5A002B1F" w:rsidR="00233B0B" w:rsidRDefault="00233B0B" w:rsidP="00D72DA5">
      <w:pPr>
        <w:pStyle w:val="EndNoteBibliography"/>
        <w:spacing w:after="0"/>
        <w:rPr>
          <w:sz w:val="24"/>
          <w:szCs w:val="24"/>
        </w:rPr>
      </w:pPr>
      <w:r>
        <w:rPr>
          <w:sz w:val="24"/>
          <w:szCs w:val="24"/>
        </w:rPr>
        <w:t>Table 7 Clinical Supported Ranges vs range used with some leeway</w:t>
      </w:r>
    </w:p>
    <w:tbl>
      <w:tblPr>
        <w:tblStyle w:val="TableGrid"/>
        <w:tblW w:w="0" w:type="auto"/>
        <w:tblLook w:val="04A0" w:firstRow="1" w:lastRow="0" w:firstColumn="1" w:lastColumn="0" w:noHBand="0" w:noVBand="1"/>
      </w:tblPr>
      <w:tblGrid>
        <w:gridCol w:w="1803"/>
        <w:gridCol w:w="1803"/>
        <w:gridCol w:w="1803"/>
        <w:gridCol w:w="1803"/>
        <w:gridCol w:w="1804"/>
      </w:tblGrid>
      <w:tr w:rsidR="00233B0B" w14:paraId="6F1A33C7" w14:textId="77777777" w:rsidTr="00233B0B">
        <w:tc>
          <w:tcPr>
            <w:tcW w:w="1803" w:type="dxa"/>
          </w:tcPr>
          <w:p w14:paraId="23B7EEC3" w14:textId="489667AB" w:rsidR="00233B0B" w:rsidRDefault="00233B0B" w:rsidP="00D72DA5">
            <w:pPr>
              <w:pStyle w:val="EndNoteBibliography"/>
              <w:rPr>
                <w:sz w:val="24"/>
                <w:szCs w:val="24"/>
              </w:rPr>
            </w:pPr>
            <w:r>
              <w:rPr>
                <w:sz w:val="24"/>
                <w:szCs w:val="24"/>
              </w:rPr>
              <w:t>Drug</w:t>
            </w:r>
          </w:p>
        </w:tc>
        <w:tc>
          <w:tcPr>
            <w:tcW w:w="1803" w:type="dxa"/>
          </w:tcPr>
          <w:p w14:paraId="624F853B" w14:textId="225D82DC" w:rsidR="00233B0B" w:rsidRDefault="00233B0B" w:rsidP="00D72DA5">
            <w:pPr>
              <w:pStyle w:val="EndNoteBibliography"/>
              <w:rPr>
                <w:sz w:val="24"/>
                <w:szCs w:val="24"/>
              </w:rPr>
            </w:pPr>
            <w:r>
              <w:rPr>
                <w:sz w:val="24"/>
                <w:szCs w:val="24"/>
              </w:rPr>
              <w:t>Minimum Clinical Range</w:t>
            </w:r>
          </w:p>
        </w:tc>
        <w:tc>
          <w:tcPr>
            <w:tcW w:w="1803" w:type="dxa"/>
          </w:tcPr>
          <w:p w14:paraId="1FB712D6" w14:textId="2C0F38A9" w:rsidR="00233B0B" w:rsidRDefault="00233B0B" w:rsidP="00D72DA5">
            <w:pPr>
              <w:pStyle w:val="EndNoteBibliography"/>
              <w:rPr>
                <w:sz w:val="24"/>
                <w:szCs w:val="24"/>
              </w:rPr>
            </w:pPr>
            <w:r>
              <w:rPr>
                <w:sz w:val="24"/>
                <w:szCs w:val="24"/>
              </w:rPr>
              <w:t>Maximum Clinical Range</w:t>
            </w:r>
          </w:p>
        </w:tc>
        <w:tc>
          <w:tcPr>
            <w:tcW w:w="1803" w:type="dxa"/>
          </w:tcPr>
          <w:p w14:paraId="4D5A4C85" w14:textId="6974C07E" w:rsidR="00233B0B" w:rsidRDefault="00233B0B" w:rsidP="00D72DA5">
            <w:pPr>
              <w:pStyle w:val="EndNoteBibliography"/>
              <w:rPr>
                <w:sz w:val="24"/>
                <w:szCs w:val="24"/>
              </w:rPr>
            </w:pPr>
            <w:r>
              <w:rPr>
                <w:sz w:val="24"/>
                <w:szCs w:val="24"/>
              </w:rPr>
              <w:t>Minimum Range for Cleaning</w:t>
            </w:r>
          </w:p>
        </w:tc>
        <w:tc>
          <w:tcPr>
            <w:tcW w:w="1804" w:type="dxa"/>
          </w:tcPr>
          <w:p w14:paraId="1C366DAD" w14:textId="4F8C5931" w:rsidR="00233B0B" w:rsidRDefault="00233B0B" w:rsidP="00D72DA5">
            <w:pPr>
              <w:pStyle w:val="EndNoteBibliography"/>
              <w:rPr>
                <w:sz w:val="24"/>
                <w:szCs w:val="24"/>
              </w:rPr>
            </w:pPr>
            <w:r>
              <w:rPr>
                <w:sz w:val="24"/>
                <w:szCs w:val="24"/>
              </w:rPr>
              <w:t>Maximum Range for Cleaning</w:t>
            </w:r>
          </w:p>
        </w:tc>
      </w:tr>
      <w:tr w:rsidR="00233B0B" w14:paraId="08A259B5" w14:textId="77777777" w:rsidTr="00233B0B">
        <w:tc>
          <w:tcPr>
            <w:tcW w:w="1803" w:type="dxa"/>
          </w:tcPr>
          <w:p w14:paraId="5B414065" w14:textId="48CD40D1" w:rsidR="00233B0B" w:rsidRDefault="00233B0B" w:rsidP="00D72DA5">
            <w:pPr>
              <w:pStyle w:val="EndNoteBibliography"/>
              <w:rPr>
                <w:sz w:val="24"/>
                <w:szCs w:val="24"/>
              </w:rPr>
            </w:pPr>
            <w:r>
              <w:rPr>
                <w:sz w:val="24"/>
                <w:szCs w:val="24"/>
              </w:rPr>
              <w:t>Norepinephrine</w:t>
            </w:r>
          </w:p>
        </w:tc>
        <w:tc>
          <w:tcPr>
            <w:tcW w:w="1803" w:type="dxa"/>
          </w:tcPr>
          <w:p w14:paraId="71503A21" w14:textId="37E13EA6" w:rsidR="00233B0B" w:rsidRDefault="00233B0B" w:rsidP="00D72DA5">
            <w:pPr>
              <w:pStyle w:val="EndNoteBibliography"/>
              <w:rPr>
                <w:sz w:val="24"/>
                <w:szCs w:val="24"/>
              </w:rPr>
            </w:pPr>
            <w:r w:rsidRPr="00233B0B">
              <w:rPr>
                <w:sz w:val="24"/>
                <w:szCs w:val="24"/>
              </w:rPr>
              <w:t>0.05</w:t>
            </w:r>
            <w:r w:rsidRPr="00233B0B">
              <w:rPr>
                <w:rFonts w:asciiTheme="minorHAnsi" w:hAnsiTheme="minorHAnsi" w:cstheme="minorBidi"/>
                <w:noProof w:val="0"/>
              </w:rPr>
              <w:t xml:space="preserve"> </w:t>
            </w:r>
            <w:r w:rsidRPr="00233B0B">
              <w:rPr>
                <w:sz w:val="24"/>
                <w:szCs w:val="24"/>
              </w:rPr>
              <w:t>µg</w:t>
            </w:r>
            <w:r>
              <w:rPr>
                <w:sz w:val="24"/>
                <w:szCs w:val="24"/>
              </w:rPr>
              <w:t>/kg/min</w:t>
            </w:r>
          </w:p>
        </w:tc>
        <w:tc>
          <w:tcPr>
            <w:tcW w:w="1803" w:type="dxa"/>
          </w:tcPr>
          <w:p w14:paraId="2DD30338" w14:textId="3574E0FA" w:rsidR="00233B0B" w:rsidRDefault="00233B0B" w:rsidP="00D72DA5">
            <w:pPr>
              <w:pStyle w:val="EndNoteBibliography"/>
              <w:rPr>
                <w:sz w:val="24"/>
                <w:szCs w:val="24"/>
              </w:rPr>
            </w:pPr>
            <w:r>
              <w:rPr>
                <w:sz w:val="24"/>
                <w:szCs w:val="24"/>
              </w:rPr>
              <w:t>0.5</w:t>
            </w:r>
            <w:r w:rsidRPr="00233B0B">
              <w:rPr>
                <w:sz w:val="24"/>
                <w:szCs w:val="24"/>
              </w:rPr>
              <w:t xml:space="preserve"> µg</w:t>
            </w:r>
            <w:r>
              <w:rPr>
                <w:sz w:val="24"/>
                <w:szCs w:val="24"/>
              </w:rPr>
              <w:t>/kg/min</w:t>
            </w:r>
          </w:p>
        </w:tc>
        <w:tc>
          <w:tcPr>
            <w:tcW w:w="1803" w:type="dxa"/>
          </w:tcPr>
          <w:p w14:paraId="132F3F4F" w14:textId="713927BF" w:rsidR="00233B0B" w:rsidRDefault="00233B0B" w:rsidP="00D72DA5">
            <w:pPr>
              <w:pStyle w:val="EndNoteBibliography"/>
              <w:rPr>
                <w:sz w:val="24"/>
                <w:szCs w:val="24"/>
              </w:rPr>
            </w:pPr>
            <w:r>
              <w:rPr>
                <w:sz w:val="24"/>
                <w:szCs w:val="24"/>
              </w:rPr>
              <w:t xml:space="preserve">0.01 </w:t>
            </w:r>
            <w:r w:rsidRPr="00233B0B">
              <w:rPr>
                <w:sz w:val="24"/>
                <w:szCs w:val="24"/>
              </w:rPr>
              <w:t>µg</w:t>
            </w:r>
            <w:r>
              <w:rPr>
                <w:sz w:val="24"/>
                <w:szCs w:val="24"/>
              </w:rPr>
              <w:t>/kg/min</w:t>
            </w:r>
          </w:p>
        </w:tc>
        <w:tc>
          <w:tcPr>
            <w:tcW w:w="1804" w:type="dxa"/>
          </w:tcPr>
          <w:p w14:paraId="169C6383" w14:textId="0C001405" w:rsidR="00233B0B" w:rsidRDefault="00233B0B" w:rsidP="00D72DA5">
            <w:pPr>
              <w:pStyle w:val="EndNoteBibliography"/>
              <w:rPr>
                <w:sz w:val="24"/>
                <w:szCs w:val="24"/>
              </w:rPr>
            </w:pPr>
            <w:r>
              <w:rPr>
                <w:sz w:val="24"/>
                <w:szCs w:val="24"/>
              </w:rPr>
              <w:t xml:space="preserve">0.8 </w:t>
            </w:r>
            <w:r w:rsidRPr="00233B0B">
              <w:rPr>
                <w:sz w:val="24"/>
                <w:szCs w:val="24"/>
              </w:rPr>
              <w:t>µg</w:t>
            </w:r>
            <w:r>
              <w:rPr>
                <w:sz w:val="24"/>
                <w:szCs w:val="24"/>
              </w:rPr>
              <w:t>/kg/min</w:t>
            </w:r>
          </w:p>
        </w:tc>
      </w:tr>
      <w:tr w:rsidR="00233B0B" w14:paraId="4F9CB5CC" w14:textId="77777777" w:rsidTr="00233B0B">
        <w:tc>
          <w:tcPr>
            <w:tcW w:w="1803" w:type="dxa"/>
          </w:tcPr>
          <w:p w14:paraId="5758224F" w14:textId="4E279DCB" w:rsidR="00233B0B" w:rsidRDefault="00233B0B" w:rsidP="00D72DA5">
            <w:pPr>
              <w:pStyle w:val="EndNoteBibliography"/>
              <w:rPr>
                <w:sz w:val="24"/>
                <w:szCs w:val="24"/>
              </w:rPr>
            </w:pPr>
            <w:r>
              <w:rPr>
                <w:sz w:val="24"/>
                <w:szCs w:val="24"/>
              </w:rPr>
              <w:t>Epinephrine</w:t>
            </w:r>
          </w:p>
        </w:tc>
        <w:tc>
          <w:tcPr>
            <w:tcW w:w="1803" w:type="dxa"/>
          </w:tcPr>
          <w:p w14:paraId="6B291B52" w14:textId="13F5CDD1" w:rsidR="00233B0B" w:rsidRDefault="00233B0B" w:rsidP="00D72DA5">
            <w:pPr>
              <w:pStyle w:val="EndNoteBibliography"/>
              <w:rPr>
                <w:sz w:val="24"/>
                <w:szCs w:val="24"/>
              </w:rPr>
            </w:pPr>
            <w:r>
              <w:rPr>
                <w:sz w:val="24"/>
                <w:szCs w:val="24"/>
              </w:rPr>
              <w:t>0.05</w:t>
            </w:r>
            <w:r w:rsidRPr="00233B0B">
              <w:rPr>
                <w:sz w:val="24"/>
                <w:szCs w:val="24"/>
              </w:rPr>
              <w:t xml:space="preserve"> µg</w:t>
            </w:r>
            <w:r>
              <w:rPr>
                <w:sz w:val="24"/>
                <w:szCs w:val="24"/>
              </w:rPr>
              <w:t>/kg/min</w:t>
            </w:r>
          </w:p>
        </w:tc>
        <w:tc>
          <w:tcPr>
            <w:tcW w:w="1803" w:type="dxa"/>
          </w:tcPr>
          <w:p w14:paraId="230A04D6" w14:textId="1A3F6F99" w:rsidR="00233B0B" w:rsidRDefault="00233B0B" w:rsidP="00D72DA5">
            <w:pPr>
              <w:pStyle w:val="EndNoteBibliography"/>
              <w:rPr>
                <w:sz w:val="24"/>
                <w:szCs w:val="24"/>
              </w:rPr>
            </w:pPr>
            <w:r>
              <w:rPr>
                <w:sz w:val="24"/>
                <w:szCs w:val="24"/>
              </w:rPr>
              <w:t xml:space="preserve">0.5 </w:t>
            </w:r>
            <w:r w:rsidRPr="00233B0B">
              <w:rPr>
                <w:sz w:val="24"/>
                <w:szCs w:val="24"/>
              </w:rPr>
              <w:t>µg</w:t>
            </w:r>
            <w:r>
              <w:rPr>
                <w:sz w:val="24"/>
                <w:szCs w:val="24"/>
              </w:rPr>
              <w:t>/kg/min</w:t>
            </w:r>
          </w:p>
        </w:tc>
        <w:tc>
          <w:tcPr>
            <w:tcW w:w="1803" w:type="dxa"/>
          </w:tcPr>
          <w:p w14:paraId="52685CE2" w14:textId="54F76DAE" w:rsidR="00233B0B" w:rsidRDefault="00233B0B" w:rsidP="00D72DA5">
            <w:pPr>
              <w:pStyle w:val="EndNoteBibliography"/>
              <w:rPr>
                <w:sz w:val="24"/>
                <w:szCs w:val="24"/>
              </w:rPr>
            </w:pPr>
            <w:r>
              <w:rPr>
                <w:sz w:val="24"/>
                <w:szCs w:val="24"/>
              </w:rPr>
              <w:t xml:space="preserve">0.01 </w:t>
            </w:r>
            <w:r w:rsidRPr="00233B0B">
              <w:rPr>
                <w:sz w:val="24"/>
                <w:szCs w:val="24"/>
              </w:rPr>
              <w:t>µg</w:t>
            </w:r>
            <w:r>
              <w:rPr>
                <w:sz w:val="24"/>
                <w:szCs w:val="24"/>
              </w:rPr>
              <w:t>/kg/min</w:t>
            </w:r>
          </w:p>
        </w:tc>
        <w:tc>
          <w:tcPr>
            <w:tcW w:w="1804" w:type="dxa"/>
          </w:tcPr>
          <w:p w14:paraId="08C02D76" w14:textId="3E5E733B" w:rsidR="00233B0B" w:rsidRDefault="00233B0B" w:rsidP="00D72DA5">
            <w:pPr>
              <w:pStyle w:val="EndNoteBibliography"/>
              <w:rPr>
                <w:sz w:val="24"/>
                <w:szCs w:val="24"/>
              </w:rPr>
            </w:pPr>
            <w:r>
              <w:rPr>
                <w:sz w:val="24"/>
                <w:szCs w:val="24"/>
              </w:rPr>
              <w:t xml:space="preserve">0.8 </w:t>
            </w:r>
            <w:r w:rsidRPr="00233B0B">
              <w:rPr>
                <w:sz w:val="24"/>
                <w:szCs w:val="24"/>
              </w:rPr>
              <w:t>µg</w:t>
            </w:r>
            <w:r>
              <w:rPr>
                <w:sz w:val="24"/>
                <w:szCs w:val="24"/>
              </w:rPr>
              <w:t>/kg/min</w:t>
            </w:r>
          </w:p>
        </w:tc>
      </w:tr>
      <w:tr w:rsidR="00233B0B" w14:paraId="2B142848" w14:textId="77777777" w:rsidTr="00233B0B">
        <w:tc>
          <w:tcPr>
            <w:tcW w:w="1803" w:type="dxa"/>
          </w:tcPr>
          <w:p w14:paraId="49F73A36" w14:textId="0FF7EF85" w:rsidR="00233B0B" w:rsidRDefault="00233B0B" w:rsidP="00D72DA5">
            <w:pPr>
              <w:pStyle w:val="EndNoteBibliography"/>
              <w:rPr>
                <w:sz w:val="24"/>
                <w:szCs w:val="24"/>
              </w:rPr>
            </w:pPr>
            <w:r>
              <w:rPr>
                <w:sz w:val="24"/>
                <w:szCs w:val="24"/>
              </w:rPr>
              <w:t>Dobutamine</w:t>
            </w:r>
          </w:p>
        </w:tc>
        <w:tc>
          <w:tcPr>
            <w:tcW w:w="1803" w:type="dxa"/>
          </w:tcPr>
          <w:p w14:paraId="2C81010F" w14:textId="7032C03F" w:rsidR="00233B0B" w:rsidRDefault="00233B0B" w:rsidP="00D72DA5">
            <w:pPr>
              <w:pStyle w:val="EndNoteBibliography"/>
              <w:rPr>
                <w:sz w:val="24"/>
                <w:szCs w:val="24"/>
              </w:rPr>
            </w:pPr>
            <w:r>
              <w:rPr>
                <w:sz w:val="24"/>
                <w:szCs w:val="24"/>
              </w:rPr>
              <w:t xml:space="preserve">5 </w:t>
            </w:r>
            <w:r w:rsidRPr="00233B0B">
              <w:rPr>
                <w:sz w:val="24"/>
                <w:szCs w:val="24"/>
              </w:rPr>
              <w:t>µg</w:t>
            </w:r>
            <w:r>
              <w:rPr>
                <w:sz w:val="24"/>
                <w:szCs w:val="24"/>
              </w:rPr>
              <w:t>/kg/min</w:t>
            </w:r>
          </w:p>
        </w:tc>
        <w:tc>
          <w:tcPr>
            <w:tcW w:w="1803" w:type="dxa"/>
          </w:tcPr>
          <w:p w14:paraId="6C127550" w14:textId="0CC4C2C6" w:rsidR="00233B0B" w:rsidRDefault="00233B0B" w:rsidP="00D72DA5">
            <w:pPr>
              <w:pStyle w:val="EndNoteBibliography"/>
              <w:rPr>
                <w:sz w:val="24"/>
                <w:szCs w:val="24"/>
              </w:rPr>
            </w:pPr>
            <w:r>
              <w:rPr>
                <w:sz w:val="24"/>
                <w:szCs w:val="24"/>
              </w:rPr>
              <w:t xml:space="preserve">20 </w:t>
            </w:r>
            <w:r w:rsidRPr="00233B0B">
              <w:rPr>
                <w:sz w:val="24"/>
                <w:szCs w:val="24"/>
              </w:rPr>
              <w:t>µg</w:t>
            </w:r>
            <w:r>
              <w:rPr>
                <w:sz w:val="24"/>
                <w:szCs w:val="24"/>
              </w:rPr>
              <w:t>/kg/min</w:t>
            </w:r>
          </w:p>
        </w:tc>
        <w:tc>
          <w:tcPr>
            <w:tcW w:w="1803" w:type="dxa"/>
          </w:tcPr>
          <w:p w14:paraId="1B2B683D" w14:textId="62DC85B2" w:rsidR="00233B0B" w:rsidRDefault="00233B0B" w:rsidP="00D72DA5">
            <w:pPr>
              <w:pStyle w:val="EndNoteBibliography"/>
              <w:rPr>
                <w:sz w:val="24"/>
                <w:szCs w:val="24"/>
              </w:rPr>
            </w:pPr>
            <w:r>
              <w:rPr>
                <w:sz w:val="24"/>
                <w:szCs w:val="24"/>
              </w:rPr>
              <w:t xml:space="preserve">1 </w:t>
            </w:r>
            <w:r w:rsidRPr="00233B0B">
              <w:rPr>
                <w:sz w:val="24"/>
                <w:szCs w:val="24"/>
              </w:rPr>
              <w:t>µg</w:t>
            </w:r>
            <w:r>
              <w:rPr>
                <w:sz w:val="24"/>
                <w:szCs w:val="24"/>
              </w:rPr>
              <w:t>/kg/min</w:t>
            </w:r>
          </w:p>
        </w:tc>
        <w:tc>
          <w:tcPr>
            <w:tcW w:w="1804" w:type="dxa"/>
          </w:tcPr>
          <w:p w14:paraId="6B4AAE78" w14:textId="7D7A1681" w:rsidR="00233B0B" w:rsidRDefault="00233B0B" w:rsidP="00D72DA5">
            <w:pPr>
              <w:pStyle w:val="EndNoteBibliography"/>
              <w:rPr>
                <w:sz w:val="24"/>
                <w:szCs w:val="24"/>
              </w:rPr>
            </w:pPr>
            <w:r>
              <w:rPr>
                <w:sz w:val="24"/>
                <w:szCs w:val="24"/>
              </w:rPr>
              <w:t xml:space="preserve">30 </w:t>
            </w:r>
            <w:r w:rsidRPr="00233B0B">
              <w:rPr>
                <w:sz w:val="24"/>
                <w:szCs w:val="24"/>
              </w:rPr>
              <w:t>µg</w:t>
            </w:r>
            <w:r>
              <w:rPr>
                <w:sz w:val="24"/>
                <w:szCs w:val="24"/>
              </w:rPr>
              <w:t>/kg/min</w:t>
            </w:r>
          </w:p>
        </w:tc>
      </w:tr>
      <w:tr w:rsidR="00233B0B" w14:paraId="173B9B51" w14:textId="77777777" w:rsidTr="00233B0B">
        <w:tc>
          <w:tcPr>
            <w:tcW w:w="1803" w:type="dxa"/>
          </w:tcPr>
          <w:p w14:paraId="3F5A2135" w14:textId="33E90C57" w:rsidR="00233B0B" w:rsidRDefault="00233B0B" w:rsidP="00D72DA5">
            <w:pPr>
              <w:pStyle w:val="EndNoteBibliography"/>
              <w:rPr>
                <w:sz w:val="24"/>
                <w:szCs w:val="24"/>
              </w:rPr>
            </w:pPr>
            <w:r>
              <w:rPr>
                <w:sz w:val="24"/>
                <w:szCs w:val="24"/>
              </w:rPr>
              <w:t xml:space="preserve">Dopamine </w:t>
            </w:r>
          </w:p>
        </w:tc>
        <w:tc>
          <w:tcPr>
            <w:tcW w:w="1803" w:type="dxa"/>
          </w:tcPr>
          <w:p w14:paraId="7FB8B9EE" w14:textId="2203D229" w:rsidR="00233B0B" w:rsidRDefault="00233B0B" w:rsidP="00D72DA5">
            <w:pPr>
              <w:pStyle w:val="EndNoteBibliography"/>
              <w:rPr>
                <w:sz w:val="24"/>
                <w:szCs w:val="24"/>
              </w:rPr>
            </w:pPr>
            <w:r>
              <w:rPr>
                <w:sz w:val="24"/>
                <w:szCs w:val="24"/>
              </w:rPr>
              <w:t xml:space="preserve">5 </w:t>
            </w:r>
            <w:r w:rsidRPr="00233B0B">
              <w:rPr>
                <w:sz w:val="24"/>
                <w:szCs w:val="24"/>
              </w:rPr>
              <w:t>µg</w:t>
            </w:r>
            <w:r>
              <w:rPr>
                <w:sz w:val="24"/>
                <w:szCs w:val="24"/>
              </w:rPr>
              <w:t>/kg/min</w:t>
            </w:r>
          </w:p>
        </w:tc>
        <w:tc>
          <w:tcPr>
            <w:tcW w:w="1803" w:type="dxa"/>
          </w:tcPr>
          <w:p w14:paraId="6CC1CAD5" w14:textId="177E0CFD" w:rsidR="00233B0B" w:rsidRDefault="00233B0B" w:rsidP="00D72DA5">
            <w:pPr>
              <w:pStyle w:val="EndNoteBibliography"/>
              <w:rPr>
                <w:sz w:val="24"/>
                <w:szCs w:val="24"/>
              </w:rPr>
            </w:pPr>
            <w:r>
              <w:rPr>
                <w:sz w:val="24"/>
                <w:szCs w:val="24"/>
              </w:rPr>
              <w:t xml:space="preserve">20 </w:t>
            </w:r>
            <w:r w:rsidRPr="00233B0B">
              <w:rPr>
                <w:sz w:val="24"/>
                <w:szCs w:val="24"/>
              </w:rPr>
              <w:t>µg</w:t>
            </w:r>
            <w:r>
              <w:rPr>
                <w:sz w:val="24"/>
                <w:szCs w:val="24"/>
              </w:rPr>
              <w:t>/kg/min</w:t>
            </w:r>
          </w:p>
        </w:tc>
        <w:tc>
          <w:tcPr>
            <w:tcW w:w="1803" w:type="dxa"/>
          </w:tcPr>
          <w:p w14:paraId="618F3275" w14:textId="04842E5B" w:rsidR="00233B0B" w:rsidRDefault="00233B0B" w:rsidP="00D72DA5">
            <w:pPr>
              <w:pStyle w:val="EndNoteBibliography"/>
              <w:rPr>
                <w:sz w:val="24"/>
                <w:szCs w:val="24"/>
              </w:rPr>
            </w:pPr>
            <w:r>
              <w:rPr>
                <w:sz w:val="24"/>
                <w:szCs w:val="24"/>
              </w:rPr>
              <w:t xml:space="preserve">1 </w:t>
            </w:r>
            <w:r w:rsidRPr="00233B0B">
              <w:rPr>
                <w:sz w:val="24"/>
                <w:szCs w:val="24"/>
              </w:rPr>
              <w:t>µg</w:t>
            </w:r>
            <w:r>
              <w:rPr>
                <w:sz w:val="24"/>
                <w:szCs w:val="24"/>
              </w:rPr>
              <w:t>/kg/min</w:t>
            </w:r>
          </w:p>
        </w:tc>
        <w:tc>
          <w:tcPr>
            <w:tcW w:w="1804" w:type="dxa"/>
          </w:tcPr>
          <w:p w14:paraId="4D8F8DB1" w14:textId="6EBA97E0" w:rsidR="00233B0B" w:rsidRDefault="000D1374" w:rsidP="00D72DA5">
            <w:pPr>
              <w:pStyle w:val="EndNoteBibliography"/>
              <w:rPr>
                <w:sz w:val="24"/>
                <w:szCs w:val="24"/>
              </w:rPr>
            </w:pPr>
            <w:r>
              <w:rPr>
                <w:sz w:val="24"/>
                <w:szCs w:val="24"/>
              </w:rPr>
              <w:t xml:space="preserve">30 </w:t>
            </w:r>
            <w:r w:rsidR="00233B0B" w:rsidRPr="00233B0B">
              <w:rPr>
                <w:sz w:val="24"/>
                <w:szCs w:val="24"/>
              </w:rPr>
              <w:t>µg</w:t>
            </w:r>
            <w:r w:rsidR="00233B0B">
              <w:rPr>
                <w:sz w:val="24"/>
                <w:szCs w:val="24"/>
              </w:rPr>
              <w:t>/kg/min</w:t>
            </w:r>
          </w:p>
        </w:tc>
      </w:tr>
    </w:tbl>
    <w:p w14:paraId="4C33E52E" w14:textId="77777777" w:rsidR="00233B0B" w:rsidRDefault="00233B0B" w:rsidP="00D72DA5">
      <w:pPr>
        <w:pStyle w:val="EndNoteBibliography"/>
        <w:spacing w:after="0"/>
        <w:rPr>
          <w:sz w:val="24"/>
          <w:szCs w:val="24"/>
        </w:rPr>
      </w:pPr>
    </w:p>
    <w:p w14:paraId="7B3EBF16" w14:textId="2408C23F" w:rsidR="003E4B11" w:rsidRDefault="001A5A3F" w:rsidP="00D72DA5">
      <w:pPr>
        <w:pStyle w:val="EndNoteBibliography"/>
        <w:spacing w:after="0"/>
        <w:rPr>
          <w:sz w:val="24"/>
          <w:szCs w:val="24"/>
        </w:rPr>
      </w:pPr>
      <w:r w:rsidRPr="001A5A3F">
        <w:rPr>
          <w:sz w:val="24"/>
          <w:szCs w:val="24"/>
        </w:rPr>
        <w:t xml:space="preserve">For vasopressors, the highest dose administered within 24 hours was selected because vasopressor titration typically escalates to the dose that </w:t>
      </w:r>
      <w:r w:rsidR="00FC45BE">
        <w:rPr>
          <w:sz w:val="24"/>
          <w:szCs w:val="24"/>
        </w:rPr>
        <w:t>stabilises</w:t>
      </w:r>
      <w:r w:rsidRPr="001A5A3F">
        <w:rPr>
          <w:sz w:val="24"/>
          <w:szCs w:val="24"/>
        </w:rPr>
        <w:t xml:space="preserve"> the patient in shock</w:t>
      </w:r>
      <w:r w:rsidR="001E5B1E">
        <w:rPr>
          <w:sz w:val="24"/>
          <w:szCs w:val="24"/>
        </w:rPr>
        <w:fldChar w:fldCharType="begin">
          <w:fldData xml:space="preserve">PEVuZE5vdGU+PENpdGU+PEF1dGhvcj5CbG9vbTwvQXV0aG9yPjxZZWFyPjIwMjM8L1llYXI+PFJl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=
</w:fldData>
        </w:fldChar>
      </w:r>
      <w:r w:rsidR="002D3D39">
        <w:rPr>
          <w:sz w:val="24"/>
          <w:szCs w:val="24"/>
        </w:rPr>
        <w:instrText xml:space="preserve"> ADDIN EN.CITE </w:instrText>
      </w:r>
      <w:r w:rsidR="002D3D39">
        <w:rPr>
          <w:sz w:val="24"/>
          <w:szCs w:val="24"/>
        </w:rPr>
        <w:fldChar w:fldCharType="begin">
          <w:fldData xml:space="preserve">PEVuZE5vdGU+PENpdGU+PEF1dGhvcj5CbG9vbTwvQXV0aG9yPjxZZWFyPjIwMjM8L1llYXI+PFJl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=
</w:fldData>
        </w:fldChar>
      </w:r>
      <w:r w:rsidR="002D3D39">
        <w:rPr>
          <w:sz w:val="24"/>
          <w:szCs w:val="24"/>
        </w:rPr>
        <w:instrText xml:space="preserve"> ADDIN EN.CITE.DATA </w:instrText>
      </w:r>
      <w:r w:rsidR="002D3D39">
        <w:rPr>
          <w:sz w:val="24"/>
          <w:szCs w:val="24"/>
        </w:rPr>
      </w:r>
      <w:r w:rsidR="002D3D39">
        <w:rPr>
          <w:sz w:val="24"/>
          <w:szCs w:val="24"/>
        </w:rPr>
        <w:fldChar w:fldCharType="end"/>
      </w:r>
      <w:r w:rsidR="001E5B1E">
        <w:rPr>
          <w:sz w:val="24"/>
          <w:szCs w:val="24"/>
        </w:rPr>
      </w:r>
      <w:r w:rsidR="001E5B1E">
        <w:rPr>
          <w:sz w:val="24"/>
          <w:szCs w:val="24"/>
        </w:rPr>
        <w:fldChar w:fldCharType="separate"/>
      </w:r>
      <w:r w:rsidR="006A7F88">
        <w:rPr>
          <w:sz w:val="24"/>
          <w:szCs w:val="24"/>
        </w:rPr>
        <w:t>(24-26)</w:t>
      </w:r>
      <w:r w:rsidR="001E5B1E">
        <w:rPr>
          <w:sz w:val="24"/>
          <w:szCs w:val="24"/>
        </w:rPr>
        <w:fldChar w:fldCharType="end"/>
      </w:r>
      <w:r w:rsidRPr="001A5A3F">
        <w:rPr>
          <w:sz w:val="24"/>
          <w:szCs w:val="24"/>
        </w:rPr>
        <w:t>. Full-period dose aggregation was considered but abandoned due to inconsistencies in documentation (e.g., mis-entered doses outside plausible ranges).</w:t>
      </w:r>
      <w:r w:rsidRPr="001A5A3F">
        <w:rPr>
          <w:sz w:val="24"/>
          <w:szCs w:val="24"/>
        </w:rPr>
        <w:br/>
      </w:r>
      <w:r w:rsidRPr="001A5A3F">
        <w:rPr>
          <w:sz w:val="24"/>
          <w:szCs w:val="24"/>
        </w:rPr>
        <w:br/>
        <w:t xml:space="preserve">Patient weight was medianized across the first 24 hours </w:t>
      </w:r>
      <w:r w:rsidR="00650089">
        <w:rPr>
          <w:sz w:val="24"/>
          <w:szCs w:val="24"/>
        </w:rPr>
        <w:t>before</w:t>
      </w:r>
      <w:r w:rsidRPr="001A5A3F">
        <w:rPr>
          <w:sz w:val="24"/>
          <w:szCs w:val="24"/>
        </w:rPr>
        <w:t xml:space="preserve"> merging</w:t>
      </w:r>
      <w:r w:rsidR="00650089">
        <w:rPr>
          <w:sz w:val="24"/>
          <w:szCs w:val="24"/>
        </w:rPr>
        <w:t>, with highly implausible ranges being eliminated first</w:t>
      </w:r>
      <w:r w:rsidRPr="001A5A3F">
        <w:rPr>
          <w:sz w:val="24"/>
          <w:szCs w:val="24"/>
        </w:rPr>
        <w:t>. Blood culture and antibiotic results were kept as binary indicators, as there are hundreds of</w:t>
      </w:r>
      <w:r w:rsidR="008E5C57">
        <w:rPr>
          <w:sz w:val="24"/>
          <w:szCs w:val="24"/>
        </w:rPr>
        <w:t xml:space="preserve"> different</w:t>
      </w:r>
      <w:r w:rsidRPr="001A5A3F">
        <w:rPr>
          <w:sz w:val="24"/>
          <w:szCs w:val="24"/>
        </w:rPr>
        <w:t xml:space="preserve"> microorganism species and more than 27 antibiotic types, making detailed </w:t>
      </w:r>
      <w:r w:rsidR="008E5C57">
        <w:rPr>
          <w:sz w:val="24"/>
          <w:szCs w:val="24"/>
        </w:rPr>
        <w:t>modelling</w:t>
      </w:r>
      <w:r w:rsidRPr="001A5A3F">
        <w:rPr>
          <w:sz w:val="24"/>
          <w:szCs w:val="24"/>
        </w:rPr>
        <w:t xml:space="preserve"> infeasible. Demographic and admission-related information was additionally cleaned </w:t>
      </w:r>
      <w:r w:rsidR="008E5C57">
        <w:rPr>
          <w:sz w:val="24"/>
          <w:szCs w:val="24"/>
        </w:rPr>
        <w:t>before</w:t>
      </w:r>
      <w:r w:rsidRPr="001A5A3F">
        <w:rPr>
          <w:sz w:val="24"/>
          <w:szCs w:val="24"/>
        </w:rPr>
        <w:t xml:space="preserve"> merging</w:t>
      </w:r>
      <w:r w:rsidR="008E5C57">
        <w:rPr>
          <w:sz w:val="24"/>
          <w:szCs w:val="24"/>
        </w:rPr>
        <w:t xml:space="preserve"> without exclusions</w:t>
      </w:r>
      <w:r w:rsidRPr="001A5A3F">
        <w:rPr>
          <w:sz w:val="24"/>
          <w:szCs w:val="24"/>
        </w:rPr>
        <w:t>.</w:t>
      </w:r>
    </w:p>
    <w:p w14:paraId="0A3B9D47" w14:textId="482B4501" w:rsidR="003E4B11" w:rsidRDefault="003E4B11" w:rsidP="00D72DA5">
      <w:pPr>
        <w:pStyle w:val="EndNoteBibliography"/>
        <w:spacing w:after="0"/>
        <w:rPr>
          <w:sz w:val="24"/>
          <w:szCs w:val="24"/>
        </w:rPr>
      </w:pPr>
    </w:p>
    <w:p w14:paraId="12A7722A" w14:textId="77777777" w:rsidR="00F36167" w:rsidRDefault="00F36167" w:rsidP="00D72DA5">
      <w:pPr>
        <w:pStyle w:val="EndNoteBibliography"/>
        <w:spacing w:after="0"/>
        <w:rPr>
          <w:sz w:val="24"/>
          <w:szCs w:val="24"/>
        </w:rPr>
      </w:pPr>
    </w:p>
    <w:p w14:paraId="7302B1B5" w14:textId="3111CB0D" w:rsidR="003E4B11" w:rsidRPr="00F36167" w:rsidRDefault="003E4B11" w:rsidP="00D72DA5">
      <w:pPr>
        <w:pStyle w:val="EndNoteBibliography"/>
        <w:spacing w:after="0"/>
        <w:rPr>
          <w:b/>
          <w:bCs/>
          <w:sz w:val="24"/>
          <w:szCs w:val="24"/>
        </w:rPr>
      </w:pPr>
      <w:r w:rsidRPr="00F36167">
        <w:rPr>
          <w:b/>
          <w:bCs/>
          <w:sz w:val="24"/>
          <w:szCs w:val="24"/>
        </w:rPr>
        <w:lastRenderedPageBreak/>
        <w:t>Figure 6 Data Extraction and Cleaning for Part 2</w:t>
      </w:r>
    </w:p>
    <w:p w14:paraId="2183DDB9" w14:textId="433A6EA3" w:rsidR="003E4B11" w:rsidRDefault="003E4B11" w:rsidP="00D72DA5">
      <w:pPr>
        <w:pStyle w:val="EndNoteBibliography"/>
        <w:spacing w:after="0"/>
        <w:rPr>
          <w:sz w:val="24"/>
          <w:szCs w:val="24"/>
        </w:rPr>
      </w:pPr>
      <w:r>
        <w:rPr>
          <w:sz w:val="24"/>
          <w:szCs w:val="24"/>
        </w:rPr>
        <mc:AlternateContent>
          <mc:Choice Requires="wps">
            <w:drawing>
              <wp:anchor distT="0" distB="0" distL="114300" distR="114300" simplePos="0" relativeHeight="251672576" behindDoc="0" locked="0" layoutInCell="1" allowOverlap="1" wp14:anchorId="52F8608D" wp14:editId="7F90245D">
                <wp:simplePos x="0" y="0"/>
                <wp:positionH relativeFrom="column">
                  <wp:posOffset>-221993</wp:posOffset>
                </wp:positionH>
                <wp:positionV relativeFrom="paragraph">
                  <wp:posOffset>59705</wp:posOffset>
                </wp:positionV>
                <wp:extent cx="2568575" cy="639551"/>
                <wp:effectExtent l="0" t="0" r="22225" b="27305"/>
                <wp:wrapNone/>
                <wp:docPr id="2117930" name="Flowchart: Alternate Process 18"/>
                <wp:cNvGraphicFramePr/>
                <a:graphic xmlns:a="http://schemas.openxmlformats.org/drawingml/2006/main">
                  <a:graphicData uri="http://schemas.microsoft.com/office/word/2010/wordprocessingShape">
                    <wps:wsp>
                      <wps:cNvSpPr/>
                      <wps:spPr>
                        <a:xfrm>
                          <a:off x="0" y="0"/>
                          <a:ext cx="2568575" cy="639551"/>
                        </a:xfrm>
                        <a:prstGeom prst="flowChartAlternateProcess">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5CCA553" w14:textId="52909AF3" w:rsidR="00C36AE9" w:rsidRPr="00C36AE9" w:rsidRDefault="003E4B11" w:rsidP="00C36AE9">
                            <w:pPr>
                              <w:jc w:val="center"/>
                              <w:rPr>
                                <w:color w:val="000000" w:themeColor="text1"/>
                              </w:rPr>
                            </w:pPr>
                            <w:r w:rsidRPr="003E4B11">
                              <w:rPr>
                                <w:color w:val="000000" w:themeColor="text1"/>
                                <w:lang w:val="en-GB"/>
                              </w:rPr>
                              <w:t xml:space="preserve">Patients </w:t>
                            </w:r>
                            <w:r>
                              <w:rPr>
                                <w:color w:val="000000" w:themeColor="text1"/>
                                <w:lang w:val="en-GB"/>
                              </w:rPr>
                              <w:t xml:space="preserve">with ICU Outcomes </w:t>
                            </w:r>
                            <w:r w:rsidR="00C36AE9">
                              <w:rPr>
                                <w:color w:val="000000" w:themeColor="text1"/>
                                <w:lang w:val="en-GB"/>
                              </w:rPr>
                              <w:t>(</w:t>
                            </w:r>
                            <w:r>
                              <w:rPr>
                                <w:color w:val="000000" w:themeColor="text1"/>
                                <w:lang w:val="en-GB"/>
                              </w:rPr>
                              <w:t xml:space="preserve">n = </w:t>
                            </w:r>
                            <w:r w:rsidR="00C36AE9" w:rsidRPr="00C36AE9">
                              <w:rPr>
                                <w:color w:val="000000" w:themeColor="text1"/>
                              </w:rPr>
                              <w:t>6153</w:t>
                            </w:r>
                            <w:r w:rsidR="00C36AE9">
                              <w:rPr>
                                <w:color w:val="000000" w:themeColor="text1"/>
                              </w:rPr>
                              <w:t>3)</w:t>
                            </w:r>
                          </w:p>
                          <w:p w14:paraId="40953D4C" w14:textId="16EF1E12" w:rsidR="003E4B11" w:rsidRPr="003E4B11" w:rsidRDefault="003E4B11" w:rsidP="003E4B11">
                            <w:pPr>
                              <w:jc w:val="cente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2F8608D" id="Flowchart: Alternate Process 18" o:spid="_x0000_s1033" type="#_x0000_t176" style="position:absolute;margin-left:-17.5pt;margin-top:4.7pt;width:202.25pt;height:50.3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" fillcolor="white [3212]" strokecolor="#09101d [484]" strokeweight="1pt">
                <v:textbox>
                  <w:txbxContent>
                    <w:p w14:paraId="05CCA553" w14:textId="52909AF3" w:rsidR="00C36AE9" w:rsidRPr="00C36AE9" w:rsidRDefault="003E4B11" w:rsidP="00C36AE9">
                      <w:pPr>
                        <w:jc w:val="center"/>
                        <w:rPr>
                          <w:color w:val="000000" w:themeColor="text1"/>
                        </w:rPr>
                      </w:pPr>
                      <w:r w:rsidRPr="003E4B11">
                        <w:rPr>
                          <w:color w:val="000000" w:themeColor="text1"/>
                          <w:lang w:val="en-GB"/>
                        </w:rPr>
                        <w:t xml:space="preserve">Patients </w:t>
                      </w:r>
                      <w:r>
                        <w:rPr>
                          <w:color w:val="000000" w:themeColor="text1"/>
                          <w:lang w:val="en-GB"/>
                        </w:rPr>
                        <w:t xml:space="preserve">with ICU Outcomes </w:t>
                      </w:r>
                      <w:r w:rsidR="00C36AE9">
                        <w:rPr>
                          <w:color w:val="000000" w:themeColor="text1"/>
                          <w:lang w:val="en-GB"/>
                        </w:rPr>
                        <w:t>(</w:t>
                      </w:r>
                      <w:r>
                        <w:rPr>
                          <w:color w:val="000000" w:themeColor="text1"/>
                          <w:lang w:val="en-GB"/>
                        </w:rPr>
                        <w:t xml:space="preserve">n = </w:t>
                      </w:r>
                      <w:r w:rsidR="00C36AE9" w:rsidRPr="00C36AE9">
                        <w:rPr>
                          <w:color w:val="000000" w:themeColor="text1"/>
                        </w:rPr>
                        <w:t>6153</w:t>
                      </w:r>
                      <w:r w:rsidR="00C36AE9">
                        <w:rPr>
                          <w:color w:val="000000" w:themeColor="text1"/>
                        </w:rPr>
                        <w:t>3)</w:t>
                      </w:r>
                    </w:p>
                    <w:p w14:paraId="40953D4C" w14:textId="16EF1E12" w:rsidR="003E4B11" w:rsidRPr="003E4B11" w:rsidRDefault="003E4B11" w:rsidP="003E4B11">
                      <w:pPr>
                        <w:jc w:val="center"/>
                        <w:rPr>
                          <w:color w:val="000000" w:themeColor="text1"/>
                          <w:lang w:val="en-GB"/>
                        </w:rPr>
                      </w:pPr>
                    </w:p>
                  </w:txbxContent>
                </v:textbox>
              </v:shape>
            </w:pict>
          </mc:Fallback>
        </mc:AlternateContent>
      </w:r>
    </w:p>
    <w:p w14:paraId="09756AE2" w14:textId="2D51C0B9" w:rsidR="003E4B11" w:rsidRDefault="003E4B11" w:rsidP="00D72DA5">
      <w:pPr>
        <w:pStyle w:val="EndNoteBibliography"/>
        <w:spacing w:after="0"/>
        <w:rPr>
          <w:sz w:val="24"/>
          <w:szCs w:val="24"/>
        </w:rPr>
      </w:pPr>
    </w:p>
    <w:p w14:paraId="18985456" w14:textId="345B56B8" w:rsidR="003E4B11" w:rsidRDefault="00CA08A5" w:rsidP="00D72DA5">
      <w:pPr>
        <w:pStyle w:val="EndNoteBibliography"/>
        <w:spacing w:after="0"/>
        <w:rPr>
          <w:sz w:val="24"/>
          <w:szCs w:val="24"/>
        </w:rPr>
      </w:pPr>
      <w:r>
        <w:rPr>
          <w:sz w:val="24"/>
          <w:szCs w:val="24"/>
        </w:rPr>
        <mc:AlternateContent>
          <mc:Choice Requires="wps">
            <w:drawing>
              <wp:anchor distT="0" distB="0" distL="114300" distR="114300" simplePos="0" relativeHeight="251675648" behindDoc="0" locked="0" layoutInCell="1" allowOverlap="1" wp14:anchorId="22ECAE69" wp14:editId="1931C8BA">
                <wp:simplePos x="0" y="0"/>
                <wp:positionH relativeFrom="column">
                  <wp:posOffset>3240042</wp:posOffset>
                </wp:positionH>
                <wp:positionV relativeFrom="paragraph">
                  <wp:posOffset>15299</wp:posOffset>
                </wp:positionV>
                <wp:extent cx="3144520" cy="1468769"/>
                <wp:effectExtent l="0" t="0" r="17780" b="17145"/>
                <wp:wrapNone/>
                <wp:docPr id="304059359" name="Flowchart: Alternate Process 21"/>
                <wp:cNvGraphicFramePr/>
                <a:graphic xmlns:a="http://schemas.openxmlformats.org/drawingml/2006/main">
                  <a:graphicData uri="http://schemas.microsoft.com/office/word/2010/wordprocessingShape">
                    <wps:wsp>
                      <wps:cNvSpPr/>
                      <wps:spPr>
                        <a:xfrm>
                          <a:off x="0" y="0"/>
                          <a:ext cx="3144520" cy="1468769"/>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5932C2F0" w14:textId="01C91050" w:rsidR="001F6A74" w:rsidRDefault="001F6A74" w:rsidP="001F6A74">
                            <w:pPr>
                              <w:jc w:val="center"/>
                              <w:rPr>
                                <w:lang w:val="en-GB"/>
                              </w:rPr>
                            </w:pPr>
                            <w:r>
                              <w:rPr>
                                <w:lang w:val="en-GB"/>
                              </w:rPr>
                              <w:t>Duplicate ICU ID (n=1)</w:t>
                            </w:r>
                          </w:p>
                          <w:p w14:paraId="4022FDB6" w14:textId="0EB3E2A6" w:rsidR="001F6A74" w:rsidRDefault="001F6A74" w:rsidP="001F6A74">
                            <w:pPr>
                              <w:jc w:val="center"/>
                              <w:rPr>
                                <w:lang w:val="en-GB"/>
                              </w:rPr>
                            </w:pPr>
                            <w:r>
                              <w:rPr>
                                <w:lang w:val="en-GB"/>
                              </w:rPr>
                              <w:t>Individuals aged under 18(n=8200)</w:t>
                            </w:r>
                          </w:p>
                          <w:p w14:paraId="042F5285" w14:textId="7357D648" w:rsidR="001F6A74" w:rsidRDefault="001F6A74" w:rsidP="001F6A74">
                            <w:pPr>
                              <w:jc w:val="center"/>
                              <w:rPr>
                                <w:lang w:val="en-GB"/>
                              </w:rPr>
                            </w:pPr>
                            <w:r>
                              <w:rPr>
                                <w:lang w:val="en-GB"/>
                              </w:rPr>
                              <w:t>Patients without an ICU out-time (n=3)</w:t>
                            </w:r>
                          </w:p>
                          <w:p w14:paraId="4D165944" w14:textId="2FBD9B48" w:rsidR="001F6A74" w:rsidRDefault="001F6A74" w:rsidP="001F6A74">
                            <w:pPr>
                              <w:jc w:val="center"/>
                              <w:rPr>
                                <w:lang w:val="en-GB"/>
                              </w:rPr>
                            </w:pPr>
                            <w:r>
                              <w:rPr>
                                <w:lang w:val="en-GB"/>
                              </w:rPr>
                              <w:t>Patients whose length of stay is under 24 hours</w:t>
                            </w:r>
                            <w:r w:rsidR="00CA08A5">
                              <w:rPr>
                                <w:lang w:val="en-GB"/>
                              </w:rPr>
                              <w:t>(n=8076)</w:t>
                            </w:r>
                          </w:p>
                          <w:p w14:paraId="0BF83709" w14:textId="77777777" w:rsidR="001F6A74" w:rsidRDefault="001F6A74" w:rsidP="001F6A74">
                            <w:pPr>
                              <w:jc w:val="center"/>
                              <w:rPr>
                                <w:lang w:val="en-GB"/>
                              </w:rPr>
                            </w:pPr>
                          </w:p>
                          <w:p w14:paraId="65D2B533" w14:textId="77777777" w:rsidR="001F6A74" w:rsidRPr="001F6A74" w:rsidRDefault="001F6A74" w:rsidP="001F6A74">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CAE69" id="Flowchart: Alternate Process 21" o:spid="_x0000_s1034" type="#_x0000_t176" style="position:absolute;margin-left:255.1pt;margin-top:1.2pt;width:247.6pt;height:115.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" fillcolor="white [3201]" strokecolor="black [3200]" strokeweight="1pt">
                <v:textbox>
                  <w:txbxContent>
                    <w:p w14:paraId="5932C2F0" w14:textId="01C91050" w:rsidR="001F6A74" w:rsidRDefault="001F6A74" w:rsidP="001F6A74">
                      <w:pPr>
                        <w:jc w:val="center"/>
                        <w:rPr>
                          <w:lang w:val="en-GB"/>
                        </w:rPr>
                      </w:pPr>
                      <w:r>
                        <w:rPr>
                          <w:lang w:val="en-GB"/>
                        </w:rPr>
                        <w:t>Duplicate ICU ID (n=1)</w:t>
                      </w:r>
                    </w:p>
                    <w:p w14:paraId="4022FDB6" w14:textId="0EB3E2A6" w:rsidR="001F6A74" w:rsidRDefault="001F6A74" w:rsidP="001F6A74">
                      <w:pPr>
                        <w:jc w:val="center"/>
                        <w:rPr>
                          <w:lang w:val="en-GB"/>
                        </w:rPr>
                      </w:pPr>
                      <w:r>
                        <w:rPr>
                          <w:lang w:val="en-GB"/>
                        </w:rPr>
                        <w:t>Individuals aged under 18(n=8200)</w:t>
                      </w:r>
                    </w:p>
                    <w:p w14:paraId="042F5285" w14:textId="7357D648" w:rsidR="001F6A74" w:rsidRDefault="001F6A74" w:rsidP="001F6A74">
                      <w:pPr>
                        <w:jc w:val="center"/>
                        <w:rPr>
                          <w:lang w:val="en-GB"/>
                        </w:rPr>
                      </w:pPr>
                      <w:r>
                        <w:rPr>
                          <w:lang w:val="en-GB"/>
                        </w:rPr>
                        <w:t>Patients without an ICU out-time (n=3)</w:t>
                      </w:r>
                    </w:p>
                    <w:p w14:paraId="4D165944" w14:textId="2FBD9B48" w:rsidR="001F6A74" w:rsidRDefault="001F6A74" w:rsidP="001F6A74">
                      <w:pPr>
                        <w:jc w:val="center"/>
                        <w:rPr>
                          <w:lang w:val="en-GB"/>
                        </w:rPr>
                      </w:pPr>
                      <w:r>
                        <w:rPr>
                          <w:lang w:val="en-GB"/>
                        </w:rPr>
                        <w:t>Patients whose length of stay is under 24 hours</w:t>
                      </w:r>
                      <w:r w:rsidR="00CA08A5">
                        <w:rPr>
                          <w:lang w:val="en-GB"/>
                        </w:rPr>
                        <w:t>(n=8076)</w:t>
                      </w:r>
                    </w:p>
                    <w:p w14:paraId="0BF83709" w14:textId="77777777" w:rsidR="001F6A74" w:rsidRDefault="001F6A74" w:rsidP="001F6A74">
                      <w:pPr>
                        <w:jc w:val="center"/>
                        <w:rPr>
                          <w:lang w:val="en-GB"/>
                        </w:rPr>
                      </w:pPr>
                    </w:p>
                    <w:p w14:paraId="65D2B533" w14:textId="77777777" w:rsidR="001F6A74" w:rsidRPr="001F6A74" w:rsidRDefault="001F6A74" w:rsidP="001F6A74">
                      <w:pPr>
                        <w:jc w:val="center"/>
                        <w:rPr>
                          <w:lang w:val="en-GB"/>
                        </w:rPr>
                      </w:pPr>
                    </w:p>
                  </w:txbxContent>
                </v:textbox>
              </v:shape>
            </w:pict>
          </mc:Fallback>
        </mc:AlternateContent>
      </w:r>
    </w:p>
    <w:p w14:paraId="3110D99F" w14:textId="4477A2BE" w:rsidR="003E4B11" w:rsidRDefault="00C36AE9" w:rsidP="00D72DA5">
      <w:pPr>
        <w:pStyle w:val="EndNoteBibliography"/>
        <w:spacing w:after="0"/>
        <w:rPr>
          <w:sz w:val="24"/>
          <w:szCs w:val="24"/>
        </w:rPr>
      </w:pPr>
      <w:r>
        <w:rPr>
          <w:sz w:val="24"/>
          <w:szCs w:val="24"/>
        </w:rPr>
        <mc:AlternateContent>
          <mc:Choice Requires="wps">
            <w:drawing>
              <wp:anchor distT="0" distB="0" distL="114300" distR="114300" simplePos="0" relativeHeight="251673600" behindDoc="0" locked="0" layoutInCell="1" allowOverlap="1" wp14:anchorId="54AB7EDC" wp14:editId="2A2B2AE4">
                <wp:simplePos x="0" y="0"/>
                <wp:positionH relativeFrom="column">
                  <wp:posOffset>1004254</wp:posOffset>
                </wp:positionH>
                <wp:positionV relativeFrom="paragraph">
                  <wp:posOffset>156948</wp:posOffset>
                </wp:positionV>
                <wp:extent cx="15857" cy="877401"/>
                <wp:effectExtent l="57150" t="0" r="60960" b="56515"/>
                <wp:wrapNone/>
                <wp:docPr id="1342106255" name="Straight Arrow Connector 19"/>
                <wp:cNvGraphicFramePr/>
                <a:graphic xmlns:a="http://schemas.openxmlformats.org/drawingml/2006/main">
                  <a:graphicData uri="http://schemas.microsoft.com/office/word/2010/wordprocessingShape">
                    <wps:wsp>
                      <wps:cNvCnPr/>
                      <wps:spPr>
                        <a:xfrm>
                          <a:off x="0" y="0"/>
                          <a:ext cx="15857" cy="8774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F5C5B" id="Straight Arrow Connector 19" o:spid="_x0000_s1026" type="#_x0000_t32" style="position:absolute;margin-left:79.1pt;margin-top:12.35pt;width:1.25pt;height:69.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" strokecolor="#4472c4 [3204]" strokeweight=".5pt">
                <v:stroke endarrow="block" joinstyle="miter"/>
              </v:shape>
            </w:pict>
          </mc:Fallback>
        </mc:AlternateContent>
      </w:r>
    </w:p>
    <w:p w14:paraId="4415FC54" w14:textId="77777777" w:rsidR="003E4B11" w:rsidRDefault="003E4B11" w:rsidP="00D72DA5">
      <w:pPr>
        <w:pStyle w:val="EndNoteBibliography"/>
        <w:spacing w:after="0"/>
        <w:rPr>
          <w:sz w:val="24"/>
          <w:szCs w:val="24"/>
        </w:rPr>
      </w:pPr>
    </w:p>
    <w:p w14:paraId="6D558B97" w14:textId="0F05BA91" w:rsidR="003E4B11" w:rsidRDefault="001F6A74" w:rsidP="00D72DA5">
      <w:pPr>
        <w:pStyle w:val="EndNoteBibliography"/>
        <w:spacing w:after="0"/>
        <w:rPr>
          <w:sz w:val="24"/>
          <w:szCs w:val="24"/>
        </w:rPr>
      </w:pPr>
      <w:r>
        <w:rPr>
          <w:sz w:val="24"/>
          <w:szCs w:val="24"/>
        </w:rPr>
        <mc:AlternateContent>
          <mc:Choice Requires="wps">
            <w:drawing>
              <wp:anchor distT="0" distB="0" distL="114300" distR="114300" simplePos="0" relativeHeight="251674624" behindDoc="0" locked="0" layoutInCell="1" allowOverlap="1" wp14:anchorId="69D2F309" wp14:editId="4D6A007C">
                <wp:simplePos x="0" y="0"/>
                <wp:positionH relativeFrom="column">
                  <wp:posOffset>1009539</wp:posOffset>
                </wp:positionH>
                <wp:positionV relativeFrom="paragraph">
                  <wp:posOffset>117827</wp:posOffset>
                </wp:positionV>
                <wp:extent cx="2093077" cy="31714"/>
                <wp:effectExtent l="0" t="76200" r="21590" b="64135"/>
                <wp:wrapNone/>
                <wp:docPr id="581167299" name="Straight Arrow Connector 20"/>
                <wp:cNvGraphicFramePr/>
                <a:graphic xmlns:a="http://schemas.openxmlformats.org/drawingml/2006/main">
                  <a:graphicData uri="http://schemas.microsoft.com/office/word/2010/wordprocessingShape">
                    <wps:wsp>
                      <wps:cNvCnPr/>
                      <wps:spPr>
                        <a:xfrm flipV="1">
                          <a:off x="0" y="0"/>
                          <a:ext cx="2093077" cy="317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DED98F" id="Straight Arrow Connector 20" o:spid="_x0000_s1026" type="#_x0000_t32" style="position:absolute;margin-left:79.5pt;margin-top:9.3pt;width:164.8pt;height:2.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" strokecolor="#4472c4 [3204]" strokeweight=".5pt">
                <v:stroke endarrow="block" joinstyle="miter"/>
              </v:shape>
            </w:pict>
          </mc:Fallback>
        </mc:AlternateContent>
      </w:r>
    </w:p>
    <w:p w14:paraId="75C0F06B" w14:textId="77777777" w:rsidR="003E4B11" w:rsidRDefault="003E4B11" w:rsidP="00D72DA5">
      <w:pPr>
        <w:pStyle w:val="EndNoteBibliography"/>
        <w:spacing w:after="0"/>
        <w:rPr>
          <w:sz w:val="24"/>
          <w:szCs w:val="24"/>
        </w:rPr>
      </w:pPr>
    </w:p>
    <w:p w14:paraId="36E3DF00" w14:textId="77777777" w:rsidR="003E4B11" w:rsidRDefault="003E4B11" w:rsidP="00D72DA5">
      <w:pPr>
        <w:pStyle w:val="EndNoteBibliography"/>
        <w:spacing w:after="0"/>
        <w:rPr>
          <w:sz w:val="24"/>
          <w:szCs w:val="24"/>
        </w:rPr>
      </w:pPr>
    </w:p>
    <w:p w14:paraId="0D220FB4" w14:textId="240ECAA0" w:rsidR="003E4B11" w:rsidRDefault="00CA08A5" w:rsidP="00D72DA5">
      <w:pPr>
        <w:pStyle w:val="EndNoteBibliography"/>
        <w:spacing w:after="0"/>
        <w:rPr>
          <w:sz w:val="24"/>
          <w:szCs w:val="24"/>
        </w:rPr>
      </w:pPr>
      <w:r>
        <w:rPr>
          <w:sz w:val="24"/>
          <w:szCs w:val="24"/>
        </w:rPr>
        <mc:AlternateContent>
          <mc:Choice Requires="wps">
            <w:drawing>
              <wp:anchor distT="0" distB="0" distL="114300" distR="114300" simplePos="0" relativeHeight="251676672" behindDoc="0" locked="0" layoutInCell="1" allowOverlap="1" wp14:anchorId="66801B10" wp14:editId="77B6DB17">
                <wp:simplePos x="0" y="0"/>
                <wp:positionH relativeFrom="column">
                  <wp:posOffset>-306562</wp:posOffset>
                </wp:positionH>
                <wp:positionV relativeFrom="paragraph">
                  <wp:posOffset>125217</wp:posOffset>
                </wp:positionV>
                <wp:extent cx="2764342" cy="872116"/>
                <wp:effectExtent l="0" t="0" r="17145" b="23495"/>
                <wp:wrapNone/>
                <wp:docPr id="62853746" name="Rectangle: Rounded Corners 22"/>
                <wp:cNvGraphicFramePr/>
                <a:graphic xmlns:a="http://schemas.openxmlformats.org/drawingml/2006/main">
                  <a:graphicData uri="http://schemas.microsoft.com/office/word/2010/wordprocessingShape">
                    <wps:wsp>
                      <wps:cNvSpPr/>
                      <wps:spPr>
                        <a:xfrm>
                          <a:off x="0" y="0"/>
                          <a:ext cx="2764342" cy="872116"/>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575077" w14:textId="7B4A8FF0" w:rsidR="00A565B9" w:rsidRPr="00F25E44" w:rsidRDefault="00F25E44" w:rsidP="00A565B9">
                            <w:pPr>
                              <w:jc w:val="center"/>
                              <w:rPr>
                                <w:color w:val="000000" w:themeColor="text1"/>
                                <w:lang w:val="en-GB"/>
                              </w:rPr>
                            </w:pPr>
                            <w:r w:rsidRPr="00F25E44">
                              <w:rPr>
                                <w:color w:val="000000" w:themeColor="text1"/>
                                <w:lang w:val="en-GB"/>
                              </w:rPr>
                              <w:t xml:space="preserve">More </w:t>
                            </w:r>
                            <w:r>
                              <w:rPr>
                                <w:color w:val="000000" w:themeColor="text1"/>
                                <w:lang w:val="en-GB"/>
                              </w:rPr>
                              <w:t>cleaned data(n=45253)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801B10" id="Rectangle: Rounded Corners 22" o:spid="_x0000_s1035" style="position:absolute;margin-left:-24.15pt;margin-top:9.85pt;width:217.65pt;height:68.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" fillcolor="white [3212]" strokecolor="black [3213]" strokeweight="1pt">
                <v:stroke joinstyle="miter"/>
                <v:textbox>
                  <w:txbxContent>
                    <w:p w14:paraId="73575077" w14:textId="7B4A8FF0" w:rsidR="00A565B9" w:rsidRPr="00F25E44" w:rsidRDefault="00F25E44" w:rsidP="00A565B9">
                      <w:pPr>
                        <w:jc w:val="center"/>
                        <w:rPr>
                          <w:color w:val="000000" w:themeColor="text1"/>
                          <w:lang w:val="en-GB"/>
                        </w:rPr>
                      </w:pPr>
                      <w:r w:rsidRPr="00F25E44">
                        <w:rPr>
                          <w:color w:val="000000" w:themeColor="text1"/>
                          <w:lang w:val="en-GB"/>
                        </w:rPr>
                        <w:t xml:space="preserve">More </w:t>
                      </w:r>
                      <w:r>
                        <w:rPr>
                          <w:color w:val="000000" w:themeColor="text1"/>
                          <w:lang w:val="en-GB"/>
                        </w:rPr>
                        <w:t>cleaned data(n=45253)</w:t>
                      </w:r>
                    </w:p>
                  </w:txbxContent>
                </v:textbox>
              </v:roundrect>
            </w:pict>
          </mc:Fallback>
        </mc:AlternateContent>
      </w:r>
    </w:p>
    <w:p w14:paraId="01973D55" w14:textId="77777777" w:rsidR="003E4B11" w:rsidRDefault="003E4B11" w:rsidP="00D72DA5">
      <w:pPr>
        <w:pStyle w:val="EndNoteBibliography"/>
        <w:spacing w:after="0"/>
        <w:rPr>
          <w:sz w:val="24"/>
          <w:szCs w:val="24"/>
        </w:rPr>
      </w:pPr>
    </w:p>
    <w:p w14:paraId="26977486" w14:textId="77777777" w:rsidR="003E4B11" w:rsidRDefault="003E4B11" w:rsidP="00D72DA5">
      <w:pPr>
        <w:pStyle w:val="EndNoteBibliography"/>
        <w:spacing w:after="0"/>
        <w:rPr>
          <w:sz w:val="24"/>
          <w:szCs w:val="24"/>
        </w:rPr>
      </w:pPr>
    </w:p>
    <w:p w14:paraId="0114EFC9" w14:textId="77777777" w:rsidR="003E4B11" w:rsidRDefault="003E4B11" w:rsidP="00D72DA5">
      <w:pPr>
        <w:pStyle w:val="EndNoteBibliography"/>
        <w:spacing w:after="0"/>
        <w:rPr>
          <w:sz w:val="24"/>
          <w:szCs w:val="24"/>
        </w:rPr>
      </w:pPr>
    </w:p>
    <w:p w14:paraId="715FB608" w14:textId="6CFAB3B7" w:rsidR="003E4B11" w:rsidRDefault="00F25E44" w:rsidP="00D72DA5">
      <w:pPr>
        <w:pStyle w:val="EndNoteBibliography"/>
        <w:spacing w:after="0"/>
        <w:rPr>
          <w:sz w:val="24"/>
          <w:szCs w:val="24"/>
        </w:rPr>
      </w:pPr>
      <w:r>
        <w:rPr>
          <w:sz w:val="24"/>
          <w:szCs w:val="24"/>
        </w:rPr>
        <mc:AlternateContent>
          <mc:Choice Requires="wps">
            <w:drawing>
              <wp:anchor distT="0" distB="0" distL="114300" distR="114300" simplePos="0" relativeHeight="251679744" behindDoc="0" locked="0" layoutInCell="1" allowOverlap="1" wp14:anchorId="68CD709C" wp14:editId="3C9992C2">
                <wp:simplePos x="0" y="0"/>
                <wp:positionH relativeFrom="column">
                  <wp:posOffset>3287612</wp:posOffset>
                </wp:positionH>
                <wp:positionV relativeFrom="paragraph">
                  <wp:posOffset>83974</wp:posOffset>
                </wp:positionV>
                <wp:extent cx="2922908" cy="909115"/>
                <wp:effectExtent l="0" t="0" r="10795" b="24765"/>
                <wp:wrapNone/>
                <wp:docPr id="2073700068" name="Flowchart: Alternate Process 25"/>
                <wp:cNvGraphicFramePr/>
                <a:graphic xmlns:a="http://schemas.openxmlformats.org/drawingml/2006/main">
                  <a:graphicData uri="http://schemas.microsoft.com/office/word/2010/wordprocessingShape">
                    <wps:wsp>
                      <wps:cNvSpPr/>
                      <wps:spPr>
                        <a:xfrm>
                          <a:off x="0" y="0"/>
                          <a:ext cx="2922908" cy="909115"/>
                        </a:xfrm>
                        <a:prstGeom prst="flowChartAlternateProcess">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77CCCB0" w14:textId="1BF0B422" w:rsidR="002E3DB8" w:rsidRDefault="00F25E44" w:rsidP="002E3DB8">
                            <w:pPr>
                              <w:rPr>
                                <w:color w:val="000000" w:themeColor="text1"/>
                              </w:rPr>
                            </w:pPr>
                            <w:r>
                              <w:rPr>
                                <w:color w:val="000000" w:themeColor="text1"/>
                                <w:lang w:val="en-GB"/>
                              </w:rPr>
                              <w:t>Individuals who died within 7 or less days(n=</w:t>
                            </w:r>
                            <w:r w:rsidR="002E3DB8" w:rsidRPr="002E3DB8">
                              <w:rPr>
                                <w:rFonts w:ascii="Lucida Console" w:eastAsia="Times New Roman" w:hAnsi="Lucida Console" w:cs="Courier New"/>
                                <w:color w:val="000000"/>
                                <w:kern w:val="0"/>
                                <w:sz w:val="20"/>
                                <w:szCs w:val="20"/>
                                <w:bdr w:val="none" w:sz="0" w:space="0" w:color="auto" w:frame="1"/>
                                <w14:ligatures w14:val="none"/>
                              </w:rPr>
                              <w:t xml:space="preserve"> </w:t>
                            </w:r>
                            <w:r w:rsidR="002E3DB8" w:rsidRPr="002E3DB8">
                              <w:rPr>
                                <w:color w:val="000000" w:themeColor="text1"/>
                              </w:rPr>
                              <w:t>3364</w:t>
                            </w:r>
                            <w:r w:rsidR="002E3DB8">
                              <w:rPr>
                                <w:color w:val="000000" w:themeColor="text1"/>
                              </w:rPr>
                              <w:t>)</w:t>
                            </w:r>
                          </w:p>
                          <w:p w14:paraId="13674CDC" w14:textId="186F833E" w:rsidR="002E3DB8" w:rsidRPr="002E3DB8" w:rsidRDefault="002E3DB8" w:rsidP="002E3DB8">
                            <w:pPr>
                              <w:rPr>
                                <w:color w:val="000000" w:themeColor="text1"/>
                              </w:rPr>
                            </w:pPr>
                            <w:r>
                              <w:rPr>
                                <w:color w:val="000000" w:themeColor="text1"/>
                              </w:rPr>
                              <w:t>Second or more ICU entries(n=2465)</w:t>
                            </w:r>
                          </w:p>
                          <w:p w14:paraId="7C6AC53A" w14:textId="29C52A78" w:rsidR="00F25E44" w:rsidRPr="002E3DB8" w:rsidRDefault="00F25E44" w:rsidP="00F25E44">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CD709C" id="Flowchart: Alternate Process 25" o:spid="_x0000_s1036" type="#_x0000_t176" style="position:absolute;margin-left:258.85pt;margin-top:6.6pt;width:230.15pt;height:71.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" fillcolor="white [3212]" strokecolor="#09101d [484]" strokeweight="1pt">
                <v:textbox>
                  <w:txbxContent>
                    <w:p w14:paraId="177CCCB0" w14:textId="1BF0B422" w:rsidR="002E3DB8" w:rsidRDefault="00F25E44" w:rsidP="002E3DB8">
                      <w:pPr>
                        <w:rPr>
                          <w:color w:val="000000" w:themeColor="text1"/>
                        </w:rPr>
                      </w:pPr>
                      <w:r>
                        <w:rPr>
                          <w:color w:val="000000" w:themeColor="text1"/>
                          <w:lang w:val="en-GB"/>
                        </w:rPr>
                        <w:t>Individuals who died within 7 or less days(n=</w:t>
                      </w:r>
                      <w:r w:rsidR="002E3DB8" w:rsidRPr="002E3DB8">
                        <w:rPr>
                          <w:rFonts w:ascii="Lucida Console" w:eastAsia="Times New Roman" w:hAnsi="Lucida Console" w:cs="Courier New"/>
                          <w:color w:val="000000"/>
                          <w:kern w:val="0"/>
                          <w:sz w:val="20"/>
                          <w:szCs w:val="20"/>
                          <w:bdr w:val="none" w:sz="0" w:space="0" w:color="auto" w:frame="1"/>
                          <w14:ligatures w14:val="none"/>
                        </w:rPr>
                        <w:t xml:space="preserve"> </w:t>
                      </w:r>
                      <w:r w:rsidR="002E3DB8" w:rsidRPr="002E3DB8">
                        <w:rPr>
                          <w:color w:val="000000" w:themeColor="text1"/>
                        </w:rPr>
                        <w:t>3364</w:t>
                      </w:r>
                      <w:r w:rsidR="002E3DB8">
                        <w:rPr>
                          <w:color w:val="000000" w:themeColor="text1"/>
                        </w:rPr>
                        <w:t>)</w:t>
                      </w:r>
                    </w:p>
                    <w:p w14:paraId="13674CDC" w14:textId="186F833E" w:rsidR="002E3DB8" w:rsidRPr="002E3DB8" w:rsidRDefault="002E3DB8" w:rsidP="002E3DB8">
                      <w:pPr>
                        <w:rPr>
                          <w:color w:val="000000" w:themeColor="text1"/>
                        </w:rPr>
                      </w:pPr>
                      <w:r>
                        <w:rPr>
                          <w:color w:val="000000" w:themeColor="text1"/>
                        </w:rPr>
                        <w:t>Second or more ICU entries(n=2465)</w:t>
                      </w:r>
                    </w:p>
                    <w:p w14:paraId="7C6AC53A" w14:textId="29C52A78" w:rsidR="00F25E44" w:rsidRPr="002E3DB8" w:rsidRDefault="00F25E44" w:rsidP="00F25E44">
                      <w:pPr>
                        <w:rPr>
                          <w:color w:val="000000" w:themeColor="text1"/>
                        </w:rPr>
                      </w:pPr>
                    </w:p>
                  </w:txbxContent>
                </v:textbox>
              </v:shape>
            </w:pict>
          </mc:Fallback>
        </mc:AlternateContent>
      </w:r>
    </w:p>
    <w:p w14:paraId="7EDCF88B" w14:textId="06731957" w:rsidR="003E4B11" w:rsidRDefault="00F25E44" w:rsidP="00D72DA5">
      <w:pPr>
        <w:pStyle w:val="EndNoteBibliography"/>
        <w:spacing w:after="0"/>
        <w:rPr>
          <w:sz w:val="24"/>
          <w:szCs w:val="24"/>
        </w:rPr>
      </w:pPr>
      <w:r>
        <w:rPr>
          <w:sz w:val="24"/>
          <w:szCs w:val="24"/>
        </w:rPr>
        <mc:AlternateContent>
          <mc:Choice Requires="wps">
            <w:drawing>
              <wp:anchor distT="0" distB="0" distL="114300" distR="114300" simplePos="0" relativeHeight="251677696" behindDoc="0" locked="0" layoutInCell="1" allowOverlap="1" wp14:anchorId="089FD2FC" wp14:editId="0E83A281">
                <wp:simplePos x="0" y="0"/>
                <wp:positionH relativeFrom="column">
                  <wp:posOffset>1035968</wp:posOffset>
                </wp:positionH>
                <wp:positionV relativeFrom="paragraph">
                  <wp:posOffset>82913</wp:posOffset>
                </wp:positionV>
                <wp:extent cx="10571" cy="702978"/>
                <wp:effectExtent l="38100" t="0" r="66040" b="59055"/>
                <wp:wrapNone/>
                <wp:docPr id="558273231" name="Straight Arrow Connector 23"/>
                <wp:cNvGraphicFramePr/>
                <a:graphic xmlns:a="http://schemas.openxmlformats.org/drawingml/2006/main">
                  <a:graphicData uri="http://schemas.microsoft.com/office/word/2010/wordprocessingShape">
                    <wps:wsp>
                      <wps:cNvCnPr/>
                      <wps:spPr>
                        <a:xfrm>
                          <a:off x="0" y="0"/>
                          <a:ext cx="10571" cy="7029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02BA41" id="Straight Arrow Connector 23" o:spid="_x0000_s1026" type="#_x0000_t32" style="position:absolute;margin-left:81.55pt;margin-top:6.55pt;width:.85pt;height:55.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" strokecolor="#4472c4 [3204]" strokeweight=".5pt">
                <v:stroke endarrow="block" joinstyle="miter"/>
              </v:shape>
            </w:pict>
          </mc:Fallback>
        </mc:AlternateContent>
      </w:r>
    </w:p>
    <w:p w14:paraId="425262D8" w14:textId="532BD162" w:rsidR="003E4B11" w:rsidRDefault="00F25E44" w:rsidP="00D72DA5">
      <w:pPr>
        <w:pStyle w:val="EndNoteBibliography"/>
        <w:spacing w:after="0"/>
        <w:rPr>
          <w:sz w:val="24"/>
          <w:szCs w:val="24"/>
        </w:rPr>
      </w:pPr>
      <w:r>
        <w:rPr>
          <w:sz w:val="24"/>
          <w:szCs w:val="24"/>
        </w:rPr>
        <mc:AlternateContent>
          <mc:Choice Requires="wps">
            <w:drawing>
              <wp:anchor distT="0" distB="0" distL="114300" distR="114300" simplePos="0" relativeHeight="251678720" behindDoc="0" locked="0" layoutInCell="1" allowOverlap="1" wp14:anchorId="530C7265" wp14:editId="531C7ABF">
                <wp:simplePos x="0" y="0"/>
                <wp:positionH relativeFrom="column">
                  <wp:posOffset>1047228</wp:posOffset>
                </wp:positionH>
                <wp:positionV relativeFrom="paragraph">
                  <wp:posOffset>171707</wp:posOffset>
                </wp:positionV>
                <wp:extent cx="2139957" cy="21142"/>
                <wp:effectExtent l="0" t="76200" r="12700" b="74295"/>
                <wp:wrapNone/>
                <wp:docPr id="1340688608" name="Straight Arrow Connector 24"/>
                <wp:cNvGraphicFramePr/>
                <a:graphic xmlns:a="http://schemas.openxmlformats.org/drawingml/2006/main">
                  <a:graphicData uri="http://schemas.microsoft.com/office/word/2010/wordprocessingShape">
                    <wps:wsp>
                      <wps:cNvCnPr/>
                      <wps:spPr>
                        <a:xfrm flipV="1">
                          <a:off x="0" y="0"/>
                          <a:ext cx="2139957" cy="211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93C69F" id="Straight Arrow Connector 24" o:spid="_x0000_s1026" type="#_x0000_t32" style="position:absolute;margin-left:82.45pt;margin-top:13.5pt;width:168.5pt;height:1.6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" strokecolor="#4472c4 [3204]" strokeweight=".5pt">
                <v:stroke endarrow="block" joinstyle="miter"/>
              </v:shape>
            </w:pict>
          </mc:Fallback>
        </mc:AlternateContent>
      </w:r>
    </w:p>
    <w:p w14:paraId="333DF99D" w14:textId="77777777" w:rsidR="003E4B11" w:rsidRDefault="003E4B11" w:rsidP="00D72DA5">
      <w:pPr>
        <w:pStyle w:val="EndNoteBibliography"/>
        <w:spacing w:after="0"/>
        <w:rPr>
          <w:sz w:val="24"/>
          <w:szCs w:val="24"/>
        </w:rPr>
      </w:pPr>
    </w:p>
    <w:p w14:paraId="212E4388" w14:textId="77777777" w:rsidR="003E4B11" w:rsidRDefault="003E4B11" w:rsidP="00D72DA5">
      <w:pPr>
        <w:pStyle w:val="EndNoteBibliography"/>
        <w:spacing w:after="0"/>
        <w:rPr>
          <w:sz w:val="24"/>
          <w:szCs w:val="24"/>
        </w:rPr>
      </w:pPr>
    </w:p>
    <w:p w14:paraId="14306988" w14:textId="76986BF2" w:rsidR="003E4B11" w:rsidRDefault="002E3DB8" w:rsidP="00D72DA5">
      <w:pPr>
        <w:pStyle w:val="EndNoteBibliography"/>
        <w:spacing w:after="0"/>
        <w:rPr>
          <w:sz w:val="24"/>
          <w:szCs w:val="24"/>
        </w:rPr>
      </w:pPr>
      <w:r>
        <w:rPr>
          <w:sz w:val="24"/>
          <w:szCs w:val="24"/>
        </w:rPr>
        <mc:AlternateContent>
          <mc:Choice Requires="wps">
            <w:drawing>
              <wp:anchor distT="0" distB="0" distL="114300" distR="114300" simplePos="0" relativeHeight="251680768" behindDoc="0" locked="0" layoutInCell="1" allowOverlap="1" wp14:anchorId="50720C30" wp14:editId="7B9AE69B">
                <wp:simplePos x="0" y="0"/>
                <wp:positionH relativeFrom="column">
                  <wp:posOffset>-354132</wp:posOffset>
                </wp:positionH>
                <wp:positionV relativeFrom="paragraph">
                  <wp:posOffset>62384</wp:posOffset>
                </wp:positionV>
                <wp:extent cx="3520176" cy="1099824"/>
                <wp:effectExtent l="0" t="0" r="23495" b="24130"/>
                <wp:wrapNone/>
                <wp:docPr id="2065283387" name="Rectangle: Rounded Corners 26"/>
                <wp:cNvGraphicFramePr/>
                <a:graphic xmlns:a="http://schemas.openxmlformats.org/drawingml/2006/main">
                  <a:graphicData uri="http://schemas.microsoft.com/office/word/2010/wordprocessingShape">
                    <wps:wsp>
                      <wps:cNvSpPr/>
                      <wps:spPr>
                        <a:xfrm>
                          <a:off x="0" y="0"/>
                          <a:ext cx="3520176" cy="1099824"/>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1494BD" w14:textId="179B631B" w:rsidR="002E3DB8" w:rsidRPr="002E3DB8" w:rsidRDefault="002E3DB8" w:rsidP="002E3DB8">
                            <w:pPr>
                              <w:jc w:val="center"/>
                              <w:rPr>
                                <w:color w:val="000000" w:themeColor="text1"/>
                                <w:lang w:val="en-GB"/>
                              </w:rPr>
                            </w:pPr>
                            <w:r w:rsidRPr="002E3DB8">
                              <w:rPr>
                                <w:color w:val="000000" w:themeColor="text1"/>
                                <w:lang w:val="en-GB"/>
                              </w:rPr>
                              <w:t xml:space="preserve">Final </w:t>
                            </w:r>
                            <w:r>
                              <w:rPr>
                                <w:color w:val="000000" w:themeColor="text1"/>
                                <w:lang w:val="en-GB"/>
                              </w:rPr>
                              <w:t>Dataset (n=39424)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720C30" id="Rectangle: Rounded Corners 26" o:spid="_x0000_s1037" style="position:absolute;margin-left:-27.9pt;margin-top:4.9pt;width:277.2pt;height:86.6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" fillcolor="white [3212]" strokecolor="#09101d [484]" strokeweight="1pt">
                <v:stroke joinstyle="miter"/>
                <v:textbox>
                  <w:txbxContent>
                    <w:p w14:paraId="471494BD" w14:textId="179B631B" w:rsidR="002E3DB8" w:rsidRPr="002E3DB8" w:rsidRDefault="002E3DB8" w:rsidP="002E3DB8">
                      <w:pPr>
                        <w:jc w:val="center"/>
                        <w:rPr>
                          <w:color w:val="000000" w:themeColor="text1"/>
                          <w:lang w:val="en-GB"/>
                        </w:rPr>
                      </w:pPr>
                      <w:r w:rsidRPr="002E3DB8">
                        <w:rPr>
                          <w:color w:val="000000" w:themeColor="text1"/>
                          <w:lang w:val="en-GB"/>
                        </w:rPr>
                        <w:t xml:space="preserve">Final </w:t>
                      </w:r>
                      <w:r>
                        <w:rPr>
                          <w:color w:val="000000" w:themeColor="text1"/>
                          <w:lang w:val="en-GB"/>
                        </w:rPr>
                        <w:t>Dataset (n=39424)</w:t>
                      </w:r>
                    </w:p>
                  </w:txbxContent>
                </v:textbox>
              </v:roundrect>
            </w:pict>
          </mc:Fallback>
        </mc:AlternateContent>
      </w:r>
    </w:p>
    <w:p w14:paraId="4DFD2169" w14:textId="77777777" w:rsidR="003E4B11" w:rsidRDefault="003E4B11" w:rsidP="00D72DA5">
      <w:pPr>
        <w:pStyle w:val="EndNoteBibliography"/>
        <w:spacing w:after="0"/>
        <w:rPr>
          <w:sz w:val="24"/>
          <w:szCs w:val="24"/>
        </w:rPr>
      </w:pPr>
    </w:p>
    <w:p w14:paraId="6FEE1249" w14:textId="77777777" w:rsidR="003E4B11" w:rsidRDefault="003E4B11" w:rsidP="00D72DA5">
      <w:pPr>
        <w:pStyle w:val="EndNoteBibliography"/>
        <w:spacing w:after="0"/>
        <w:rPr>
          <w:sz w:val="24"/>
          <w:szCs w:val="24"/>
        </w:rPr>
      </w:pPr>
    </w:p>
    <w:p w14:paraId="0F5B65CE" w14:textId="77777777" w:rsidR="003E4B11" w:rsidRDefault="003E4B11" w:rsidP="00D72DA5">
      <w:pPr>
        <w:pStyle w:val="EndNoteBibliography"/>
        <w:spacing w:after="0"/>
        <w:rPr>
          <w:sz w:val="24"/>
          <w:szCs w:val="24"/>
        </w:rPr>
      </w:pPr>
    </w:p>
    <w:p w14:paraId="2CF4957C" w14:textId="422AB3C1" w:rsidR="00D963D7" w:rsidRPr="001A5A3F" w:rsidRDefault="001A5A3F" w:rsidP="00D72DA5">
      <w:pPr>
        <w:pStyle w:val="EndNoteBibliography"/>
        <w:spacing w:after="0"/>
        <w:rPr>
          <w:sz w:val="24"/>
          <w:szCs w:val="24"/>
        </w:rPr>
      </w:pPr>
      <w:r w:rsidRPr="001A5A3F">
        <w:rPr>
          <w:sz w:val="24"/>
          <w:szCs w:val="24"/>
        </w:rPr>
        <w:br/>
      </w:r>
    </w:p>
    <w:p w14:paraId="29AD4834" w14:textId="77777777" w:rsidR="002A68A7" w:rsidRDefault="002A68A7" w:rsidP="00D72DA5">
      <w:pPr>
        <w:pStyle w:val="EndNoteBibliography"/>
        <w:spacing w:after="0"/>
        <w:rPr>
          <w:sz w:val="24"/>
          <w:szCs w:val="24"/>
        </w:rPr>
      </w:pPr>
    </w:p>
    <w:p w14:paraId="5DFA18DA" w14:textId="77777777" w:rsidR="002A68A7" w:rsidRDefault="002A68A7" w:rsidP="00D72DA5">
      <w:pPr>
        <w:pStyle w:val="EndNoteBibliography"/>
        <w:spacing w:after="0"/>
        <w:rPr>
          <w:sz w:val="24"/>
          <w:szCs w:val="24"/>
        </w:rPr>
      </w:pPr>
    </w:p>
    <w:p w14:paraId="1102D89A" w14:textId="2B8D3141" w:rsidR="002A68A7" w:rsidRDefault="00D7263B" w:rsidP="00D72DA5">
      <w:pPr>
        <w:pStyle w:val="EndNoteBibliography"/>
        <w:spacing w:after="0"/>
        <w:rPr>
          <w:sz w:val="24"/>
          <w:szCs w:val="24"/>
        </w:rPr>
      </w:pPr>
      <w:r>
        <w:rPr>
          <w:sz w:val="24"/>
          <w:szCs w:val="24"/>
        </w:rPr>
        <w:t xml:space="preserve">Wilcox tests and Chi-squared tests were done as shown in Figure 7 and 8. </w:t>
      </w:r>
    </w:p>
    <w:p w14:paraId="4A528CFC" w14:textId="6AB1122F" w:rsidR="00D7263B" w:rsidRDefault="00D7263B" w:rsidP="00D72DA5">
      <w:pPr>
        <w:pStyle w:val="EndNoteBibliography"/>
        <w:spacing w:after="0"/>
        <w:rPr>
          <w:sz w:val="24"/>
          <w:szCs w:val="24"/>
        </w:rPr>
      </w:pPr>
    </w:p>
    <w:p w14:paraId="54C91F34" w14:textId="77777777" w:rsidR="00D7263B" w:rsidRDefault="00D7263B" w:rsidP="00D72DA5">
      <w:pPr>
        <w:pStyle w:val="EndNoteBibliography"/>
        <w:spacing w:after="0"/>
        <w:rPr>
          <w:sz w:val="24"/>
          <w:szCs w:val="24"/>
        </w:rPr>
      </w:pPr>
    </w:p>
    <w:p w14:paraId="62852D79" w14:textId="3989B084" w:rsidR="002A68A7" w:rsidRDefault="002A68A7" w:rsidP="00D72DA5">
      <w:pPr>
        <w:pStyle w:val="EndNoteBibliography"/>
        <w:spacing w:after="0"/>
        <w:rPr>
          <w:sz w:val="24"/>
          <w:szCs w:val="24"/>
        </w:rPr>
      </w:pPr>
    </w:p>
    <w:p w14:paraId="53DBA9B4" w14:textId="05A0C356" w:rsidR="002A68A7" w:rsidRPr="00D7263B" w:rsidRDefault="00D7263B" w:rsidP="00D72DA5">
      <w:pPr>
        <w:pStyle w:val="EndNoteBibliography"/>
        <w:spacing w:after="0"/>
        <w:rPr>
          <w:b/>
          <w:bCs/>
          <w:sz w:val="24"/>
          <w:szCs w:val="24"/>
        </w:rPr>
      </w:pPr>
      <w:r>
        <w:rPr>
          <w:b/>
          <w:bCs/>
          <w:sz w:val="24"/>
          <w:szCs w:val="24"/>
        </w:rPr>
        <w:t>Table</w:t>
      </w:r>
      <w:r w:rsidRPr="00D7263B">
        <w:rPr>
          <w:b/>
          <w:bCs/>
          <w:sz w:val="24"/>
          <w:szCs w:val="24"/>
        </w:rPr>
        <w:t xml:space="preserve"> 7 Wilcox test Results of Numerical Variables</w:t>
      </w:r>
    </w:p>
    <w:tbl>
      <w:tblPr>
        <w:tblW w:w="5000" w:type="pct"/>
        <w:jc w:val="center"/>
        <w:tblLook w:val="0420" w:firstRow="1" w:lastRow="0" w:firstColumn="0" w:lastColumn="0" w:noHBand="0" w:noVBand="1"/>
      </w:tblPr>
      <w:tblGrid>
        <w:gridCol w:w="3010"/>
        <w:gridCol w:w="3009"/>
        <w:gridCol w:w="3007"/>
      </w:tblGrid>
      <w:tr w:rsidR="00A61740" w14:paraId="55126EBC" w14:textId="77777777" w:rsidTr="00A61740">
        <w:trPr>
          <w:tblHeader/>
          <w:jc w:val="center"/>
        </w:trPr>
        <w:tc>
          <w:tcPr>
            <w:tcW w:w="16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105EDD" w14:textId="7267055F" w:rsidR="00A61740" w:rsidRDefault="00101B7E" w:rsidP="00FC51C1">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V</w:t>
            </w:r>
            <w:r w:rsidR="00A61740">
              <w:rPr>
                <w:rFonts w:ascii="Arial" w:eastAsia="Arial" w:hAnsi="Arial" w:cs="Arial"/>
                <w:color w:val="000000"/>
              </w:rPr>
              <w:t>ariable</w:t>
            </w:r>
          </w:p>
        </w:tc>
        <w:tc>
          <w:tcPr>
            <w:tcW w:w="16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1425D8" w14:textId="30A34FF1" w:rsidR="00A61740" w:rsidRDefault="00101B7E" w:rsidP="00FC51C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Median Difference</w:t>
            </w:r>
          </w:p>
        </w:tc>
        <w:tc>
          <w:tcPr>
            <w:tcW w:w="166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FC95F9" w14:textId="78FAC407" w:rsidR="00A61740" w:rsidRDefault="00A61740" w:rsidP="00FC51C1">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p</w:t>
            </w:r>
            <w:r w:rsidR="00EF0B4D">
              <w:rPr>
                <w:rFonts w:ascii="Arial" w:eastAsia="Arial" w:hAnsi="Arial" w:cs="Arial"/>
                <w:color w:val="000000"/>
              </w:rPr>
              <w:t>-</w:t>
            </w:r>
            <w:r>
              <w:rPr>
                <w:rFonts w:ascii="Arial" w:eastAsia="Arial" w:hAnsi="Arial" w:cs="Arial"/>
                <w:color w:val="000000"/>
              </w:rPr>
              <w:t>value</w:t>
            </w:r>
          </w:p>
        </w:tc>
      </w:tr>
      <w:tr w:rsidR="00A61740" w14:paraId="5F3D4947" w14:textId="77777777" w:rsidTr="00A61740">
        <w:trPr>
          <w:jc w:val="center"/>
        </w:trPr>
        <w:tc>
          <w:tcPr>
            <w:tcW w:w="16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F171C" w14:textId="48C24630"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GCS scores(median)</w:t>
            </w:r>
          </w:p>
        </w:tc>
        <w:tc>
          <w:tcPr>
            <w:tcW w:w="16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66DD5"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-5.0000</w:t>
            </w:r>
          </w:p>
        </w:tc>
        <w:tc>
          <w:tcPr>
            <w:tcW w:w="166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043FF"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270D7355"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733FA" w14:textId="1D8CD03A"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Median Urine Output per hour</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1EB12"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-35.0000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3CA1B"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50A2AFC0"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E51BB" w14:textId="56A7EA75"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Mean Airway pressure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24236"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1.0000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2CBD6"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4E1CB42E"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F557E" w14:textId="0CD7870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Blood Nitrogen Urea</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F8B74"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4.5000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5C253"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50DA0035"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9343C" w14:textId="6DD5A042"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Set Peep</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5AE60"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F64C8"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243CEFE7"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6C9E5" w14:textId="09D956DD"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Plateau Pressure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C2B75"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3.0000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C1C77"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035D972E"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C2F55" w14:textId="261F48BD"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Total urine in 24 hours</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0B57B"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-320.0000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F1537"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40AFF106"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D7C08" w14:textId="6C5E43D3"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Albumin</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C0659"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-0.4000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C4AD8"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5FE005F3"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E41A1" w14:textId="7971C4A0"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lastRenderedPageBreak/>
              <w:t>White Blood Cell</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89E25"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1.3000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7D76A"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036F8514"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132A4" w14:textId="65BECD3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Glucose(vitals file)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07E9E"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9.0000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6405A"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393B4E92"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11592" w14:textId="1A49B7B1"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Bicarbonate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582EB"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-1.0000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C3509"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7E4FE1B0"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208A3" w14:textId="55042718"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Peak Inspiration Pressure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227A4"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2.5500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76A8F"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1F33BB9F"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212F3" w14:textId="791F172A"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Temperature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DD16A"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0.1667</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7A0E1"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3AAB8FF9"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17B1C" w14:textId="3B851825"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Spo2</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CAB6E"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0.8000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94EA9"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14769B6A"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F107B" w14:textId="59FC5C6E"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Glucose(laboratory results)</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83465"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8.0000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EEE3F"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1C2F86F1"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4F1A6" w14:textId="732A89EE"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Minute Volume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7335C"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0.9500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A4A42"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2E8B90D2"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89188" w14:textId="3701C7B9"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Lactate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40145"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0.2000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19F5D"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1D0599FD"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A08E" w14:textId="77056E81"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Creatinine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F4061"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0.1000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58614"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0A6A599A"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147E3" w14:textId="17922AB2"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Respiratory Rate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FCC86"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1.0000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5EA4D"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59BEFC5D"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C2351" w14:textId="60051462"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Charlson Score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3A102"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1.0000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4A79D"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5305FB31"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45CD2" w14:textId="7EB018AC"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Partial Pressure O2</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9A061"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-14.5000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A9D00"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1EF86C27"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259C0" w14:textId="64D47E95"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INR</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9D126"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973B3"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6FD29201"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9CAA4" w14:textId="75C3B6FB"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Set Tidal Volume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FD170"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-50.0000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2AA0E"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6D80351A"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83608" w14:textId="5AF47920"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AST</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DD2E9"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13.5000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0EDD0"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012DE47D"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21FE7" w14:textId="06E5F24A"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Systolic Blood Pressure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ECBB1"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-3.0833</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918EB"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42D45450"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33F37" w14:textId="7F163EA8"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Inspiratory Time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CF67A"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86EED"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34969A7B"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34F36" w14:textId="07BE8FB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Total Peep</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2B5C5"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1.0000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3F04E"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54A68B6D"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138BA" w14:textId="18E371FA"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Epinephrine max rate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9FB74"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0.0100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080B6"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1FB1F59D"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FAF1D" w14:textId="2C856AB3"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Norepinephrine max rate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DAF31"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0.0999</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6EBD3"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78D7712D"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85A89" w14:textId="0CCEAB2A"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Average Weight</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5ECB8"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2.6625</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73C78"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07A4AD57"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DC447" w14:textId="0C624554"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Vasopressor Count</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FDE97"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B1801"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6351A0B8"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AA750" w14:textId="080667C3"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Ob</w:t>
            </w:r>
            <w:r w:rsidR="006969DA">
              <w:rPr>
                <w:rFonts w:ascii="Arial" w:eastAsia="Arial" w:hAnsi="Arial" w:cs="Arial"/>
                <w:color w:val="000000"/>
              </w:rPr>
              <w:t>served Tidal</w:t>
            </w:r>
            <w:r>
              <w:rPr>
                <w:rFonts w:ascii="Arial" w:eastAsia="Arial" w:hAnsi="Arial" w:cs="Arial"/>
                <w:color w:val="000000"/>
              </w:rPr>
              <w:t xml:space="preserve"> Volume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1978E"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-23.0000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00738"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&lt;1e-16</w:t>
            </w:r>
          </w:p>
        </w:tc>
      </w:tr>
      <w:tr w:rsidR="00A61740" w14:paraId="48252BD0"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FA795" w14:textId="3392114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Bilirubin</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CD8D2"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0.1000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6B406"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2.295e-14</w:t>
            </w:r>
          </w:p>
        </w:tc>
      </w:tr>
      <w:tr w:rsidR="00A61740" w14:paraId="249C3828"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E980A" w14:textId="71B191D5"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Sodium</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B8A6E"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A6CCA"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5.278e-13</w:t>
            </w:r>
          </w:p>
        </w:tc>
      </w:tr>
      <w:tr w:rsidR="00A61740" w14:paraId="2A44FE8B"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327E8" w14:textId="399F6349"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ALT</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EACCD"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5.0000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7ECD3"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8.458e-12</w:t>
            </w:r>
          </w:p>
        </w:tc>
      </w:tr>
      <w:tr w:rsidR="00A61740" w14:paraId="755521E3"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5F490" w14:textId="0D1F1229"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Fio2</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3F887"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22012" w14:textId="77777777" w:rsidR="00A61740" w:rsidRDefault="00A61740" w:rsidP="00A6174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9.61e-11</w:t>
            </w:r>
          </w:p>
        </w:tc>
      </w:tr>
      <w:tr w:rsidR="000C093C" w14:paraId="40EF9D03"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1E904" w14:textId="034C1903"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lastRenderedPageBreak/>
              <w:t>Diastolic Blood Pressure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5197F"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-1.0000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FC4D8"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1.759e-10</w:t>
            </w:r>
          </w:p>
        </w:tc>
      </w:tr>
      <w:tr w:rsidR="000C093C" w14:paraId="696EAA51"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75062" w14:textId="117DDCC6"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Platelets</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3A6B3"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-7.0000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F1ED4"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3.701e-09</w:t>
            </w:r>
          </w:p>
        </w:tc>
      </w:tr>
      <w:tr w:rsidR="000C093C" w14:paraId="3153D744"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8D6A4" w14:textId="36EEE950"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Dobutamine max</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F3D06"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4FB26"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2.52e-06</w:t>
            </w:r>
          </w:p>
        </w:tc>
      </w:tr>
      <w:tr w:rsidR="000C093C" w14:paraId="18EC513C"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62C35" w14:textId="75736014"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Haemoglobin</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AEBA8"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-0.1500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F765B"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7.184e-06</w:t>
            </w:r>
          </w:p>
        </w:tc>
      </w:tr>
      <w:tr w:rsidR="000C093C" w14:paraId="34883327"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94D01" w14:textId="3882D56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Dopamine Max</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BF4C9"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2.0000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A7931"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7.483e-05</w:t>
            </w:r>
          </w:p>
        </w:tc>
      </w:tr>
      <w:tr w:rsidR="000C093C" w14:paraId="24745536"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F3DA7" w14:textId="4762BA09"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Mean Arterial Pressure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D0B62"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-1.0000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A6EAA"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0.0001123</w:t>
            </w:r>
          </w:p>
        </w:tc>
      </w:tr>
      <w:tr w:rsidR="000C093C" w14:paraId="0E7BFA49"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5D05C" w14:textId="541A99B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Neutrophil</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727CB"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1.3000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E96CD"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0.0001825</w:t>
            </w:r>
          </w:p>
        </w:tc>
      </w:tr>
      <w:tr w:rsidR="000C093C" w14:paraId="73767986"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D84C2" w14:textId="762AF870" w:rsidR="000C093C" w:rsidRDefault="00123A61"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Haematocrit</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ACFD4"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-0.3000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3F18C"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0.001172</w:t>
            </w:r>
          </w:p>
        </w:tc>
      </w:tr>
      <w:tr w:rsidR="000C093C" w14:paraId="0A875846"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0F8A7" w14:textId="3DE3D9AA" w:rsidR="000C093C" w:rsidRDefault="00123A61"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Ventilation Number</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FD298"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EE657"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0.005383</w:t>
            </w:r>
          </w:p>
        </w:tc>
      </w:tr>
      <w:tr w:rsidR="000C093C" w14:paraId="1BB21ECA"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21F8B" w14:textId="52785A4F" w:rsidR="000C093C" w:rsidRDefault="00123A61"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C Reactive Protein</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0CE1F"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23.7000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03EB2"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0.01075</w:t>
            </w:r>
          </w:p>
        </w:tc>
      </w:tr>
      <w:tr w:rsidR="000C093C" w14:paraId="19A5B10D"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3E2FB" w14:textId="687B14E7" w:rsidR="000C093C" w:rsidRDefault="00123A61"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T</w:t>
            </w:r>
            <w:r w:rsidR="000C093C">
              <w:rPr>
                <w:rFonts w:ascii="Arial" w:eastAsia="Arial" w:hAnsi="Arial" w:cs="Arial"/>
                <w:color w:val="000000"/>
              </w:rPr>
              <w:t>roponin</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7887A"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0.0150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BB397"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0.02165</w:t>
            </w:r>
          </w:p>
        </w:tc>
      </w:tr>
      <w:tr w:rsidR="000C093C" w14:paraId="4741D06D"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609AE" w14:textId="7C54321D" w:rsidR="000C093C" w:rsidRDefault="00123A61"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Neg</w:t>
            </w:r>
            <w:r w:rsidR="006969DA">
              <w:rPr>
                <w:rFonts w:ascii="Arial" w:eastAsia="Arial" w:hAnsi="Arial" w:cs="Arial"/>
                <w:color w:val="000000"/>
              </w:rPr>
              <w:t>ative Inspiratory Force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E1667"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5.0000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E3E1D"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0.02457</w:t>
            </w:r>
          </w:p>
        </w:tc>
      </w:tr>
      <w:tr w:rsidR="000C093C" w14:paraId="49D88285"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5C309" w14:textId="3FDCF872" w:rsidR="000C093C" w:rsidRDefault="00123A61"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Spontaneous Tidal Volume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7F728"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-17.0000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16691"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0.03101</w:t>
            </w:r>
          </w:p>
        </w:tc>
      </w:tr>
      <w:tr w:rsidR="000C093C" w14:paraId="77CCDDE6"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40ADA" w14:textId="724EEB38" w:rsidR="000C093C" w:rsidRDefault="00123A61"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Age in years</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0FB34"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1.0000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1C199"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0.1359</w:t>
            </w:r>
          </w:p>
        </w:tc>
      </w:tr>
      <w:tr w:rsidR="000C093C" w14:paraId="6F9F77A8"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9C029" w14:textId="1C11C780" w:rsidR="000C093C" w:rsidRDefault="00123A61"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Time when High APRV</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DA542"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9AFF0"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0.2031</w:t>
            </w:r>
          </w:p>
        </w:tc>
      </w:tr>
      <w:tr w:rsidR="000C093C" w14:paraId="4942EE2F"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E5068" w14:textId="53E5064D" w:rsidR="000C093C" w:rsidRDefault="00123A61"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C</w:t>
            </w:r>
            <w:r w:rsidR="000C093C">
              <w:rPr>
                <w:rFonts w:ascii="Arial" w:eastAsia="Arial" w:hAnsi="Arial" w:cs="Arial"/>
                <w:color w:val="000000"/>
              </w:rPr>
              <w:t>hloride</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F80AB"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806A0"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0.3751</w:t>
            </w:r>
          </w:p>
        </w:tc>
      </w:tr>
      <w:tr w:rsidR="000C093C" w14:paraId="725530EF"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8548C" w14:textId="607C3AFD" w:rsidR="000C093C" w:rsidRDefault="00123A61"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Pressure when APRV is high</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03FAC"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5.0000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787E4"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0.8251</w:t>
            </w:r>
          </w:p>
        </w:tc>
      </w:tr>
      <w:tr w:rsidR="000C093C" w14:paraId="5F7641EB" w14:textId="77777777" w:rsidTr="00A61740">
        <w:trPr>
          <w:jc w:val="center"/>
        </w:trPr>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32B5F" w14:textId="6EBDB345" w:rsidR="000C093C" w:rsidRDefault="00123A61"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Pressure when APRV is low</w:t>
            </w:r>
          </w:p>
        </w:tc>
        <w:tc>
          <w:tcPr>
            <w:tcW w:w="1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3C0BE"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-10.0000</w:t>
            </w:r>
          </w:p>
        </w:tc>
        <w:tc>
          <w:tcPr>
            <w:tcW w:w="16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5FBB6"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0.8298</w:t>
            </w:r>
          </w:p>
        </w:tc>
      </w:tr>
      <w:tr w:rsidR="000C093C" w14:paraId="797CF582" w14:textId="77777777" w:rsidTr="00A61740">
        <w:trPr>
          <w:jc w:val="center"/>
        </w:trPr>
        <w:tc>
          <w:tcPr>
            <w:tcW w:w="16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CBB52D" w14:textId="50A163D2" w:rsidR="000C093C" w:rsidRDefault="00123A61"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Time when APRV is low</w:t>
            </w:r>
          </w:p>
        </w:tc>
        <w:tc>
          <w:tcPr>
            <w:tcW w:w="16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F27343"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rPr>
            </w:pPr>
            <w:r>
              <w:rPr>
                <w:rFonts w:ascii="Arial" w:eastAsia="Arial" w:hAnsi="Arial" w:cs="Arial"/>
                <w:color w:val="000000"/>
              </w:rPr>
              <w:t>0.0000</w:t>
            </w:r>
          </w:p>
        </w:tc>
        <w:tc>
          <w:tcPr>
            <w:tcW w:w="166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3CAB1A" w14:textId="77777777" w:rsidR="000C093C" w:rsidRDefault="000C093C" w:rsidP="000C093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0.8432</w:t>
            </w:r>
          </w:p>
        </w:tc>
      </w:tr>
    </w:tbl>
    <w:p w14:paraId="138DD05E" w14:textId="77777777" w:rsidR="00A31995" w:rsidRDefault="00A31995" w:rsidP="00D72DA5">
      <w:pPr>
        <w:pStyle w:val="EndNoteBibliography"/>
        <w:spacing w:after="0"/>
        <w:rPr>
          <w:sz w:val="24"/>
          <w:szCs w:val="24"/>
        </w:rPr>
      </w:pPr>
    </w:p>
    <w:p w14:paraId="60C35D90" w14:textId="77777777" w:rsidR="00A31995" w:rsidRDefault="00A31995" w:rsidP="00D72DA5">
      <w:pPr>
        <w:pStyle w:val="EndNoteBibliography"/>
        <w:spacing w:after="0"/>
        <w:rPr>
          <w:sz w:val="24"/>
          <w:szCs w:val="24"/>
        </w:rPr>
      </w:pPr>
    </w:p>
    <w:p w14:paraId="2A93E93D" w14:textId="77777777" w:rsidR="00A31995" w:rsidRDefault="00A31995" w:rsidP="00D72DA5">
      <w:pPr>
        <w:pStyle w:val="EndNoteBibliography"/>
        <w:spacing w:after="0"/>
        <w:rPr>
          <w:sz w:val="24"/>
          <w:szCs w:val="24"/>
        </w:rPr>
      </w:pPr>
    </w:p>
    <w:p w14:paraId="7B1CF263" w14:textId="7C3B44F1" w:rsidR="00C36E7C" w:rsidRPr="00D7263B" w:rsidRDefault="00D7263B" w:rsidP="00C36E7C">
      <w:pPr>
        <w:rPr>
          <w:b/>
          <w:bCs/>
          <w:sz w:val="24"/>
          <w:szCs w:val="24"/>
        </w:rPr>
      </w:pPr>
      <w:r>
        <w:rPr>
          <w:b/>
          <w:bCs/>
          <w:sz w:val="24"/>
          <w:szCs w:val="24"/>
        </w:rPr>
        <w:t>Table</w:t>
      </w:r>
      <w:r w:rsidRPr="00D7263B">
        <w:rPr>
          <w:b/>
          <w:bCs/>
          <w:sz w:val="24"/>
          <w:szCs w:val="24"/>
        </w:rPr>
        <w:t xml:space="preserve"> 8 </w:t>
      </w:r>
      <w:r w:rsidR="00C36E7C" w:rsidRPr="00D7263B">
        <w:rPr>
          <w:b/>
          <w:bCs/>
          <w:sz w:val="24"/>
          <w:szCs w:val="24"/>
        </w:rPr>
        <w:t>Binary or Categorical Values</w:t>
      </w:r>
      <w:r w:rsidR="00C36E7C" w:rsidRPr="00D7263B">
        <w:rPr>
          <w:b/>
          <w:bCs/>
          <w:sz w:val="24"/>
          <w:szCs w:val="24"/>
        </w:rPr>
        <w:tab/>
      </w:r>
    </w:p>
    <w:tbl>
      <w:tblPr>
        <w:tblStyle w:val="TableGrid"/>
        <w:tblW w:w="0" w:type="auto"/>
        <w:tblLook w:val="04A0" w:firstRow="1" w:lastRow="0" w:firstColumn="1" w:lastColumn="0" w:noHBand="0" w:noVBand="1"/>
      </w:tblPr>
      <w:tblGrid>
        <w:gridCol w:w="4509"/>
        <w:gridCol w:w="4507"/>
      </w:tblGrid>
      <w:tr w:rsidR="00C36E7C" w14:paraId="7E7A96CA" w14:textId="77777777" w:rsidTr="00101B7E">
        <w:tc>
          <w:tcPr>
            <w:tcW w:w="4509" w:type="dxa"/>
          </w:tcPr>
          <w:p w14:paraId="208BC783" w14:textId="77777777" w:rsidR="00C36E7C" w:rsidRDefault="00C36E7C" w:rsidP="00C36E7C">
            <w:r>
              <w:t>Variable</w:t>
            </w:r>
          </w:p>
        </w:tc>
        <w:tc>
          <w:tcPr>
            <w:tcW w:w="4507" w:type="dxa"/>
          </w:tcPr>
          <w:p w14:paraId="2D71B6B2" w14:textId="77777777" w:rsidR="00C36E7C" w:rsidRDefault="00C36E7C" w:rsidP="00C36E7C">
            <w:r>
              <w:t>P-value</w:t>
            </w:r>
          </w:p>
        </w:tc>
      </w:tr>
      <w:tr w:rsidR="00C36E7C" w14:paraId="65DFC4E2" w14:textId="77777777" w:rsidTr="00101B7E">
        <w:tc>
          <w:tcPr>
            <w:tcW w:w="4509" w:type="dxa"/>
          </w:tcPr>
          <w:p w14:paraId="3FF7B234" w14:textId="6382CF4A" w:rsidR="00C36E7C" w:rsidRDefault="00101B7E" w:rsidP="00C36E7C">
            <w:r>
              <w:t>ICU Unit</w:t>
            </w:r>
          </w:p>
        </w:tc>
        <w:tc>
          <w:tcPr>
            <w:tcW w:w="4507" w:type="dxa"/>
          </w:tcPr>
          <w:p w14:paraId="787C8EF4" w14:textId="77777777" w:rsidR="00101B7E" w:rsidRPr="00101B7E" w:rsidRDefault="00101B7E" w:rsidP="00101B7E">
            <w:r w:rsidRPr="00101B7E">
              <w:t>&lt; 2.2e-16</w:t>
            </w:r>
          </w:p>
          <w:p w14:paraId="1C7C413F" w14:textId="5F4BC2C9" w:rsidR="00C36E7C" w:rsidRDefault="00C36E7C" w:rsidP="00C36E7C"/>
        </w:tc>
      </w:tr>
      <w:tr w:rsidR="00C36E7C" w14:paraId="794663F2" w14:textId="77777777" w:rsidTr="00101B7E">
        <w:tc>
          <w:tcPr>
            <w:tcW w:w="4509" w:type="dxa"/>
          </w:tcPr>
          <w:p w14:paraId="5490F861" w14:textId="312C6987" w:rsidR="00C36E7C" w:rsidRDefault="00101B7E" w:rsidP="00C36E7C">
            <w:r>
              <w:t>Admission Type</w:t>
            </w:r>
          </w:p>
        </w:tc>
        <w:tc>
          <w:tcPr>
            <w:tcW w:w="4507" w:type="dxa"/>
          </w:tcPr>
          <w:p w14:paraId="2CAFE7EF" w14:textId="77777777" w:rsidR="00101B7E" w:rsidRPr="00101B7E" w:rsidRDefault="00101B7E" w:rsidP="00101B7E">
            <w:r w:rsidRPr="00101B7E">
              <w:t>&lt; 2.2e-16</w:t>
            </w:r>
          </w:p>
          <w:p w14:paraId="589578C1" w14:textId="2B105594" w:rsidR="00C36E7C" w:rsidRDefault="00C36E7C" w:rsidP="00C36E7C"/>
        </w:tc>
      </w:tr>
      <w:tr w:rsidR="00C36E7C" w14:paraId="15EE8155" w14:textId="77777777" w:rsidTr="00101B7E">
        <w:tc>
          <w:tcPr>
            <w:tcW w:w="4509" w:type="dxa"/>
          </w:tcPr>
          <w:p w14:paraId="1C7520F8" w14:textId="43874CA9" w:rsidR="00C36E7C" w:rsidRDefault="00101B7E" w:rsidP="00C36E7C">
            <w:r>
              <w:t>Language</w:t>
            </w:r>
          </w:p>
        </w:tc>
        <w:tc>
          <w:tcPr>
            <w:tcW w:w="4507" w:type="dxa"/>
          </w:tcPr>
          <w:p w14:paraId="06D6758F" w14:textId="77777777" w:rsidR="00101B7E" w:rsidRPr="00101B7E" w:rsidRDefault="00101B7E" w:rsidP="00101B7E">
            <w:pPr>
              <w:rPr>
                <w:rFonts w:ascii="Arial" w:eastAsia="Arial" w:hAnsi="Arial" w:cs="Arial"/>
                <w:color w:val="000000"/>
              </w:rPr>
            </w:pPr>
            <w:r w:rsidRPr="00101B7E">
              <w:rPr>
                <w:rFonts w:ascii="Arial" w:eastAsia="Arial" w:hAnsi="Arial" w:cs="Arial"/>
                <w:color w:val="000000"/>
              </w:rPr>
              <w:t>&lt; 2.2e-16</w:t>
            </w:r>
          </w:p>
          <w:p w14:paraId="547E8CDB" w14:textId="10DCEF56" w:rsidR="00C36E7C" w:rsidRDefault="00C36E7C" w:rsidP="00C36E7C"/>
        </w:tc>
      </w:tr>
      <w:tr w:rsidR="00C36E7C" w14:paraId="738A302A" w14:textId="77777777" w:rsidTr="00101B7E">
        <w:tc>
          <w:tcPr>
            <w:tcW w:w="4509" w:type="dxa"/>
          </w:tcPr>
          <w:p w14:paraId="79E45033" w14:textId="782454DA" w:rsidR="00C36E7C" w:rsidRDefault="00101B7E" w:rsidP="00C36E7C">
            <w:r>
              <w:t xml:space="preserve">Admission location </w:t>
            </w:r>
          </w:p>
        </w:tc>
        <w:tc>
          <w:tcPr>
            <w:tcW w:w="4507" w:type="dxa"/>
          </w:tcPr>
          <w:p w14:paraId="7B7158BD" w14:textId="77777777" w:rsidR="00101B7E" w:rsidRPr="00101B7E" w:rsidRDefault="00101B7E" w:rsidP="00101B7E">
            <w:pPr>
              <w:rPr>
                <w:rFonts w:ascii="Arial" w:eastAsia="Arial" w:hAnsi="Arial" w:cs="Arial"/>
                <w:color w:val="000000"/>
              </w:rPr>
            </w:pPr>
            <w:r w:rsidRPr="00101B7E">
              <w:rPr>
                <w:rFonts w:ascii="Arial" w:eastAsia="Arial" w:hAnsi="Arial" w:cs="Arial"/>
                <w:color w:val="000000"/>
              </w:rPr>
              <w:t>&lt; 2.2e-16</w:t>
            </w:r>
          </w:p>
          <w:p w14:paraId="46E5A8D1" w14:textId="5EABAF4F" w:rsidR="00C36E7C" w:rsidRDefault="00C36E7C" w:rsidP="00C36E7C"/>
        </w:tc>
      </w:tr>
      <w:tr w:rsidR="00C36E7C" w14:paraId="67E0DFC8" w14:textId="77777777" w:rsidTr="00101B7E">
        <w:tc>
          <w:tcPr>
            <w:tcW w:w="4509" w:type="dxa"/>
          </w:tcPr>
          <w:p w14:paraId="1766BE16" w14:textId="05B2D0E2" w:rsidR="00C36E7C" w:rsidRDefault="00101B7E" w:rsidP="00C36E7C">
            <w:r>
              <w:t>Diagnosis</w:t>
            </w:r>
          </w:p>
        </w:tc>
        <w:tc>
          <w:tcPr>
            <w:tcW w:w="4507" w:type="dxa"/>
          </w:tcPr>
          <w:p w14:paraId="0AA4BA29" w14:textId="77777777" w:rsidR="00101B7E" w:rsidRPr="00101B7E" w:rsidRDefault="00101B7E" w:rsidP="00101B7E">
            <w:pPr>
              <w:rPr>
                <w:rFonts w:ascii="Arial" w:eastAsia="Arial" w:hAnsi="Arial" w:cs="Arial"/>
                <w:color w:val="000000"/>
              </w:rPr>
            </w:pPr>
            <w:r w:rsidRPr="00101B7E">
              <w:rPr>
                <w:rFonts w:ascii="Arial" w:eastAsia="Arial" w:hAnsi="Arial" w:cs="Arial"/>
                <w:color w:val="000000"/>
              </w:rPr>
              <w:t>&lt; 2.2e-16</w:t>
            </w:r>
          </w:p>
          <w:p w14:paraId="4C941470" w14:textId="77777777" w:rsidR="00C36E7C" w:rsidRDefault="00C36E7C" w:rsidP="00C36E7C"/>
        </w:tc>
      </w:tr>
      <w:tr w:rsidR="00C36E7C" w14:paraId="53851CB4" w14:textId="77777777" w:rsidTr="00101B7E">
        <w:tc>
          <w:tcPr>
            <w:tcW w:w="4509" w:type="dxa"/>
          </w:tcPr>
          <w:p w14:paraId="38F5E65B" w14:textId="30A7487C" w:rsidR="00C36E7C" w:rsidRDefault="00101B7E" w:rsidP="00C36E7C">
            <w:r>
              <w:lastRenderedPageBreak/>
              <w:t>Gender</w:t>
            </w:r>
          </w:p>
        </w:tc>
        <w:tc>
          <w:tcPr>
            <w:tcW w:w="4507" w:type="dxa"/>
          </w:tcPr>
          <w:p w14:paraId="318101F4" w14:textId="77777777" w:rsidR="00101B7E" w:rsidRPr="00101B7E" w:rsidRDefault="00101B7E" w:rsidP="00101B7E">
            <w:r w:rsidRPr="00101B7E">
              <w:t>0.4462</w:t>
            </w:r>
          </w:p>
          <w:p w14:paraId="3E1C01FD" w14:textId="77777777" w:rsidR="00C36E7C" w:rsidRPr="00597EC3" w:rsidRDefault="00C36E7C" w:rsidP="00C36E7C"/>
        </w:tc>
      </w:tr>
      <w:tr w:rsidR="00C36E7C" w14:paraId="7243DD85" w14:textId="77777777" w:rsidTr="00101B7E">
        <w:tc>
          <w:tcPr>
            <w:tcW w:w="4509" w:type="dxa"/>
          </w:tcPr>
          <w:p w14:paraId="34AAFE68" w14:textId="077B6415" w:rsidR="00C36E7C" w:rsidRDefault="00101B7E" w:rsidP="00C36E7C">
            <w:r>
              <w:t>Endotrach</w:t>
            </w:r>
            <w:r w:rsidR="004557A0">
              <w:t>eal</w:t>
            </w:r>
            <w:r>
              <w:t xml:space="preserve"> status</w:t>
            </w:r>
          </w:p>
        </w:tc>
        <w:tc>
          <w:tcPr>
            <w:tcW w:w="4507" w:type="dxa"/>
          </w:tcPr>
          <w:p w14:paraId="478CCE04" w14:textId="77777777" w:rsidR="00101B7E" w:rsidRPr="00101B7E" w:rsidRDefault="00101B7E" w:rsidP="00101B7E">
            <w:r w:rsidRPr="00101B7E">
              <w:t>&lt; 2.2e-16</w:t>
            </w:r>
          </w:p>
          <w:p w14:paraId="4583F467" w14:textId="77777777" w:rsidR="00C36E7C" w:rsidRPr="00597EC3" w:rsidRDefault="00C36E7C" w:rsidP="00C36E7C"/>
        </w:tc>
      </w:tr>
      <w:tr w:rsidR="00C36E7C" w14:paraId="478DE417" w14:textId="77777777" w:rsidTr="00101B7E">
        <w:tc>
          <w:tcPr>
            <w:tcW w:w="4509" w:type="dxa"/>
          </w:tcPr>
          <w:p w14:paraId="309629CF" w14:textId="1BFD66D7" w:rsidR="00C36E7C" w:rsidRDefault="00101B7E" w:rsidP="00C36E7C">
            <w:r>
              <w:t xml:space="preserve">Ventilation Status </w:t>
            </w:r>
          </w:p>
        </w:tc>
        <w:tc>
          <w:tcPr>
            <w:tcW w:w="4507" w:type="dxa"/>
          </w:tcPr>
          <w:p w14:paraId="6BD34FD2" w14:textId="77777777" w:rsidR="00101B7E" w:rsidRPr="00101B7E" w:rsidRDefault="00101B7E" w:rsidP="00101B7E">
            <w:r w:rsidRPr="00101B7E">
              <w:t>&lt; 2.2e-16</w:t>
            </w:r>
          </w:p>
          <w:p w14:paraId="13A8A350" w14:textId="77777777" w:rsidR="00C36E7C" w:rsidRPr="00597EC3" w:rsidRDefault="00C36E7C" w:rsidP="00C36E7C"/>
        </w:tc>
      </w:tr>
      <w:tr w:rsidR="00C36E7C" w14:paraId="18B02964" w14:textId="77777777" w:rsidTr="00101B7E">
        <w:tc>
          <w:tcPr>
            <w:tcW w:w="4509" w:type="dxa"/>
          </w:tcPr>
          <w:p w14:paraId="297430C1" w14:textId="0637919A" w:rsidR="00C36E7C" w:rsidRDefault="00101B7E" w:rsidP="00C36E7C">
            <w:r>
              <w:t>Vasopressor usage or not</w:t>
            </w:r>
          </w:p>
        </w:tc>
        <w:tc>
          <w:tcPr>
            <w:tcW w:w="4507" w:type="dxa"/>
          </w:tcPr>
          <w:p w14:paraId="697F3341" w14:textId="77777777" w:rsidR="00C36E7C" w:rsidRPr="00597EC3" w:rsidRDefault="00C36E7C" w:rsidP="00C36E7C">
            <w:r w:rsidRPr="00597EC3">
              <w:t>&lt; 2.2e-16</w:t>
            </w:r>
          </w:p>
          <w:p w14:paraId="4FDE27F8" w14:textId="77777777" w:rsidR="00C36E7C" w:rsidRPr="00597EC3" w:rsidRDefault="00C36E7C" w:rsidP="00C36E7C"/>
        </w:tc>
      </w:tr>
      <w:tr w:rsidR="00C36E7C" w14:paraId="7DEE8783" w14:textId="77777777" w:rsidTr="00101B7E">
        <w:tc>
          <w:tcPr>
            <w:tcW w:w="4509" w:type="dxa"/>
          </w:tcPr>
          <w:p w14:paraId="3930A211" w14:textId="2E10E637" w:rsidR="00C36E7C" w:rsidRDefault="00101B7E" w:rsidP="00C36E7C">
            <w:r>
              <w:t>N</w:t>
            </w:r>
            <w:r w:rsidRPr="00101B7E">
              <w:t>orepinephrine</w:t>
            </w:r>
            <w:r>
              <w:t xml:space="preserve"> </w:t>
            </w:r>
            <w:r w:rsidRPr="00101B7E">
              <w:t>used</w:t>
            </w:r>
            <w:r>
              <w:t xml:space="preserve"> or not</w:t>
            </w:r>
          </w:p>
        </w:tc>
        <w:tc>
          <w:tcPr>
            <w:tcW w:w="4507" w:type="dxa"/>
          </w:tcPr>
          <w:p w14:paraId="19C63D9F" w14:textId="4462D7B6" w:rsidR="00C36E7C" w:rsidRPr="00597EC3" w:rsidRDefault="00101B7E" w:rsidP="00C36E7C">
            <w:r w:rsidRPr="00101B7E">
              <w:t>1.245e-12</w:t>
            </w:r>
          </w:p>
          <w:p w14:paraId="6536AF43" w14:textId="77777777" w:rsidR="00C36E7C" w:rsidRPr="00597EC3" w:rsidRDefault="00C36E7C" w:rsidP="00C36E7C"/>
        </w:tc>
      </w:tr>
      <w:tr w:rsidR="00C36E7C" w14:paraId="53AE83D8" w14:textId="77777777" w:rsidTr="00101B7E">
        <w:tc>
          <w:tcPr>
            <w:tcW w:w="4509" w:type="dxa"/>
          </w:tcPr>
          <w:p w14:paraId="626C8EF4" w14:textId="118459D0" w:rsidR="00101B7E" w:rsidRPr="00101B7E" w:rsidRDefault="00101B7E" w:rsidP="00101B7E">
            <w:r>
              <w:t>E</w:t>
            </w:r>
            <w:r w:rsidRPr="00101B7E">
              <w:t>pinephrine</w:t>
            </w:r>
            <w:r>
              <w:t xml:space="preserve"> </w:t>
            </w:r>
            <w:r w:rsidRPr="00101B7E">
              <w:t>used</w:t>
            </w:r>
            <w:r>
              <w:t xml:space="preserve"> or not</w:t>
            </w:r>
          </w:p>
          <w:p w14:paraId="42D19531" w14:textId="1C4A1DF9" w:rsidR="00C36E7C" w:rsidRDefault="00C36E7C" w:rsidP="00C36E7C"/>
        </w:tc>
        <w:tc>
          <w:tcPr>
            <w:tcW w:w="4507" w:type="dxa"/>
          </w:tcPr>
          <w:p w14:paraId="1690FD5C" w14:textId="77777777" w:rsidR="00101B7E" w:rsidRPr="00101B7E" w:rsidRDefault="00101B7E" w:rsidP="00101B7E">
            <w:r w:rsidRPr="00101B7E">
              <w:t>1.658e-07</w:t>
            </w:r>
          </w:p>
          <w:p w14:paraId="4AD7CBB4" w14:textId="77777777" w:rsidR="00C36E7C" w:rsidRPr="00597EC3" w:rsidRDefault="00C36E7C" w:rsidP="00C36E7C"/>
        </w:tc>
      </w:tr>
      <w:tr w:rsidR="00C36E7C" w14:paraId="22EDE705" w14:textId="77777777" w:rsidTr="00101B7E">
        <w:tc>
          <w:tcPr>
            <w:tcW w:w="4509" w:type="dxa"/>
          </w:tcPr>
          <w:p w14:paraId="6904CBEF" w14:textId="725EC34D" w:rsidR="00C36E7C" w:rsidRDefault="00101B7E" w:rsidP="00C36E7C">
            <w:r>
              <w:t>Dopamine used or not</w:t>
            </w:r>
          </w:p>
        </w:tc>
        <w:tc>
          <w:tcPr>
            <w:tcW w:w="4507" w:type="dxa"/>
          </w:tcPr>
          <w:p w14:paraId="2D487692" w14:textId="77777777" w:rsidR="00101B7E" w:rsidRPr="00101B7E" w:rsidRDefault="00101B7E" w:rsidP="00101B7E">
            <w:r w:rsidRPr="00101B7E">
              <w:t>0.001771</w:t>
            </w:r>
          </w:p>
          <w:p w14:paraId="2C3907D3" w14:textId="77777777" w:rsidR="00C36E7C" w:rsidRPr="00597EC3" w:rsidRDefault="00C36E7C" w:rsidP="00C36E7C"/>
        </w:tc>
      </w:tr>
      <w:tr w:rsidR="00C36E7C" w14:paraId="100D2A5A" w14:textId="77777777" w:rsidTr="00101B7E">
        <w:tc>
          <w:tcPr>
            <w:tcW w:w="4509" w:type="dxa"/>
          </w:tcPr>
          <w:p w14:paraId="255A964D" w14:textId="5B7C622F" w:rsidR="00101B7E" w:rsidRPr="00101B7E" w:rsidRDefault="00101B7E" w:rsidP="00101B7E">
            <w:r>
              <w:t>D</w:t>
            </w:r>
            <w:r w:rsidRPr="00101B7E">
              <w:t>obutamine</w:t>
            </w:r>
            <w:r>
              <w:t xml:space="preserve"> </w:t>
            </w:r>
            <w:r w:rsidRPr="00101B7E">
              <w:t>used</w:t>
            </w:r>
            <w:r>
              <w:t xml:space="preserve"> or not</w:t>
            </w:r>
          </w:p>
          <w:p w14:paraId="1BC47B97" w14:textId="137FB54A" w:rsidR="00C36E7C" w:rsidRDefault="00C36E7C" w:rsidP="00C36E7C"/>
        </w:tc>
        <w:tc>
          <w:tcPr>
            <w:tcW w:w="4507" w:type="dxa"/>
          </w:tcPr>
          <w:p w14:paraId="6BC7D006" w14:textId="77777777" w:rsidR="00101B7E" w:rsidRPr="00101B7E" w:rsidRDefault="00101B7E" w:rsidP="00101B7E">
            <w:r w:rsidRPr="00101B7E">
              <w:t>0.0009654</w:t>
            </w:r>
          </w:p>
          <w:p w14:paraId="5B20B002" w14:textId="77777777" w:rsidR="00C36E7C" w:rsidRPr="00597EC3" w:rsidRDefault="00C36E7C" w:rsidP="00C36E7C"/>
        </w:tc>
      </w:tr>
      <w:tr w:rsidR="00101B7E" w14:paraId="276F1F9B" w14:textId="77777777" w:rsidTr="00101B7E">
        <w:tc>
          <w:tcPr>
            <w:tcW w:w="4509" w:type="dxa"/>
          </w:tcPr>
          <w:p w14:paraId="45797B93" w14:textId="2A5B48A2" w:rsidR="00101B7E" w:rsidRDefault="00101B7E" w:rsidP="00101B7E">
            <w:r>
              <w:t>Multiple vasopressors used or not</w:t>
            </w:r>
          </w:p>
        </w:tc>
        <w:tc>
          <w:tcPr>
            <w:tcW w:w="4507" w:type="dxa"/>
          </w:tcPr>
          <w:p w14:paraId="51DDA6A1" w14:textId="77777777" w:rsidR="00101B7E" w:rsidRPr="00101B7E" w:rsidRDefault="00101B7E" w:rsidP="00101B7E">
            <w:r w:rsidRPr="00101B7E">
              <w:t>&lt; 2.2e-16</w:t>
            </w:r>
          </w:p>
          <w:p w14:paraId="60869E2D" w14:textId="77777777" w:rsidR="00101B7E" w:rsidRPr="00101B7E" w:rsidRDefault="00101B7E" w:rsidP="00101B7E"/>
        </w:tc>
      </w:tr>
      <w:tr w:rsidR="00101B7E" w14:paraId="1D42871C" w14:textId="77777777" w:rsidTr="00101B7E">
        <w:tc>
          <w:tcPr>
            <w:tcW w:w="4509" w:type="dxa"/>
          </w:tcPr>
          <w:p w14:paraId="4A517E21" w14:textId="402FB292" w:rsidR="00101B7E" w:rsidRDefault="00101B7E" w:rsidP="00101B7E">
            <w:r>
              <w:t xml:space="preserve">Insurance Status </w:t>
            </w:r>
          </w:p>
        </w:tc>
        <w:tc>
          <w:tcPr>
            <w:tcW w:w="4507" w:type="dxa"/>
          </w:tcPr>
          <w:p w14:paraId="3360A263" w14:textId="0529948A" w:rsidR="00101B7E" w:rsidRPr="00101B7E" w:rsidRDefault="00101B7E" w:rsidP="00101B7E">
            <w:r w:rsidRPr="00101B7E">
              <w:t>0.008138</w:t>
            </w:r>
          </w:p>
        </w:tc>
      </w:tr>
      <w:tr w:rsidR="00101B7E" w14:paraId="03371043" w14:textId="77777777" w:rsidTr="00101B7E">
        <w:tc>
          <w:tcPr>
            <w:tcW w:w="4509" w:type="dxa"/>
          </w:tcPr>
          <w:p w14:paraId="7E3F1271" w14:textId="0ECB4F30" w:rsidR="00101B7E" w:rsidRDefault="00101B7E" w:rsidP="00101B7E">
            <w:r>
              <w:t>Religion</w:t>
            </w:r>
          </w:p>
        </w:tc>
        <w:tc>
          <w:tcPr>
            <w:tcW w:w="4507" w:type="dxa"/>
          </w:tcPr>
          <w:p w14:paraId="54B3725C" w14:textId="270CE65F" w:rsidR="00101B7E" w:rsidRPr="00101B7E" w:rsidRDefault="00101B7E" w:rsidP="00101B7E">
            <w:r w:rsidRPr="00101B7E">
              <w:t>0.1885</w:t>
            </w:r>
          </w:p>
        </w:tc>
      </w:tr>
      <w:tr w:rsidR="00101B7E" w14:paraId="090942AC" w14:textId="77777777" w:rsidTr="00101B7E">
        <w:tc>
          <w:tcPr>
            <w:tcW w:w="4509" w:type="dxa"/>
          </w:tcPr>
          <w:p w14:paraId="0282C779" w14:textId="58F08919" w:rsidR="00101B7E" w:rsidRDefault="00101B7E" w:rsidP="00101B7E">
            <w:r>
              <w:t xml:space="preserve">Marital Status </w:t>
            </w:r>
          </w:p>
        </w:tc>
        <w:tc>
          <w:tcPr>
            <w:tcW w:w="4507" w:type="dxa"/>
          </w:tcPr>
          <w:p w14:paraId="6E2B2A78" w14:textId="1871C256" w:rsidR="00101B7E" w:rsidRPr="00101B7E" w:rsidRDefault="00101B7E" w:rsidP="00101B7E">
            <w:r w:rsidRPr="00101B7E">
              <w:t>&lt; 2.2e-16</w:t>
            </w:r>
          </w:p>
        </w:tc>
      </w:tr>
      <w:tr w:rsidR="00101B7E" w14:paraId="6F8405A2" w14:textId="77777777" w:rsidTr="00101B7E">
        <w:tc>
          <w:tcPr>
            <w:tcW w:w="4509" w:type="dxa"/>
          </w:tcPr>
          <w:p w14:paraId="57CAFAD5" w14:textId="2A94D45E" w:rsidR="00101B7E" w:rsidRDefault="00101B7E" w:rsidP="00101B7E">
            <w:r>
              <w:t>Ethnicity</w:t>
            </w:r>
          </w:p>
        </w:tc>
        <w:tc>
          <w:tcPr>
            <w:tcW w:w="4507" w:type="dxa"/>
          </w:tcPr>
          <w:p w14:paraId="21059DD0" w14:textId="1F6AFD62" w:rsidR="00101B7E" w:rsidRPr="00101B7E" w:rsidRDefault="00101B7E" w:rsidP="00101B7E">
            <w:r w:rsidRPr="00101B7E">
              <w:t>2.669e-13</w:t>
            </w:r>
          </w:p>
        </w:tc>
      </w:tr>
    </w:tbl>
    <w:p w14:paraId="641E6834" w14:textId="77777777" w:rsidR="00C36E7C" w:rsidRDefault="00C36E7C" w:rsidP="00C36E7C"/>
    <w:p w14:paraId="6B46183E" w14:textId="114CEA3B" w:rsidR="00C36E7C" w:rsidRDefault="00D7263B" w:rsidP="00D72DA5">
      <w:pPr>
        <w:pStyle w:val="EndNoteBibliography"/>
        <w:spacing w:after="0"/>
        <w:rPr>
          <w:sz w:val="24"/>
          <w:szCs w:val="24"/>
        </w:rPr>
      </w:pPr>
      <w:r>
        <w:rPr>
          <w:sz w:val="24"/>
          <w:szCs w:val="24"/>
        </w:rPr>
        <w:t>The tests revealed several variables with zero median differences but a significant p-value. Data visualisation was further done across all variables. In particular, EDA revealed</w:t>
      </w:r>
      <w:r w:rsidR="00527A03">
        <w:rPr>
          <w:sz w:val="24"/>
          <w:szCs w:val="24"/>
        </w:rPr>
        <w:t>,</w:t>
      </w:r>
      <w:r>
        <w:rPr>
          <w:sz w:val="24"/>
          <w:szCs w:val="24"/>
        </w:rPr>
        <w:t xml:space="preserve"> as </w:t>
      </w:r>
      <w:r w:rsidR="00527A03">
        <w:rPr>
          <w:sz w:val="24"/>
          <w:szCs w:val="24"/>
        </w:rPr>
        <w:t xml:space="preserve">shown </w:t>
      </w:r>
      <w:r>
        <w:rPr>
          <w:sz w:val="24"/>
          <w:szCs w:val="24"/>
        </w:rPr>
        <w:t xml:space="preserve">in </w:t>
      </w:r>
      <w:r w:rsidR="00527A03">
        <w:rPr>
          <w:sz w:val="24"/>
          <w:szCs w:val="24"/>
        </w:rPr>
        <w:t xml:space="preserve">the </w:t>
      </w:r>
      <w:r>
        <w:rPr>
          <w:sz w:val="24"/>
          <w:szCs w:val="24"/>
        </w:rPr>
        <w:t>Figures</w:t>
      </w:r>
      <w:r w:rsidR="00527A03">
        <w:rPr>
          <w:sz w:val="24"/>
          <w:szCs w:val="24"/>
        </w:rPr>
        <w:t>,</w:t>
      </w:r>
      <w:r>
        <w:rPr>
          <w:sz w:val="24"/>
          <w:szCs w:val="24"/>
        </w:rPr>
        <w:t xml:space="preserve"> that while median </w:t>
      </w:r>
      <w:r w:rsidR="00527A03">
        <w:rPr>
          <w:sz w:val="24"/>
          <w:szCs w:val="24"/>
        </w:rPr>
        <w:t>differences</w:t>
      </w:r>
      <w:r>
        <w:rPr>
          <w:sz w:val="24"/>
          <w:szCs w:val="24"/>
        </w:rPr>
        <w:t xml:space="preserve"> may be close to zero, many variables, especially the ones where </w:t>
      </w:r>
      <w:r w:rsidR="00527A03">
        <w:rPr>
          <w:sz w:val="24"/>
          <w:szCs w:val="24"/>
        </w:rPr>
        <w:t>the p-value</w:t>
      </w:r>
      <w:r>
        <w:rPr>
          <w:sz w:val="24"/>
          <w:szCs w:val="24"/>
        </w:rPr>
        <w:t xml:space="preserve"> was significant, showed completely different distributions. </w:t>
      </w:r>
    </w:p>
    <w:p w14:paraId="0BC3AB27" w14:textId="77777777" w:rsidR="00D7263B" w:rsidRDefault="00D7263B" w:rsidP="00D72DA5">
      <w:pPr>
        <w:pStyle w:val="EndNoteBibliography"/>
        <w:spacing w:after="0"/>
        <w:rPr>
          <w:sz w:val="24"/>
          <w:szCs w:val="24"/>
        </w:rPr>
      </w:pPr>
    </w:p>
    <w:p w14:paraId="395D4893" w14:textId="420DE441" w:rsidR="00D7263B" w:rsidRPr="00527A03" w:rsidRDefault="00D7263B" w:rsidP="00D72DA5">
      <w:pPr>
        <w:pStyle w:val="EndNoteBibliography"/>
        <w:spacing w:after="0"/>
        <w:rPr>
          <w:b/>
          <w:bCs/>
          <w:sz w:val="24"/>
          <w:szCs w:val="24"/>
        </w:rPr>
      </w:pPr>
      <w:r w:rsidRPr="00527A03">
        <w:rPr>
          <w:b/>
          <w:bCs/>
          <w:sz w:val="24"/>
          <w:szCs w:val="24"/>
        </w:rPr>
        <w:t>Figure 6</w:t>
      </w:r>
      <w:r w:rsidR="00527A03" w:rsidRPr="00527A03">
        <w:rPr>
          <w:b/>
          <w:bCs/>
          <w:sz w:val="24"/>
          <w:szCs w:val="24"/>
        </w:rPr>
        <w:t xml:space="preserve"> Boxplot of FIO2 levels by ICU stay</w:t>
      </w:r>
    </w:p>
    <w:p w14:paraId="78336FCF" w14:textId="22736165" w:rsidR="00D7263B" w:rsidRDefault="00D7263B" w:rsidP="00D72DA5">
      <w:pPr>
        <w:pStyle w:val="EndNoteBibliography"/>
        <w:spacing w:after="0"/>
        <w:rPr>
          <w:sz w:val="24"/>
          <w:szCs w:val="24"/>
        </w:rPr>
      </w:pPr>
      <w:r w:rsidRPr="00D7263B">
        <w:rPr>
          <w:sz w:val="24"/>
          <w:szCs w:val="24"/>
        </w:rPr>
        <w:drawing>
          <wp:inline distT="0" distB="0" distL="0" distR="0" wp14:anchorId="3F6C2214" wp14:editId="2C354A32">
            <wp:extent cx="5731510" cy="2937510"/>
            <wp:effectExtent l="0" t="0" r="2540" b="0"/>
            <wp:docPr id="182688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89486" name=""/>
                    <pic:cNvPicPr/>
                  </pic:nvPicPr>
                  <pic:blipFill>
                    <a:blip r:embed="rId10"/>
                    <a:stretch>
                      <a:fillRect/>
                    </a:stretch>
                  </pic:blipFill>
                  <pic:spPr>
                    <a:xfrm>
                      <a:off x="0" y="0"/>
                      <a:ext cx="5731510" cy="2937510"/>
                    </a:xfrm>
                    <a:prstGeom prst="rect">
                      <a:avLst/>
                    </a:prstGeom>
                  </pic:spPr>
                </pic:pic>
              </a:graphicData>
            </a:graphic>
          </wp:inline>
        </w:drawing>
      </w:r>
    </w:p>
    <w:p w14:paraId="01BC84FD" w14:textId="0C371D8D" w:rsidR="00D7263B" w:rsidRDefault="00D7263B" w:rsidP="00D72DA5">
      <w:pPr>
        <w:pStyle w:val="EndNoteBibliography"/>
        <w:spacing w:after="0"/>
        <w:rPr>
          <w:sz w:val="24"/>
          <w:szCs w:val="24"/>
        </w:rPr>
      </w:pPr>
      <w:r w:rsidRPr="00527A03">
        <w:rPr>
          <w:b/>
          <w:bCs/>
          <w:sz w:val="24"/>
          <w:szCs w:val="24"/>
        </w:rPr>
        <w:lastRenderedPageBreak/>
        <w:t>Figure 7</w:t>
      </w:r>
      <w:r w:rsidR="00527A03" w:rsidRPr="00527A03">
        <w:rPr>
          <w:b/>
          <w:bCs/>
          <w:sz w:val="24"/>
          <w:szCs w:val="24"/>
        </w:rPr>
        <w:t xml:space="preserve"> Boxplot of High airway pressure by ICU Stay</w:t>
      </w:r>
      <w:r w:rsidRPr="00D7263B">
        <w:rPr>
          <w:sz w:val="24"/>
          <w:szCs w:val="24"/>
        </w:rPr>
        <w:drawing>
          <wp:inline distT="0" distB="0" distL="0" distR="0" wp14:anchorId="7C64D813" wp14:editId="6B28EFD6">
            <wp:extent cx="5731510" cy="2950845"/>
            <wp:effectExtent l="0" t="0" r="2540" b="1905"/>
            <wp:docPr id="147705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58222" name=""/>
                    <pic:cNvPicPr/>
                  </pic:nvPicPr>
                  <pic:blipFill>
                    <a:blip r:embed="rId11"/>
                    <a:stretch>
                      <a:fillRect/>
                    </a:stretch>
                  </pic:blipFill>
                  <pic:spPr>
                    <a:xfrm>
                      <a:off x="0" y="0"/>
                      <a:ext cx="5731510" cy="2950845"/>
                    </a:xfrm>
                    <a:prstGeom prst="rect">
                      <a:avLst/>
                    </a:prstGeom>
                  </pic:spPr>
                </pic:pic>
              </a:graphicData>
            </a:graphic>
          </wp:inline>
        </w:drawing>
      </w:r>
    </w:p>
    <w:p w14:paraId="51090943" w14:textId="77777777" w:rsidR="00527A03" w:rsidRDefault="00527A03" w:rsidP="00D72DA5">
      <w:pPr>
        <w:pStyle w:val="EndNoteBibliography"/>
        <w:spacing w:after="0"/>
        <w:rPr>
          <w:sz w:val="24"/>
          <w:szCs w:val="24"/>
        </w:rPr>
      </w:pPr>
    </w:p>
    <w:p w14:paraId="5CC2A6D2" w14:textId="026DB075" w:rsidR="00527A03" w:rsidRDefault="00527A03" w:rsidP="00D72DA5">
      <w:pPr>
        <w:pStyle w:val="EndNoteBibliography"/>
        <w:spacing w:after="0"/>
        <w:rPr>
          <w:sz w:val="24"/>
          <w:szCs w:val="24"/>
        </w:rPr>
      </w:pPr>
      <w:r>
        <w:rPr>
          <w:sz w:val="24"/>
          <w:szCs w:val="24"/>
        </w:rPr>
        <w:t xml:space="preserve">Some further visualisations revealed some more questionable variables, such as sodium, ventilation number and sodium, as shown in Figures 8-10, where distributions were not particularly significant as well. </w:t>
      </w:r>
    </w:p>
    <w:p w14:paraId="478CE801" w14:textId="326AA146" w:rsidR="00527A03" w:rsidRPr="00527A03" w:rsidRDefault="00527A03" w:rsidP="00D72DA5">
      <w:pPr>
        <w:pStyle w:val="EndNoteBibliography"/>
        <w:spacing w:after="0"/>
        <w:rPr>
          <w:b/>
          <w:bCs/>
          <w:sz w:val="24"/>
          <w:szCs w:val="24"/>
        </w:rPr>
      </w:pPr>
      <w:r w:rsidRPr="00527A03">
        <w:rPr>
          <w:b/>
          <w:bCs/>
          <w:sz w:val="24"/>
          <w:szCs w:val="24"/>
        </w:rPr>
        <w:t>Figure 8 Boxplot of Chloride level by ICU Stay</w:t>
      </w:r>
    </w:p>
    <w:p w14:paraId="396770A2" w14:textId="1A6692AC" w:rsidR="00D7263B" w:rsidRDefault="00527A03" w:rsidP="00D72DA5">
      <w:pPr>
        <w:pStyle w:val="EndNoteBibliography"/>
        <w:spacing w:after="0"/>
        <w:rPr>
          <w:sz w:val="24"/>
          <w:szCs w:val="24"/>
        </w:rPr>
      </w:pPr>
      <w:r w:rsidRPr="00527A03">
        <w:rPr>
          <w:sz w:val="24"/>
          <w:szCs w:val="24"/>
        </w:rPr>
        <w:drawing>
          <wp:inline distT="0" distB="0" distL="0" distR="0" wp14:anchorId="6C1591F8" wp14:editId="4762F787">
            <wp:extent cx="5731510" cy="2943225"/>
            <wp:effectExtent l="0" t="0" r="2540" b="9525"/>
            <wp:docPr id="149761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15218" name=""/>
                    <pic:cNvPicPr/>
                  </pic:nvPicPr>
                  <pic:blipFill>
                    <a:blip r:embed="rId12"/>
                    <a:stretch>
                      <a:fillRect/>
                    </a:stretch>
                  </pic:blipFill>
                  <pic:spPr>
                    <a:xfrm>
                      <a:off x="0" y="0"/>
                      <a:ext cx="5731510" cy="2943225"/>
                    </a:xfrm>
                    <a:prstGeom prst="rect">
                      <a:avLst/>
                    </a:prstGeom>
                  </pic:spPr>
                </pic:pic>
              </a:graphicData>
            </a:graphic>
          </wp:inline>
        </w:drawing>
      </w:r>
    </w:p>
    <w:p w14:paraId="4F152DF0" w14:textId="77777777" w:rsidR="00527A03" w:rsidRDefault="00527A03" w:rsidP="00D72DA5">
      <w:pPr>
        <w:pStyle w:val="EndNoteBibliography"/>
        <w:spacing w:after="0"/>
        <w:rPr>
          <w:sz w:val="24"/>
          <w:szCs w:val="24"/>
        </w:rPr>
      </w:pPr>
    </w:p>
    <w:p w14:paraId="09470D98" w14:textId="77777777" w:rsidR="00527A03" w:rsidRDefault="00527A03" w:rsidP="00D72DA5">
      <w:pPr>
        <w:pStyle w:val="EndNoteBibliography"/>
        <w:spacing w:after="0"/>
        <w:rPr>
          <w:sz w:val="24"/>
          <w:szCs w:val="24"/>
        </w:rPr>
      </w:pPr>
    </w:p>
    <w:p w14:paraId="2E8B62AE" w14:textId="77777777" w:rsidR="00527A03" w:rsidRDefault="00527A03" w:rsidP="00D72DA5">
      <w:pPr>
        <w:pStyle w:val="EndNoteBibliography"/>
        <w:spacing w:after="0"/>
        <w:rPr>
          <w:sz w:val="24"/>
          <w:szCs w:val="24"/>
        </w:rPr>
      </w:pPr>
    </w:p>
    <w:p w14:paraId="4B90446B" w14:textId="77777777" w:rsidR="00527A03" w:rsidRDefault="00527A03" w:rsidP="00D72DA5">
      <w:pPr>
        <w:pStyle w:val="EndNoteBibliography"/>
        <w:spacing w:after="0"/>
        <w:rPr>
          <w:sz w:val="24"/>
          <w:szCs w:val="24"/>
        </w:rPr>
      </w:pPr>
    </w:p>
    <w:p w14:paraId="50D993B8" w14:textId="77777777" w:rsidR="00527A03" w:rsidRDefault="00527A03" w:rsidP="00D72DA5">
      <w:pPr>
        <w:pStyle w:val="EndNoteBibliography"/>
        <w:spacing w:after="0"/>
        <w:rPr>
          <w:sz w:val="24"/>
          <w:szCs w:val="24"/>
        </w:rPr>
      </w:pPr>
    </w:p>
    <w:p w14:paraId="43CC2024" w14:textId="77777777" w:rsidR="00527A03" w:rsidRDefault="00527A03" w:rsidP="00D72DA5">
      <w:pPr>
        <w:pStyle w:val="EndNoteBibliography"/>
        <w:spacing w:after="0"/>
        <w:rPr>
          <w:sz w:val="24"/>
          <w:szCs w:val="24"/>
        </w:rPr>
      </w:pPr>
    </w:p>
    <w:p w14:paraId="749EF267" w14:textId="77777777" w:rsidR="00527A03" w:rsidRDefault="00527A03" w:rsidP="00D72DA5">
      <w:pPr>
        <w:pStyle w:val="EndNoteBibliography"/>
        <w:spacing w:after="0"/>
        <w:rPr>
          <w:sz w:val="24"/>
          <w:szCs w:val="24"/>
        </w:rPr>
      </w:pPr>
    </w:p>
    <w:p w14:paraId="232708FF" w14:textId="77777777" w:rsidR="00527A03" w:rsidRDefault="00527A03" w:rsidP="00D72DA5">
      <w:pPr>
        <w:pStyle w:val="EndNoteBibliography"/>
        <w:spacing w:after="0"/>
        <w:rPr>
          <w:sz w:val="24"/>
          <w:szCs w:val="24"/>
        </w:rPr>
      </w:pPr>
    </w:p>
    <w:p w14:paraId="6F0186E2" w14:textId="77777777" w:rsidR="00527A03" w:rsidRDefault="00527A03" w:rsidP="00D72DA5">
      <w:pPr>
        <w:pStyle w:val="EndNoteBibliography"/>
        <w:spacing w:after="0"/>
        <w:rPr>
          <w:sz w:val="24"/>
          <w:szCs w:val="24"/>
        </w:rPr>
      </w:pPr>
    </w:p>
    <w:p w14:paraId="22644A43" w14:textId="6053F83A" w:rsidR="00527A03" w:rsidRPr="00527A03" w:rsidRDefault="00527A03" w:rsidP="00D72DA5">
      <w:pPr>
        <w:pStyle w:val="EndNoteBibliography"/>
        <w:spacing w:after="0"/>
        <w:rPr>
          <w:b/>
          <w:bCs/>
          <w:sz w:val="24"/>
          <w:szCs w:val="24"/>
        </w:rPr>
      </w:pPr>
      <w:r w:rsidRPr="00527A03">
        <w:rPr>
          <w:b/>
          <w:bCs/>
          <w:sz w:val="24"/>
          <w:szCs w:val="24"/>
        </w:rPr>
        <w:lastRenderedPageBreak/>
        <w:t>Figure 9 Boxplot of Ventillation Number by ICU Stay</w:t>
      </w:r>
    </w:p>
    <w:p w14:paraId="580133D1" w14:textId="0B8C7061" w:rsidR="00527A03" w:rsidRDefault="00527A03" w:rsidP="00D72DA5">
      <w:pPr>
        <w:pStyle w:val="EndNoteBibliography"/>
        <w:spacing w:after="0"/>
        <w:rPr>
          <w:sz w:val="24"/>
          <w:szCs w:val="24"/>
        </w:rPr>
      </w:pPr>
      <w:r w:rsidRPr="00527A03">
        <w:rPr>
          <w:sz w:val="24"/>
          <w:szCs w:val="24"/>
        </w:rPr>
        <w:drawing>
          <wp:inline distT="0" distB="0" distL="0" distR="0" wp14:anchorId="25BFEDFD" wp14:editId="6C0CEFD4">
            <wp:extent cx="5731510" cy="2969895"/>
            <wp:effectExtent l="0" t="0" r="2540" b="1905"/>
            <wp:docPr id="144530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06014" name=""/>
                    <pic:cNvPicPr/>
                  </pic:nvPicPr>
                  <pic:blipFill>
                    <a:blip r:embed="rId13"/>
                    <a:stretch>
                      <a:fillRect/>
                    </a:stretch>
                  </pic:blipFill>
                  <pic:spPr>
                    <a:xfrm>
                      <a:off x="0" y="0"/>
                      <a:ext cx="5731510" cy="2969895"/>
                    </a:xfrm>
                    <a:prstGeom prst="rect">
                      <a:avLst/>
                    </a:prstGeom>
                  </pic:spPr>
                </pic:pic>
              </a:graphicData>
            </a:graphic>
          </wp:inline>
        </w:drawing>
      </w:r>
    </w:p>
    <w:p w14:paraId="53458D42" w14:textId="77777777" w:rsidR="00527A03" w:rsidRDefault="00527A03" w:rsidP="00D72DA5">
      <w:pPr>
        <w:pStyle w:val="EndNoteBibliography"/>
        <w:spacing w:after="0"/>
        <w:rPr>
          <w:sz w:val="24"/>
          <w:szCs w:val="24"/>
        </w:rPr>
      </w:pPr>
    </w:p>
    <w:p w14:paraId="270F548C" w14:textId="2F1D148C" w:rsidR="00C36E7C" w:rsidRPr="00527A03" w:rsidRDefault="00527A03" w:rsidP="00D72DA5">
      <w:pPr>
        <w:pStyle w:val="EndNoteBibliography"/>
        <w:spacing w:after="0"/>
        <w:rPr>
          <w:b/>
          <w:bCs/>
          <w:sz w:val="24"/>
          <w:szCs w:val="24"/>
        </w:rPr>
      </w:pPr>
      <w:r w:rsidRPr="00527A03">
        <w:rPr>
          <w:b/>
          <w:bCs/>
          <w:sz w:val="24"/>
          <w:szCs w:val="24"/>
        </w:rPr>
        <w:t>Figure 10 Boxplot of Sodium levels by ICU Stay</w:t>
      </w:r>
    </w:p>
    <w:p w14:paraId="032851AB" w14:textId="73306205" w:rsidR="00527A03" w:rsidRDefault="00527A03" w:rsidP="00D72DA5">
      <w:pPr>
        <w:pStyle w:val="EndNoteBibliography"/>
        <w:spacing w:after="0"/>
        <w:rPr>
          <w:sz w:val="24"/>
          <w:szCs w:val="24"/>
        </w:rPr>
      </w:pPr>
      <w:r w:rsidRPr="00527A03">
        <w:rPr>
          <w:sz w:val="24"/>
          <w:szCs w:val="24"/>
        </w:rPr>
        <w:drawing>
          <wp:inline distT="0" distB="0" distL="0" distR="0" wp14:anchorId="222D3DFF" wp14:editId="05151026">
            <wp:extent cx="5731510" cy="2935605"/>
            <wp:effectExtent l="0" t="0" r="2540" b="0"/>
            <wp:docPr id="80690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02897" name=""/>
                    <pic:cNvPicPr/>
                  </pic:nvPicPr>
                  <pic:blipFill>
                    <a:blip r:embed="rId14"/>
                    <a:stretch>
                      <a:fillRect/>
                    </a:stretch>
                  </pic:blipFill>
                  <pic:spPr>
                    <a:xfrm>
                      <a:off x="0" y="0"/>
                      <a:ext cx="5731510" cy="2935605"/>
                    </a:xfrm>
                    <a:prstGeom prst="rect">
                      <a:avLst/>
                    </a:prstGeom>
                  </pic:spPr>
                </pic:pic>
              </a:graphicData>
            </a:graphic>
          </wp:inline>
        </w:drawing>
      </w:r>
    </w:p>
    <w:p w14:paraId="68A67608" w14:textId="2814F5D3" w:rsidR="00527A03" w:rsidRDefault="00652D9F" w:rsidP="00D72DA5">
      <w:pPr>
        <w:pStyle w:val="EndNoteBibliography"/>
        <w:spacing w:after="0"/>
        <w:rPr>
          <w:sz w:val="24"/>
          <w:szCs w:val="24"/>
        </w:rPr>
      </w:pPr>
      <w:r>
        <w:rPr>
          <w:sz w:val="24"/>
          <w:szCs w:val="24"/>
        </w:rPr>
        <w:t>Ventilation</w:t>
      </w:r>
      <w:r w:rsidR="00527A03">
        <w:rPr>
          <w:sz w:val="24"/>
          <w:szCs w:val="24"/>
        </w:rPr>
        <w:t xml:space="preserve"> number was completely </w:t>
      </w:r>
      <w:r>
        <w:rPr>
          <w:sz w:val="24"/>
          <w:szCs w:val="24"/>
        </w:rPr>
        <w:t>eliminated</w:t>
      </w:r>
      <w:r w:rsidR="00527A03">
        <w:rPr>
          <w:sz w:val="24"/>
          <w:szCs w:val="24"/>
        </w:rPr>
        <w:t xml:space="preserve"> from the model while Sodium and chloride variables are under scrutiny. </w:t>
      </w:r>
      <w:r>
        <w:rPr>
          <w:sz w:val="24"/>
          <w:szCs w:val="24"/>
        </w:rPr>
        <w:t>The missing analysis as shown in Figure 11, also revealed large numbers of missingness amongst variables.</w:t>
      </w:r>
    </w:p>
    <w:p w14:paraId="0F226BD9" w14:textId="0D9042E0" w:rsidR="00652D9F" w:rsidRDefault="00652D9F" w:rsidP="00D72DA5">
      <w:pPr>
        <w:pStyle w:val="EndNoteBibliography"/>
        <w:spacing w:after="0"/>
        <w:rPr>
          <w:sz w:val="24"/>
          <w:szCs w:val="24"/>
        </w:rPr>
      </w:pPr>
    </w:p>
    <w:p w14:paraId="3E2EC193" w14:textId="77777777" w:rsidR="00652D9F" w:rsidRDefault="00652D9F" w:rsidP="00D72DA5">
      <w:pPr>
        <w:pStyle w:val="EndNoteBibliography"/>
        <w:spacing w:after="0"/>
        <w:rPr>
          <w:sz w:val="24"/>
          <w:szCs w:val="24"/>
        </w:rPr>
      </w:pPr>
    </w:p>
    <w:p w14:paraId="79DBE7E2" w14:textId="77777777" w:rsidR="00652D9F" w:rsidRDefault="00652D9F" w:rsidP="00D72DA5">
      <w:pPr>
        <w:pStyle w:val="EndNoteBibliography"/>
        <w:spacing w:after="0"/>
        <w:rPr>
          <w:sz w:val="24"/>
          <w:szCs w:val="24"/>
        </w:rPr>
      </w:pPr>
    </w:p>
    <w:p w14:paraId="4EA2D9F7" w14:textId="77777777" w:rsidR="00652D9F" w:rsidRDefault="00652D9F" w:rsidP="00D72DA5">
      <w:pPr>
        <w:pStyle w:val="EndNoteBibliography"/>
        <w:spacing w:after="0"/>
        <w:rPr>
          <w:sz w:val="24"/>
          <w:szCs w:val="24"/>
        </w:rPr>
      </w:pPr>
    </w:p>
    <w:p w14:paraId="4147C669" w14:textId="77777777" w:rsidR="00652D9F" w:rsidRDefault="00652D9F" w:rsidP="00D72DA5">
      <w:pPr>
        <w:pStyle w:val="EndNoteBibliography"/>
        <w:spacing w:after="0"/>
        <w:rPr>
          <w:sz w:val="24"/>
          <w:szCs w:val="24"/>
        </w:rPr>
      </w:pPr>
    </w:p>
    <w:p w14:paraId="2B7D493F" w14:textId="77777777" w:rsidR="00652D9F" w:rsidRDefault="00652D9F" w:rsidP="00D72DA5">
      <w:pPr>
        <w:pStyle w:val="EndNoteBibliography"/>
        <w:spacing w:after="0"/>
        <w:rPr>
          <w:sz w:val="24"/>
          <w:szCs w:val="24"/>
        </w:rPr>
      </w:pPr>
    </w:p>
    <w:p w14:paraId="59BDC40E" w14:textId="77777777" w:rsidR="00652D9F" w:rsidRDefault="00652D9F" w:rsidP="00D72DA5">
      <w:pPr>
        <w:pStyle w:val="EndNoteBibliography"/>
        <w:spacing w:after="0"/>
        <w:rPr>
          <w:sz w:val="24"/>
          <w:szCs w:val="24"/>
        </w:rPr>
      </w:pPr>
    </w:p>
    <w:p w14:paraId="759E93D0" w14:textId="77777777" w:rsidR="00652D9F" w:rsidRDefault="00652D9F" w:rsidP="00D72DA5">
      <w:pPr>
        <w:pStyle w:val="EndNoteBibliography"/>
        <w:spacing w:after="0"/>
        <w:rPr>
          <w:sz w:val="24"/>
          <w:szCs w:val="24"/>
        </w:rPr>
      </w:pPr>
    </w:p>
    <w:p w14:paraId="21A8DAA4" w14:textId="77777777" w:rsidR="00652D9F" w:rsidRDefault="00652D9F" w:rsidP="00D72DA5">
      <w:pPr>
        <w:pStyle w:val="EndNoteBibliography"/>
        <w:spacing w:after="0"/>
        <w:rPr>
          <w:sz w:val="24"/>
          <w:szCs w:val="24"/>
        </w:rPr>
      </w:pPr>
    </w:p>
    <w:p w14:paraId="3CD3FDD2" w14:textId="5EDBAF7D" w:rsidR="00652D9F" w:rsidRPr="00652D9F" w:rsidRDefault="00652D9F" w:rsidP="00D72DA5">
      <w:pPr>
        <w:pStyle w:val="EndNoteBibliography"/>
        <w:spacing w:after="0"/>
        <w:rPr>
          <w:b/>
          <w:bCs/>
          <w:sz w:val="24"/>
          <w:szCs w:val="24"/>
        </w:rPr>
      </w:pPr>
      <w:r w:rsidRPr="00652D9F">
        <w:rPr>
          <w:b/>
          <w:bCs/>
          <w:sz w:val="24"/>
          <w:szCs w:val="24"/>
        </w:rPr>
        <w:lastRenderedPageBreak/>
        <w:t>Figure 11: Missing variables analysis</w:t>
      </w:r>
    </w:p>
    <w:p w14:paraId="446A4BB4" w14:textId="24D8DCD8" w:rsidR="00527A03" w:rsidRDefault="00454018" w:rsidP="00D72DA5">
      <w:pPr>
        <w:pStyle w:val="EndNoteBibliography"/>
        <w:spacing w:after="0"/>
        <w:rPr>
          <w:sz w:val="24"/>
          <w:szCs w:val="24"/>
        </w:rPr>
      </w:pPr>
      <w:r w:rsidRPr="00454018">
        <w:rPr>
          <w:sz w:val="24"/>
          <w:szCs w:val="24"/>
        </w:rPr>
        <w:drawing>
          <wp:inline distT="0" distB="0" distL="0" distR="0" wp14:anchorId="2E9D1E17" wp14:editId="2F0AE4E8">
            <wp:extent cx="5731510" cy="3030220"/>
            <wp:effectExtent l="0" t="0" r="2540" b="0"/>
            <wp:docPr id="191803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31387" name=""/>
                    <pic:cNvPicPr/>
                  </pic:nvPicPr>
                  <pic:blipFill>
                    <a:blip r:embed="rId15"/>
                    <a:stretch>
                      <a:fillRect/>
                    </a:stretch>
                  </pic:blipFill>
                  <pic:spPr>
                    <a:xfrm>
                      <a:off x="0" y="0"/>
                      <a:ext cx="5731510" cy="3030220"/>
                    </a:xfrm>
                    <a:prstGeom prst="rect">
                      <a:avLst/>
                    </a:prstGeom>
                  </pic:spPr>
                </pic:pic>
              </a:graphicData>
            </a:graphic>
          </wp:inline>
        </w:drawing>
      </w:r>
    </w:p>
    <w:p w14:paraId="30B5E296" w14:textId="410E18B5" w:rsidR="00454018" w:rsidRDefault="00454018" w:rsidP="00D72DA5">
      <w:pPr>
        <w:pStyle w:val="EndNoteBibliography"/>
        <w:spacing w:after="0"/>
        <w:rPr>
          <w:sz w:val="24"/>
          <w:szCs w:val="24"/>
        </w:rPr>
      </w:pPr>
      <w:r>
        <w:rPr>
          <w:sz w:val="24"/>
          <w:szCs w:val="24"/>
        </w:rPr>
        <w:t>Figure 12 also revealed that there was severe class imbalance.</w:t>
      </w:r>
    </w:p>
    <w:p w14:paraId="4B5BA7E6" w14:textId="77777777" w:rsidR="00454018" w:rsidRDefault="00454018" w:rsidP="00D72DA5">
      <w:pPr>
        <w:pStyle w:val="EndNoteBibliography"/>
        <w:spacing w:after="0"/>
        <w:rPr>
          <w:sz w:val="24"/>
          <w:szCs w:val="24"/>
        </w:rPr>
      </w:pPr>
    </w:p>
    <w:p w14:paraId="6D857807" w14:textId="4C92270D" w:rsidR="00454018" w:rsidRPr="00454018" w:rsidRDefault="00454018" w:rsidP="00D72DA5">
      <w:pPr>
        <w:pStyle w:val="EndNoteBibliography"/>
        <w:spacing w:after="0"/>
        <w:rPr>
          <w:b/>
          <w:bCs/>
          <w:sz w:val="24"/>
          <w:szCs w:val="24"/>
        </w:rPr>
      </w:pPr>
      <w:r w:rsidRPr="00454018">
        <w:rPr>
          <w:b/>
          <w:bCs/>
          <w:sz w:val="24"/>
          <w:szCs w:val="24"/>
        </w:rPr>
        <w:t>Figure 12 Long ICU Stay distribution</w:t>
      </w:r>
    </w:p>
    <w:p w14:paraId="322CD70A" w14:textId="57BDC14C" w:rsidR="00454018" w:rsidRDefault="00454018" w:rsidP="00D72DA5">
      <w:pPr>
        <w:pStyle w:val="EndNoteBibliography"/>
        <w:spacing w:after="0"/>
        <w:rPr>
          <w:sz w:val="24"/>
          <w:szCs w:val="24"/>
        </w:rPr>
      </w:pPr>
      <w:r w:rsidRPr="00454018">
        <w:rPr>
          <w:sz w:val="24"/>
          <w:szCs w:val="24"/>
        </w:rPr>
        <w:drawing>
          <wp:inline distT="0" distB="0" distL="0" distR="0" wp14:anchorId="25AD597A" wp14:editId="0D3DBFB0">
            <wp:extent cx="5731510" cy="3096895"/>
            <wp:effectExtent l="0" t="0" r="2540" b="8255"/>
            <wp:docPr id="191451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14506" name=""/>
                    <pic:cNvPicPr/>
                  </pic:nvPicPr>
                  <pic:blipFill>
                    <a:blip r:embed="rId16"/>
                    <a:stretch>
                      <a:fillRect/>
                    </a:stretch>
                  </pic:blipFill>
                  <pic:spPr>
                    <a:xfrm>
                      <a:off x="0" y="0"/>
                      <a:ext cx="5731510" cy="3096895"/>
                    </a:xfrm>
                    <a:prstGeom prst="rect">
                      <a:avLst/>
                    </a:prstGeom>
                  </pic:spPr>
                </pic:pic>
              </a:graphicData>
            </a:graphic>
          </wp:inline>
        </w:drawing>
      </w:r>
    </w:p>
    <w:p w14:paraId="7E8EA4E9" w14:textId="77777777" w:rsidR="002A68A7" w:rsidRDefault="002A68A7" w:rsidP="00D72DA5">
      <w:pPr>
        <w:pStyle w:val="EndNoteBibliography"/>
        <w:spacing w:after="0"/>
        <w:rPr>
          <w:sz w:val="24"/>
          <w:szCs w:val="24"/>
        </w:rPr>
      </w:pPr>
    </w:p>
    <w:p w14:paraId="54FDB9D5" w14:textId="4D5F0611" w:rsidR="005E2E6C" w:rsidRDefault="001A5A3F" w:rsidP="005E2E6C">
      <w:pPr>
        <w:pStyle w:val="EndNoteBibliography"/>
        <w:spacing w:after="0"/>
        <w:rPr>
          <w:sz w:val="24"/>
          <w:szCs w:val="24"/>
        </w:rPr>
      </w:pPr>
      <w:r w:rsidRPr="00CF0D7B">
        <w:rPr>
          <w:b/>
          <w:bCs/>
          <w:sz w:val="28"/>
          <w:szCs w:val="28"/>
        </w:rPr>
        <w:t>Modeling Approach</w:t>
      </w:r>
      <w:r w:rsidRPr="001A5A3F">
        <w:rPr>
          <w:sz w:val="24"/>
          <w:szCs w:val="24"/>
        </w:rPr>
        <w:br/>
      </w:r>
      <w:r w:rsidRPr="001A5A3F">
        <w:rPr>
          <w:sz w:val="24"/>
          <w:szCs w:val="24"/>
        </w:rPr>
        <w:br/>
        <w:t xml:space="preserve">Due to substantial missingness in </w:t>
      </w:r>
      <w:r w:rsidR="00CF0D7B">
        <w:rPr>
          <w:sz w:val="24"/>
          <w:szCs w:val="24"/>
        </w:rPr>
        <w:t xml:space="preserve">data </w:t>
      </w:r>
      <w:r w:rsidRPr="001A5A3F">
        <w:rPr>
          <w:sz w:val="24"/>
          <w:szCs w:val="24"/>
        </w:rPr>
        <w:t>—XGBoost was selected as the prediction algorithm. XGBoost accommodates missing values internally by learning optimal directions for missing data during tree splitting, enabling the inclusion of patients who otherwise would require imputation or exclusion</w:t>
      </w:r>
      <w:r w:rsidR="008E5C57">
        <w:rPr>
          <w:sz w:val="24"/>
          <w:szCs w:val="24"/>
        </w:rPr>
        <w:fldChar w:fldCharType="begin"/>
      </w:r>
      <w:r w:rsidR="002D3D39">
        <w:rPr>
          <w:sz w:val="24"/>
          <w:szCs w:val="24"/>
        </w:rPr>
        <w:instrText xml:space="preserve"> ADDIN EN.CITE &lt;EndNote&gt;&lt;Cite&gt;&lt;Author&gt;Chen&lt;/Author&gt;&lt;Year&gt;2016&lt;/Year&gt;&lt;RecNum&gt;20&lt;/RecNum&gt;&lt;DisplayText&gt;(27)&lt;/DisplayText&gt;&lt;record&gt;&lt;rec-number&gt;20&lt;/rec-number&gt;&lt;foreign-keys&gt;&lt;key app="EN" db-id="edaeerxa7tdzd1efz59x2awrrdw9tvxvpex9" timestamp="1764119496"&gt;20&lt;/key&gt;&lt;/foreign-keys&gt;&lt;ref-type name="Electronic Article"&gt;43&lt;/ref-type&gt;&lt;contributors&gt;&lt;authors&gt;&lt;author&gt;Chen, Tianqi&lt;/author&gt;&lt;author&gt;Guestrin, Carlos&lt;/author&gt;&lt;/authors&gt;&lt;/contributors&gt;&lt;titles&gt;&lt;title&gt;XGBoost: A Scalable Tree Boosting System&lt;/title&gt;&lt;/titles&gt;&lt;pages&gt;785-794&lt;/pages&gt;&lt;dates&gt;&lt;year&gt;2016&lt;/year&gt;&lt;/dates&gt;&lt;pub-location&gt;New York&lt;/pub-location&gt;&lt;publisher&gt;ACM&lt;/publisher&gt;&lt;urls&gt;&lt;related-urls&gt;&lt;url&gt;https://arxiv.org/abs/1603.02754&lt;/url&gt;&lt;/related-urls&gt;&lt;/urls&gt;&lt;custom2&gt;19/11/2025&lt;/custom2&gt;&lt;electronic-resource-num&gt;10.1145/2939672.2939785&lt;/electronic-resource-num&gt;&lt;/record&gt;&lt;/Cite&gt;&lt;/EndNote&gt;</w:instrText>
      </w:r>
      <w:r w:rsidR="008E5C57">
        <w:rPr>
          <w:sz w:val="24"/>
          <w:szCs w:val="24"/>
        </w:rPr>
        <w:fldChar w:fldCharType="separate"/>
      </w:r>
      <w:r w:rsidR="006A7F88">
        <w:rPr>
          <w:sz w:val="24"/>
          <w:szCs w:val="24"/>
        </w:rPr>
        <w:t>(27)</w:t>
      </w:r>
      <w:r w:rsidR="008E5C57">
        <w:rPr>
          <w:sz w:val="24"/>
          <w:szCs w:val="24"/>
        </w:rPr>
        <w:fldChar w:fldCharType="end"/>
      </w:r>
      <w:r w:rsidRPr="001A5A3F">
        <w:rPr>
          <w:sz w:val="24"/>
          <w:szCs w:val="24"/>
        </w:rPr>
        <w:t>.</w:t>
      </w:r>
      <w:r w:rsidR="005E2E6C" w:rsidRPr="005E2E6C">
        <w:rPr>
          <w:sz w:val="24"/>
          <w:szCs w:val="24"/>
        </w:rPr>
        <w:t xml:space="preserve"> </w:t>
      </w:r>
      <w:r w:rsidR="005E2E6C">
        <w:rPr>
          <w:sz w:val="24"/>
          <w:szCs w:val="24"/>
        </w:rPr>
        <w:t>Python was used to construct the machine learning model after exporting the datasets cleaned using R.</w:t>
      </w:r>
    </w:p>
    <w:p w14:paraId="52E9D65B" w14:textId="2D912318" w:rsidR="003D1541" w:rsidRDefault="000C14FF" w:rsidP="00D72DA5">
      <w:pPr>
        <w:pStyle w:val="EndNoteBibliography"/>
        <w:spacing w:after="0"/>
        <w:rPr>
          <w:sz w:val="24"/>
          <w:szCs w:val="24"/>
        </w:rPr>
      </w:pPr>
      <w:r>
        <w:rPr>
          <w:sz w:val="24"/>
          <w:szCs w:val="24"/>
        </w:rPr>
        <w:t xml:space="preserve"> </w:t>
      </w:r>
      <w:r w:rsidRPr="000C14FF">
        <w:rPr>
          <w:sz w:val="24"/>
          <w:szCs w:val="24"/>
        </w:rPr>
        <w:t>XGBoost was</w:t>
      </w:r>
      <w:r>
        <w:rPr>
          <w:sz w:val="24"/>
          <w:szCs w:val="24"/>
        </w:rPr>
        <w:t xml:space="preserve"> also</w:t>
      </w:r>
      <w:r w:rsidRPr="000C14FF">
        <w:rPr>
          <w:sz w:val="24"/>
          <w:szCs w:val="24"/>
        </w:rPr>
        <w:t xml:space="preserve"> chosen because many variables exhibited similar medians but markedly different distributions (as shown in Figures </w:t>
      </w:r>
      <w:r>
        <w:rPr>
          <w:sz w:val="24"/>
          <w:szCs w:val="24"/>
        </w:rPr>
        <w:t>6-7</w:t>
      </w:r>
      <w:r w:rsidRPr="000C14FF">
        <w:rPr>
          <w:sz w:val="24"/>
          <w:szCs w:val="24"/>
        </w:rPr>
        <w:t xml:space="preserve">). Due to its non-linear, tree-based </w:t>
      </w:r>
      <w:r w:rsidRPr="000C14FF">
        <w:rPr>
          <w:sz w:val="24"/>
          <w:szCs w:val="24"/>
        </w:rPr>
        <w:lastRenderedPageBreak/>
        <w:t>mechanism, XGBoost can potentially detect that certain subgroups have higher values than others, even when overall medians are similar, by splitting the data into nodes that separate observations based on thresholds within the feature distribution</w:t>
      </w:r>
      <w:r>
        <w:rPr>
          <w:sz w:val="24"/>
          <w:szCs w:val="24"/>
        </w:rPr>
        <w:fldChar w:fldCharType="begin"/>
      </w:r>
      <w:r w:rsidR="002D3D39">
        <w:rPr>
          <w:sz w:val="24"/>
          <w:szCs w:val="24"/>
        </w:rPr>
        <w:instrText xml:space="preserve"> ADDIN EN.CITE &lt;EndNote&gt;&lt;Cite&gt;&lt;Author&gt;Chen&lt;/Author&gt;&lt;Year&gt;2016&lt;/Year&gt;&lt;RecNum&gt;20&lt;/RecNum&gt;&lt;DisplayText&gt;(27)&lt;/DisplayText&gt;&lt;record&gt;&lt;rec-number&gt;20&lt;/rec-number&gt;&lt;foreign-keys&gt;&lt;key app="EN" db-id="edaeerxa7tdzd1efz59x2awrrdw9tvxvpex9" timestamp="1764119496"&gt;20&lt;/key&gt;&lt;/foreign-keys&gt;&lt;ref-type name="Electronic Article"&gt;43&lt;/ref-type&gt;&lt;contributors&gt;&lt;authors&gt;&lt;author&gt;Chen, Tianqi&lt;/author&gt;&lt;author&gt;Guestrin, Carlos&lt;/author&gt;&lt;/authors&gt;&lt;/contributors&gt;&lt;titles&gt;&lt;title&gt;XGBoost: A Scalable Tree Boosting System&lt;/title&gt;&lt;/titles&gt;&lt;pages&gt;785-794&lt;/pages&gt;&lt;dates&gt;&lt;year&gt;2016&lt;/year&gt;&lt;/dates&gt;&lt;pub-location&gt;New York&lt;/pub-location&gt;&lt;publisher&gt;ACM&lt;/publisher&gt;&lt;urls&gt;&lt;related-urls&gt;&lt;url&gt;https://arxiv.org/abs/1603.02754&lt;/url&gt;&lt;/related-urls&gt;&lt;/urls&gt;&lt;custom2&gt;19/11/2025&lt;/custom2&gt;&lt;electronic-resource-num&gt;10.1145/2939672.2939785&lt;/electronic-resource-num&gt;&lt;/record&gt;&lt;/Cite&gt;&lt;/EndNote&gt;</w:instrText>
      </w:r>
      <w:r>
        <w:rPr>
          <w:sz w:val="24"/>
          <w:szCs w:val="24"/>
        </w:rPr>
        <w:fldChar w:fldCharType="separate"/>
      </w:r>
      <w:r w:rsidR="006A7F88">
        <w:rPr>
          <w:sz w:val="24"/>
          <w:szCs w:val="24"/>
        </w:rPr>
        <w:t>(27)</w:t>
      </w:r>
      <w:r>
        <w:rPr>
          <w:sz w:val="24"/>
          <w:szCs w:val="24"/>
        </w:rPr>
        <w:fldChar w:fldCharType="end"/>
      </w:r>
      <w:r w:rsidRPr="000C14FF">
        <w:rPr>
          <w:sz w:val="24"/>
          <w:szCs w:val="24"/>
        </w:rPr>
        <w:t>.</w:t>
      </w:r>
      <w:r>
        <w:rPr>
          <w:sz w:val="24"/>
          <w:szCs w:val="24"/>
        </w:rPr>
        <w:t xml:space="preserve"> Outliers</w:t>
      </w:r>
      <w:r w:rsidR="00C9016D">
        <w:rPr>
          <w:sz w:val="24"/>
          <w:szCs w:val="24"/>
        </w:rPr>
        <w:t xml:space="preserve"> and multicollinearity</w:t>
      </w:r>
      <w:r>
        <w:rPr>
          <w:sz w:val="24"/>
          <w:szCs w:val="24"/>
        </w:rPr>
        <w:t xml:space="preserve"> were dealt with similarly</w:t>
      </w:r>
      <w:r w:rsidR="00C9016D">
        <w:rPr>
          <w:sz w:val="24"/>
          <w:szCs w:val="24"/>
        </w:rPr>
        <w:fldChar w:fldCharType="begin">
          <w:fldData xml:space="preserve">PEVuZE5vdGU+PENpdGU+PEF1dGhvcj5Nb250b21vbGk8L0F1dGhvcj48WWVhcj4yMDIxPC9ZZWFy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</w:fldData>
        </w:fldChar>
      </w:r>
      <w:r w:rsidR="002D3D39">
        <w:rPr>
          <w:sz w:val="24"/>
          <w:szCs w:val="24"/>
        </w:rPr>
        <w:instrText xml:space="preserve"> ADDIN EN.CITE </w:instrText>
      </w:r>
      <w:r w:rsidR="002D3D39">
        <w:rPr>
          <w:sz w:val="24"/>
          <w:szCs w:val="24"/>
        </w:rPr>
        <w:fldChar w:fldCharType="begin">
          <w:fldData xml:space="preserve">PEVuZE5vdGU+PENpdGU+PEF1dGhvcj5Nb250b21vbGk8L0F1dGhvcj48WWVhcj4yMDIxPC9ZZWFy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</w:fldData>
        </w:fldChar>
      </w:r>
      <w:r w:rsidR="002D3D39">
        <w:rPr>
          <w:sz w:val="24"/>
          <w:szCs w:val="24"/>
        </w:rPr>
        <w:instrText xml:space="preserve"> ADDIN EN.CITE.DATA </w:instrText>
      </w:r>
      <w:r w:rsidR="002D3D39">
        <w:rPr>
          <w:sz w:val="24"/>
          <w:szCs w:val="24"/>
        </w:rPr>
      </w:r>
      <w:r w:rsidR="002D3D39">
        <w:rPr>
          <w:sz w:val="24"/>
          <w:szCs w:val="24"/>
        </w:rPr>
        <w:fldChar w:fldCharType="end"/>
      </w:r>
      <w:r w:rsidR="00C9016D">
        <w:rPr>
          <w:sz w:val="24"/>
          <w:szCs w:val="24"/>
        </w:rPr>
      </w:r>
      <w:r w:rsidR="00C9016D">
        <w:rPr>
          <w:sz w:val="24"/>
          <w:szCs w:val="24"/>
        </w:rPr>
        <w:fldChar w:fldCharType="separate"/>
      </w:r>
      <w:r w:rsidR="006A7F88">
        <w:rPr>
          <w:sz w:val="24"/>
          <w:szCs w:val="24"/>
        </w:rPr>
        <w:t>(28)</w:t>
      </w:r>
      <w:r w:rsidR="00C9016D">
        <w:rPr>
          <w:sz w:val="24"/>
          <w:szCs w:val="24"/>
        </w:rPr>
        <w:fldChar w:fldCharType="end"/>
      </w:r>
      <w:r>
        <w:rPr>
          <w:sz w:val="24"/>
          <w:szCs w:val="24"/>
        </w:rPr>
        <w:t xml:space="preserve">. </w:t>
      </w:r>
      <w:r w:rsidR="001A5A3F" w:rsidRPr="001A5A3F">
        <w:rPr>
          <w:sz w:val="24"/>
          <w:szCs w:val="24"/>
        </w:rPr>
        <w:br/>
        <w:t>The long-stay outcome was highly imbalanced, with the majority of patients experiencing ICU stays shorter than 7 days. To address class imbalance, scale_pos_weight was used to adjust the relative weight of the minority class</w:t>
      </w:r>
      <w:r w:rsidR="008E5C57">
        <w:rPr>
          <w:sz w:val="24"/>
          <w:szCs w:val="24"/>
        </w:rPr>
        <w:fldChar w:fldCharType="begin"/>
      </w:r>
      <w:r w:rsidR="002D3D39">
        <w:rPr>
          <w:sz w:val="24"/>
          <w:szCs w:val="24"/>
        </w:rPr>
        <w:instrText xml:space="preserve"> ADDIN EN.CITE &lt;EndNote&gt;&lt;Cite&gt;&lt;Author&gt;Xgboost&lt;/Author&gt;&lt;Year&gt;2025&lt;/Year&gt;&lt;RecNum&gt;22&lt;/RecNum&gt;&lt;DisplayText&gt;(29)&lt;/DisplayText&gt;&lt;record&gt;&lt;rec-number&gt;22&lt;/rec-number&gt;&lt;foreign-keys&gt;&lt;key app="EN" db-id="edaeerxa7tdzd1efz59x2awrrdw9tvxvpex9" timestamp="1764124744"&gt;22&lt;/key&gt;&lt;/foreign-keys&gt;&lt;ref-type name="Web Page"&gt;12&lt;/ref-type&gt;&lt;contributors&gt;&lt;authors&gt;&lt;author&gt;Xgboost&lt;/author&gt;&lt;/authors&gt;&lt;/contributors&gt;&lt;titles&gt;&lt;title&gt;Xgboost Parameter Tuning&lt;/title&gt;&lt;/titles&gt;&lt;dates&gt;&lt;year&gt;2025&lt;/year&gt;&lt;/dates&gt;&lt;publisher&gt;XGboost&lt;/publisher&gt;&lt;urls&gt;&lt;related-urls&gt;&lt;url&gt;https://xgboost.readthedocs.io/en/stable/tutorials/param_tuning.html&lt;/url&gt;&lt;/related-urls&gt;&lt;/urls&gt;&lt;custom2&gt;26/11/2025&lt;/custom2&gt;&lt;/record&gt;&lt;/Cite&gt;&lt;/EndNote&gt;</w:instrText>
      </w:r>
      <w:r w:rsidR="008E5C57">
        <w:rPr>
          <w:sz w:val="24"/>
          <w:szCs w:val="24"/>
        </w:rPr>
        <w:fldChar w:fldCharType="separate"/>
      </w:r>
      <w:r w:rsidR="006A7F88">
        <w:rPr>
          <w:sz w:val="24"/>
          <w:szCs w:val="24"/>
        </w:rPr>
        <w:t>(29)</w:t>
      </w:r>
      <w:r w:rsidR="008E5C57">
        <w:rPr>
          <w:sz w:val="24"/>
          <w:szCs w:val="24"/>
        </w:rPr>
        <w:fldChar w:fldCharType="end"/>
      </w:r>
      <w:r w:rsidR="001A5A3F" w:rsidRPr="001A5A3F">
        <w:rPr>
          <w:sz w:val="24"/>
          <w:szCs w:val="24"/>
        </w:rPr>
        <w:t>.</w:t>
      </w:r>
    </w:p>
    <w:p w14:paraId="76C0FB8A" w14:textId="63DC5943" w:rsidR="00DD7FDC" w:rsidRDefault="00DD7FDC" w:rsidP="00D72DA5">
      <w:pPr>
        <w:pStyle w:val="EndNoteBibliography"/>
        <w:spacing w:after="0"/>
        <w:rPr>
          <w:sz w:val="24"/>
          <w:szCs w:val="24"/>
        </w:rPr>
      </w:pPr>
      <w:r>
        <w:rPr>
          <w:sz w:val="24"/>
          <w:szCs w:val="24"/>
        </w:rPr>
        <w:t xml:space="preserve">Three models were constructed using the following approach after removing identifiers and redundant variables, such as duplicate measurements(only one glucose measure was kept). </w:t>
      </w:r>
    </w:p>
    <w:p w14:paraId="3287F7EF" w14:textId="77777777" w:rsidR="008E2208" w:rsidRDefault="008E2208" w:rsidP="00D72DA5">
      <w:pPr>
        <w:pStyle w:val="EndNoteBibliography"/>
        <w:spacing w:after="0"/>
        <w:rPr>
          <w:sz w:val="24"/>
          <w:szCs w:val="24"/>
        </w:rPr>
      </w:pPr>
    </w:p>
    <w:p w14:paraId="6CEFBFC9" w14:textId="214829EA" w:rsidR="000C14FF" w:rsidRPr="000C14FF" w:rsidRDefault="000C14FF" w:rsidP="000C14FF">
      <w:pPr>
        <w:pStyle w:val="EndNoteBibliography"/>
        <w:spacing w:after="0"/>
        <w:rPr>
          <w:b/>
          <w:bCs/>
          <w:sz w:val="24"/>
          <w:szCs w:val="24"/>
        </w:rPr>
      </w:pPr>
      <w:r w:rsidRPr="000C14FF">
        <w:rPr>
          <w:b/>
          <w:bCs/>
          <w:sz w:val="24"/>
          <w:szCs w:val="24"/>
        </w:rPr>
        <w:t>Model 1:</w:t>
      </w:r>
    </w:p>
    <w:p w14:paraId="449D8093" w14:textId="77777777" w:rsidR="000C14FF" w:rsidRPr="000C14FF" w:rsidRDefault="000C14FF" w:rsidP="000C14FF">
      <w:pPr>
        <w:pStyle w:val="EndNoteBibliography"/>
        <w:numPr>
          <w:ilvl w:val="0"/>
          <w:numId w:val="5"/>
        </w:numPr>
        <w:spacing w:after="0"/>
        <w:rPr>
          <w:sz w:val="24"/>
          <w:szCs w:val="24"/>
        </w:rPr>
      </w:pPr>
      <w:r w:rsidRPr="000C14FF">
        <w:rPr>
          <w:sz w:val="24"/>
          <w:szCs w:val="24"/>
        </w:rPr>
        <w:t>Started with the full set of remaining variables after preprocessing: demographics, ICU unit, lab results, vitals, ventilator settings, medications, admission info, comorbidities, and diagnosis.</w:t>
      </w:r>
    </w:p>
    <w:p w14:paraId="695A594C" w14:textId="77777777" w:rsidR="000C14FF" w:rsidRPr="000C14FF" w:rsidRDefault="000C14FF" w:rsidP="000C14FF">
      <w:pPr>
        <w:pStyle w:val="EndNoteBibliography"/>
        <w:numPr>
          <w:ilvl w:val="0"/>
          <w:numId w:val="5"/>
        </w:numPr>
        <w:spacing w:after="0"/>
        <w:rPr>
          <w:sz w:val="24"/>
          <w:szCs w:val="24"/>
        </w:rPr>
      </w:pPr>
      <w:r w:rsidRPr="000C14FF">
        <w:rPr>
          <w:sz w:val="24"/>
          <w:szCs w:val="24"/>
        </w:rPr>
        <w:t>Purpose: establish a comprehensive baseline model including all potentially relevant predictors.</w:t>
      </w:r>
    </w:p>
    <w:p w14:paraId="4A20A6E7" w14:textId="687CC009" w:rsidR="000C14FF" w:rsidRPr="000C14FF" w:rsidRDefault="000C14FF" w:rsidP="000C14FF">
      <w:pPr>
        <w:pStyle w:val="EndNoteBibliography"/>
        <w:spacing w:after="0"/>
        <w:rPr>
          <w:b/>
          <w:bCs/>
          <w:sz w:val="24"/>
          <w:szCs w:val="24"/>
        </w:rPr>
      </w:pPr>
      <w:r w:rsidRPr="000C14FF">
        <w:rPr>
          <w:b/>
          <w:bCs/>
          <w:sz w:val="24"/>
          <w:szCs w:val="24"/>
        </w:rPr>
        <w:t>Model 2:</w:t>
      </w:r>
    </w:p>
    <w:p w14:paraId="61AFD424" w14:textId="3562E681" w:rsidR="000C14FF" w:rsidRPr="000C14FF" w:rsidRDefault="000C14FF" w:rsidP="000C14FF">
      <w:pPr>
        <w:pStyle w:val="EndNoteBibliography"/>
        <w:numPr>
          <w:ilvl w:val="0"/>
          <w:numId w:val="6"/>
        </w:numPr>
        <w:spacing w:after="0"/>
        <w:rPr>
          <w:sz w:val="24"/>
          <w:szCs w:val="24"/>
        </w:rPr>
      </w:pPr>
      <w:r w:rsidRPr="000C14FF">
        <w:rPr>
          <w:sz w:val="24"/>
          <w:szCs w:val="24"/>
        </w:rPr>
        <w:t xml:space="preserve">Refined Model 1 by removing variables with low statistical significance (high p-values) or no meaningful differences in </w:t>
      </w:r>
      <w:r w:rsidR="00DD7FDC">
        <w:rPr>
          <w:sz w:val="24"/>
          <w:szCs w:val="24"/>
        </w:rPr>
        <w:t>visualisations</w:t>
      </w:r>
      <w:r w:rsidRPr="000C14FF">
        <w:rPr>
          <w:sz w:val="24"/>
          <w:szCs w:val="24"/>
        </w:rPr>
        <w:t xml:space="preserve"> between outcome groups.</w:t>
      </w:r>
    </w:p>
    <w:p w14:paraId="316A5C52" w14:textId="77777777" w:rsidR="000C14FF" w:rsidRPr="000C14FF" w:rsidRDefault="000C14FF" w:rsidP="000C14FF">
      <w:pPr>
        <w:pStyle w:val="EndNoteBibliography"/>
        <w:numPr>
          <w:ilvl w:val="0"/>
          <w:numId w:val="6"/>
        </w:numPr>
        <w:spacing w:after="0"/>
        <w:rPr>
          <w:sz w:val="24"/>
          <w:szCs w:val="24"/>
        </w:rPr>
      </w:pPr>
      <w:r w:rsidRPr="000C14FF">
        <w:rPr>
          <w:sz w:val="24"/>
          <w:szCs w:val="24"/>
        </w:rPr>
        <w:t>Examples: sodium, chloride, FIO2, certain ventilator pressures/timings, age, gender, vasopressor counts, and religion.</w:t>
      </w:r>
    </w:p>
    <w:p w14:paraId="58647733" w14:textId="0704BD87" w:rsidR="000C14FF" w:rsidRPr="000C14FF" w:rsidRDefault="000C14FF" w:rsidP="000C14FF">
      <w:pPr>
        <w:pStyle w:val="EndNoteBibliography"/>
        <w:numPr>
          <w:ilvl w:val="0"/>
          <w:numId w:val="6"/>
        </w:numPr>
        <w:spacing w:after="0"/>
        <w:rPr>
          <w:sz w:val="24"/>
          <w:szCs w:val="24"/>
        </w:rPr>
      </w:pPr>
      <w:r w:rsidRPr="000C14FF">
        <w:rPr>
          <w:sz w:val="24"/>
          <w:szCs w:val="24"/>
        </w:rPr>
        <w:t>Purpose: reduce noise</w:t>
      </w:r>
      <w:r w:rsidR="007E03E8">
        <w:rPr>
          <w:sz w:val="24"/>
          <w:szCs w:val="24"/>
        </w:rPr>
        <w:t>.</w:t>
      </w:r>
    </w:p>
    <w:p w14:paraId="213DCF53" w14:textId="14E004CB" w:rsidR="000C14FF" w:rsidRPr="000C14FF" w:rsidRDefault="000C14FF" w:rsidP="000C14FF">
      <w:pPr>
        <w:pStyle w:val="EndNoteBibliography"/>
        <w:spacing w:after="0"/>
        <w:rPr>
          <w:b/>
          <w:bCs/>
          <w:sz w:val="24"/>
          <w:szCs w:val="24"/>
        </w:rPr>
      </w:pPr>
      <w:r w:rsidRPr="000C14FF">
        <w:rPr>
          <w:b/>
          <w:bCs/>
          <w:sz w:val="24"/>
          <w:szCs w:val="24"/>
        </w:rPr>
        <w:t>Model 3:</w:t>
      </w:r>
    </w:p>
    <w:p w14:paraId="5B4756ED" w14:textId="77777777" w:rsidR="000C14FF" w:rsidRPr="000C14FF" w:rsidRDefault="000C14FF" w:rsidP="000C14FF">
      <w:pPr>
        <w:pStyle w:val="EndNoteBibliography"/>
        <w:numPr>
          <w:ilvl w:val="0"/>
          <w:numId w:val="7"/>
        </w:numPr>
        <w:spacing w:after="0"/>
        <w:rPr>
          <w:sz w:val="24"/>
          <w:szCs w:val="24"/>
        </w:rPr>
      </w:pPr>
      <w:r w:rsidRPr="000C14FF">
        <w:rPr>
          <w:sz w:val="24"/>
          <w:szCs w:val="24"/>
        </w:rPr>
        <w:t>Further refined Model 2 by removing variables with high missingness (&gt;40%), including most remaining airway measurements, detailed vasopressor information, and several lab measurements (CRP, lactate, neutrophils, troponin, AST/ALT, albumin, bilirubin).</w:t>
      </w:r>
    </w:p>
    <w:p w14:paraId="5ADEAFA4" w14:textId="539CF07D" w:rsidR="000C14FF" w:rsidRPr="000C14FF" w:rsidRDefault="000C14FF" w:rsidP="000C14FF">
      <w:pPr>
        <w:pStyle w:val="EndNoteBibliography"/>
        <w:numPr>
          <w:ilvl w:val="0"/>
          <w:numId w:val="7"/>
        </w:numPr>
        <w:spacing w:after="0"/>
        <w:rPr>
          <w:sz w:val="24"/>
          <w:szCs w:val="24"/>
        </w:rPr>
      </w:pPr>
      <w:r w:rsidRPr="000C14FF">
        <w:rPr>
          <w:sz w:val="24"/>
          <w:szCs w:val="24"/>
        </w:rPr>
        <w:t xml:space="preserve">Purpose: </w:t>
      </w:r>
      <w:r w:rsidR="007E03E8">
        <w:rPr>
          <w:sz w:val="24"/>
          <w:szCs w:val="24"/>
        </w:rPr>
        <w:t>More potential noise reduction.</w:t>
      </w:r>
    </w:p>
    <w:p w14:paraId="73A63448" w14:textId="77777777" w:rsidR="005E2E6C" w:rsidRDefault="005E2E6C" w:rsidP="00D72DA5">
      <w:pPr>
        <w:pStyle w:val="EndNoteBibliography"/>
        <w:spacing w:after="0"/>
        <w:rPr>
          <w:sz w:val="24"/>
          <w:szCs w:val="24"/>
        </w:rPr>
      </w:pPr>
    </w:p>
    <w:p w14:paraId="470E5A26" w14:textId="332EA8BF" w:rsidR="005E2E6C" w:rsidRDefault="007E03E8" w:rsidP="00D72DA5">
      <w:pPr>
        <w:pStyle w:val="EndNoteBibliography"/>
        <w:spacing w:after="0"/>
        <w:rPr>
          <w:sz w:val="24"/>
          <w:szCs w:val="24"/>
        </w:rPr>
      </w:pPr>
      <w:r>
        <w:rPr>
          <w:sz w:val="24"/>
          <w:szCs w:val="24"/>
        </w:rPr>
        <w:t xml:space="preserve">The following hyperparameters were fine tuned: n_estimator,max_depth,learning_rate,subsample,colsample_by_tree, gamma. </w:t>
      </w:r>
    </w:p>
    <w:p w14:paraId="1A5924A9" w14:textId="0F77C467" w:rsidR="007E03E8" w:rsidRDefault="007E03E8" w:rsidP="00D72DA5">
      <w:pPr>
        <w:pStyle w:val="EndNoteBibliography"/>
        <w:spacing w:after="0"/>
        <w:rPr>
          <w:sz w:val="24"/>
          <w:szCs w:val="24"/>
        </w:rPr>
      </w:pPr>
      <w:r>
        <w:rPr>
          <w:sz w:val="24"/>
          <w:szCs w:val="24"/>
        </w:rPr>
        <w:t>Colsample_by_tree determines what percentage of columns would be used to construct ;eacch tree;gamma determines minimum reduction loss required to make a new leaf node;subsample determines amount of training data randomly sampled to make a new tree;learning_rate determines the rate subsequent trees learns from the errors of previous trees, max_depth determines the depth of each tree; n_estimator determines the number of trees to be built</w:t>
      </w:r>
      <w:r w:rsidR="00A73113">
        <w:rPr>
          <w:sz w:val="24"/>
          <w:szCs w:val="24"/>
        </w:rPr>
        <w:fldChar w:fldCharType="begin"/>
      </w:r>
      <w:r w:rsidR="002D3D39">
        <w:rPr>
          <w:sz w:val="24"/>
          <w:szCs w:val="24"/>
        </w:rPr>
        <w:instrText xml:space="preserve"> ADDIN EN.CITE &lt;EndNote&gt;&lt;Cite&gt;&lt;Author&gt;Xgboost&lt;/Author&gt;&lt;Year&gt;2025&lt;/Year&gt;&lt;RecNum&gt;22&lt;/RecNum&gt;&lt;DisplayText&gt;(29, 30)&lt;/DisplayText&gt;&lt;record&gt;&lt;rec-number&gt;22&lt;/rec-number&gt;&lt;foreign-keys&gt;&lt;key app="EN" db-id="edaeerxa7tdzd1efz59x2awrrdw9tvxvpex9" timestamp="1764124744"&gt;22&lt;/key&gt;&lt;/foreign-keys&gt;&lt;ref-type name="Web Page"&gt;12&lt;/ref-type&gt;&lt;contributors&gt;&lt;authors&gt;&lt;author&gt;Xgboost&lt;/author&gt;&lt;/authors&gt;&lt;/contributors&gt;&lt;titles&gt;&lt;title&gt;Xgboost Parameter Tuning&lt;/title&gt;&lt;/titles&gt;&lt;dates&gt;&lt;year&gt;2025&lt;/year&gt;&lt;/dates&gt;&lt;publisher&gt;XGboost&lt;/publisher&gt;&lt;urls&gt;&lt;related-urls&gt;&lt;url&gt;https://xgboost.readthedocs.io/en/stable/tutorials/param_tuning.html&lt;/url&gt;&lt;/related-urls&gt;&lt;/urls&gt;&lt;custom2&gt;26/11/2025&lt;/custom2&gt;&lt;/record&gt;&lt;/Cite&gt;&lt;Cite&gt;&lt;Author&gt;Documentation&lt;/Author&gt;&lt;Year&gt;2025&lt;/Year&gt;&lt;RecNum&gt;21&lt;/RecNum&gt;&lt;record&gt;&lt;rec-number&gt;21&lt;/rec-number&gt;&lt;foreign-keys&gt;&lt;key app="EN" db-id="edaeerxa7tdzd1efz59x2awrrdw9tvxvpex9" timestamp="1764124625"&gt;21&lt;/key&gt;&lt;/foreign-keys&gt;&lt;ref-type name="Web Page"&gt;12&lt;/ref-type&gt;&lt;contributors&gt;&lt;authors&gt;&lt;author&gt;Xgboost Documentation&lt;/author&gt;&lt;/authors&gt;&lt;/contributors&gt;&lt;titles&gt;&lt;title&gt;Notes on Parameter Tuning&lt;/title&gt;&lt;/titles&gt;&lt;dates&gt;&lt;year&gt;2025&lt;/year&gt;&lt;/dates&gt;&lt;urls&gt;&lt;related-urls&gt;&lt;url&gt;https://xgboost.readthedocs.io/en/stable/tutorials/param_tuning.html&lt;/url&gt;&lt;/related-urls&gt;&lt;/urls&gt;&lt;custom2&gt;26/11/2025&lt;/custom2&gt;&lt;/record&gt;&lt;/Cite&gt;&lt;/EndNote&gt;</w:instrText>
      </w:r>
      <w:r w:rsidR="00A73113">
        <w:rPr>
          <w:sz w:val="24"/>
          <w:szCs w:val="24"/>
        </w:rPr>
        <w:fldChar w:fldCharType="separate"/>
      </w:r>
      <w:r w:rsidR="006A7F88">
        <w:rPr>
          <w:sz w:val="24"/>
          <w:szCs w:val="24"/>
        </w:rPr>
        <w:t>(29, 30)</w:t>
      </w:r>
      <w:r w:rsidR="00A73113">
        <w:rPr>
          <w:sz w:val="24"/>
          <w:szCs w:val="24"/>
        </w:rPr>
        <w:fldChar w:fldCharType="end"/>
      </w:r>
      <w:r w:rsidR="00A73113">
        <w:rPr>
          <w:sz w:val="24"/>
          <w:szCs w:val="24"/>
        </w:rPr>
        <w:t>.</w:t>
      </w:r>
    </w:p>
    <w:p w14:paraId="5BFE7B19" w14:textId="77777777" w:rsidR="001A5A3F" w:rsidRDefault="001A5A3F" w:rsidP="00D72DA5">
      <w:pPr>
        <w:pStyle w:val="EndNoteBibliography"/>
        <w:spacing w:after="0"/>
        <w:rPr>
          <w:sz w:val="24"/>
          <w:szCs w:val="24"/>
          <w:lang w:val="en-GB"/>
        </w:rPr>
      </w:pPr>
    </w:p>
    <w:p w14:paraId="571A11DC" w14:textId="77777777" w:rsidR="004B007C" w:rsidRDefault="004B007C" w:rsidP="00D72DA5">
      <w:pPr>
        <w:pStyle w:val="EndNoteBibliography"/>
        <w:spacing w:after="0"/>
        <w:rPr>
          <w:sz w:val="24"/>
          <w:szCs w:val="24"/>
          <w:lang w:val="en-GB"/>
        </w:rPr>
      </w:pPr>
    </w:p>
    <w:p w14:paraId="1CD2E2BC" w14:textId="28A0FB51" w:rsidR="004B007C" w:rsidRPr="004B007C" w:rsidRDefault="004B007C" w:rsidP="00D72DA5">
      <w:pPr>
        <w:pStyle w:val="EndNoteBibliography"/>
        <w:spacing w:after="0"/>
        <w:rPr>
          <w:b/>
          <w:bCs/>
          <w:sz w:val="32"/>
          <w:szCs w:val="32"/>
          <w:lang w:val="en-GB"/>
        </w:rPr>
      </w:pPr>
      <w:r w:rsidRPr="004B007C">
        <w:rPr>
          <w:b/>
          <w:bCs/>
          <w:sz w:val="32"/>
          <w:szCs w:val="32"/>
          <w:lang w:val="en-GB"/>
        </w:rPr>
        <w:t xml:space="preserve">Results </w:t>
      </w:r>
    </w:p>
    <w:p w14:paraId="07DB0625" w14:textId="77777777" w:rsidR="004B007C" w:rsidRDefault="004B007C" w:rsidP="00D72DA5">
      <w:pPr>
        <w:pStyle w:val="EndNoteBibliography"/>
        <w:spacing w:after="0"/>
        <w:rPr>
          <w:sz w:val="24"/>
          <w:szCs w:val="24"/>
          <w:lang w:val="en-GB"/>
        </w:rPr>
      </w:pPr>
    </w:p>
    <w:p w14:paraId="62DDF717" w14:textId="07BF2C71" w:rsidR="00750562" w:rsidRDefault="00750562" w:rsidP="00D72DA5">
      <w:pPr>
        <w:pStyle w:val="EndNoteBibliography"/>
        <w:spacing w:after="0"/>
        <w:rPr>
          <w:sz w:val="24"/>
          <w:szCs w:val="24"/>
          <w:lang w:val="en-GB"/>
        </w:rPr>
      </w:pPr>
      <w:r>
        <w:rPr>
          <w:sz w:val="24"/>
          <w:szCs w:val="24"/>
          <w:lang w:val="en-GB"/>
        </w:rPr>
        <w:t xml:space="preserve">As </w:t>
      </w:r>
      <w:r w:rsidR="00CF0D7B">
        <w:rPr>
          <w:sz w:val="24"/>
          <w:szCs w:val="24"/>
          <w:lang w:val="en-GB"/>
        </w:rPr>
        <w:t>Figures</w:t>
      </w:r>
      <w:r>
        <w:rPr>
          <w:sz w:val="24"/>
          <w:szCs w:val="24"/>
          <w:lang w:val="en-GB"/>
        </w:rPr>
        <w:t xml:space="preserve"> 13-1</w:t>
      </w:r>
      <w:r w:rsidR="00CF0D7B">
        <w:rPr>
          <w:sz w:val="24"/>
          <w:szCs w:val="24"/>
          <w:lang w:val="en-GB"/>
        </w:rPr>
        <w:t>8</w:t>
      </w:r>
      <w:r>
        <w:rPr>
          <w:sz w:val="24"/>
          <w:szCs w:val="24"/>
          <w:lang w:val="en-GB"/>
        </w:rPr>
        <w:t xml:space="preserve"> showed, all three models showed relatively similar results, although Model 1, with the least variable removals, did slightly better than the other two models. </w:t>
      </w:r>
    </w:p>
    <w:p w14:paraId="4843126D" w14:textId="797C65A8" w:rsidR="00750562" w:rsidRDefault="00750562" w:rsidP="00D72DA5">
      <w:pPr>
        <w:pStyle w:val="EndNoteBibliography"/>
        <w:spacing w:after="0"/>
        <w:rPr>
          <w:sz w:val="24"/>
          <w:szCs w:val="24"/>
          <w:lang w:val="en-GB"/>
        </w:rPr>
      </w:pPr>
    </w:p>
    <w:p w14:paraId="3679D9FF" w14:textId="77777777" w:rsidR="00750562" w:rsidRDefault="00750562" w:rsidP="00D72DA5">
      <w:pPr>
        <w:pStyle w:val="EndNoteBibliography"/>
        <w:spacing w:after="0"/>
        <w:rPr>
          <w:sz w:val="24"/>
          <w:szCs w:val="24"/>
          <w:lang w:val="en-GB"/>
        </w:rPr>
      </w:pPr>
    </w:p>
    <w:p w14:paraId="31797BAD" w14:textId="324CFA12" w:rsidR="00750562" w:rsidRPr="00750562" w:rsidRDefault="00750562" w:rsidP="00D72DA5">
      <w:pPr>
        <w:pStyle w:val="EndNoteBibliography"/>
        <w:spacing w:after="0"/>
        <w:rPr>
          <w:b/>
          <w:bCs/>
          <w:sz w:val="24"/>
          <w:szCs w:val="24"/>
          <w:lang w:val="en-GB"/>
        </w:rPr>
      </w:pPr>
      <w:r w:rsidRPr="00750562">
        <w:rPr>
          <w:b/>
          <w:bCs/>
          <w:sz w:val="24"/>
          <w:szCs w:val="24"/>
          <w:lang w:val="en-GB"/>
        </w:rPr>
        <w:t xml:space="preserve">Figure 13 Model 1 </w:t>
      </w:r>
      <w:r w:rsidR="007B75F8">
        <w:rPr>
          <w:b/>
          <w:bCs/>
          <w:sz w:val="24"/>
          <w:szCs w:val="24"/>
          <w:lang w:val="en-GB"/>
        </w:rPr>
        <w:t>Performances</w:t>
      </w:r>
    </w:p>
    <w:p w14:paraId="41B7799C" w14:textId="3848ADBB" w:rsidR="00750562" w:rsidRDefault="007B75F8" w:rsidP="00D72DA5">
      <w:pPr>
        <w:pStyle w:val="EndNoteBibliography"/>
        <w:spacing w:after="0"/>
        <w:rPr>
          <w:sz w:val="24"/>
          <w:szCs w:val="24"/>
          <w:lang w:val="en-GB"/>
        </w:rPr>
      </w:pPr>
      <w:r w:rsidRPr="007B75F8">
        <w:rPr>
          <w:sz w:val="24"/>
          <w:szCs w:val="24"/>
          <w:lang w:val="en-GB"/>
        </w:rPr>
        <w:lastRenderedPageBreak/>
        <w:drawing>
          <wp:inline distT="0" distB="0" distL="0" distR="0" wp14:anchorId="573DA37E" wp14:editId="6E999CC5">
            <wp:extent cx="5731510" cy="8130540"/>
            <wp:effectExtent l="0" t="0" r="2540" b="3810"/>
            <wp:docPr id="159114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47115" name=""/>
                    <pic:cNvPicPr/>
                  </pic:nvPicPr>
                  <pic:blipFill>
                    <a:blip r:embed="rId17"/>
                    <a:stretch>
                      <a:fillRect/>
                    </a:stretch>
                  </pic:blipFill>
                  <pic:spPr>
                    <a:xfrm>
                      <a:off x="0" y="0"/>
                      <a:ext cx="5731510" cy="8130540"/>
                    </a:xfrm>
                    <a:prstGeom prst="rect">
                      <a:avLst/>
                    </a:prstGeom>
                  </pic:spPr>
                </pic:pic>
              </a:graphicData>
            </a:graphic>
          </wp:inline>
        </w:drawing>
      </w:r>
    </w:p>
    <w:p w14:paraId="0024F122" w14:textId="625E643B" w:rsidR="004B007C" w:rsidRDefault="004B007C" w:rsidP="00D72DA5">
      <w:pPr>
        <w:pStyle w:val="EndNoteBibliography"/>
        <w:spacing w:after="0"/>
        <w:rPr>
          <w:sz w:val="24"/>
          <w:szCs w:val="24"/>
          <w:lang w:val="en-GB"/>
        </w:rPr>
      </w:pPr>
    </w:p>
    <w:p w14:paraId="2EED07AD" w14:textId="410287D7" w:rsidR="00750562" w:rsidRPr="007B75F8" w:rsidRDefault="00750562" w:rsidP="00D72DA5">
      <w:pPr>
        <w:pStyle w:val="EndNoteBibliography"/>
        <w:spacing w:after="0"/>
        <w:rPr>
          <w:b/>
          <w:bCs/>
          <w:sz w:val="24"/>
          <w:szCs w:val="24"/>
          <w:lang w:val="en-GB"/>
        </w:rPr>
      </w:pPr>
      <w:r w:rsidRPr="00750562">
        <w:rPr>
          <w:b/>
          <w:bCs/>
          <w:sz w:val="24"/>
          <w:szCs w:val="24"/>
          <w:lang w:val="en-GB"/>
        </w:rPr>
        <w:lastRenderedPageBreak/>
        <w:t>Figure 1</w:t>
      </w:r>
      <w:r w:rsidR="007B75F8">
        <w:rPr>
          <w:b/>
          <w:bCs/>
          <w:sz w:val="24"/>
          <w:szCs w:val="24"/>
          <w:lang w:val="en-GB"/>
        </w:rPr>
        <w:t>4</w:t>
      </w:r>
      <w:r w:rsidRPr="00750562">
        <w:rPr>
          <w:b/>
          <w:bCs/>
          <w:sz w:val="24"/>
          <w:szCs w:val="24"/>
          <w:lang w:val="en-GB"/>
        </w:rPr>
        <w:t xml:space="preserve"> Model 1 AUC and ROC Curve</w:t>
      </w:r>
      <w:r w:rsidR="007B75F8" w:rsidRPr="007B75F8">
        <w:t xml:space="preserve"> </w:t>
      </w:r>
      <w:r w:rsidR="007B75F8" w:rsidRPr="007B75F8">
        <w:rPr>
          <w:b/>
          <w:bCs/>
          <w:sz w:val="24"/>
          <w:szCs w:val="24"/>
          <w:lang w:val="en-GB"/>
        </w:rPr>
        <w:drawing>
          <wp:inline distT="0" distB="0" distL="0" distR="0" wp14:anchorId="7AC26A0B" wp14:editId="47E5EC8C">
            <wp:extent cx="5731510" cy="5706110"/>
            <wp:effectExtent l="0" t="0" r="2540" b="8890"/>
            <wp:docPr id="140580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01032" name=""/>
                    <pic:cNvPicPr/>
                  </pic:nvPicPr>
                  <pic:blipFill>
                    <a:blip r:embed="rId18"/>
                    <a:stretch>
                      <a:fillRect/>
                    </a:stretch>
                  </pic:blipFill>
                  <pic:spPr>
                    <a:xfrm>
                      <a:off x="0" y="0"/>
                      <a:ext cx="5731510" cy="5706110"/>
                    </a:xfrm>
                    <a:prstGeom prst="rect">
                      <a:avLst/>
                    </a:prstGeom>
                  </pic:spPr>
                </pic:pic>
              </a:graphicData>
            </a:graphic>
          </wp:inline>
        </w:drawing>
      </w:r>
    </w:p>
    <w:p w14:paraId="2B4AE715" w14:textId="55EEB128" w:rsidR="00750562" w:rsidRDefault="00750562" w:rsidP="00D72DA5">
      <w:pPr>
        <w:pStyle w:val="EndNoteBibliography"/>
        <w:spacing w:after="0"/>
        <w:rPr>
          <w:b/>
          <w:bCs/>
          <w:sz w:val="24"/>
          <w:szCs w:val="24"/>
          <w:lang w:val="en-GB"/>
        </w:rPr>
      </w:pPr>
      <w:r>
        <w:rPr>
          <w:b/>
          <w:bCs/>
          <w:sz w:val="24"/>
          <w:szCs w:val="24"/>
          <w:lang w:val="en-GB"/>
        </w:rPr>
        <w:t>Figure 1</w:t>
      </w:r>
      <w:r w:rsidR="007B75F8">
        <w:rPr>
          <w:b/>
          <w:bCs/>
          <w:sz w:val="24"/>
          <w:szCs w:val="24"/>
          <w:lang w:val="en-GB"/>
        </w:rPr>
        <w:t>5</w:t>
      </w:r>
      <w:r>
        <w:rPr>
          <w:b/>
          <w:bCs/>
          <w:sz w:val="24"/>
          <w:szCs w:val="24"/>
          <w:lang w:val="en-GB"/>
        </w:rPr>
        <w:t xml:space="preserve"> Model 2 Performance</w:t>
      </w:r>
    </w:p>
    <w:p w14:paraId="2500F67D" w14:textId="77777777" w:rsidR="00750562" w:rsidRDefault="00750562" w:rsidP="00D72DA5">
      <w:pPr>
        <w:pStyle w:val="EndNoteBibliography"/>
        <w:spacing w:after="0"/>
        <w:rPr>
          <w:b/>
          <w:bCs/>
          <w:sz w:val="24"/>
          <w:szCs w:val="24"/>
          <w:lang w:val="en-GB"/>
        </w:rPr>
      </w:pPr>
    </w:p>
    <w:p w14:paraId="6ED3E08C" w14:textId="1BB8CC46" w:rsidR="00750562" w:rsidRDefault="007B75F8" w:rsidP="00D72DA5">
      <w:pPr>
        <w:pStyle w:val="EndNoteBibliography"/>
        <w:spacing w:after="0"/>
        <w:rPr>
          <w:sz w:val="24"/>
          <w:szCs w:val="24"/>
          <w:lang w:val="en-GB"/>
        </w:rPr>
      </w:pPr>
      <w:r w:rsidRPr="007B75F8">
        <w:rPr>
          <w:sz w:val="24"/>
          <w:szCs w:val="24"/>
          <w:lang w:val="en-GB"/>
        </w:rPr>
        <w:lastRenderedPageBreak/>
        <w:drawing>
          <wp:inline distT="0" distB="0" distL="0" distR="0" wp14:anchorId="26E589BD" wp14:editId="74C38D45">
            <wp:extent cx="5731510" cy="8089900"/>
            <wp:effectExtent l="0" t="0" r="2540" b="6350"/>
            <wp:docPr id="150897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78557" name=""/>
                    <pic:cNvPicPr/>
                  </pic:nvPicPr>
                  <pic:blipFill>
                    <a:blip r:embed="rId19"/>
                    <a:stretch>
                      <a:fillRect/>
                    </a:stretch>
                  </pic:blipFill>
                  <pic:spPr>
                    <a:xfrm>
                      <a:off x="0" y="0"/>
                      <a:ext cx="5731510" cy="8089900"/>
                    </a:xfrm>
                    <a:prstGeom prst="rect">
                      <a:avLst/>
                    </a:prstGeom>
                  </pic:spPr>
                </pic:pic>
              </a:graphicData>
            </a:graphic>
          </wp:inline>
        </w:drawing>
      </w:r>
    </w:p>
    <w:p w14:paraId="2BC3156A" w14:textId="4ECF30B6" w:rsidR="00750562" w:rsidRDefault="00750562" w:rsidP="00D72DA5">
      <w:pPr>
        <w:pStyle w:val="EndNoteBibliography"/>
        <w:spacing w:after="0"/>
        <w:rPr>
          <w:sz w:val="24"/>
          <w:szCs w:val="24"/>
          <w:lang w:val="en-GB"/>
        </w:rPr>
      </w:pPr>
    </w:p>
    <w:p w14:paraId="2A17A228" w14:textId="786FF59C" w:rsidR="00750562" w:rsidRPr="0048493D" w:rsidRDefault="00750562" w:rsidP="00D72DA5">
      <w:pPr>
        <w:pStyle w:val="EndNoteBibliography"/>
        <w:spacing w:after="0"/>
        <w:rPr>
          <w:b/>
          <w:bCs/>
          <w:sz w:val="24"/>
          <w:szCs w:val="24"/>
          <w:lang w:val="en-GB"/>
        </w:rPr>
      </w:pPr>
      <w:r w:rsidRPr="0048493D">
        <w:rPr>
          <w:b/>
          <w:bCs/>
          <w:sz w:val="24"/>
          <w:szCs w:val="24"/>
          <w:lang w:val="en-GB"/>
        </w:rPr>
        <w:t>Figure 1</w:t>
      </w:r>
      <w:r w:rsidR="00CF0D7B">
        <w:rPr>
          <w:b/>
          <w:bCs/>
          <w:sz w:val="24"/>
          <w:szCs w:val="24"/>
          <w:lang w:val="en-GB"/>
        </w:rPr>
        <w:t>6</w:t>
      </w:r>
      <w:r w:rsidRPr="0048493D">
        <w:rPr>
          <w:b/>
          <w:bCs/>
          <w:sz w:val="24"/>
          <w:szCs w:val="24"/>
          <w:lang w:val="en-GB"/>
        </w:rPr>
        <w:t xml:space="preserve"> Model 2 </w:t>
      </w:r>
      <w:r w:rsidR="007B75F8">
        <w:rPr>
          <w:b/>
          <w:bCs/>
          <w:sz w:val="24"/>
          <w:szCs w:val="24"/>
          <w:lang w:val="en-GB"/>
        </w:rPr>
        <w:t>AUC and ROC Curve</w:t>
      </w:r>
    </w:p>
    <w:p w14:paraId="1B5B407A" w14:textId="319624D7" w:rsidR="00750562" w:rsidRDefault="00750562" w:rsidP="00D72DA5">
      <w:pPr>
        <w:pStyle w:val="EndNoteBibliography"/>
        <w:spacing w:after="0"/>
        <w:rPr>
          <w:sz w:val="24"/>
          <w:szCs w:val="24"/>
          <w:lang w:val="en-GB"/>
        </w:rPr>
      </w:pPr>
    </w:p>
    <w:p w14:paraId="5C6077F3" w14:textId="7B992D11" w:rsidR="0048493D" w:rsidRDefault="007B75F8" w:rsidP="00D72DA5">
      <w:pPr>
        <w:pStyle w:val="EndNoteBibliography"/>
        <w:spacing w:after="0"/>
        <w:rPr>
          <w:sz w:val="24"/>
          <w:szCs w:val="24"/>
          <w:lang w:val="en-GB"/>
        </w:rPr>
      </w:pPr>
      <w:r w:rsidRPr="007B75F8">
        <w:rPr>
          <w:sz w:val="24"/>
          <w:szCs w:val="24"/>
          <w:lang w:val="en-GB"/>
        </w:rPr>
        <w:lastRenderedPageBreak/>
        <w:drawing>
          <wp:inline distT="0" distB="0" distL="0" distR="0" wp14:anchorId="3E62E1A2" wp14:editId="2AF351DB">
            <wp:extent cx="5731510" cy="6137910"/>
            <wp:effectExtent l="0" t="0" r="2540" b="0"/>
            <wp:docPr id="137652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26111" name=""/>
                    <pic:cNvPicPr/>
                  </pic:nvPicPr>
                  <pic:blipFill>
                    <a:blip r:embed="rId20"/>
                    <a:stretch>
                      <a:fillRect/>
                    </a:stretch>
                  </pic:blipFill>
                  <pic:spPr>
                    <a:xfrm>
                      <a:off x="0" y="0"/>
                      <a:ext cx="5731510" cy="6137910"/>
                    </a:xfrm>
                    <a:prstGeom prst="rect">
                      <a:avLst/>
                    </a:prstGeom>
                  </pic:spPr>
                </pic:pic>
              </a:graphicData>
            </a:graphic>
          </wp:inline>
        </w:drawing>
      </w:r>
    </w:p>
    <w:p w14:paraId="2D7D77D5" w14:textId="77777777" w:rsidR="0048493D" w:rsidRDefault="0048493D" w:rsidP="00D72DA5">
      <w:pPr>
        <w:pStyle w:val="EndNoteBibliography"/>
        <w:spacing w:after="0"/>
        <w:rPr>
          <w:sz w:val="24"/>
          <w:szCs w:val="24"/>
          <w:lang w:val="en-GB"/>
        </w:rPr>
      </w:pPr>
    </w:p>
    <w:p w14:paraId="472521E4" w14:textId="5F06505C" w:rsidR="0048493D" w:rsidRDefault="0048493D" w:rsidP="00D72DA5">
      <w:pPr>
        <w:pStyle w:val="EndNoteBibliography"/>
        <w:spacing w:after="0"/>
        <w:rPr>
          <w:b/>
          <w:bCs/>
          <w:sz w:val="24"/>
          <w:szCs w:val="24"/>
          <w:lang w:val="en-GB"/>
        </w:rPr>
      </w:pPr>
      <w:r w:rsidRPr="0048493D">
        <w:rPr>
          <w:b/>
          <w:bCs/>
          <w:sz w:val="24"/>
          <w:szCs w:val="24"/>
          <w:lang w:val="en-GB"/>
        </w:rPr>
        <w:t>Figure 1</w:t>
      </w:r>
      <w:r w:rsidR="00CF0D7B">
        <w:rPr>
          <w:b/>
          <w:bCs/>
          <w:sz w:val="24"/>
          <w:szCs w:val="24"/>
          <w:lang w:val="en-GB"/>
        </w:rPr>
        <w:t>7</w:t>
      </w:r>
      <w:r w:rsidRPr="0048493D">
        <w:rPr>
          <w:b/>
          <w:bCs/>
          <w:sz w:val="24"/>
          <w:szCs w:val="24"/>
          <w:lang w:val="en-GB"/>
        </w:rPr>
        <w:t xml:space="preserve"> Model 3 Performance </w:t>
      </w:r>
    </w:p>
    <w:p w14:paraId="739A5743" w14:textId="3AAFB49C" w:rsidR="00E01327" w:rsidRPr="0048493D" w:rsidRDefault="00E01327" w:rsidP="00D72DA5">
      <w:pPr>
        <w:pStyle w:val="EndNoteBibliography"/>
        <w:spacing w:after="0"/>
        <w:rPr>
          <w:b/>
          <w:bCs/>
          <w:sz w:val="24"/>
          <w:szCs w:val="24"/>
          <w:lang w:val="en-GB"/>
        </w:rPr>
      </w:pPr>
      <w:r w:rsidRPr="00E01327">
        <w:rPr>
          <w:b/>
          <w:bCs/>
          <w:sz w:val="24"/>
          <w:szCs w:val="24"/>
          <w:lang w:val="en-GB"/>
        </w:rPr>
        <w:lastRenderedPageBreak/>
        <w:drawing>
          <wp:inline distT="0" distB="0" distL="0" distR="0" wp14:anchorId="01B0A33C" wp14:editId="7072F11D">
            <wp:extent cx="5401429" cy="8259328"/>
            <wp:effectExtent l="0" t="0" r="8890" b="8890"/>
            <wp:docPr id="80348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80723" name=""/>
                    <pic:cNvPicPr/>
                  </pic:nvPicPr>
                  <pic:blipFill>
                    <a:blip r:embed="rId21"/>
                    <a:stretch>
                      <a:fillRect/>
                    </a:stretch>
                  </pic:blipFill>
                  <pic:spPr>
                    <a:xfrm>
                      <a:off x="0" y="0"/>
                      <a:ext cx="5401429" cy="8259328"/>
                    </a:xfrm>
                    <a:prstGeom prst="rect">
                      <a:avLst/>
                    </a:prstGeom>
                  </pic:spPr>
                </pic:pic>
              </a:graphicData>
            </a:graphic>
          </wp:inline>
        </w:drawing>
      </w:r>
    </w:p>
    <w:p w14:paraId="1FCD5DCE" w14:textId="549E7D8F" w:rsidR="0048493D" w:rsidRDefault="0048493D" w:rsidP="00D72DA5">
      <w:pPr>
        <w:pStyle w:val="EndNoteBibliography"/>
        <w:spacing w:after="0"/>
        <w:rPr>
          <w:sz w:val="24"/>
          <w:szCs w:val="24"/>
          <w:lang w:val="en-GB"/>
        </w:rPr>
      </w:pPr>
    </w:p>
    <w:p w14:paraId="6B4BB7C5" w14:textId="7956E08E" w:rsidR="0048493D" w:rsidRPr="0048493D" w:rsidRDefault="0048493D" w:rsidP="00D72DA5">
      <w:pPr>
        <w:pStyle w:val="EndNoteBibliography"/>
        <w:spacing w:after="0"/>
        <w:rPr>
          <w:b/>
          <w:bCs/>
          <w:sz w:val="24"/>
          <w:szCs w:val="24"/>
          <w:lang w:val="en-GB"/>
        </w:rPr>
      </w:pPr>
    </w:p>
    <w:p w14:paraId="21B874D0" w14:textId="77777777" w:rsidR="00E01327" w:rsidRDefault="00E01327" w:rsidP="00D72DA5">
      <w:pPr>
        <w:pStyle w:val="EndNoteBibliography"/>
        <w:spacing w:after="0"/>
        <w:rPr>
          <w:sz w:val="24"/>
          <w:szCs w:val="24"/>
          <w:lang w:val="en-GB"/>
        </w:rPr>
      </w:pPr>
    </w:p>
    <w:p w14:paraId="4383336B" w14:textId="6DE937BE" w:rsidR="004B007C" w:rsidRPr="0048493D" w:rsidRDefault="0048493D" w:rsidP="00D72DA5">
      <w:pPr>
        <w:pStyle w:val="EndNoteBibliography"/>
        <w:spacing w:after="0"/>
        <w:rPr>
          <w:b/>
          <w:bCs/>
          <w:sz w:val="24"/>
          <w:szCs w:val="24"/>
          <w:lang w:val="en-GB"/>
        </w:rPr>
      </w:pPr>
      <w:r w:rsidRPr="0048493D">
        <w:rPr>
          <w:b/>
          <w:bCs/>
          <w:sz w:val="24"/>
          <w:szCs w:val="24"/>
          <w:lang w:val="en-GB"/>
        </w:rPr>
        <w:lastRenderedPageBreak/>
        <w:t xml:space="preserve">Figure </w:t>
      </w:r>
      <w:r w:rsidR="00CF0D7B">
        <w:rPr>
          <w:b/>
          <w:bCs/>
          <w:sz w:val="24"/>
          <w:szCs w:val="24"/>
          <w:lang w:val="en-GB"/>
        </w:rPr>
        <w:t>18</w:t>
      </w:r>
      <w:r w:rsidRPr="0048493D">
        <w:rPr>
          <w:b/>
          <w:bCs/>
          <w:sz w:val="24"/>
          <w:szCs w:val="24"/>
          <w:lang w:val="en-GB"/>
        </w:rPr>
        <w:t xml:space="preserve"> Model 3 AUC and ROC Curve</w:t>
      </w:r>
    </w:p>
    <w:p w14:paraId="3210A089" w14:textId="7116176F" w:rsidR="0048493D" w:rsidRDefault="00E01327" w:rsidP="00D72DA5">
      <w:pPr>
        <w:pStyle w:val="EndNoteBibliography"/>
        <w:spacing w:after="0"/>
        <w:rPr>
          <w:sz w:val="24"/>
          <w:szCs w:val="24"/>
          <w:lang w:val="en-GB"/>
        </w:rPr>
      </w:pPr>
      <w:r w:rsidRPr="00E01327">
        <w:rPr>
          <w:sz w:val="24"/>
          <w:szCs w:val="24"/>
          <w:lang w:val="en-GB"/>
        </w:rPr>
        <w:drawing>
          <wp:inline distT="0" distB="0" distL="0" distR="0" wp14:anchorId="778DE0E7" wp14:editId="6C16204B">
            <wp:extent cx="5731510" cy="6004560"/>
            <wp:effectExtent l="0" t="0" r="2540" b="0"/>
            <wp:docPr id="39704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40691" name=""/>
                    <pic:cNvPicPr/>
                  </pic:nvPicPr>
                  <pic:blipFill>
                    <a:blip r:embed="rId22"/>
                    <a:stretch>
                      <a:fillRect/>
                    </a:stretch>
                  </pic:blipFill>
                  <pic:spPr>
                    <a:xfrm>
                      <a:off x="0" y="0"/>
                      <a:ext cx="5731510" cy="6004560"/>
                    </a:xfrm>
                    <a:prstGeom prst="rect">
                      <a:avLst/>
                    </a:prstGeom>
                  </pic:spPr>
                </pic:pic>
              </a:graphicData>
            </a:graphic>
          </wp:inline>
        </w:drawing>
      </w:r>
    </w:p>
    <w:p w14:paraId="09720F92" w14:textId="23969CA5" w:rsidR="00E01327" w:rsidRPr="004557A0" w:rsidRDefault="00E01327" w:rsidP="00D72DA5">
      <w:pPr>
        <w:pStyle w:val="EndNoteBibliography"/>
        <w:spacing w:after="0"/>
        <w:rPr>
          <w:b/>
          <w:bCs/>
          <w:sz w:val="28"/>
          <w:szCs w:val="28"/>
          <w:lang w:val="en-GB"/>
        </w:rPr>
      </w:pPr>
      <w:r w:rsidRPr="004557A0">
        <w:rPr>
          <w:b/>
          <w:bCs/>
          <w:sz w:val="28"/>
          <w:szCs w:val="28"/>
          <w:lang w:val="en-GB"/>
        </w:rPr>
        <w:t>Table 9 AUPRC test</w:t>
      </w:r>
    </w:p>
    <w:p w14:paraId="3ABA6D5E" w14:textId="77777777" w:rsidR="0048493D" w:rsidRDefault="0048493D" w:rsidP="00D72DA5">
      <w:pPr>
        <w:pStyle w:val="EndNoteBibliography"/>
        <w:spacing w:after="0"/>
        <w:rPr>
          <w:sz w:val="24"/>
          <w:szCs w:val="24"/>
          <w:lang w:val="en-GB"/>
        </w:rPr>
      </w:pPr>
    </w:p>
    <w:tbl>
      <w:tblPr>
        <w:tblStyle w:val="TableGrid"/>
        <w:tblW w:w="0" w:type="auto"/>
        <w:tblLook w:val="04A0" w:firstRow="1" w:lastRow="0" w:firstColumn="1" w:lastColumn="0" w:noHBand="0" w:noVBand="1"/>
      </w:tblPr>
      <w:tblGrid>
        <w:gridCol w:w="4508"/>
        <w:gridCol w:w="4508"/>
      </w:tblGrid>
      <w:tr w:rsidR="00E01327" w14:paraId="02EAD8D3" w14:textId="77777777" w:rsidTr="00E01327">
        <w:tc>
          <w:tcPr>
            <w:tcW w:w="4508" w:type="dxa"/>
          </w:tcPr>
          <w:p w14:paraId="5C84A637" w14:textId="6272548B" w:rsidR="00E01327" w:rsidRDefault="00E01327" w:rsidP="00D72DA5">
            <w:pPr>
              <w:pStyle w:val="EndNoteBibliography"/>
              <w:rPr>
                <w:sz w:val="24"/>
                <w:szCs w:val="24"/>
                <w:lang w:val="en-GB"/>
              </w:rPr>
            </w:pPr>
            <w:r>
              <w:rPr>
                <w:sz w:val="24"/>
                <w:szCs w:val="24"/>
                <w:lang w:val="en-GB"/>
              </w:rPr>
              <w:t>Model</w:t>
            </w:r>
          </w:p>
        </w:tc>
        <w:tc>
          <w:tcPr>
            <w:tcW w:w="4508" w:type="dxa"/>
          </w:tcPr>
          <w:p w14:paraId="67E97999" w14:textId="6CD02A95" w:rsidR="00E01327" w:rsidRPr="00E01327" w:rsidRDefault="00E01327" w:rsidP="00D72DA5">
            <w:pPr>
              <w:pStyle w:val="EndNoteBibliography"/>
              <w:rPr>
                <w:sz w:val="24"/>
                <w:szCs w:val="24"/>
              </w:rPr>
            </w:pPr>
            <w:r w:rsidRPr="00E01327">
              <w:rPr>
                <w:sz w:val="24"/>
                <w:szCs w:val="24"/>
              </w:rPr>
              <w:t>AUPRC</w:t>
            </w:r>
          </w:p>
        </w:tc>
      </w:tr>
      <w:tr w:rsidR="00E01327" w14:paraId="06F61D8E" w14:textId="77777777" w:rsidTr="00E01327">
        <w:tc>
          <w:tcPr>
            <w:tcW w:w="4508" w:type="dxa"/>
          </w:tcPr>
          <w:p w14:paraId="068CBBE5" w14:textId="66FB9292" w:rsidR="00E01327" w:rsidRDefault="00E01327" w:rsidP="00D72DA5">
            <w:pPr>
              <w:pStyle w:val="EndNoteBibliography"/>
              <w:rPr>
                <w:sz w:val="24"/>
                <w:szCs w:val="24"/>
                <w:lang w:val="en-GB"/>
              </w:rPr>
            </w:pPr>
            <w:r>
              <w:rPr>
                <w:sz w:val="24"/>
                <w:szCs w:val="24"/>
                <w:lang w:val="en-GB"/>
              </w:rPr>
              <w:t>Model 1 Train</w:t>
            </w:r>
          </w:p>
        </w:tc>
        <w:tc>
          <w:tcPr>
            <w:tcW w:w="4508" w:type="dxa"/>
          </w:tcPr>
          <w:p w14:paraId="6010FE3C" w14:textId="64B6FDEF" w:rsidR="00E01327" w:rsidRPr="00E01327" w:rsidRDefault="00E01327" w:rsidP="00D72DA5">
            <w:pPr>
              <w:pStyle w:val="EndNoteBibliography"/>
              <w:rPr>
                <w:sz w:val="24"/>
                <w:szCs w:val="24"/>
              </w:rPr>
            </w:pPr>
            <w:r w:rsidRPr="00E01327">
              <w:rPr>
                <w:sz w:val="24"/>
                <w:szCs w:val="24"/>
              </w:rPr>
              <w:t>0.872</w:t>
            </w:r>
          </w:p>
        </w:tc>
      </w:tr>
      <w:tr w:rsidR="00E01327" w14:paraId="546BE5D8" w14:textId="77777777" w:rsidTr="00E01327">
        <w:tc>
          <w:tcPr>
            <w:tcW w:w="4508" w:type="dxa"/>
          </w:tcPr>
          <w:p w14:paraId="2AD88C01" w14:textId="50C1D0C2" w:rsidR="00E01327" w:rsidRDefault="00E01327" w:rsidP="00D72DA5">
            <w:pPr>
              <w:pStyle w:val="EndNoteBibliography"/>
              <w:rPr>
                <w:sz w:val="24"/>
                <w:szCs w:val="24"/>
                <w:lang w:val="en-GB"/>
              </w:rPr>
            </w:pPr>
            <w:r>
              <w:rPr>
                <w:sz w:val="24"/>
                <w:szCs w:val="24"/>
                <w:lang w:val="en-GB"/>
              </w:rPr>
              <w:t>Model 1 Validation</w:t>
            </w:r>
          </w:p>
        </w:tc>
        <w:tc>
          <w:tcPr>
            <w:tcW w:w="4508" w:type="dxa"/>
          </w:tcPr>
          <w:p w14:paraId="507FDDC6" w14:textId="10C5B96A" w:rsidR="00E01327" w:rsidRPr="00E01327" w:rsidRDefault="00E01327" w:rsidP="00D72DA5">
            <w:pPr>
              <w:pStyle w:val="EndNoteBibliography"/>
              <w:rPr>
                <w:sz w:val="24"/>
                <w:szCs w:val="24"/>
              </w:rPr>
            </w:pPr>
            <w:r w:rsidRPr="00E01327">
              <w:rPr>
                <w:sz w:val="24"/>
                <w:szCs w:val="24"/>
              </w:rPr>
              <w:t>0.567</w:t>
            </w:r>
          </w:p>
        </w:tc>
      </w:tr>
      <w:tr w:rsidR="00E01327" w14:paraId="5601ABE6" w14:textId="77777777" w:rsidTr="00E01327">
        <w:tc>
          <w:tcPr>
            <w:tcW w:w="4508" w:type="dxa"/>
          </w:tcPr>
          <w:p w14:paraId="4A5D8568" w14:textId="589146C9" w:rsidR="00E01327" w:rsidRDefault="00E01327" w:rsidP="00D72DA5">
            <w:pPr>
              <w:pStyle w:val="EndNoteBibliography"/>
              <w:rPr>
                <w:sz w:val="24"/>
                <w:szCs w:val="24"/>
                <w:lang w:val="en-GB"/>
              </w:rPr>
            </w:pPr>
            <w:r>
              <w:rPr>
                <w:sz w:val="24"/>
                <w:szCs w:val="24"/>
                <w:lang w:val="en-GB"/>
              </w:rPr>
              <w:t>Model 1 Test</w:t>
            </w:r>
          </w:p>
        </w:tc>
        <w:tc>
          <w:tcPr>
            <w:tcW w:w="4508" w:type="dxa"/>
          </w:tcPr>
          <w:p w14:paraId="00D3BCE1" w14:textId="56562652" w:rsidR="00E01327" w:rsidRPr="00E01327" w:rsidRDefault="00E01327" w:rsidP="00D72DA5">
            <w:pPr>
              <w:pStyle w:val="EndNoteBibliography"/>
              <w:rPr>
                <w:sz w:val="24"/>
                <w:szCs w:val="24"/>
              </w:rPr>
            </w:pPr>
            <w:r w:rsidRPr="00E01327">
              <w:rPr>
                <w:sz w:val="24"/>
                <w:szCs w:val="24"/>
              </w:rPr>
              <w:t>0.584</w:t>
            </w:r>
          </w:p>
        </w:tc>
      </w:tr>
      <w:tr w:rsidR="00E01327" w14:paraId="01624546" w14:textId="77777777" w:rsidTr="00E01327">
        <w:tc>
          <w:tcPr>
            <w:tcW w:w="4508" w:type="dxa"/>
          </w:tcPr>
          <w:p w14:paraId="192C7E2F" w14:textId="0E268A13" w:rsidR="00E01327" w:rsidRDefault="00E01327" w:rsidP="00D72DA5">
            <w:pPr>
              <w:pStyle w:val="EndNoteBibliography"/>
              <w:rPr>
                <w:sz w:val="24"/>
                <w:szCs w:val="24"/>
                <w:lang w:val="en-GB"/>
              </w:rPr>
            </w:pPr>
            <w:r>
              <w:rPr>
                <w:sz w:val="24"/>
                <w:szCs w:val="24"/>
                <w:lang w:val="en-GB"/>
              </w:rPr>
              <w:t>Model 2 Train</w:t>
            </w:r>
          </w:p>
        </w:tc>
        <w:tc>
          <w:tcPr>
            <w:tcW w:w="4508" w:type="dxa"/>
          </w:tcPr>
          <w:p w14:paraId="5AF19808" w14:textId="62A49466" w:rsidR="00E01327" w:rsidRPr="00E01327" w:rsidRDefault="00E01327" w:rsidP="00D72DA5">
            <w:pPr>
              <w:pStyle w:val="EndNoteBibliography"/>
              <w:rPr>
                <w:sz w:val="24"/>
                <w:szCs w:val="24"/>
              </w:rPr>
            </w:pPr>
            <w:r w:rsidRPr="00E01327">
              <w:rPr>
                <w:sz w:val="24"/>
                <w:szCs w:val="24"/>
              </w:rPr>
              <w:t>0.797</w:t>
            </w:r>
          </w:p>
        </w:tc>
      </w:tr>
      <w:tr w:rsidR="00E01327" w14:paraId="57510840" w14:textId="77777777" w:rsidTr="00E01327">
        <w:tc>
          <w:tcPr>
            <w:tcW w:w="4508" w:type="dxa"/>
          </w:tcPr>
          <w:p w14:paraId="32084428" w14:textId="58BBF9AE" w:rsidR="00E01327" w:rsidRDefault="00E01327" w:rsidP="00D72DA5">
            <w:pPr>
              <w:pStyle w:val="EndNoteBibliography"/>
              <w:rPr>
                <w:sz w:val="24"/>
                <w:szCs w:val="24"/>
                <w:lang w:val="en-GB"/>
              </w:rPr>
            </w:pPr>
            <w:r>
              <w:rPr>
                <w:sz w:val="24"/>
                <w:szCs w:val="24"/>
                <w:lang w:val="en-GB"/>
              </w:rPr>
              <w:t>Model 2 Validation</w:t>
            </w:r>
          </w:p>
        </w:tc>
        <w:tc>
          <w:tcPr>
            <w:tcW w:w="4508" w:type="dxa"/>
          </w:tcPr>
          <w:p w14:paraId="022B6F14" w14:textId="4BC2EAF5" w:rsidR="00E01327" w:rsidRPr="00E01327" w:rsidRDefault="00E01327" w:rsidP="00D72DA5">
            <w:pPr>
              <w:pStyle w:val="EndNoteBibliography"/>
              <w:rPr>
                <w:sz w:val="24"/>
                <w:szCs w:val="24"/>
              </w:rPr>
            </w:pPr>
            <w:r w:rsidRPr="00E01327">
              <w:rPr>
                <w:sz w:val="24"/>
                <w:szCs w:val="24"/>
              </w:rPr>
              <w:t>0.574</w:t>
            </w:r>
          </w:p>
        </w:tc>
      </w:tr>
      <w:tr w:rsidR="00E01327" w14:paraId="303993AD" w14:textId="77777777" w:rsidTr="00E01327">
        <w:tc>
          <w:tcPr>
            <w:tcW w:w="4508" w:type="dxa"/>
          </w:tcPr>
          <w:p w14:paraId="4F9E4021" w14:textId="0C7DD697" w:rsidR="00E01327" w:rsidRDefault="00E01327" w:rsidP="00D72DA5">
            <w:pPr>
              <w:pStyle w:val="EndNoteBibliography"/>
              <w:rPr>
                <w:sz w:val="24"/>
                <w:szCs w:val="24"/>
                <w:lang w:val="en-GB"/>
              </w:rPr>
            </w:pPr>
            <w:r>
              <w:rPr>
                <w:sz w:val="24"/>
                <w:szCs w:val="24"/>
                <w:lang w:val="en-GB"/>
              </w:rPr>
              <w:t>Model 2 Test</w:t>
            </w:r>
          </w:p>
        </w:tc>
        <w:tc>
          <w:tcPr>
            <w:tcW w:w="4508" w:type="dxa"/>
          </w:tcPr>
          <w:p w14:paraId="050F1F8A" w14:textId="24576405" w:rsidR="00E01327" w:rsidRPr="00E01327" w:rsidRDefault="00E01327" w:rsidP="00D72DA5">
            <w:pPr>
              <w:pStyle w:val="EndNoteBibliography"/>
              <w:rPr>
                <w:sz w:val="24"/>
                <w:szCs w:val="24"/>
              </w:rPr>
            </w:pPr>
            <w:r w:rsidRPr="00E01327">
              <w:rPr>
                <w:sz w:val="24"/>
                <w:szCs w:val="24"/>
              </w:rPr>
              <w:t>0.587</w:t>
            </w:r>
          </w:p>
        </w:tc>
      </w:tr>
      <w:tr w:rsidR="00E01327" w14:paraId="2C826DBD" w14:textId="77777777" w:rsidTr="00E01327">
        <w:tc>
          <w:tcPr>
            <w:tcW w:w="4508" w:type="dxa"/>
          </w:tcPr>
          <w:p w14:paraId="3B88FBD1" w14:textId="1D8A5FA7" w:rsidR="00E01327" w:rsidRDefault="00E01327" w:rsidP="00D72DA5">
            <w:pPr>
              <w:pStyle w:val="EndNoteBibliography"/>
              <w:rPr>
                <w:sz w:val="24"/>
                <w:szCs w:val="24"/>
                <w:lang w:val="en-GB"/>
              </w:rPr>
            </w:pPr>
            <w:r>
              <w:rPr>
                <w:sz w:val="24"/>
                <w:szCs w:val="24"/>
                <w:lang w:val="en-GB"/>
              </w:rPr>
              <w:t>Model 3 Train</w:t>
            </w:r>
          </w:p>
        </w:tc>
        <w:tc>
          <w:tcPr>
            <w:tcW w:w="4508" w:type="dxa"/>
          </w:tcPr>
          <w:p w14:paraId="11315479" w14:textId="4D15A72D" w:rsidR="00E01327" w:rsidRPr="00E01327" w:rsidRDefault="00E01327" w:rsidP="00D72DA5">
            <w:pPr>
              <w:pStyle w:val="EndNoteBibliography"/>
              <w:rPr>
                <w:sz w:val="24"/>
                <w:szCs w:val="24"/>
              </w:rPr>
            </w:pPr>
            <w:r w:rsidRPr="00E01327">
              <w:rPr>
                <w:sz w:val="24"/>
                <w:szCs w:val="24"/>
              </w:rPr>
              <w:t>0.745</w:t>
            </w:r>
          </w:p>
        </w:tc>
      </w:tr>
      <w:tr w:rsidR="00E01327" w14:paraId="72AD47CF" w14:textId="77777777" w:rsidTr="00E01327">
        <w:tc>
          <w:tcPr>
            <w:tcW w:w="4508" w:type="dxa"/>
          </w:tcPr>
          <w:p w14:paraId="4BDDF0CE" w14:textId="4E711E41" w:rsidR="00E01327" w:rsidRDefault="00E01327" w:rsidP="00D72DA5">
            <w:pPr>
              <w:pStyle w:val="EndNoteBibliography"/>
              <w:rPr>
                <w:sz w:val="24"/>
                <w:szCs w:val="24"/>
                <w:lang w:val="en-GB"/>
              </w:rPr>
            </w:pPr>
            <w:r>
              <w:rPr>
                <w:sz w:val="24"/>
                <w:szCs w:val="24"/>
                <w:lang w:val="en-GB"/>
              </w:rPr>
              <w:t>Model 3 Validation</w:t>
            </w:r>
          </w:p>
        </w:tc>
        <w:tc>
          <w:tcPr>
            <w:tcW w:w="4508" w:type="dxa"/>
          </w:tcPr>
          <w:p w14:paraId="1C6BE7EE" w14:textId="5E391FC0" w:rsidR="00E01327" w:rsidRPr="00E01327" w:rsidRDefault="00E01327" w:rsidP="00D72DA5">
            <w:pPr>
              <w:pStyle w:val="EndNoteBibliography"/>
              <w:rPr>
                <w:sz w:val="24"/>
                <w:szCs w:val="24"/>
              </w:rPr>
            </w:pPr>
            <w:r w:rsidRPr="00E01327">
              <w:rPr>
                <w:sz w:val="24"/>
                <w:szCs w:val="24"/>
              </w:rPr>
              <w:t>0.566</w:t>
            </w:r>
          </w:p>
        </w:tc>
      </w:tr>
      <w:tr w:rsidR="00E01327" w14:paraId="5866EA17" w14:textId="77777777" w:rsidTr="00E01327">
        <w:tc>
          <w:tcPr>
            <w:tcW w:w="4508" w:type="dxa"/>
          </w:tcPr>
          <w:p w14:paraId="4D3217EA" w14:textId="6E723C3F" w:rsidR="00E01327" w:rsidRDefault="00E01327" w:rsidP="00D72DA5">
            <w:pPr>
              <w:pStyle w:val="EndNoteBibliography"/>
              <w:rPr>
                <w:sz w:val="24"/>
                <w:szCs w:val="24"/>
                <w:lang w:val="en-GB"/>
              </w:rPr>
            </w:pPr>
            <w:r>
              <w:rPr>
                <w:sz w:val="24"/>
                <w:szCs w:val="24"/>
                <w:lang w:val="en-GB"/>
              </w:rPr>
              <w:t>Model 3 Test</w:t>
            </w:r>
          </w:p>
        </w:tc>
        <w:tc>
          <w:tcPr>
            <w:tcW w:w="4508" w:type="dxa"/>
          </w:tcPr>
          <w:p w14:paraId="15CC445A" w14:textId="30E6C48F" w:rsidR="00E01327" w:rsidRPr="00E01327" w:rsidRDefault="00E01327" w:rsidP="00D72DA5">
            <w:pPr>
              <w:pStyle w:val="EndNoteBibliography"/>
              <w:rPr>
                <w:sz w:val="24"/>
                <w:szCs w:val="24"/>
              </w:rPr>
            </w:pPr>
            <w:r w:rsidRPr="00E01327">
              <w:rPr>
                <w:sz w:val="24"/>
                <w:szCs w:val="24"/>
              </w:rPr>
              <w:t>0.562</w:t>
            </w:r>
          </w:p>
        </w:tc>
      </w:tr>
    </w:tbl>
    <w:p w14:paraId="2694F9E8" w14:textId="77777777" w:rsidR="00E01327" w:rsidRDefault="00E01327" w:rsidP="00D72DA5">
      <w:pPr>
        <w:pStyle w:val="EndNoteBibliography"/>
        <w:spacing w:after="0"/>
        <w:rPr>
          <w:sz w:val="24"/>
          <w:szCs w:val="24"/>
          <w:lang w:val="en-GB"/>
        </w:rPr>
      </w:pPr>
    </w:p>
    <w:p w14:paraId="601CF662" w14:textId="37DDA9B5" w:rsidR="004557A0" w:rsidRDefault="0048493D" w:rsidP="00D72DA5">
      <w:pPr>
        <w:pStyle w:val="EndNoteBibliography"/>
        <w:spacing w:after="0"/>
        <w:rPr>
          <w:sz w:val="24"/>
          <w:szCs w:val="24"/>
          <w:lang w:val="en-GB"/>
        </w:rPr>
      </w:pPr>
      <w:r>
        <w:rPr>
          <w:sz w:val="24"/>
          <w:szCs w:val="24"/>
          <w:lang w:val="en-GB"/>
        </w:rPr>
        <w:lastRenderedPageBreak/>
        <w:t>All three models boosted high AUCs and accuracy, but did relatively poorly in terms of finding long stays</w:t>
      </w:r>
      <w:r w:rsidR="00244496">
        <w:rPr>
          <w:sz w:val="24"/>
          <w:szCs w:val="24"/>
          <w:lang w:val="en-GB"/>
        </w:rPr>
        <w:t>, only around 0.54-0.56 for F1 score</w:t>
      </w:r>
      <w:r>
        <w:rPr>
          <w:sz w:val="24"/>
          <w:szCs w:val="24"/>
          <w:lang w:val="en-GB"/>
        </w:rPr>
        <w:t>.</w:t>
      </w:r>
      <w:r w:rsidRPr="0048493D">
        <w:rPr>
          <w:b/>
          <w:bCs/>
          <w:sz w:val="24"/>
          <w:szCs w:val="24"/>
          <w:lang w:val="en-GB"/>
        </w:rPr>
        <w:t>As Model 1 boosted slightly higher results, in both AUC and in Recall for long stays, it was the model chosen.</w:t>
      </w:r>
      <w:r>
        <w:rPr>
          <w:sz w:val="24"/>
          <w:szCs w:val="24"/>
          <w:lang w:val="en-GB"/>
        </w:rPr>
        <w:t xml:space="preserve"> Recall is critically important as it determines that those who have long stays are actually properly classified and thus given proper due care. </w:t>
      </w:r>
      <w:r w:rsidR="00CC5461">
        <w:rPr>
          <w:sz w:val="24"/>
          <w:szCs w:val="24"/>
          <w:lang w:val="en-GB"/>
        </w:rPr>
        <w:t>Precision</w:t>
      </w:r>
      <w:r>
        <w:rPr>
          <w:sz w:val="24"/>
          <w:szCs w:val="24"/>
          <w:lang w:val="en-GB"/>
        </w:rPr>
        <w:t xml:space="preserve"> is slightly less important in the medical context by comparison</w:t>
      </w:r>
      <w:r w:rsidR="00CC5461">
        <w:rPr>
          <w:sz w:val="24"/>
          <w:szCs w:val="24"/>
          <w:lang w:val="en-GB"/>
        </w:rPr>
        <w:t xml:space="preserve">, as it would not lead to harm to patients directly, although it would add unnecessary costs to the medical system.Nevertheless, the model built showed that long stays could be identified, although with many missed. </w:t>
      </w:r>
      <w:r>
        <w:rPr>
          <w:sz w:val="24"/>
          <w:szCs w:val="24"/>
          <w:lang w:val="en-GB"/>
        </w:rPr>
        <w:t xml:space="preserve"> </w:t>
      </w:r>
    </w:p>
    <w:p w14:paraId="6E3F9B2B" w14:textId="77777777" w:rsidR="004557A0" w:rsidRDefault="004557A0" w:rsidP="00D72DA5">
      <w:pPr>
        <w:pStyle w:val="EndNoteBibliography"/>
        <w:spacing w:after="0"/>
        <w:rPr>
          <w:sz w:val="24"/>
          <w:szCs w:val="24"/>
          <w:lang w:val="en-GB"/>
        </w:rPr>
      </w:pPr>
    </w:p>
    <w:p w14:paraId="0827221F" w14:textId="77777777" w:rsidR="004557A0" w:rsidRPr="004557A0" w:rsidRDefault="004557A0" w:rsidP="00D72DA5">
      <w:pPr>
        <w:pStyle w:val="EndNoteBibliography"/>
        <w:spacing w:after="0"/>
        <w:rPr>
          <w:b/>
          <w:bCs/>
          <w:sz w:val="28"/>
          <w:szCs w:val="28"/>
          <w:lang w:val="en-GB"/>
        </w:rPr>
      </w:pPr>
      <w:r w:rsidRPr="004557A0">
        <w:rPr>
          <w:b/>
          <w:bCs/>
          <w:sz w:val="28"/>
          <w:szCs w:val="28"/>
          <w:lang w:val="en-GB"/>
        </w:rPr>
        <w:t>Discussion</w:t>
      </w:r>
    </w:p>
    <w:p w14:paraId="38E82047" w14:textId="3694DE76" w:rsidR="00BA7C50" w:rsidRDefault="009E32F8" w:rsidP="00D72DA5">
      <w:pPr>
        <w:pStyle w:val="EndNoteBibliography"/>
        <w:spacing w:after="0"/>
        <w:rPr>
          <w:sz w:val="24"/>
          <w:szCs w:val="24"/>
          <w:lang w:val="en-GB"/>
        </w:rPr>
      </w:pPr>
      <w:r>
        <w:rPr>
          <w:sz w:val="24"/>
          <w:szCs w:val="24"/>
          <w:lang w:val="en-GB"/>
        </w:rPr>
        <w:t>With a test AUC of 0.848 and an AUPRC of 0.584, the model performed similarly to Wu’s model predicting prolonged length of stay, whose AUCROC and AUPRC were 0.747 and 0.536</w:t>
      </w:r>
      <w:r w:rsidR="005018DC">
        <w:rPr>
          <w:sz w:val="24"/>
          <w:szCs w:val="24"/>
          <w:lang w:val="en-GB"/>
        </w:rPr>
        <w:t>,</w:t>
      </w:r>
      <w:r>
        <w:rPr>
          <w:sz w:val="24"/>
          <w:szCs w:val="24"/>
          <w:lang w:val="en-GB"/>
        </w:rPr>
        <w:t xml:space="preserve"> respectively</w:t>
      </w:r>
      <w:r>
        <w:rPr>
          <w:sz w:val="24"/>
          <w:szCs w:val="24"/>
          <w:lang w:val="en-GB"/>
        </w:rPr>
        <w:fldChar w:fldCharType="begin">
          <w:fldData xml:space="preserve">PEVuZE5vdGU+PENpdGU+PEF1dGhvcj5XdTwvQXV0aG9yPjxZZWFyPjIwMjE8L1llYXI+PFJlY051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</w:fldData>
        </w:fldChar>
      </w:r>
      <w:r w:rsidR="00234982">
        <w:rPr>
          <w:sz w:val="24"/>
          <w:szCs w:val="24"/>
          <w:lang w:val="en-GB"/>
        </w:rPr>
        <w:instrText xml:space="preserve"> ADDIN EN.CITE </w:instrText>
      </w:r>
      <w:r w:rsidR="00234982">
        <w:rPr>
          <w:sz w:val="24"/>
          <w:szCs w:val="24"/>
          <w:lang w:val="en-GB"/>
        </w:rPr>
        <w:fldChar w:fldCharType="begin">
          <w:fldData xml:space="preserve">PEVuZE5vdGU+PENpdGU+PEF1dGhvcj5XdTwvQXV0aG9yPjxZZWFyPjIwMjE8L1llYXI+PFJlY051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</w:fldData>
        </w:fldChar>
      </w:r>
      <w:r w:rsidR="00234982">
        <w:rPr>
          <w:sz w:val="24"/>
          <w:szCs w:val="24"/>
          <w:lang w:val="en-GB"/>
        </w:rPr>
        <w:instrText xml:space="preserve"> ADDIN EN.CITE.DATA </w:instrText>
      </w:r>
      <w:r w:rsidR="00234982">
        <w:rPr>
          <w:sz w:val="24"/>
          <w:szCs w:val="24"/>
          <w:lang w:val="en-GB"/>
        </w:rPr>
      </w:r>
      <w:r w:rsidR="00234982">
        <w:rPr>
          <w:sz w:val="24"/>
          <w:szCs w:val="24"/>
          <w:lang w:val="en-GB"/>
        </w:rPr>
        <w:fldChar w:fldCharType="end"/>
      </w:r>
      <w:r>
        <w:rPr>
          <w:sz w:val="24"/>
          <w:szCs w:val="24"/>
          <w:lang w:val="en-GB"/>
        </w:rPr>
      </w:r>
      <w:r>
        <w:rPr>
          <w:sz w:val="24"/>
          <w:szCs w:val="24"/>
          <w:lang w:val="en-GB"/>
        </w:rPr>
        <w:fldChar w:fldCharType="separate"/>
      </w:r>
      <w:r w:rsidR="006A7F88">
        <w:rPr>
          <w:sz w:val="24"/>
          <w:szCs w:val="24"/>
          <w:lang w:val="en-GB"/>
        </w:rPr>
        <w:t>(31)</w:t>
      </w:r>
      <w:r>
        <w:rPr>
          <w:sz w:val="24"/>
          <w:szCs w:val="24"/>
          <w:lang w:val="en-GB"/>
        </w:rPr>
        <w:fldChar w:fldCharType="end"/>
      </w:r>
      <w:r>
        <w:rPr>
          <w:sz w:val="24"/>
          <w:szCs w:val="24"/>
          <w:lang w:val="en-GB"/>
        </w:rPr>
        <w:t xml:space="preserve">. Differences may </w:t>
      </w:r>
      <w:r w:rsidR="000C6BC0">
        <w:rPr>
          <w:sz w:val="24"/>
          <w:szCs w:val="24"/>
          <w:lang w:val="en-GB"/>
        </w:rPr>
        <w:t xml:space="preserve">be due to differences in data cleaning as Wu’s model involved </w:t>
      </w:r>
      <w:r w:rsidR="005018DC">
        <w:rPr>
          <w:sz w:val="24"/>
          <w:szCs w:val="24"/>
          <w:lang w:val="en-GB"/>
        </w:rPr>
        <w:t xml:space="preserve">the </w:t>
      </w:r>
      <w:r w:rsidR="000C6BC0">
        <w:rPr>
          <w:sz w:val="24"/>
          <w:szCs w:val="24"/>
          <w:lang w:val="en-GB"/>
        </w:rPr>
        <w:t xml:space="preserve">elimination of all patients who had 30% or more variables missing, as well as different </w:t>
      </w:r>
      <w:r w:rsidR="005018DC">
        <w:rPr>
          <w:sz w:val="24"/>
          <w:szCs w:val="24"/>
          <w:lang w:val="en-GB"/>
        </w:rPr>
        <w:t>categorisation</w:t>
      </w:r>
      <w:r w:rsidR="000C6BC0">
        <w:rPr>
          <w:sz w:val="24"/>
          <w:szCs w:val="24"/>
          <w:lang w:val="en-GB"/>
        </w:rPr>
        <w:t xml:space="preserve"> as long length of stay, with Wu’s </w:t>
      </w:r>
      <w:r w:rsidR="005018DC">
        <w:rPr>
          <w:sz w:val="24"/>
          <w:szCs w:val="24"/>
          <w:lang w:val="en-GB"/>
        </w:rPr>
        <w:t>study</w:t>
      </w:r>
      <w:r w:rsidR="000C6BC0">
        <w:rPr>
          <w:sz w:val="24"/>
          <w:szCs w:val="24"/>
          <w:lang w:val="en-GB"/>
        </w:rPr>
        <w:t xml:space="preserve"> defining long length of stay in IOCU as more than 3 days as opposed to 7 or more days</w:t>
      </w:r>
      <w:r w:rsidR="000C6BC0">
        <w:rPr>
          <w:sz w:val="24"/>
          <w:szCs w:val="24"/>
          <w:lang w:val="en-GB"/>
        </w:rPr>
        <w:fldChar w:fldCharType="begin">
          <w:fldData xml:space="preserve">PEVuZE5vdGU+PENpdGU+PEF1dGhvcj5XdTwvQXV0aG9yPjxZZWFyPjIwMjE8L1llYXI+PFJlY051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</w:fldData>
        </w:fldChar>
      </w:r>
      <w:r w:rsidR="00234982">
        <w:rPr>
          <w:sz w:val="24"/>
          <w:szCs w:val="24"/>
          <w:lang w:val="en-GB"/>
        </w:rPr>
        <w:instrText xml:space="preserve"> ADDIN EN.CITE </w:instrText>
      </w:r>
      <w:r w:rsidR="00234982">
        <w:rPr>
          <w:sz w:val="24"/>
          <w:szCs w:val="24"/>
          <w:lang w:val="en-GB"/>
        </w:rPr>
        <w:fldChar w:fldCharType="begin">
          <w:fldData xml:space="preserve">PEVuZE5vdGU+PENpdGU+PEF1dGhvcj5XdTwvQXV0aG9yPjxZZWFyPjIwMjE8L1llYXI+PFJlY051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</w:fldData>
        </w:fldChar>
      </w:r>
      <w:r w:rsidR="00234982">
        <w:rPr>
          <w:sz w:val="24"/>
          <w:szCs w:val="24"/>
          <w:lang w:val="en-GB"/>
        </w:rPr>
        <w:instrText xml:space="preserve"> ADDIN EN.CITE.DATA </w:instrText>
      </w:r>
      <w:r w:rsidR="00234982">
        <w:rPr>
          <w:sz w:val="24"/>
          <w:szCs w:val="24"/>
          <w:lang w:val="en-GB"/>
        </w:rPr>
      </w:r>
      <w:r w:rsidR="00234982">
        <w:rPr>
          <w:sz w:val="24"/>
          <w:szCs w:val="24"/>
          <w:lang w:val="en-GB"/>
        </w:rPr>
        <w:fldChar w:fldCharType="end"/>
      </w:r>
      <w:r w:rsidR="000C6BC0">
        <w:rPr>
          <w:sz w:val="24"/>
          <w:szCs w:val="24"/>
          <w:lang w:val="en-GB"/>
        </w:rPr>
      </w:r>
      <w:r w:rsidR="000C6BC0">
        <w:rPr>
          <w:sz w:val="24"/>
          <w:szCs w:val="24"/>
          <w:lang w:val="en-GB"/>
        </w:rPr>
        <w:fldChar w:fldCharType="separate"/>
      </w:r>
      <w:r w:rsidR="006A7F88">
        <w:rPr>
          <w:sz w:val="24"/>
          <w:szCs w:val="24"/>
          <w:lang w:val="en-GB"/>
        </w:rPr>
        <w:t>(31)</w:t>
      </w:r>
      <w:r w:rsidR="000C6BC0">
        <w:rPr>
          <w:sz w:val="24"/>
          <w:szCs w:val="24"/>
          <w:lang w:val="en-GB"/>
        </w:rPr>
        <w:fldChar w:fldCharType="end"/>
      </w:r>
      <w:r w:rsidR="000C6BC0">
        <w:rPr>
          <w:sz w:val="24"/>
          <w:szCs w:val="24"/>
          <w:lang w:val="en-GB"/>
        </w:rPr>
        <w:t>.</w:t>
      </w:r>
      <w:r w:rsidR="001C4535">
        <w:rPr>
          <w:sz w:val="24"/>
          <w:szCs w:val="24"/>
          <w:lang w:val="en-GB"/>
        </w:rPr>
        <w:t xml:space="preserve"> On the other hand, the model performed extremely poorly compared to </w:t>
      </w:r>
      <w:r w:rsidR="0056617A">
        <w:rPr>
          <w:sz w:val="24"/>
          <w:szCs w:val="24"/>
          <w:lang w:val="en-GB"/>
        </w:rPr>
        <w:t>Lars’, despite a similar approach</w:t>
      </w:r>
      <w:r w:rsidR="0056617A">
        <w:rPr>
          <w:sz w:val="24"/>
          <w:szCs w:val="24"/>
          <w:lang w:val="en-GB"/>
        </w:rPr>
        <w:fldChar w:fldCharType="begin"/>
      </w:r>
      <w:r w:rsidR="006A7F88">
        <w:rPr>
          <w:sz w:val="24"/>
          <w:szCs w:val="24"/>
          <w:lang w:val="en-GB"/>
        </w:rPr>
        <w:instrText xml:space="preserve"> ADDIN EN.CITE &lt;EndNote&gt;&lt;Cite&gt;&lt;Author&gt;Hempel&lt;/Author&gt;&lt;Year&gt;2023&lt;/Year&gt;&lt;RecNum&gt;52&lt;/RecNum&gt;&lt;DisplayText&gt;(32)&lt;/DisplayText&gt;&lt;record&gt;&lt;rec-number&gt;52&lt;/rec-number&gt;&lt;foreign-keys&gt;&lt;key app="EN" db-id="edaeerxa7tdzd1efz59x2awrrdw9tvxvpex9" timestamp="1764903576"&gt;52&lt;/key&gt;&lt;/foreign-keys&gt;&lt;ref-type name="Electronic Article"&gt;43&lt;/ref-type&gt;&lt;contributors&gt;&lt;authors&gt;&lt;author&gt;Hempel, Lars&lt;/author&gt;&lt;author&gt;Sadeghi, Sina&lt;/author&gt;&lt;author&gt;Kirsten, Toralf&lt;/author&gt;&lt;/authors&gt;&lt;/contributors&gt;&lt;titles&gt;&lt;title&gt;Prediction of Intensive Care Unit Length of Stay in the MIMIC-IV Dataset&lt;/title&gt;&lt;secondary-title&gt;Applied Sciences&lt;/secondary-title&gt;&lt;/titles&gt;&lt;periodical&gt;&lt;full-title&gt;Applied Sciences&lt;/full-title&gt;&lt;/periodical&gt;&lt;pages&gt;6930&lt;/pages&gt;&lt;volume&gt;13&lt;/volume&gt;&lt;number&gt;12&lt;/number&gt;&lt;dates&gt;&lt;year&gt;2023&lt;/year&gt;&lt;/dates&gt;&lt;isbn&gt;2076-3417&lt;/isbn&gt;&lt;accession-num&gt;doi:10.3390/app13126930&lt;/accession-num&gt;&lt;urls&gt;&lt;related-urls&gt;&lt;url&gt;https://www.mdpi.com/2076-3417/13/12/6930&lt;/url&gt;&lt;/related-urls&gt;&lt;/urls&gt;&lt;custom2&gt;5/12/2025&lt;/custom2&gt;&lt;/record&gt;&lt;/Cite&gt;&lt;/EndNote&gt;</w:instrText>
      </w:r>
      <w:r w:rsidR="0056617A">
        <w:rPr>
          <w:sz w:val="24"/>
          <w:szCs w:val="24"/>
          <w:lang w:val="en-GB"/>
        </w:rPr>
        <w:fldChar w:fldCharType="separate"/>
      </w:r>
      <w:r w:rsidR="006A7F88">
        <w:rPr>
          <w:sz w:val="24"/>
          <w:szCs w:val="24"/>
          <w:lang w:val="en-GB"/>
        </w:rPr>
        <w:t>(32)</w:t>
      </w:r>
      <w:r w:rsidR="0056617A">
        <w:rPr>
          <w:sz w:val="24"/>
          <w:szCs w:val="24"/>
          <w:lang w:val="en-GB"/>
        </w:rPr>
        <w:fldChar w:fldCharType="end"/>
      </w:r>
      <w:r w:rsidR="0056617A">
        <w:rPr>
          <w:sz w:val="24"/>
          <w:szCs w:val="24"/>
          <w:lang w:val="en-GB"/>
        </w:rPr>
        <w:t>, which diagnosed over 90% of long stays correctly. Possible reasons for this are likely due to much larger numbers of long stays in the MIMIC IV dataset</w:t>
      </w:r>
      <w:r w:rsidR="005018DC">
        <w:rPr>
          <w:sz w:val="24"/>
          <w:szCs w:val="24"/>
          <w:lang w:val="en-GB"/>
        </w:rPr>
        <w:t xml:space="preserve"> and definition of long stays as more than four days</w:t>
      </w:r>
      <w:r w:rsidR="0056617A">
        <w:rPr>
          <w:sz w:val="24"/>
          <w:szCs w:val="24"/>
          <w:lang w:val="en-GB"/>
        </w:rPr>
        <w:t xml:space="preserve">, with </w:t>
      </w:r>
      <w:r w:rsidR="0056617A" w:rsidRPr="0056617A">
        <w:rPr>
          <w:sz w:val="24"/>
          <w:szCs w:val="24"/>
          <w:lang w:val="en-GB"/>
        </w:rPr>
        <w:t>9,624</w:t>
      </w:r>
      <w:r w:rsidR="0056617A">
        <w:rPr>
          <w:sz w:val="24"/>
          <w:szCs w:val="24"/>
          <w:lang w:val="en-GB"/>
        </w:rPr>
        <w:t xml:space="preserve"> long stays vs </w:t>
      </w:r>
      <w:r w:rsidR="0056617A" w:rsidRPr="0056617A">
        <w:rPr>
          <w:sz w:val="24"/>
          <w:szCs w:val="24"/>
          <w:lang w:val="en-GB"/>
        </w:rPr>
        <w:t>31,849</w:t>
      </w:r>
      <w:r w:rsidR="0056617A">
        <w:rPr>
          <w:sz w:val="24"/>
          <w:szCs w:val="24"/>
          <w:lang w:val="en-GB"/>
        </w:rPr>
        <w:t xml:space="preserve"> short stays</w:t>
      </w:r>
      <w:r w:rsidR="005018DC">
        <w:rPr>
          <w:sz w:val="24"/>
          <w:szCs w:val="24"/>
          <w:lang w:val="en-GB"/>
        </w:rPr>
        <w:t xml:space="preserve"> </w:t>
      </w:r>
      <w:r w:rsidR="0056617A">
        <w:rPr>
          <w:sz w:val="24"/>
          <w:szCs w:val="24"/>
          <w:lang w:val="en-GB"/>
        </w:rPr>
        <w:fldChar w:fldCharType="begin"/>
      </w:r>
      <w:r w:rsidR="006A7F88">
        <w:rPr>
          <w:sz w:val="24"/>
          <w:szCs w:val="24"/>
          <w:lang w:val="en-GB"/>
        </w:rPr>
        <w:instrText xml:space="preserve"> ADDIN EN.CITE &lt;EndNote&gt;&lt;Cite&gt;&lt;Author&gt;Hempel&lt;/Author&gt;&lt;Year&gt;2023&lt;/Year&gt;&lt;RecNum&gt;52&lt;/RecNum&gt;&lt;DisplayText&gt;(32)&lt;/DisplayText&gt;&lt;record&gt;&lt;rec-number&gt;52&lt;/rec-number&gt;&lt;foreign-keys&gt;&lt;key app="EN" db-id="edaeerxa7tdzd1efz59x2awrrdw9tvxvpex9" timestamp="1764903576"&gt;52&lt;/key&gt;&lt;/foreign-keys&gt;&lt;ref-type name="Electronic Article"&gt;43&lt;/ref-type&gt;&lt;contributors&gt;&lt;authors&gt;&lt;author&gt;Hempel, Lars&lt;/author&gt;&lt;author&gt;Sadeghi, Sina&lt;/author&gt;&lt;author&gt;Kirsten, Toralf&lt;/author&gt;&lt;/authors&gt;&lt;/contributors&gt;&lt;titles&gt;&lt;title&gt;Prediction of Intensive Care Unit Length of Stay in the MIMIC-IV Dataset&lt;/title&gt;&lt;secondary-title&gt;Applied Sciences&lt;/secondary-title&gt;&lt;/titles&gt;&lt;periodical&gt;&lt;full-title&gt;Applied Sciences&lt;/full-title&gt;&lt;/periodical&gt;&lt;pages&gt;6930&lt;/pages&gt;&lt;volume&gt;13&lt;/volume&gt;&lt;number&gt;12&lt;/number&gt;&lt;dates&gt;&lt;year&gt;2023&lt;/year&gt;&lt;/dates&gt;&lt;isbn&gt;2076-3417&lt;/isbn&gt;&lt;accession-num&gt;doi:10.3390/app13126930&lt;/accession-num&gt;&lt;urls&gt;&lt;related-urls&gt;&lt;url&gt;https://www.mdpi.com/2076-3417/13/12/6930&lt;/url&gt;&lt;/related-urls&gt;&lt;/urls&gt;&lt;custom2&gt;5/12/2025&lt;/custom2&gt;&lt;/record&gt;&lt;/Cite&gt;&lt;/EndNote&gt;</w:instrText>
      </w:r>
      <w:r w:rsidR="0056617A">
        <w:rPr>
          <w:sz w:val="24"/>
          <w:szCs w:val="24"/>
          <w:lang w:val="en-GB"/>
        </w:rPr>
        <w:fldChar w:fldCharType="separate"/>
      </w:r>
      <w:r w:rsidR="006A7F88">
        <w:rPr>
          <w:sz w:val="24"/>
          <w:szCs w:val="24"/>
          <w:lang w:val="en-GB"/>
        </w:rPr>
        <w:t>(32)</w:t>
      </w:r>
      <w:r w:rsidR="0056617A">
        <w:rPr>
          <w:sz w:val="24"/>
          <w:szCs w:val="24"/>
          <w:lang w:val="en-GB"/>
        </w:rPr>
        <w:fldChar w:fldCharType="end"/>
      </w:r>
      <w:r w:rsidR="0056617A">
        <w:rPr>
          <w:sz w:val="24"/>
          <w:szCs w:val="24"/>
          <w:lang w:val="en-GB"/>
        </w:rPr>
        <w:t xml:space="preserve">. </w:t>
      </w:r>
      <w:r w:rsidR="005018DC">
        <w:rPr>
          <w:sz w:val="24"/>
          <w:szCs w:val="24"/>
          <w:lang w:val="en-GB"/>
        </w:rPr>
        <w:t xml:space="preserve">Lar’s study in fact found that estimations grow </w:t>
      </w:r>
      <w:r w:rsidR="00BA7C50">
        <w:rPr>
          <w:sz w:val="24"/>
          <w:szCs w:val="24"/>
          <w:lang w:val="en-GB"/>
        </w:rPr>
        <w:t xml:space="preserve">exponentially worse as length of stay days increases, with mean errors increasing from 1.5 for a LOS of 5 to 6.5 with a LOS of 10 </w:t>
      </w:r>
      <w:r w:rsidR="00BA7C50">
        <w:rPr>
          <w:sz w:val="24"/>
          <w:szCs w:val="24"/>
          <w:lang w:val="en-GB"/>
        </w:rPr>
        <w:fldChar w:fldCharType="begin"/>
      </w:r>
      <w:r w:rsidR="006A7F88">
        <w:rPr>
          <w:sz w:val="24"/>
          <w:szCs w:val="24"/>
          <w:lang w:val="en-GB"/>
        </w:rPr>
        <w:instrText xml:space="preserve"> ADDIN EN.CITE &lt;EndNote&gt;&lt;Cite&gt;&lt;Author&gt;Hempel&lt;/Author&gt;&lt;Year&gt;2023&lt;/Year&gt;&lt;RecNum&gt;52&lt;/RecNum&gt;&lt;DisplayText&gt;(32)&lt;/DisplayText&gt;&lt;record&gt;&lt;rec-number&gt;52&lt;/rec-number&gt;&lt;foreign-keys&gt;&lt;key app="EN" db-id="edaeerxa7tdzd1efz59x2awrrdw9tvxvpex9" timestamp="1764903576"&gt;52&lt;/key&gt;&lt;/foreign-keys&gt;&lt;ref-type name="Electronic Article"&gt;43&lt;/ref-type&gt;&lt;contributors&gt;&lt;authors&gt;&lt;author&gt;Hempel, Lars&lt;/author&gt;&lt;author&gt;Sadeghi, Sina&lt;/author&gt;&lt;author&gt;Kirsten, Toralf&lt;/author&gt;&lt;/authors&gt;&lt;/contributors&gt;&lt;titles&gt;&lt;title&gt;Prediction of Intensive Care Unit Length of Stay in the MIMIC-IV Dataset&lt;/title&gt;&lt;secondary-title&gt;Applied Sciences&lt;/secondary-title&gt;&lt;/titles&gt;&lt;periodical&gt;&lt;full-title&gt;Applied Sciences&lt;/full-title&gt;&lt;/periodical&gt;&lt;pages&gt;6930&lt;/pages&gt;&lt;volume&gt;13&lt;/volume&gt;&lt;number&gt;12&lt;/number&gt;&lt;dates&gt;&lt;year&gt;2023&lt;/year&gt;&lt;/dates&gt;&lt;isbn&gt;2076-3417&lt;/isbn&gt;&lt;accession-num&gt;doi:10.3390/app13126930&lt;/accession-num&gt;&lt;urls&gt;&lt;related-urls&gt;&lt;url&gt;https://www.mdpi.com/2076-3417/13/12/6930&lt;/url&gt;&lt;/related-urls&gt;&lt;/urls&gt;&lt;custom2&gt;5/12/2025&lt;/custom2&gt;&lt;/record&gt;&lt;/Cite&gt;&lt;/EndNote&gt;</w:instrText>
      </w:r>
      <w:r w:rsidR="00BA7C50">
        <w:rPr>
          <w:sz w:val="24"/>
          <w:szCs w:val="24"/>
          <w:lang w:val="en-GB"/>
        </w:rPr>
        <w:fldChar w:fldCharType="separate"/>
      </w:r>
      <w:r w:rsidR="006A7F88">
        <w:rPr>
          <w:sz w:val="24"/>
          <w:szCs w:val="24"/>
          <w:lang w:val="en-GB"/>
        </w:rPr>
        <w:t>(32)</w:t>
      </w:r>
      <w:r w:rsidR="00BA7C50">
        <w:rPr>
          <w:sz w:val="24"/>
          <w:szCs w:val="24"/>
          <w:lang w:val="en-GB"/>
        </w:rPr>
        <w:fldChar w:fldCharType="end"/>
      </w:r>
      <w:r w:rsidR="00BA7C50">
        <w:rPr>
          <w:sz w:val="24"/>
          <w:szCs w:val="24"/>
          <w:lang w:val="en-GB"/>
        </w:rPr>
        <w:t>.</w:t>
      </w:r>
      <w:r w:rsidR="005018DC">
        <w:rPr>
          <w:sz w:val="24"/>
          <w:szCs w:val="24"/>
          <w:lang w:val="en-GB"/>
        </w:rPr>
        <w:t xml:space="preserve"> </w:t>
      </w:r>
    </w:p>
    <w:p w14:paraId="599EA9BE" w14:textId="77777777" w:rsidR="00BA7C50" w:rsidRDefault="00BA7C50" w:rsidP="00D72DA5">
      <w:pPr>
        <w:pStyle w:val="EndNoteBibliography"/>
        <w:spacing w:after="0"/>
        <w:rPr>
          <w:sz w:val="24"/>
          <w:szCs w:val="24"/>
          <w:lang w:val="en-GB"/>
        </w:rPr>
      </w:pPr>
    </w:p>
    <w:p w14:paraId="67A29609" w14:textId="77777777" w:rsidR="00B37934" w:rsidRDefault="00BA7C50" w:rsidP="00D72DA5">
      <w:pPr>
        <w:pStyle w:val="EndNoteBibliography"/>
        <w:spacing w:after="0"/>
        <w:rPr>
          <w:sz w:val="24"/>
          <w:szCs w:val="24"/>
          <w:lang w:val="en-GB"/>
        </w:rPr>
      </w:pPr>
      <w:r>
        <w:rPr>
          <w:sz w:val="24"/>
          <w:szCs w:val="24"/>
          <w:lang w:val="en-GB"/>
        </w:rPr>
        <w:t xml:space="preserve">A severe weakness in the model that could potentially be improved in a subsequent iteration would be a more robust study of comorbidities in a patient, instead of summing comorbidities through a Charlson score. This loses granularity. Furthermore, the model could potentially be improved with greater demographic information, such as the patient’s smoking status, which are not currently present. The model could also potentially use the lowest values of </w:t>
      </w:r>
      <w:r w:rsidR="00B37934">
        <w:rPr>
          <w:sz w:val="24"/>
          <w:szCs w:val="24"/>
          <w:lang w:val="en-GB"/>
        </w:rPr>
        <w:t xml:space="preserve">a patient in various vital and laboratory scores as it could be a better indication of the severity of the patient than the median, would could have been modified by care within 24 hours of intensive care. </w:t>
      </w:r>
    </w:p>
    <w:p w14:paraId="596A332A" w14:textId="77777777" w:rsidR="00CF0D7B" w:rsidRDefault="00CF0D7B" w:rsidP="00D72DA5">
      <w:pPr>
        <w:pStyle w:val="EndNoteBibliography"/>
        <w:spacing w:after="0"/>
        <w:rPr>
          <w:sz w:val="24"/>
          <w:szCs w:val="24"/>
          <w:lang w:val="en-GB"/>
        </w:rPr>
      </w:pPr>
    </w:p>
    <w:p w14:paraId="30786F82" w14:textId="77777777" w:rsidR="00CF0D7B" w:rsidRPr="00CF0D7B" w:rsidRDefault="00CF0D7B" w:rsidP="00D72DA5">
      <w:pPr>
        <w:pStyle w:val="EndNoteBibliography"/>
        <w:spacing w:after="0"/>
        <w:rPr>
          <w:b/>
          <w:bCs/>
          <w:sz w:val="28"/>
          <w:szCs w:val="28"/>
          <w:lang w:val="en-GB"/>
        </w:rPr>
      </w:pPr>
      <w:r w:rsidRPr="00CF0D7B">
        <w:rPr>
          <w:b/>
          <w:bCs/>
          <w:sz w:val="28"/>
          <w:szCs w:val="28"/>
          <w:lang w:val="en-GB"/>
        </w:rPr>
        <w:t>Conclusion</w:t>
      </w:r>
    </w:p>
    <w:p w14:paraId="0331BBE6" w14:textId="3BB62EFC" w:rsidR="0048493D" w:rsidRDefault="00CF0D7B" w:rsidP="00D72DA5">
      <w:pPr>
        <w:pStyle w:val="EndNoteBibliography"/>
        <w:spacing w:after="0"/>
        <w:rPr>
          <w:sz w:val="24"/>
          <w:szCs w:val="24"/>
          <w:lang w:val="en-GB"/>
        </w:rPr>
      </w:pPr>
      <w:r>
        <w:rPr>
          <w:sz w:val="24"/>
          <w:szCs w:val="24"/>
          <w:lang w:val="en-GB"/>
        </w:rPr>
        <w:t>The model showed that prolonged ICU stay could be predicted</w:t>
      </w:r>
      <w:r w:rsidR="006C01A4">
        <w:rPr>
          <w:sz w:val="24"/>
          <w:szCs w:val="24"/>
          <w:lang w:val="en-GB"/>
        </w:rPr>
        <w:t xml:space="preserve"> through early ICU(first 24 hour</w:t>
      </w:r>
      <w:r w:rsidR="00EE4AEE">
        <w:rPr>
          <w:sz w:val="24"/>
          <w:szCs w:val="24"/>
          <w:lang w:val="en-GB"/>
        </w:rPr>
        <w:t>)</w:t>
      </w:r>
      <w:r w:rsidR="006C01A4">
        <w:rPr>
          <w:sz w:val="24"/>
          <w:szCs w:val="24"/>
          <w:lang w:val="en-GB"/>
        </w:rPr>
        <w:t xml:space="preserve"> data</w:t>
      </w:r>
      <w:r>
        <w:rPr>
          <w:sz w:val="24"/>
          <w:szCs w:val="24"/>
          <w:lang w:val="en-GB"/>
        </w:rPr>
        <w:t xml:space="preserve">, though not particularly accurately and that more could be done to refine the model. </w:t>
      </w:r>
      <w:r w:rsidR="00BA7C50">
        <w:rPr>
          <w:sz w:val="24"/>
          <w:szCs w:val="24"/>
          <w:lang w:val="en-GB"/>
        </w:rPr>
        <w:t xml:space="preserve"> </w:t>
      </w:r>
    </w:p>
    <w:p w14:paraId="6658847D" w14:textId="77777777" w:rsidR="00BA7C50" w:rsidRDefault="00BA7C50" w:rsidP="00D72DA5">
      <w:pPr>
        <w:pStyle w:val="EndNoteBibliography"/>
        <w:spacing w:after="0"/>
        <w:rPr>
          <w:sz w:val="24"/>
          <w:szCs w:val="24"/>
          <w:lang w:val="en-GB"/>
        </w:rPr>
      </w:pPr>
    </w:p>
    <w:p w14:paraId="28D10055" w14:textId="77777777" w:rsidR="0048493D" w:rsidRDefault="0048493D" w:rsidP="00D72DA5">
      <w:pPr>
        <w:pStyle w:val="EndNoteBibliography"/>
        <w:spacing w:after="0"/>
        <w:rPr>
          <w:sz w:val="24"/>
          <w:szCs w:val="24"/>
          <w:lang w:val="en-GB"/>
        </w:rPr>
      </w:pPr>
    </w:p>
    <w:p w14:paraId="5B2B2ABA" w14:textId="37EFA95E" w:rsidR="00234982" w:rsidRPr="00234982" w:rsidRDefault="00B512A4" w:rsidP="00234982">
      <w:pPr>
        <w:pStyle w:val="EndNoteBibliography"/>
        <w:spacing w:after="0"/>
      </w:pPr>
      <w:r w:rsidRPr="004C4618">
        <w:rPr>
          <w:sz w:val="24"/>
          <w:szCs w:val="24"/>
          <w:lang w:val="en-GB"/>
        </w:rPr>
        <w:fldChar w:fldCharType="begin"/>
      </w:r>
      <w:r w:rsidRPr="004C4618">
        <w:rPr>
          <w:sz w:val="24"/>
          <w:szCs w:val="24"/>
          <w:lang w:val="en-GB"/>
        </w:rPr>
        <w:instrText xml:space="preserve"> ADDIN EN.REFLIST </w:instrText>
      </w:r>
      <w:r w:rsidRPr="004C4618">
        <w:rPr>
          <w:sz w:val="24"/>
          <w:szCs w:val="24"/>
          <w:lang w:val="en-GB"/>
        </w:rPr>
        <w:fldChar w:fldCharType="separate"/>
      </w:r>
      <w:r w:rsidR="00234982" w:rsidRPr="00234982">
        <w:t>1.</w:t>
      </w:r>
      <w:r w:rsidR="00234982" w:rsidRPr="00234982">
        <w:tab/>
        <w:t xml:space="preserve">Melaku EE, Urgie BM, Dessie F, Seid A, Abebe Z, Tefera AS. Determinants of Mortality of Patients Admitted to the Intensive Care Unit at Debre Berhan Comprehensive Specialized Hospital: A Retrospective Cohort Study. Patient Relat Outcome Meas [Internet]. 2024 1/11/2025 PMC10895994]; 15:[61-70 pp.]. Available from: </w:t>
      </w:r>
      <w:hyperlink r:id="rId23" w:history="1">
        <w:r w:rsidR="00234982" w:rsidRPr="00234982">
          <w:rPr>
            <w:rStyle w:val="Hyperlink"/>
          </w:rPr>
          <w:t>https://pmc.ncbi.nlm.nih.gov/articles/PMC10895994/</w:t>
        </w:r>
      </w:hyperlink>
      <w:r w:rsidR="00234982" w:rsidRPr="00234982">
        <w:t>.</w:t>
      </w:r>
    </w:p>
    <w:p w14:paraId="6BEF5468" w14:textId="0DE23073" w:rsidR="00234982" w:rsidRPr="00234982" w:rsidRDefault="00234982" w:rsidP="00234982">
      <w:pPr>
        <w:pStyle w:val="EndNoteBibliography"/>
        <w:spacing w:after="0"/>
      </w:pPr>
      <w:r w:rsidRPr="00234982">
        <w:t>2.</w:t>
      </w:r>
      <w:r w:rsidRPr="00234982">
        <w:tab/>
        <w:t xml:space="preserve">Ikumi S, Shiga T, Ueda T, Takaya E, Iwasaki Y, Kaiho Y, et al. Intensive care unit mortality and cost-effectiveness associated with intensivist staffing: a Japanese nationwide observational study. Journal of Intensive Care [Internet]. 2023 6/11/2025; 11(1):[60 p.]. Available from: </w:t>
      </w:r>
      <w:hyperlink r:id="rId24" w:history="1">
        <w:r w:rsidRPr="00234982">
          <w:rPr>
            <w:rStyle w:val="Hyperlink"/>
          </w:rPr>
          <w:t>https://doi.org/10.1186/s40560-023-00708-w</w:t>
        </w:r>
      </w:hyperlink>
      <w:r w:rsidRPr="00234982">
        <w:t>.</w:t>
      </w:r>
    </w:p>
    <w:p w14:paraId="433D37BD" w14:textId="79D44C3E" w:rsidR="00234982" w:rsidRPr="00234982" w:rsidRDefault="00234982" w:rsidP="00234982">
      <w:pPr>
        <w:pStyle w:val="EndNoteBibliography"/>
        <w:spacing w:after="0"/>
      </w:pPr>
      <w:r w:rsidRPr="00234982">
        <w:t>3.</w:t>
      </w:r>
      <w:r w:rsidRPr="00234982">
        <w:tab/>
        <w:t xml:space="preserve">Soares Pinheiro FGdM, Santana Santos E, Barreto ÍDdC, Weiss C, Vaez AC, Oliveira JC, et al. Mortality Predictors and Associated Factors in Patients in the Intensive Care Unit: A Cross-Sectional </w:t>
      </w:r>
      <w:r w:rsidRPr="00234982">
        <w:lastRenderedPageBreak/>
        <w:t xml:space="preserve">Study. Critical Care Research and Practice [Internet]. 2020; 2020(1):[1483827 p.]. Available from: </w:t>
      </w:r>
      <w:hyperlink r:id="rId25" w:history="1">
        <w:r w:rsidRPr="00234982">
          <w:rPr>
            <w:rStyle w:val="Hyperlink"/>
          </w:rPr>
          <w:t>https://onlinelibrary.wiley.com/doi/abs/10.1155/2020/1483827</w:t>
        </w:r>
      </w:hyperlink>
      <w:r w:rsidRPr="00234982">
        <w:t>.</w:t>
      </w:r>
    </w:p>
    <w:p w14:paraId="7E22F800" w14:textId="6C1F991E" w:rsidR="00234982" w:rsidRPr="00234982" w:rsidRDefault="00234982" w:rsidP="00234982">
      <w:pPr>
        <w:pStyle w:val="EndNoteBibliography"/>
        <w:spacing w:after="0"/>
      </w:pPr>
      <w:r w:rsidRPr="00234982">
        <w:t>4.</w:t>
      </w:r>
      <w:r w:rsidRPr="00234982">
        <w:tab/>
        <w:t xml:space="preserve">Rosenthal VD, Jin Z, Memish ZA, Mohammad Abdellatif D, Majeda Afeef Al R, Hussien NH, et al. Risk factors for mortality in ICU patients in 10 middle eastern countries: The role of healthcare-associated infections. Journal of Critical Care [Internet]. 2022 20/11/2025]; 72. Available from: </w:t>
      </w:r>
      <w:hyperlink r:id="rId26" w:history="1">
        <w:r w:rsidRPr="00234982">
          <w:rPr>
            <w:rStyle w:val="Hyperlink"/>
          </w:rPr>
          <w:t>https://www.sciencedirect.com/science/article/abs/pii/S0883944122001782?via%3Dihub</w:t>
        </w:r>
      </w:hyperlink>
      <w:r w:rsidRPr="00234982">
        <w:t>.</w:t>
      </w:r>
    </w:p>
    <w:p w14:paraId="3A9492BB" w14:textId="664F7B27" w:rsidR="00234982" w:rsidRPr="00234982" w:rsidRDefault="00234982" w:rsidP="00234982">
      <w:pPr>
        <w:pStyle w:val="EndNoteBibliography"/>
        <w:spacing w:after="0"/>
      </w:pPr>
      <w:r w:rsidRPr="00234982">
        <w:t>5.</w:t>
      </w:r>
      <w:r w:rsidRPr="00234982">
        <w:tab/>
        <w:t xml:space="preserve">Bekele TG, Melaku B, Demisse LB, Abza LF, Assen AS. Outcomes and factors associated with prolonged stays among patients admitted to adult intensive care unit in a resource-limited setting: a multicenter chart review. Scientific Reports [Internet]. 2024 2024/06/17; 14(1):[13960 p.]. Available from: </w:t>
      </w:r>
      <w:hyperlink r:id="rId27" w:history="1">
        <w:r w:rsidRPr="00234982">
          <w:rPr>
            <w:rStyle w:val="Hyperlink"/>
          </w:rPr>
          <w:t>https://doi.org/10.1038/s41598-024-64911-x</w:t>
        </w:r>
      </w:hyperlink>
      <w:r w:rsidRPr="00234982">
        <w:t>.</w:t>
      </w:r>
    </w:p>
    <w:p w14:paraId="57342BFC" w14:textId="5E6E4277" w:rsidR="00234982" w:rsidRPr="00234982" w:rsidRDefault="00234982" w:rsidP="00234982">
      <w:pPr>
        <w:pStyle w:val="EndNoteBibliography"/>
        <w:spacing w:after="0"/>
      </w:pPr>
      <w:r w:rsidRPr="00234982">
        <w:t>6.</w:t>
      </w:r>
      <w:r w:rsidRPr="00234982">
        <w:tab/>
        <w:t xml:space="preserve">Wozniak H, Beckmann TS, Dos Santos Rocha A, Pugin J, Heidegger C-P, Cereghetti S. Long-stay ICU patients with frailty: mortality and recovery outcomes at 6 months. Annals of Intensive Care [Internet]. 2024 2024/02/24; 14(1):[31 p.]. Available from: </w:t>
      </w:r>
      <w:hyperlink r:id="rId28" w:history="1">
        <w:r w:rsidRPr="00234982">
          <w:rPr>
            <w:rStyle w:val="Hyperlink"/>
          </w:rPr>
          <w:t>https://doi.org/10.1186/s13613-024-01261-x</w:t>
        </w:r>
      </w:hyperlink>
      <w:r w:rsidRPr="00234982">
        <w:t>.</w:t>
      </w:r>
    </w:p>
    <w:p w14:paraId="50835EF6" w14:textId="5E41C350" w:rsidR="00234982" w:rsidRPr="00234982" w:rsidRDefault="00234982" w:rsidP="00234982">
      <w:pPr>
        <w:pStyle w:val="EndNoteBibliography"/>
        <w:spacing w:after="0"/>
      </w:pPr>
      <w:r w:rsidRPr="00234982">
        <w:t>7.</w:t>
      </w:r>
      <w:r w:rsidRPr="00234982">
        <w:tab/>
        <w:t xml:space="preserve">Moitra VK, Guerra C, Linde-Zwirble WT, Wunsch H. Relationship Between ICU Length of Stay and Long-Term Mortality for Elderly ICU Survivors. Crit Care Med [Internet]. 2016 20/11/2025 PMC4792682]; 44(4):[655-62 pp.]. Available from: </w:t>
      </w:r>
      <w:hyperlink r:id="rId29" w:history="1">
        <w:r w:rsidRPr="00234982">
          <w:rPr>
            <w:rStyle w:val="Hyperlink"/>
          </w:rPr>
          <w:t>https://pmc.ncbi.nlm.nih.gov/articles/PMC4792682/</w:t>
        </w:r>
      </w:hyperlink>
      <w:r w:rsidRPr="00234982">
        <w:t>.</w:t>
      </w:r>
    </w:p>
    <w:p w14:paraId="5CE87E2B" w14:textId="77777777" w:rsidR="00234982" w:rsidRPr="00234982" w:rsidRDefault="00234982" w:rsidP="00234982">
      <w:pPr>
        <w:pStyle w:val="EndNoteBibliography"/>
      </w:pPr>
      <w:r w:rsidRPr="00234982">
        <w:t>8.</w:t>
      </w:r>
      <w:r w:rsidRPr="00234982">
        <w:tab/>
        <w:t>Kose I, Zincircioglu C, Yasemin Kilic O, Senoglu N, Erbay RH. Characteristics and Outcomes of Patients with Prolonged Stays in an Intensive Care Unit. European Journal of General Medicine [Internet]. 2016 Apr 2016</w:t>
      </w:r>
    </w:p>
    <w:p w14:paraId="69211E89" w14:textId="07BBEFF7" w:rsidR="00234982" w:rsidRPr="00234982" w:rsidRDefault="00234982" w:rsidP="00234982">
      <w:pPr>
        <w:pStyle w:val="EndNoteBibliography"/>
        <w:spacing w:after="0"/>
      </w:pPr>
      <w:r w:rsidRPr="00234982">
        <w:t xml:space="preserve">2023-11-23 27/11/2025]; 13(2):[127-33 pp.]. Available from: </w:t>
      </w:r>
      <w:hyperlink r:id="rId30" w:history="1">
        <w:r w:rsidRPr="00234982">
          <w:rPr>
            <w:rStyle w:val="Hyperlink"/>
          </w:rPr>
          <w:t>https://www.ejgm.co.uk/download/characteristics-and-outcomes-of-patients-withprolonged-stays-in-an-intensive-care-unit-7323.pdf</w:t>
        </w:r>
      </w:hyperlink>
      <w:r w:rsidRPr="00234982">
        <w:t>.</w:t>
      </w:r>
    </w:p>
    <w:p w14:paraId="1CD7A0D7" w14:textId="6E33D825" w:rsidR="00234982" w:rsidRPr="00234982" w:rsidRDefault="00234982" w:rsidP="00234982">
      <w:pPr>
        <w:pStyle w:val="EndNoteBibliography"/>
        <w:spacing w:after="0"/>
      </w:pPr>
      <w:r w:rsidRPr="00234982">
        <w:t>9.</w:t>
      </w:r>
      <w:r w:rsidRPr="00234982">
        <w:tab/>
        <w:t xml:space="preserve">Sperandei S. Understanding logistic regression analysis. Biochem Med (Zagreb) [Internet]. 2014 20/11/2025]; 24(1):[12-8 pp.]. Available from: </w:t>
      </w:r>
      <w:hyperlink r:id="rId31" w:history="1">
        <w:r w:rsidRPr="00234982">
          <w:rPr>
            <w:rStyle w:val="Hyperlink"/>
          </w:rPr>
          <w:t>https://pmc.ncbi.nlm.nih.gov/articles/PMC3936971/</w:t>
        </w:r>
      </w:hyperlink>
      <w:r w:rsidRPr="00234982">
        <w:t>.</w:t>
      </w:r>
    </w:p>
    <w:p w14:paraId="1170612B" w14:textId="206ECDF3" w:rsidR="00234982" w:rsidRPr="00234982" w:rsidRDefault="00234982" w:rsidP="00234982">
      <w:pPr>
        <w:pStyle w:val="EndNoteBibliography"/>
        <w:spacing w:after="0"/>
      </w:pPr>
      <w:r w:rsidRPr="00234982">
        <w:t>10.</w:t>
      </w:r>
      <w:r w:rsidRPr="00234982">
        <w:tab/>
        <w:t xml:space="preserve">Pharmacy ACoC. Reference Values for Common Laboratory Tests n.d. [24/11/2025]. Available from: </w:t>
      </w:r>
      <w:hyperlink r:id="rId32" w:history="1">
        <w:r w:rsidRPr="00234982">
          <w:rPr>
            <w:rStyle w:val="Hyperlink"/>
          </w:rPr>
          <w:t>https://www.accp.com/docs/sap/Lab_Values_Table_PSAP.pdf</w:t>
        </w:r>
      </w:hyperlink>
      <w:r w:rsidRPr="00234982">
        <w:t>.</w:t>
      </w:r>
    </w:p>
    <w:p w14:paraId="52789271" w14:textId="57053A72" w:rsidR="00234982" w:rsidRPr="00234982" w:rsidRDefault="00234982" w:rsidP="00234982">
      <w:pPr>
        <w:pStyle w:val="EndNoteBibliography"/>
        <w:spacing w:after="0"/>
      </w:pPr>
      <w:r w:rsidRPr="00234982">
        <w:t>11.</w:t>
      </w:r>
      <w:r w:rsidRPr="00234982">
        <w:tab/>
        <w:t xml:space="preserve">Clinic C. Vital Signs  [updated 03/15/202324/11/2025]. Available from: </w:t>
      </w:r>
      <w:hyperlink r:id="rId33" w:history="1">
        <w:r w:rsidRPr="00234982">
          <w:rPr>
            <w:rStyle w:val="Hyperlink"/>
          </w:rPr>
          <w:t>https://my.clevelandclinic.org/health/articles/10881-vital-signs</w:t>
        </w:r>
      </w:hyperlink>
      <w:r w:rsidRPr="00234982">
        <w:t>.</w:t>
      </w:r>
    </w:p>
    <w:p w14:paraId="6EE69D7A" w14:textId="2E588F89" w:rsidR="00234982" w:rsidRPr="00234982" w:rsidRDefault="00234982" w:rsidP="00234982">
      <w:pPr>
        <w:pStyle w:val="EndNoteBibliography"/>
        <w:spacing w:after="0"/>
      </w:pPr>
      <w:r w:rsidRPr="00234982">
        <w:t>12.</w:t>
      </w:r>
      <w:r w:rsidRPr="00234982">
        <w:tab/>
        <w:t xml:space="preserve">Bhandari ASAMP. Vital Sign Assessment. May 1, 2023 [cited 24/11/2025]. In: StatPearls [Internet] [Internet]. Treasure Island, Florida: StatPearls Publishing, [cited 24/11/2025]. Available from: </w:t>
      </w:r>
      <w:hyperlink r:id="rId34" w:history="1">
        <w:r w:rsidRPr="00234982">
          <w:rPr>
            <w:rStyle w:val="Hyperlink"/>
          </w:rPr>
          <w:t>https://www.ncbi.nlm.nih.gov/books/NBK553213/</w:t>
        </w:r>
      </w:hyperlink>
      <w:r w:rsidRPr="00234982">
        <w:t>.</w:t>
      </w:r>
    </w:p>
    <w:p w14:paraId="2A82ADBE" w14:textId="0B3223E5" w:rsidR="00234982" w:rsidRPr="00234982" w:rsidRDefault="00234982" w:rsidP="00234982">
      <w:pPr>
        <w:pStyle w:val="EndNoteBibliography"/>
        <w:spacing w:after="0"/>
      </w:pPr>
      <w:r w:rsidRPr="00234982">
        <w:t>13.</w:t>
      </w:r>
      <w:r w:rsidRPr="00234982">
        <w:tab/>
        <w:t xml:space="preserve">Semler MW, Casey JD, Lloyd BD, Hastings PG, Hays MA, Stollings JL, et al. Oxygen-Saturation Targets for Critically Ill Adults Receiving Mechanical Ventilation. N Engl J Med [Internet]. 2022 10/11/2025]; 387(19):[1759-69 pp.]. Available from: </w:t>
      </w:r>
      <w:hyperlink r:id="rId35" w:history="1">
        <w:r w:rsidRPr="00234982">
          <w:rPr>
            <w:rStyle w:val="Hyperlink"/>
          </w:rPr>
          <w:t>https://pmc.ncbi.nlm.nih.gov/articles/PMC9724830/</w:t>
        </w:r>
      </w:hyperlink>
      <w:r w:rsidRPr="00234982">
        <w:t>.</w:t>
      </w:r>
    </w:p>
    <w:p w14:paraId="28E44DFC" w14:textId="032E7FE0" w:rsidR="00234982" w:rsidRPr="00234982" w:rsidRDefault="00234982" w:rsidP="00234982">
      <w:pPr>
        <w:pStyle w:val="EndNoteBibliography"/>
        <w:spacing w:after="0"/>
      </w:pPr>
      <w:r w:rsidRPr="00234982">
        <w:t>14.</w:t>
      </w:r>
      <w:r w:rsidRPr="00234982">
        <w:tab/>
        <w:t xml:space="preserve">Majhail NS, Lichtin AE. Acute leukemia with a very high leukocyte count: Confronting a medical emergency. Cleveland Clinic Journal of Medicine [Internet]. 2004 12/11/2025]; 71(8):[633-7 pp.]. Available from: </w:t>
      </w:r>
      <w:hyperlink r:id="rId36" w:history="1">
        <w:r w:rsidRPr="00234982">
          <w:rPr>
            <w:rStyle w:val="Hyperlink"/>
          </w:rPr>
          <w:t>https://www.ccjm.org/content/ccjom/71/8/633.full.pdf</w:t>
        </w:r>
      </w:hyperlink>
      <w:r w:rsidRPr="00234982">
        <w:t>.</w:t>
      </w:r>
    </w:p>
    <w:p w14:paraId="68845074" w14:textId="670264D8" w:rsidR="00234982" w:rsidRPr="00234982" w:rsidRDefault="00234982" w:rsidP="00234982">
      <w:pPr>
        <w:pStyle w:val="EndNoteBibliography"/>
        <w:spacing w:after="0"/>
      </w:pPr>
      <w:r w:rsidRPr="00234982">
        <w:t>15.</w:t>
      </w:r>
      <w:r w:rsidRPr="00234982">
        <w:tab/>
        <w:t xml:space="preserve">Al-Maskari M, Al-Makhdami M, Al-Lawati H, Al-Hadi H, Nadar SK. Troponin Testing in the Emergency Department: Real world experience. Sultan Qaboos Univ Med J [Internet]. 2017 Nov 24/11/2025]; 17(4):[e398-e403 pp.]. Available from: </w:t>
      </w:r>
      <w:hyperlink r:id="rId37" w:history="1">
        <w:r w:rsidRPr="00234982">
          <w:rPr>
            <w:rStyle w:val="Hyperlink"/>
          </w:rPr>
          <w:t>https://pmc.ncbi.nlm.nih.gov/articles/PMC5766294/</w:t>
        </w:r>
      </w:hyperlink>
      <w:r w:rsidRPr="00234982">
        <w:t>.</w:t>
      </w:r>
    </w:p>
    <w:p w14:paraId="3D8B4D31" w14:textId="1123A189" w:rsidR="00234982" w:rsidRPr="00234982" w:rsidRDefault="00234982" w:rsidP="00234982">
      <w:pPr>
        <w:pStyle w:val="EndNoteBibliography"/>
        <w:spacing w:after="0"/>
      </w:pPr>
      <w:r w:rsidRPr="00234982">
        <w:t>16.</w:t>
      </w:r>
      <w:r w:rsidRPr="00234982">
        <w:tab/>
        <w:t xml:space="preserve">Minter VLMZDA. Liver Function Tests. 2023 July 30, 2023 [cited 24/11/2025]. In: StatPearls [Internet]. Treasure Island, Florida: StatPearls Publishing, [cited 24/11/2025]. Available from: </w:t>
      </w:r>
      <w:hyperlink r:id="rId38" w:history="1">
        <w:r w:rsidRPr="00234982">
          <w:rPr>
            <w:rStyle w:val="Hyperlink"/>
          </w:rPr>
          <w:t>https://www.ncbi.nlm.nih.gov/books/NBK482489/</w:t>
        </w:r>
      </w:hyperlink>
      <w:r w:rsidRPr="00234982">
        <w:t>.</w:t>
      </w:r>
    </w:p>
    <w:p w14:paraId="52FA5CC5" w14:textId="54BEB4D6" w:rsidR="00234982" w:rsidRPr="00234982" w:rsidRDefault="00234982" w:rsidP="00234982">
      <w:pPr>
        <w:pStyle w:val="EndNoteBibliography"/>
        <w:spacing w:after="0"/>
      </w:pPr>
      <w:r w:rsidRPr="00234982">
        <w:t>17.</w:t>
      </w:r>
      <w:r w:rsidRPr="00234982">
        <w:tab/>
        <w:t xml:space="preserve">Micarelli D, Cristi E, Taddei AR, Rovere FRD, Mercanti C, Feriozzi S. A case of acute renal failure with multiple origins of the renal injury. CEN Case Rep [Internet]. 2020 27/11/2025]; 9(4):[437-41 pp.]. Available from: </w:t>
      </w:r>
      <w:hyperlink r:id="rId39" w:history="1">
        <w:r w:rsidRPr="00234982">
          <w:rPr>
            <w:rStyle w:val="Hyperlink"/>
          </w:rPr>
          <w:t>https://pmc.ncbi.nlm.nih.gov/articles/PMC7502086/</w:t>
        </w:r>
      </w:hyperlink>
      <w:r w:rsidRPr="00234982">
        <w:t>.</w:t>
      </w:r>
    </w:p>
    <w:p w14:paraId="4D786A1C" w14:textId="64EEB3D3" w:rsidR="00234982" w:rsidRPr="00234982" w:rsidRDefault="00234982" w:rsidP="00234982">
      <w:pPr>
        <w:pStyle w:val="EndNoteBibliography"/>
        <w:spacing w:after="0"/>
      </w:pPr>
      <w:r w:rsidRPr="00234982">
        <w:lastRenderedPageBreak/>
        <w:t>18.</w:t>
      </w:r>
      <w:r w:rsidRPr="00234982">
        <w:tab/>
        <w:t xml:space="preserve">Hou N, Li M, He L, Xie B, Wang L, Zhang R, et al. Predicting 30-days mortality for MIMIC-III patients with sepsis-3: a machine learning approach using XGboost. Journal of Translational Medicine [Internet]. 2020 25/11/2025; 18(1):[462 p.]. Available from: </w:t>
      </w:r>
      <w:hyperlink r:id="rId40" w:history="1">
        <w:r w:rsidRPr="00234982">
          <w:rPr>
            <w:rStyle w:val="Hyperlink"/>
          </w:rPr>
          <w:t>https://doi.org/10.1186/s12967-020-02620-5</w:t>
        </w:r>
      </w:hyperlink>
      <w:r w:rsidRPr="00234982">
        <w:t>.</w:t>
      </w:r>
    </w:p>
    <w:p w14:paraId="60BB0A11" w14:textId="02A9C87A" w:rsidR="00234982" w:rsidRPr="00234982" w:rsidRDefault="00234982" w:rsidP="00234982">
      <w:pPr>
        <w:pStyle w:val="EndNoteBibliography"/>
        <w:spacing w:after="0"/>
      </w:pPr>
      <w:r w:rsidRPr="00234982">
        <w:t>19.</w:t>
      </w:r>
      <w:r w:rsidRPr="00234982">
        <w:tab/>
        <w:t xml:space="preserve">De Luca G, Algowhary M, Uguz B, Oliveira DC, Ganyukov V, Zimbakov Z, et al. Impact of Smoking Status on Mortality in STEMI Patients Undergoing Mechanical Reperfusion for STEMI: Insights from the ISACS–STEMI COVID-19 Registry. Journal of Clinical Medicine [Internet]. 2022 5/12/2025]; 11(22):[6722 p.]. Available from: </w:t>
      </w:r>
      <w:hyperlink r:id="rId41" w:history="1">
        <w:r w:rsidRPr="00234982">
          <w:rPr>
            <w:rStyle w:val="Hyperlink"/>
          </w:rPr>
          <w:t>https://www.mdpi.com/2077-0383/11/22/6722</w:t>
        </w:r>
      </w:hyperlink>
      <w:r w:rsidRPr="00234982">
        <w:t>.</w:t>
      </w:r>
    </w:p>
    <w:p w14:paraId="62EF1C34" w14:textId="629BD598" w:rsidR="00234982" w:rsidRPr="00234982" w:rsidRDefault="00234982" w:rsidP="00234982">
      <w:pPr>
        <w:pStyle w:val="EndNoteBibliography"/>
        <w:spacing w:after="0"/>
      </w:pPr>
      <w:r w:rsidRPr="00234982">
        <w:t>20.</w:t>
      </w:r>
      <w:r w:rsidRPr="00234982">
        <w:tab/>
        <w:t xml:space="preserve">Pannu AK. Circulatory shock in adults in emergency department. Turk J Emerg Med [Internet]. 2023 22/11/2025]; 23(3):[139-48 pp.]. Available from: </w:t>
      </w:r>
      <w:hyperlink r:id="rId42" w:history="1">
        <w:r w:rsidRPr="00234982">
          <w:rPr>
            <w:rStyle w:val="Hyperlink"/>
          </w:rPr>
          <w:t>https://pmc.ncbi.nlm.nih.gov/articles/PMC10389095/</w:t>
        </w:r>
      </w:hyperlink>
      <w:r w:rsidRPr="00234982">
        <w:t>.</w:t>
      </w:r>
    </w:p>
    <w:p w14:paraId="6E74CEF0" w14:textId="64EE50D5" w:rsidR="00234982" w:rsidRPr="00234982" w:rsidRDefault="00234982" w:rsidP="00234982">
      <w:pPr>
        <w:pStyle w:val="EndNoteBibliography"/>
        <w:spacing w:after="0"/>
      </w:pPr>
      <w:r w:rsidRPr="00234982">
        <w:t>21.</w:t>
      </w:r>
      <w:r w:rsidRPr="00234982">
        <w:tab/>
        <w:t xml:space="preserve">Sahetya SK, Wu TD, Morgan B, Herrera P, Roldan R, Paz E, et al. Mean Airway Pressure As a Predictor of 90-Day Mortality in Mechanically Ventilated Patients. Crit Care Med [Internet]. 2020 May 02/12/2025]; 48(5):[688-95 pp.]. Available from: </w:t>
      </w:r>
      <w:hyperlink r:id="rId43" w:history="1">
        <w:r w:rsidRPr="00234982">
          <w:rPr>
            <w:rStyle w:val="Hyperlink"/>
          </w:rPr>
          <w:t>https://pmc.ncbi.nlm.nih.gov/articles/PMC8273919/</w:t>
        </w:r>
      </w:hyperlink>
      <w:r w:rsidRPr="00234982">
        <w:t>.</w:t>
      </w:r>
    </w:p>
    <w:p w14:paraId="4E266861" w14:textId="7B770FB1" w:rsidR="00234982" w:rsidRPr="00234982" w:rsidRDefault="00234982" w:rsidP="00234982">
      <w:pPr>
        <w:pStyle w:val="EndNoteBibliography"/>
        <w:spacing w:after="0"/>
      </w:pPr>
      <w:r w:rsidRPr="00234982">
        <w:t>22.</w:t>
      </w:r>
      <w:r w:rsidRPr="00234982">
        <w:tab/>
        <w:t xml:space="preserve">Nickson C. High airway and alveolar pressures: Life in the Fastlane; 2015 [2/12/2025]. Available from: </w:t>
      </w:r>
      <w:hyperlink r:id="rId44" w:history="1">
        <w:r w:rsidRPr="00234982">
          <w:rPr>
            <w:rStyle w:val="Hyperlink"/>
          </w:rPr>
          <w:t>https://litfl.com/high-airway-and-alveolar-pressures/</w:t>
        </w:r>
      </w:hyperlink>
      <w:r w:rsidRPr="00234982">
        <w:t>.</w:t>
      </w:r>
    </w:p>
    <w:p w14:paraId="3D3F4B2B" w14:textId="15CB9023" w:rsidR="00234982" w:rsidRPr="00234982" w:rsidRDefault="00234982" w:rsidP="00234982">
      <w:pPr>
        <w:pStyle w:val="EndNoteBibliography"/>
        <w:spacing w:after="0"/>
      </w:pPr>
      <w:r w:rsidRPr="00234982">
        <w:t>23.</w:t>
      </w:r>
      <w:r w:rsidRPr="00234982">
        <w:tab/>
        <w:t xml:space="preserve">Pennsylvania Uo. Ventilator Overview and Troubleshooting Pennsylvania: University of Pennsylvania Unknown [2/12/2025]. Available from: </w:t>
      </w:r>
      <w:hyperlink r:id="rId45" w:history="1">
        <w:r w:rsidRPr="00234982">
          <w:rPr>
            <w:rStyle w:val="Hyperlink"/>
          </w:rPr>
          <w:t>https://www.med.upenn.edu/uphscovid19education/assets/user-content/documents/vent-pocket-card-4.6.2020-qr.pdf</w:t>
        </w:r>
      </w:hyperlink>
      <w:r w:rsidRPr="00234982">
        <w:t>.</w:t>
      </w:r>
    </w:p>
    <w:p w14:paraId="61F9D270" w14:textId="5ABB2B04" w:rsidR="00234982" w:rsidRPr="00234982" w:rsidRDefault="00234982" w:rsidP="00234982">
      <w:pPr>
        <w:pStyle w:val="EndNoteBibliography"/>
        <w:spacing w:after="0"/>
      </w:pPr>
      <w:r w:rsidRPr="00234982">
        <w:t>24.</w:t>
      </w:r>
      <w:r w:rsidRPr="00234982">
        <w:tab/>
        <w:t xml:space="preserve">Bloom JE, Chan W, Kaye DM, Stub D. State of Shock: Contemporary Vasopressor and Inotrope Use in Cardiogenic Shock. Journal of the American Heart Association [Internet]. 2023 19/11/2025]; 12(15):[e029787 p.]. Available from: </w:t>
      </w:r>
      <w:hyperlink r:id="rId46" w:history="1">
        <w:r w:rsidRPr="00234982">
          <w:rPr>
            <w:rStyle w:val="Hyperlink"/>
          </w:rPr>
          <w:t>https://www.ahajournals.org/doi/abs/10.1161/JAHA.123.029787</w:t>
        </w:r>
      </w:hyperlink>
      <w:r w:rsidRPr="00234982">
        <w:t>.</w:t>
      </w:r>
    </w:p>
    <w:p w14:paraId="4BDA956F" w14:textId="3DCABBA3" w:rsidR="00234982" w:rsidRPr="00234982" w:rsidRDefault="00234982" w:rsidP="00234982">
      <w:pPr>
        <w:pStyle w:val="EndNoteBibliography"/>
        <w:spacing w:after="0"/>
      </w:pPr>
      <w:r w:rsidRPr="00234982">
        <w:t>25.</w:t>
      </w:r>
      <w:r w:rsidRPr="00234982">
        <w:tab/>
        <w:t xml:space="preserve">St-Arnaud C, Éthier J-F, Hamielec C, Bersten A, Guyatt G, Meade M, et al. Prescribed targets for titration of vasopressors in septic shock: a retrospective cohort study. CMAJ Open [Internet]. 2013 23/11/2025]; 1(4):[E127-E33 pp.]. Available from: </w:t>
      </w:r>
      <w:hyperlink r:id="rId47" w:history="1">
        <w:r w:rsidRPr="00234982">
          <w:rPr>
            <w:rStyle w:val="Hyperlink"/>
          </w:rPr>
          <w:t>https://www.cmajopen.ca/content/cmajo/1/4/E127.full.pdf</w:t>
        </w:r>
      </w:hyperlink>
      <w:r w:rsidRPr="00234982">
        <w:t>.</w:t>
      </w:r>
    </w:p>
    <w:p w14:paraId="41871D9C" w14:textId="36C141AB" w:rsidR="00234982" w:rsidRPr="00234982" w:rsidRDefault="00234982" w:rsidP="00234982">
      <w:pPr>
        <w:pStyle w:val="EndNoteBibliography"/>
        <w:spacing w:after="0"/>
      </w:pPr>
      <w:r w:rsidRPr="00234982">
        <w:t>26.</w:t>
      </w:r>
      <w:r w:rsidRPr="00234982">
        <w:tab/>
        <w:t xml:space="preserve">Care S. Inotropes and vasopressors Victoria: Victorian Government;  [updated December 2018. Available from: </w:t>
      </w:r>
      <w:hyperlink r:id="rId48" w:history="1">
        <w:r w:rsidRPr="00234982">
          <w:rPr>
            <w:rStyle w:val="Hyperlink"/>
          </w:rPr>
          <w:t>https://www.safercare.vic.gov.au/best-practice-improvement/clinical-guidance/critical/inotropes-and-vasopressors</w:t>
        </w:r>
      </w:hyperlink>
      <w:r w:rsidRPr="00234982">
        <w:t>.</w:t>
      </w:r>
    </w:p>
    <w:p w14:paraId="466AD873" w14:textId="5661A089" w:rsidR="00234982" w:rsidRPr="00234982" w:rsidRDefault="00234982" w:rsidP="00234982">
      <w:pPr>
        <w:pStyle w:val="EndNoteBibliography"/>
        <w:spacing w:after="0"/>
      </w:pPr>
      <w:r w:rsidRPr="00234982">
        <w:t>27.</w:t>
      </w:r>
      <w:r w:rsidRPr="00234982">
        <w:tab/>
        <w:t xml:space="preserve">Chen T, Guestrin C. XGBoost: A Scalable Tree Boosting System2016 19/11/2025]:[785-94 pp.]. Available from: </w:t>
      </w:r>
      <w:hyperlink r:id="rId49" w:history="1">
        <w:r w:rsidRPr="00234982">
          <w:rPr>
            <w:rStyle w:val="Hyperlink"/>
          </w:rPr>
          <w:t>https://arxiv.org/abs/1603.02754</w:t>
        </w:r>
      </w:hyperlink>
      <w:r w:rsidRPr="00234982">
        <w:t>.</w:t>
      </w:r>
    </w:p>
    <w:p w14:paraId="548E0359" w14:textId="77777777" w:rsidR="00234982" w:rsidRPr="00234982" w:rsidRDefault="00234982" w:rsidP="00234982">
      <w:pPr>
        <w:pStyle w:val="EndNoteBibliography"/>
        <w:spacing w:after="0"/>
      </w:pPr>
      <w:r w:rsidRPr="00234982">
        <w:t>28.</w:t>
      </w:r>
      <w:r w:rsidRPr="00234982">
        <w:tab/>
        <w:t>Montomoli J, Romeo L, Moccia S, Bernardini M, Migliorelli L, Berardini D, et al. Machine learning using the extreme gradient boosting (XGBoost) algorithm predicts 5-day delta of SOFA score at ICU admission in COVID-19 patients. J Intensive Med [Internet]. 2021 Oct 02/12/2025]; 1(2):[110-6 pp.]. Available from: 10.1016/j.jointm.2021.09.002.</w:t>
      </w:r>
    </w:p>
    <w:p w14:paraId="1A37B27F" w14:textId="17D09ACF" w:rsidR="00234982" w:rsidRPr="00234982" w:rsidRDefault="00234982" w:rsidP="00234982">
      <w:pPr>
        <w:pStyle w:val="EndNoteBibliography"/>
        <w:spacing w:after="0"/>
      </w:pPr>
      <w:r w:rsidRPr="00234982">
        <w:t>29.</w:t>
      </w:r>
      <w:r w:rsidRPr="00234982">
        <w:tab/>
        <w:t xml:space="preserve">Xgboost. Xgboost Parameter Tuning: XGboost; 2025 [26/11/2025]. Available from: </w:t>
      </w:r>
      <w:hyperlink r:id="rId50" w:history="1">
        <w:r w:rsidRPr="00234982">
          <w:rPr>
            <w:rStyle w:val="Hyperlink"/>
          </w:rPr>
          <w:t>https://xgboost.readthedocs.io/en/stable/tutorials/param_tuning.html</w:t>
        </w:r>
      </w:hyperlink>
      <w:r w:rsidRPr="00234982">
        <w:t>.</w:t>
      </w:r>
    </w:p>
    <w:p w14:paraId="30B9C55E" w14:textId="0066B450" w:rsidR="00234982" w:rsidRPr="00234982" w:rsidRDefault="00234982" w:rsidP="00234982">
      <w:pPr>
        <w:pStyle w:val="EndNoteBibliography"/>
        <w:spacing w:after="0"/>
      </w:pPr>
      <w:r w:rsidRPr="00234982">
        <w:t>30.</w:t>
      </w:r>
      <w:r w:rsidRPr="00234982">
        <w:tab/>
        <w:t xml:space="preserve">Documentation X. Notes on Parameter Tuning 2025 [26/11/2025]. Available from: </w:t>
      </w:r>
      <w:hyperlink r:id="rId51" w:history="1">
        <w:r w:rsidRPr="00234982">
          <w:rPr>
            <w:rStyle w:val="Hyperlink"/>
          </w:rPr>
          <w:t>https://xgboost.readthedocs.io/en/stable/tutorials/param_tuning.html</w:t>
        </w:r>
      </w:hyperlink>
      <w:r w:rsidRPr="00234982">
        <w:t>.</w:t>
      </w:r>
    </w:p>
    <w:p w14:paraId="72ACD58F" w14:textId="2DD05189" w:rsidR="00234982" w:rsidRPr="00234982" w:rsidRDefault="00234982" w:rsidP="00234982">
      <w:pPr>
        <w:pStyle w:val="EndNoteBibliography"/>
        <w:spacing w:after="0"/>
      </w:pPr>
      <w:r w:rsidRPr="00234982">
        <w:t>31.</w:t>
      </w:r>
      <w:r w:rsidRPr="00234982">
        <w:tab/>
        <w:t xml:space="preserve">Wu J, Lin Y, Li P, Hu Y, Zhang L, Kong G. Predicting Prolonged Length of ICU Stay through Machine Learning. Diagnostics (Basel) [Internet]. 2021 Nov 30 05/12/2025]; 11(12). Available from: </w:t>
      </w:r>
      <w:hyperlink r:id="rId52" w:history="1">
        <w:r w:rsidRPr="00234982">
          <w:rPr>
            <w:rStyle w:val="Hyperlink"/>
          </w:rPr>
          <w:t>https://pmc.ncbi.nlm.nih.gov/articles/PMC8700580/</w:t>
        </w:r>
      </w:hyperlink>
      <w:r w:rsidRPr="00234982">
        <w:t>.</w:t>
      </w:r>
    </w:p>
    <w:p w14:paraId="135EA5A0" w14:textId="6F96892A" w:rsidR="00234982" w:rsidRPr="00234982" w:rsidRDefault="00234982" w:rsidP="00234982">
      <w:pPr>
        <w:pStyle w:val="EndNoteBibliography"/>
      </w:pPr>
      <w:r w:rsidRPr="00234982">
        <w:t>32.</w:t>
      </w:r>
      <w:r w:rsidRPr="00234982">
        <w:tab/>
        <w:t xml:space="preserve">Hempel L, Sadeghi S, Kirsten T. Prediction of Intensive Care Unit Length of Stay in the MIMIC-IV Dataset. Applied Sciences [Internet]. 2023 5/12/2025]; 13(12):[6930 p.]. Available from: </w:t>
      </w:r>
      <w:hyperlink r:id="rId53" w:history="1">
        <w:r w:rsidRPr="00234982">
          <w:rPr>
            <w:rStyle w:val="Hyperlink"/>
          </w:rPr>
          <w:t>https://www.mdpi.com/2076-3417/13/12/6930</w:t>
        </w:r>
      </w:hyperlink>
      <w:r w:rsidRPr="00234982">
        <w:t>.</w:t>
      </w:r>
    </w:p>
    <w:p w14:paraId="4068E641" w14:textId="1F33700F" w:rsidR="006257BA" w:rsidRDefault="00B512A4">
      <w:pPr>
        <w:rPr>
          <w:sz w:val="24"/>
          <w:szCs w:val="24"/>
          <w:lang w:val="en-GB"/>
        </w:rPr>
      </w:pPr>
      <w:r w:rsidRPr="004C4618">
        <w:rPr>
          <w:sz w:val="24"/>
          <w:szCs w:val="24"/>
          <w:lang w:val="en-GB"/>
        </w:rPr>
        <w:lastRenderedPageBreak/>
        <w:fldChar w:fldCharType="end"/>
      </w:r>
      <w:r w:rsidR="0005562B">
        <w:rPr>
          <w:sz w:val="24"/>
          <w:szCs w:val="24"/>
          <w:lang w:val="en-GB"/>
        </w:rPr>
        <w:t>AI Declaration:</w:t>
      </w:r>
      <w:r w:rsidR="0005562B">
        <w:rPr>
          <w:sz w:val="24"/>
          <w:szCs w:val="24"/>
          <w:lang w:val="en-GB"/>
        </w:rPr>
        <w:br/>
        <w:t xml:space="preserve">Deepseek , google gemini and chatgtp has been used for the purpose of coding and correcting grammar issues. </w:t>
      </w:r>
    </w:p>
    <w:p w14:paraId="528AF7D3" w14:textId="77777777" w:rsidR="00942395" w:rsidRDefault="00942395">
      <w:pPr>
        <w:rPr>
          <w:lang w:val="en-GB"/>
        </w:rPr>
      </w:pPr>
    </w:p>
    <w:p w14:paraId="441773F4" w14:textId="77777777" w:rsidR="00883EDE" w:rsidRDefault="00883EDE">
      <w:pPr>
        <w:rPr>
          <w:lang w:val="en-GB"/>
        </w:rPr>
      </w:pPr>
    </w:p>
    <w:p w14:paraId="38BD1A45" w14:textId="77777777" w:rsidR="000A0C7C" w:rsidRDefault="000A0C7C">
      <w:pPr>
        <w:rPr>
          <w:lang w:val="en-GB"/>
        </w:rPr>
      </w:pPr>
    </w:p>
    <w:p w14:paraId="17AEF47C" w14:textId="77777777" w:rsidR="00D93000" w:rsidRPr="00D93000" w:rsidRDefault="00D93000"/>
    <w:sectPr w:rsidR="00D93000" w:rsidRPr="00D93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961"/>
    <w:multiLevelType w:val="multilevel"/>
    <w:tmpl w:val="4EC6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A59E2"/>
    <w:multiLevelType w:val="multilevel"/>
    <w:tmpl w:val="F24A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51170"/>
    <w:multiLevelType w:val="multilevel"/>
    <w:tmpl w:val="347C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25F9B"/>
    <w:multiLevelType w:val="multilevel"/>
    <w:tmpl w:val="05C4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93A67"/>
    <w:multiLevelType w:val="multilevel"/>
    <w:tmpl w:val="6FB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27298"/>
    <w:multiLevelType w:val="multilevel"/>
    <w:tmpl w:val="F6B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C44B9"/>
    <w:multiLevelType w:val="multilevel"/>
    <w:tmpl w:val="6CD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365046">
    <w:abstractNumId w:val="1"/>
  </w:num>
  <w:num w:numId="2" w16cid:durableId="481241307">
    <w:abstractNumId w:val="2"/>
  </w:num>
  <w:num w:numId="3" w16cid:durableId="842889918">
    <w:abstractNumId w:val="0"/>
  </w:num>
  <w:num w:numId="4" w16cid:durableId="1383362151">
    <w:abstractNumId w:val="6"/>
  </w:num>
  <w:num w:numId="5" w16cid:durableId="1761828197">
    <w:abstractNumId w:val="4"/>
  </w:num>
  <w:num w:numId="6" w16cid:durableId="278340578">
    <w:abstractNumId w:val="3"/>
  </w:num>
  <w:num w:numId="7" w16cid:durableId="18757752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daeerxa7tdzd1efz59x2awrrdw9tvxvpex9&quot;&gt;My EndNote Library&lt;record-ids&gt;&lt;item&gt;1&lt;/item&gt;&lt;item&gt;2&lt;/item&gt;&lt;item&gt;3&lt;/item&gt;&lt;item&gt;4&lt;/item&gt;&lt;item&gt;5&lt;/item&gt;&lt;item&gt;6&lt;/item&gt;&lt;item&gt;7&lt;/item&gt;&lt;item&gt;8&lt;/item&gt;&lt;item&gt;9&lt;/item&gt;&lt;item&gt;10&lt;/item&gt;&lt;item&gt;11&lt;/item&gt;&lt;item&gt;12&lt;/item&gt;&lt;item&gt;13&lt;/item&gt;&lt;item&gt;15&lt;/item&gt;&lt;item&gt;16&lt;/item&gt;&lt;item&gt;17&lt;/item&gt;&lt;item&gt;18&lt;/item&gt;&lt;item&gt;20&lt;/item&gt;&lt;item&gt;21&lt;/item&gt;&lt;item&gt;22&lt;/item&gt;&lt;item&gt;23&lt;/item&gt;&lt;item&gt;24&lt;/item&gt;&lt;item&gt;25&lt;/item&gt;&lt;item&gt;27&lt;/item&gt;&lt;item&gt;43&lt;/item&gt;&lt;item&gt;44&lt;/item&gt;&lt;item&gt;46&lt;/item&gt;&lt;item&gt;47&lt;/item&gt;&lt;item&gt;51&lt;/item&gt;&lt;item&gt;52&lt;/item&gt;&lt;item&gt;53&lt;/item&gt;&lt;item&gt;54&lt;/item&gt;&lt;/record-ids&gt;&lt;/item&gt;&lt;/Libraries&gt;"/>
  </w:docVars>
  <w:rsids>
    <w:rsidRoot w:val="00B512A4"/>
    <w:rsid w:val="00005996"/>
    <w:rsid w:val="0005562B"/>
    <w:rsid w:val="0006237A"/>
    <w:rsid w:val="00092BAF"/>
    <w:rsid w:val="000A0C7C"/>
    <w:rsid w:val="000B53E3"/>
    <w:rsid w:val="000C093C"/>
    <w:rsid w:val="000C14FF"/>
    <w:rsid w:val="000C6BC0"/>
    <w:rsid w:val="000D1374"/>
    <w:rsid w:val="00101B7E"/>
    <w:rsid w:val="00123A61"/>
    <w:rsid w:val="001564DA"/>
    <w:rsid w:val="00161B99"/>
    <w:rsid w:val="00162BFE"/>
    <w:rsid w:val="00170BCF"/>
    <w:rsid w:val="00187326"/>
    <w:rsid w:val="001A5A3F"/>
    <w:rsid w:val="001B4F41"/>
    <w:rsid w:val="001C2493"/>
    <w:rsid w:val="001C3220"/>
    <w:rsid w:val="001C4535"/>
    <w:rsid w:val="001D46A5"/>
    <w:rsid w:val="001D4F7B"/>
    <w:rsid w:val="001E5B1E"/>
    <w:rsid w:val="001F6A74"/>
    <w:rsid w:val="00226288"/>
    <w:rsid w:val="00233B0B"/>
    <w:rsid w:val="00234982"/>
    <w:rsid w:val="00235DFF"/>
    <w:rsid w:val="00244496"/>
    <w:rsid w:val="0025753F"/>
    <w:rsid w:val="0027346D"/>
    <w:rsid w:val="0027489B"/>
    <w:rsid w:val="00280CD4"/>
    <w:rsid w:val="002A68A7"/>
    <w:rsid w:val="002B0E38"/>
    <w:rsid w:val="002B302A"/>
    <w:rsid w:val="002B3E1D"/>
    <w:rsid w:val="002B7CB7"/>
    <w:rsid w:val="002D3D39"/>
    <w:rsid w:val="002E096D"/>
    <w:rsid w:val="002E3DB8"/>
    <w:rsid w:val="002E7523"/>
    <w:rsid w:val="003025D0"/>
    <w:rsid w:val="003026EF"/>
    <w:rsid w:val="0036559F"/>
    <w:rsid w:val="00373547"/>
    <w:rsid w:val="00375F4A"/>
    <w:rsid w:val="00384098"/>
    <w:rsid w:val="00397590"/>
    <w:rsid w:val="00397994"/>
    <w:rsid w:val="003D1541"/>
    <w:rsid w:val="003E4B11"/>
    <w:rsid w:val="004529D8"/>
    <w:rsid w:val="00454018"/>
    <w:rsid w:val="004557A0"/>
    <w:rsid w:val="00466D7F"/>
    <w:rsid w:val="00471EDC"/>
    <w:rsid w:val="0048493D"/>
    <w:rsid w:val="00486E2A"/>
    <w:rsid w:val="00491C14"/>
    <w:rsid w:val="004B007C"/>
    <w:rsid w:val="004C4618"/>
    <w:rsid w:val="005018DC"/>
    <w:rsid w:val="005141B6"/>
    <w:rsid w:val="005165D2"/>
    <w:rsid w:val="00523526"/>
    <w:rsid w:val="00527A03"/>
    <w:rsid w:val="005344B5"/>
    <w:rsid w:val="0056617A"/>
    <w:rsid w:val="00570FBE"/>
    <w:rsid w:val="0057285D"/>
    <w:rsid w:val="005746E3"/>
    <w:rsid w:val="005B789B"/>
    <w:rsid w:val="005E2E6C"/>
    <w:rsid w:val="005E5D9C"/>
    <w:rsid w:val="006257BA"/>
    <w:rsid w:val="006414EE"/>
    <w:rsid w:val="0064598B"/>
    <w:rsid w:val="00650089"/>
    <w:rsid w:val="00652D9F"/>
    <w:rsid w:val="006969DA"/>
    <w:rsid w:val="006A52D4"/>
    <w:rsid w:val="006A7F88"/>
    <w:rsid w:val="006C01A4"/>
    <w:rsid w:val="006C1780"/>
    <w:rsid w:val="006F447B"/>
    <w:rsid w:val="007001B2"/>
    <w:rsid w:val="00717AFD"/>
    <w:rsid w:val="00744A13"/>
    <w:rsid w:val="00750562"/>
    <w:rsid w:val="00781C6C"/>
    <w:rsid w:val="00793FEC"/>
    <w:rsid w:val="007B4EE0"/>
    <w:rsid w:val="007B53C7"/>
    <w:rsid w:val="007B75F8"/>
    <w:rsid w:val="007B77CC"/>
    <w:rsid w:val="007C1FC2"/>
    <w:rsid w:val="007E03E8"/>
    <w:rsid w:val="007F797C"/>
    <w:rsid w:val="008149C0"/>
    <w:rsid w:val="00816649"/>
    <w:rsid w:val="00824ED8"/>
    <w:rsid w:val="0083533D"/>
    <w:rsid w:val="0083751E"/>
    <w:rsid w:val="008422FF"/>
    <w:rsid w:val="00883EDE"/>
    <w:rsid w:val="008906D9"/>
    <w:rsid w:val="008B5C8A"/>
    <w:rsid w:val="008C7A3B"/>
    <w:rsid w:val="008E2208"/>
    <w:rsid w:val="008E5C57"/>
    <w:rsid w:val="00901A20"/>
    <w:rsid w:val="0090240A"/>
    <w:rsid w:val="00912E0D"/>
    <w:rsid w:val="00920DC8"/>
    <w:rsid w:val="00930946"/>
    <w:rsid w:val="00942395"/>
    <w:rsid w:val="00967833"/>
    <w:rsid w:val="00992C89"/>
    <w:rsid w:val="009D19AB"/>
    <w:rsid w:val="009E0507"/>
    <w:rsid w:val="009E32F8"/>
    <w:rsid w:val="00A31995"/>
    <w:rsid w:val="00A35B9A"/>
    <w:rsid w:val="00A4401E"/>
    <w:rsid w:val="00A565B9"/>
    <w:rsid w:val="00A61740"/>
    <w:rsid w:val="00A73113"/>
    <w:rsid w:val="00A73AC6"/>
    <w:rsid w:val="00A74AA4"/>
    <w:rsid w:val="00AC1F9B"/>
    <w:rsid w:val="00AF0838"/>
    <w:rsid w:val="00B10966"/>
    <w:rsid w:val="00B11FF3"/>
    <w:rsid w:val="00B37934"/>
    <w:rsid w:val="00B512A4"/>
    <w:rsid w:val="00B73214"/>
    <w:rsid w:val="00BA3C38"/>
    <w:rsid w:val="00BA7C50"/>
    <w:rsid w:val="00BB0445"/>
    <w:rsid w:val="00BB7AE1"/>
    <w:rsid w:val="00BC1B9C"/>
    <w:rsid w:val="00BD2C96"/>
    <w:rsid w:val="00BD41AA"/>
    <w:rsid w:val="00BE1A9F"/>
    <w:rsid w:val="00BE3022"/>
    <w:rsid w:val="00BF1DA3"/>
    <w:rsid w:val="00C0046D"/>
    <w:rsid w:val="00C120CD"/>
    <w:rsid w:val="00C1368B"/>
    <w:rsid w:val="00C15990"/>
    <w:rsid w:val="00C1662C"/>
    <w:rsid w:val="00C36AE9"/>
    <w:rsid w:val="00C36E7C"/>
    <w:rsid w:val="00C85E14"/>
    <w:rsid w:val="00C9016D"/>
    <w:rsid w:val="00CA08A5"/>
    <w:rsid w:val="00CC5461"/>
    <w:rsid w:val="00CE3AFE"/>
    <w:rsid w:val="00CF0D7B"/>
    <w:rsid w:val="00D44841"/>
    <w:rsid w:val="00D7263B"/>
    <w:rsid w:val="00D72DA5"/>
    <w:rsid w:val="00D73C95"/>
    <w:rsid w:val="00D93000"/>
    <w:rsid w:val="00D963D7"/>
    <w:rsid w:val="00DB7044"/>
    <w:rsid w:val="00DD7FDC"/>
    <w:rsid w:val="00DF7AEC"/>
    <w:rsid w:val="00E01327"/>
    <w:rsid w:val="00E10DB2"/>
    <w:rsid w:val="00E1380D"/>
    <w:rsid w:val="00E42742"/>
    <w:rsid w:val="00E42993"/>
    <w:rsid w:val="00E51057"/>
    <w:rsid w:val="00E56E87"/>
    <w:rsid w:val="00E65905"/>
    <w:rsid w:val="00E91B35"/>
    <w:rsid w:val="00E95534"/>
    <w:rsid w:val="00ED79FC"/>
    <w:rsid w:val="00EE4AEE"/>
    <w:rsid w:val="00EF0B4D"/>
    <w:rsid w:val="00F062E4"/>
    <w:rsid w:val="00F25E44"/>
    <w:rsid w:val="00F36167"/>
    <w:rsid w:val="00F37E08"/>
    <w:rsid w:val="00F50B3F"/>
    <w:rsid w:val="00F95171"/>
    <w:rsid w:val="00FC45BE"/>
    <w:rsid w:val="00FF552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5E8293"/>
  <w15:chartTrackingRefBased/>
  <w15:docId w15:val="{1A0F8FD0-780E-498C-8076-85558B54E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B7E"/>
  </w:style>
  <w:style w:type="paragraph" w:styleId="Heading1">
    <w:name w:val="heading 1"/>
    <w:basedOn w:val="Normal"/>
    <w:next w:val="Normal"/>
    <w:link w:val="Heading1Char"/>
    <w:uiPriority w:val="9"/>
    <w:qFormat/>
    <w:rsid w:val="00B512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2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2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2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2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2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2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2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2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2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2A4"/>
    <w:rPr>
      <w:rFonts w:eastAsiaTheme="majorEastAsia" w:cstheme="majorBidi"/>
      <w:color w:val="272727" w:themeColor="text1" w:themeTint="D8"/>
    </w:rPr>
  </w:style>
  <w:style w:type="paragraph" w:styleId="Title">
    <w:name w:val="Title"/>
    <w:basedOn w:val="Normal"/>
    <w:next w:val="Normal"/>
    <w:link w:val="TitleChar"/>
    <w:uiPriority w:val="10"/>
    <w:qFormat/>
    <w:rsid w:val="00B51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2A4"/>
    <w:pPr>
      <w:spacing w:before="160"/>
      <w:jc w:val="center"/>
    </w:pPr>
    <w:rPr>
      <w:i/>
      <w:iCs/>
      <w:color w:val="404040" w:themeColor="text1" w:themeTint="BF"/>
    </w:rPr>
  </w:style>
  <w:style w:type="character" w:customStyle="1" w:styleId="QuoteChar">
    <w:name w:val="Quote Char"/>
    <w:basedOn w:val="DefaultParagraphFont"/>
    <w:link w:val="Quote"/>
    <w:uiPriority w:val="29"/>
    <w:rsid w:val="00B512A4"/>
    <w:rPr>
      <w:i/>
      <w:iCs/>
      <w:color w:val="404040" w:themeColor="text1" w:themeTint="BF"/>
    </w:rPr>
  </w:style>
  <w:style w:type="paragraph" w:styleId="ListParagraph">
    <w:name w:val="List Paragraph"/>
    <w:basedOn w:val="Normal"/>
    <w:uiPriority w:val="34"/>
    <w:qFormat/>
    <w:rsid w:val="00B512A4"/>
    <w:pPr>
      <w:ind w:left="720"/>
      <w:contextualSpacing/>
    </w:pPr>
  </w:style>
  <w:style w:type="character" w:styleId="IntenseEmphasis">
    <w:name w:val="Intense Emphasis"/>
    <w:basedOn w:val="DefaultParagraphFont"/>
    <w:uiPriority w:val="21"/>
    <w:qFormat/>
    <w:rsid w:val="00B512A4"/>
    <w:rPr>
      <w:i/>
      <w:iCs/>
      <w:color w:val="2F5496" w:themeColor="accent1" w:themeShade="BF"/>
    </w:rPr>
  </w:style>
  <w:style w:type="paragraph" w:styleId="IntenseQuote">
    <w:name w:val="Intense Quote"/>
    <w:basedOn w:val="Normal"/>
    <w:next w:val="Normal"/>
    <w:link w:val="IntenseQuoteChar"/>
    <w:uiPriority w:val="30"/>
    <w:qFormat/>
    <w:rsid w:val="00B512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2A4"/>
    <w:rPr>
      <w:i/>
      <w:iCs/>
      <w:color w:val="2F5496" w:themeColor="accent1" w:themeShade="BF"/>
    </w:rPr>
  </w:style>
  <w:style w:type="character" w:styleId="IntenseReference">
    <w:name w:val="Intense Reference"/>
    <w:basedOn w:val="DefaultParagraphFont"/>
    <w:uiPriority w:val="32"/>
    <w:qFormat/>
    <w:rsid w:val="00B512A4"/>
    <w:rPr>
      <w:b/>
      <w:bCs/>
      <w:smallCaps/>
      <w:color w:val="2F5496" w:themeColor="accent1" w:themeShade="BF"/>
      <w:spacing w:val="5"/>
    </w:rPr>
  </w:style>
  <w:style w:type="paragraph" w:customStyle="1" w:styleId="EndNoteBibliographyTitle">
    <w:name w:val="EndNote Bibliography Title"/>
    <w:basedOn w:val="Normal"/>
    <w:link w:val="EndNoteBibliographyTitleChar"/>
    <w:rsid w:val="00B512A4"/>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B512A4"/>
    <w:rPr>
      <w:rFonts w:ascii="Calibri" w:hAnsi="Calibri" w:cs="Calibri"/>
      <w:noProof/>
    </w:rPr>
  </w:style>
  <w:style w:type="paragraph" w:customStyle="1" w:styleId="EndNoteBibliography">
    <w:name w:val="EndNote Bibliography"/>
    <w:basedOn w:val="Normal"/>
    <w:link w:val="EndNoteBibliographyChar"/>
    <w:rsid w:val="00B512A4"/>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B512A4"/>
    <w:rPr>
      <w:rFonts w:ascii="Calibri" w:hAnsi="Calibri" w:cs="Calibri"/>
      <w:noProof/>
    </w:rPr>
  </w:style>
  <w:style w:type="table" w:styleId="TableGrid">
    <w:name w:val="Table Grid"/>
    <w:basedOn w:val="TableNormal"/>
    <w:uiPriority w:val="59"/>
    <w:rsid w:val="00793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162BF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2BFE"/>
    <w:rPr>
      <w:rFonts w:ascii="Consolas" w:hAnsi="Consolas"/>
      <w:sz w:val="20"/>
      <w:szCs w:val="20"/>
    </w:rPr>
  </w:style>
  <w:style w:type="character" w:styleId="Hyperlink">
    <w:name w:val="Hyperlink"/>
    <w:basedOn w:val="DefaultParagraphFont"/>
    <w:uiPriority w:val="99"/>
    <w:unhideWhenUsed/>
    <w:rsid w:val="00E42742"/>
    <w:rPr>
      <w:color w:val="0563C1" w:themeColor="hyperlink"/>
      <w:u w:val="single"/>
    </w:rPr>
  </w:style>
  <w:style w:type="character" w:styleId="UnresolvedMention">
    <w:name w:val="Unresolved Mention"/>
    <w:basedOn w:val="DefaultParagraphFont"/>
    <w:uiPriority w:val="99"/>
    <w:semiHidden/>
    <w:unhideWhenUsed/>
    <w:rsid w:val="00E42742"/>
    <w:rPr>
      <w:color w:val="605E5C"/>
      <w:shd w:val="clear" w:color="auto" w:fill="E1DFDD"/>
    </w:rPr>
  </w:style>
  <w:style w:type="character" w:customStyle="1" w:styleId="go2hclqbb5b">
    <w:name w:val="go2hclqbb5b"/>
    <w:basedOn w:val="DefaultParagraphFont"/>
    <w:rsid w:val="00A319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sciencedirect.com/science/article/abs/pii/S0883944122001782?via%3Dihub" TargetMode="External"/><Relationship Id="rId39" Type="http://schemas.openxmlformats.org/officeDocument/2006/relationships/hyperlink" Target="https://pmc.ncbi.nlm.nih.gov/articles/PMC7502086/" TargetMode="External"/><Relationship Id="rId21" Type="http://schemas.openxmlformats.org/officeDocument/2006/relationships/image" Target="media/image16.png"/><Relationship Id="rId34" Type="http://schemas.openxmlformats.org/officeDocument/2006/relationships/hyperlink" Target="https://www.ncbi.nlm.nih.gov/books/NBK553213/" TargetMode="External"/><Relationship Id="rId42" Type="http://schemas.openxmlformats.org/officeDocument/2006/relationships/hyperlink" Target="https://pmc.ncbi.nlm.nih.gov/articles/PMC10389095/" TargetMode="External"/><Relationship Id="rId47" Type="http://schemas.openxmlformats.org/officeDocument/2006/relationships/hyperlink" Target="https://www.cmajopen.ca/content/cmajo/1/4/E127.full.pdf" TargetMode="External"/><Relationship Id="rId50" Type="http://schemas.openxmlformats.org/officeDocument/2006/relationships/hyperlink" Target="https://xgboost.readthedocs.io/en/stable/tutorials/param_tuning.html" TargetMode="External"/><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pmc.ncbi.nlm.nih.gov/articles/PMC4792682/" TargetMode="External"/><Relationship Id="rId11" Type="http://schemas.openxmlformats.org/officeDocument/2006/relationships/image" Target="media/image6.png"/><Relationship Id="rId24" Type="http://schemas.openxmlformats.org/officeDocument/2006/relationships/hyperlink" Target="https://doi.org/10.1186/s40560-023-00708-w" TargetMode="External"/><Relationship Id="rId32" Type="http://schemas.openxmlformats.org/officeDocument/2006/relationships/hyperlink" Target="https://www.accp.com/docs/sap/Lab_Values_Table_PSAP.pdf" TargetMode="External"/><Relationship Id="rId37" Type="http://schemas.openxmlformats.org/officeDocument/2006/relationships/hyperlink" Target="https://pmc.ncbi.nlm.nih.gov/articles/PMC5766294/" TargetMode="External"/><Relationship Id="rId40" Type="http://schemas.openxmlformats.org/officeDocument/2006/relationships/hyperlink" Target="https://doi.org/10.1186/s12967-020-02620-5" TargetMode="External"/><Relationship Id="rId45" Type="http://schemas.openxmlformats.org/officeDocument/2006/relationships/hyperlink" Target="https://www.med.upenn.edu/uphscovid19education/assets/user-content/documents/vent-pocket-card-4.6.2020-qr.pdf" TargetMode="External"/><Relationship Id="rId53" Type="http://schemas.openxmlformats.org/officeDocument/2006/relationships/hyperlink" Target="https://www.mdpi.com/2076-3417/13/12/6930" TargetMode="Externa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pmc.ncbi.nlm.nih.gov/articles/PMC3936971/" TargetMode="External"/><Relationship Id="rId44" Type="http://schemas.openxmlformats.org/officeDocument/2006/relationships/hyperlink" Target="https://litfl.com/high-airway-and-alveolar-pressures/" TargetMode="External"/><Relationship Id="rId52" Type="http://schemas.openxmlformats.org/officeDocument/2006/relationships/hyperlink" Target="https://pmc.ncbi.nlm.nih.gov/articles/PMC8700580/"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i.org/10.1038/s41598-024-64911-x" TargetMode="External"/><Relationship Id="rId30" Type="http://schemas.openxmlformats.org/officeDocument/2006/relationships/hyperlink" Target="https://www.ejgm.co.uk/download/characteristics-and-outcomes-of-patients-withprolonged-stays-in-an-intensive-care-unit-7323.pdf" TargetMode="External"/><Relationship Id="rId35" Type="http://schemas.openxmlformats.org/officeDocument/2006/relationships/hyperlink" Target="https://pmc.ncbi.nlm.nih.gov/articles/PMC9724830/" TargetMode="External"/><Relationship Id="rId43" Type="http://schemas.openxmlformats.org/officeDocument/2006/relationships/hyperlink" Target="https://pmc.ncbi.nlm.nih.gov/articles/PMC8273919/" TargetMode="External"/><Relationship Id="rId48" Type="http://schemas.openxmlformats.org/officeDocument/2006/relationships/hyperlink" Target="https://www.safercare.vic.gov.au/best-practice-improvement/clinical-guidance/critical/inotropes-and-vasopressors" TargetMode="External"/><Relationship Id="rId8" Type="http://schemas.openxmlformats.org/officeDocument/2006/relationships/image" Target="media/image3.png"/><Relationship Id="rId51" Type="http://schemas.openxmlformats.org/officeDocument/2006/relationships/hyperlink" Target="https://xgboost.readthedocs.io/en/stable/tutorials/param_tuning.html"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onlinelibrary.wiley.com/doi/abs/10.1155/2020/1483827" TargetMode="External"/><Relationship Id="rId33" Type="http://schemas.openxmlformats.org/officeDocument/2006/relationships/hyperlink" Target="https://my.clevelandclinic.org/health/articles/10881-vital-signs" TargetMode="External"/><Relationship Id="rId38" Type="http://schemas.openxmlformats.org/officeDocument/2006/relationships/hyperlink" Target="https://www.ncbi.nlm.nih.gov/books/NBK482489/" TargetMode="External"/><Relationship Id="rId46" Type="http://schemas.openxmlformats.org/officeDocument/2006/relationships/hyperlink" Target="https://www.ahajournals.org/doi/abs/10.1161/JAHA.123.029787" TargetMode="External"/><Relationship Id="rId20" Type="http://schemas.openxmlformats.org/officeDocument/2006/relationships/image" Target="media/image15.png"/><Relationship Id="rId41" Type="http://schemas.openxmlformats.org/officeDocument/2006/relationships/hyperlink" Target="https://www.mdpi.com/2077-0383/11/22/6722"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pmc.ncbi.nlm.nih.gov/articles/PMC10895994/" TargetMode="External"/><Relationship Id="rId28" Type="http://schemas.openxmlformats.org/officeDocument/2006/relationships/hyperlink" Target="https://doi.org/10.1186/s13613-024-01261-x" TargetMode="External"/><Relationship Id="rId36" Type="http://schemas.openxmlformats.org/officeDocument/2006/relationships/hyperlink" Target="https://www.ccjm.org/content/ccjom/71/8/633.full.pdf" TargetMode="External"/><Relationship Id="rId49" Type="http://schemas.openxmlformats.org/officeDocument/2006/relationships/hyperlink" Target="https://arxiv.org/abs/1603.027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430F2-72A4-4E5D-B8EA-445FC3E6B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30</Pages>
  <Words>9333</Words>
  <Characters>53199</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Alphonse Liu</dc:creator>
  <cp:keywords/>
  <dc:description/>
  <cp:lastModifiedBy>Alphonse Liu</cp:lastModifiedBy>
  <cp:revision>5</cp:revision>
  <dcterms:created xsi:type="dcterms:W3CDTF">2026-09-11T05:10:00Z</dcterms:created>
  <dcterms:modified xsi:type="dcterms:W3CDTF">2026-09-11T08:26:00Z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6b070445-7000-42db-afef-ed65c3d6390e</vt:lpwstr>
  </property>
</Properties>
</file>