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ED83" w14:textId="2FA5214D" w:rsidR="0045456F" w:rsidRDefault="00390C90">
      <w:pPr>
        <w:pStyle w:val="Title"/>
      </w:pPr>
      <w:r>
        <w:t>Brady Lee Smith</w:t>
      </w:r>
    </w:p>
    <w:p w14:paraId="56F98837" w14:textId="1A13F676" w:rsidR="0045456F" w:rsidRDefault="00390C90">
      <w:pPr>
        <w:pStyle w:val="ContactInfo"/>
      </w:pPr>
      <w:r>
        <w:t>1545 J Tullos Road</w:t>
      </w:r>
      <w:r w:rsidR="009E5972">
        <w:t xml:space="preserve"> | </w:t>
      </w:r>
      <w:r>
        <w:t>Apple Springs, TX 75926</w:t>
      </w:r>
      <w:r w:rsidR="009E5972">
        <w:t xml:space="preserve">] | </w:t>
      </w:r>
      <w:r>
        <w:t>936.465.2118</w:t>
      </w:r>
      <w:r w:rsidR="009E5972">
        <w:t xml:space="preserve"> | </w:t>
      </w:r>
      <w:r>
        <w:t>unclebrady4800@yahoo.com</w:t>
      </w:r>
    </w:p>
    <w:p w14:paraId="3DEB86B7" w14:textId="77777777" w:rsidR="0045456F" w:rsidRDefault="009E5972">
      <w:pPr>
        <w:pStyle w:val="Heading1"/>
      </w:pPr>
      <w:r>
        <w:t>Objective</w:t>
      </w:r>
    </w:p>
    <w:p w14:paraId="0F9BE111" w14:textId="4F643A90" w:rsidR="00B430FC" w:rsidRDefault="00474282" w:rsidP="00CC641A">
      <w:pPr>
        <w:pStyle w:val="BlockText"/>
      </w:pPr>
      <w:r>
        <w:t xml:space="preserve">Seeking a career within dynamic, high-growth organization that welcomes initiative, dedication, and willingness to learn. </w:t>
      </w:r>
    </w:p>
    <w:p w14:paraId="6A1600B2" w14:textId="77777777" w:rsidR="0045456F" w:rsidRDefault="009E5972">
      <w:pPr>
        <w:pStyle w:val="Heading1"/>
      </w:pPr>
      <w:r>
        <w:t>Education</w:t>
      </w:r>
    </w:p>
    <w:p w14:paraId="69259D5B" w14:textId="64B99617" w:rsidR="0045456F" w:rsidRDefault="00B635E0" w:rsidP="00E81434">
      <w:pPr>
        <w:pStyle w:val="ListBullet"/>
      </w:pPr>
      <w:r>
        <w:t xml:space="preserve">Panola Jr. College, Carthage, TX </w:t>
      </w:r>
    </w:p>
    <w:p w14:paraId="59BB8DCF" w14:textId="3227E985" w:rsidR="0045456F" w:rsidRDefault="00963D21" w:rsidP="00963D21">
      <w:pPr>
        <w:pStyle w:val="ListBullet"/>
      </w:pPr>
      <w:r>
        <w:t>Associate of Science</w:t>
      </w:r>
      <w:r w:rsidR="009E5972">
        <w:t xml:space="preserve"> | </w:t>
      </w:r>
      <w:r>
        <w:t>1997</w:t>
      </w:r>
    </w:p>
    <w:p w14:paraId="0B3C31F8" w14:textId="51853FA7" w:rsidR="0045456F" w:rsidRDefault="00963D21">
      <w:pPr>
        <w:pStyle w:val="ListBullet"/>
      </w:pPr>
      <w:r>
        <w:t>Earned a full ride baseball scholarship</w:t>
      </w:r>
      <w:r w:rsidR="0058253A">
        <w:t>. Actively participated in weight and endurance training, kept stat sheets for team when not pitching, demonstrated leadership experience as co-captain of the team and learned the value of teamwork and multitasking b</w:t>
      </w:r>
      <w:r w:rsidR="00B74E86">
        <w:t xml:space="preserve">y managing class work and athletic time. </w:t>
      </w:r>
      <w:r>
        <w:t xml:space="preserve"> </w:t>
      </w:r>
    </w:p>
    <w:p w14:paraId="1F559C8F" w14:textId="77777777" w:rsidR="0045456F" w:rsidRDefault="009E5972">
      <w:pPr>
        <w:pStyle w:val="Heading1"/>
      </w:pPr>
      <w:r>
        <w:t>Experience</w:t>
      </w:r>
    </w:p>
    <w:p w14:paraId="3263ECE5" w14:textId="2DD46E22" w:rsidR="0045456F" w:rsidRDefault="00963D21">
      <w:pPr>
        <w:pStyle w:val="Heading2"/>
      </w:pPr>
      <w:r>
        <w:t>June 14. 2022</w:t>
      </w:r>
      <w:r w:rsidR="008A35FC">
        <w:t>- Current</w:t>
      </w:r>
    </w:p>
    <w:p w14:paraId="3E83E9F4" w14:textId="71F619EA" w:rsidR="0045456F" w:rsidRDefault="003E1381">
      <w:pPr>
        <w:pStyle w:val="Heading3"/>
      </w:pPr>
      <w:r>
        <w:t>Package Handler</w:t>
      </w:r>
      <w:r w:rsidR="009E5972">
        <w:t xml:space="preserve"> | </w:t>
      </w:r>
      <w:r w:rsidR="00963D21">
        <w:t>Fed Ex</w:t>
      </w:r>
      <w:r w:rsidR="009E5972">
        <w:t xml:space="preserve"> | </w:t>
      </w:r>
      <w:r w:rsidR="00963D21">
        <w:t>Lufkin, TX</w:t>
      </w:r>
    </w:p>
    <w:p w14:paraId="65B30A88" w14:textId="6B7B5F39" w:rsidR="00322739" w:rsidRDefault="003E1381" w:rsidP="00322739">
      <w:r>
        <w:t xml:space="preserve">Responsible for loading packages within a warehouse onto delivery vehicles. </w:t>
      </w:r>
      <w:r w:rsidR="00097DE4">
        <w:t xml:space="preserve">Responsible for all equipment necessary to transfer packages and ensuring safe environment for morning loading. Responsible for package inspections prior to shipping. </w:t>
      </w:r>
      <w:r>
        <w:t xml:space="preserve">This position requires physical fitness to move, push and pull packages and then scanning and placing packages and other freight goods safely and efficiently following company guidelines. </w:t>
      </w:r>
    </w:p>
    <w:p w14:paraId="20A7FBE5" w14:textId="0E0CE368" w:rsidR="00957A69" w:rsidRDefault="00A7526C" w:rsidP="00957A69">
      <w:pPr>
        <w:pStyle w:val="Heading2"/>
      </w:pPr>
      <w:r>
        <w:t>J</w:t>
      </w:r>
      <w:r w:rsidR="008A35FC">
        <w:t>une 7, 2022-Current</w:t>
      </w:r>
    </w:p>
    <w:p w14:paraId="677736AA" w14:textId="3A1693A8" w:rsidR="00957A69" w:rsidRDefault="00A7526C" w:rsidP="00957A69">
      <w:pPr>
        <w:pStyle w:val="Heading3"/>
      </w:pPr>
      <w:r>
        <w:t>C</w:t>
      </w:r>
      <w:r w:rsidR="008A35FC">
        <w:t xml:space="preserve">ontract Carpenter/Warehouse </w:t>
      </w:r>
      <w:r w:rsidR="005F19C1">
        <w:t>Manager</w:t>
      </w:r>
      <w:r w:rsidR="00957A69">
        <w:t xml:space="preserve"> | </w:t>
      </w:r>
      <w:r w:rsidR="008A35FC">
        <w:t>Layered Home</w:t>
      </w:r>
      <w:r w:rsidR="00957A69">
        <w:t xml:space="preserve"> | </w:t>
      </w:r>
      <w:r w:rsidR="007478E8">
        <w:t>Lufkin, TX</w:t>
      </w:r>
    </w:p>
    <w:p w14:paraId="6378F39E" w14:textId="331DCB41" w:rsidR="00957A69" w:rsidRDefault="009248EF" w:rsidP="00322739">
      <w:r>
        <w:t xml:space="preserve">Responsible for ordering, loading, and delivering flooring, tile, and home furnishings to customer locations. Responsible for cleaning, organizing and </w:t>
      </w:r>
      <w:r w:rsidR="005F19C1">
        <w:t xml:space="preserve">the </w:t>
      </w:r>
      <w:r>
        <w:t xml:space="preserve">storing of small equipment and merchandise in warehouse. Job also includes same responsibilities as outlined </w:t>
      </w:r>
      <w:r w:rsidR="005F19C1">
        <w:t xml:space="preserve">for FedEx and Dixon Construction. </w:t>
      </w:r>
      <w:r w:rsidR="00A7526C">
        <w:t xml:space="preserve"> </w:t>
      </w:r>
    </w:p>
    <w:p w14:paraId="2C8F97C7" w14:textId="77777777" w:rsidR="008A35FC" w:rsidRDefault="008A35FC" w:rsidP="00B430FC">
      <w:pPr>
        <w:pStyle w:val="Heading1"/>
      </w:pPr>
    </w:p>
    <w:p w14:paraId="75A6A84A" w14:textId="77777777" w:rsidR="008A35FC" w:rsidRDefault="008A35FC" w:rsidP="00B430FC">
      <w:pPr>
        <w:pStyle w:val="Heading1"/>
      </w:pPr>
    </w:p>
    <w:p w14:paraId="4813C10D" w14:textId="77777777" w:rsidR="008A35FC" w:rsidRDefault="008A35FC" w:rsidP="00B430FC">
      <w:pPr>
        <w:pStyle w:val="Heading1"/>
      </w:pPr>
    </w:p>
    <w:p w14:paraId="58D0038D" w14:textId="77777777" w:rsidR="008A35FC" w:rsidRDefault="008A35FC" w:rsidP="008A35FC">
      <w:pPr>
        <w:pStyle w:val="Heading2"/>
      </w:pPr>
      <w:r>
        <w:t>January 1, 2006-June 7, 2022</w:t>
      </w:r>
    </w:p>
    <w:p w14:paraId="3F251BA7" w14:textId="10B84EF6" w:rsidR="008A35FC" w:rsidRDefault="008A35FC" w:rsidP="008A35FC">
      <w:pPr>
        <w:pStyle w:val="Heading3"/>
      </w:pPr>
      <w:r>
        <w:t>Trim/Finish Carpenter/Foreman | Dixon Construction | Pollok, TX</w:t>
      </w:r>
    </w:p>
    <w:p w14:paraId="0DA2B0EF" w14:textId="77777777" w:rsidR="008A35FC" w:rsidRDefault="008A35FC" w:rsidP="008A35FC">
      <w:r>
        <w:t xml:space="preserve">Supervised construction crew. Performed final walk throughs of completed projects to ensure project meets customer expectations. Performed conflict resolution between sub-contractors, clients and company owners. Charged with maintaining and repairing small construction equipment as necessary. Ensured construction sites were clean and ensured a safe working environment. Responsible for project resolution during the construction process. Trimmed out/finished carpenter projects. </w:t>
      </w:r>
    </w:p>
    <w:p w14:paraId="3226E8C3" w14:textId="53DCDC37" w:rsidR="00B430FC" w:rsidRPr="00B430FC" w:rsidRDefault="00957A69" w:rsidP="00B430FC">
      <w:pPr>
        <w:pStyle w:val="Heading1"/>
      </w:pPr>
      <w:r>
        <w:t>Acknowledgements</w:t>
      </w:r>
    </w:p>
    <w:p w14:paraId="19BC5E0E" w14:textId="42543BD3" w:rsidR="0091682E" w:rsidRDefault="001327E0" w:rsidP="00CC641A">
      <w:pPr>
        <w:pStyle w:val="ListBullet"/>
      </w:pPr>
      <w:r>
        <w:t>I have ha</w:t>
      </w:r>
      <w:r w:rsidR="0010618C">
        <w:t>d</w:t>
      </w:r>
      <w:r>
        <w:t xml:space="preserve"> the honor of coaching both my sons in baseball for the past 12 years. We have 6 State Titles and </w:t>
      </w:r>
      <w:r w:rsidR="0010618C">
        <w:t>have won numerous</w:t>
      </w:r>
      <w:r>
        <w:t xml:space="preserve"> </w:t>
      </w:r>
      <w:r w:rsidR="0010618C">
        <w:t>t</w:t>
      </w:r>
      <w:r>
        <w:t xml:space="preserve">ournament </w:t>
      </w:r>
      <w:r w:rsidR="0010618C">
        <w:t>c</w:t>
      </w:r>
      <w:r>
        <w:t>hampions</w:t>
      </w:r>
      <w:r w:rsidR="0010618C">
        <w:t xml:space="preserve">hips over the years. I have organized countless fund raisers, team meetings, and hosted local tournaments. Although this experience was initially for bonding with my children over a shared passion, I grew invaluable leadership and life-long communication skills during the process. </w:t>
      </w:r>
    </w:p>
    <w:p w14:paraId="3487F01C" w14:textId="5E132F92" w:rsidR="004E4E15" w:rsidRDefault="004E4E15" w:rsidP="004E4E15">
      <w:pPr>
        <w:pStyle w:val="ListBullet"/>
        <w:numPr>
          <w:ilvl w:val="0"/>
          <w:numId w:val="0"/>
        </w:numPr>
        <w:ind w:left="360" w:hanging="360"/>
      </w:pPr>
    </w:p>
    <w:p w14:paraId="2114E63B" w14:textId="39D13861" w:rsidR="004E4E15" w:rsidRDefault="004E4E15" w:rsidP="004E4E15">
      <w:pPr>
        <w:pStyle w:val="ListBullet"/>
        <w:numPr>
          <w:ilvl w:val="0"/>
          <w:numId w:val="0"/>
        </w:numPr>
        <w:ind w:left="360" w:hanging="360"/>
      </w:pPr>
    </w:p>
    <w:p w14:paraId="2A6CBE00" w14:textId="0F2B71C5" w:rsidR="004E4E15" w:rsidRDefault="004E4E15" w:rsidP="004E4E15">
      <w:pPr>
        <w:pStyle w:val="ListBullet"/>
        <w:numPr>
          <w:ilvl w:val="0"/>
          <w:numId w:val="0"/>
        </w:numPr>
        <w:ind w:left="360" w:hanging="360"/>
      </w:pPr>
    </w:p>
    <w:sectPr w:rsidR="004E4E15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172E2" w14:textId="77777777" w:rsidR="00390C90" w:rsidRDefault="00390C90">
      <w:pPr>
        <w:spacing w:after="0" w:line="240" w:lineRule="auto"/>
      </w:pPr>
      <w:r>
        <w:separator/>
      </w:r>
    </w:p>
  </w:endnote>
  <w:endnote w:type="continuationSeparator" w:id="0">
    <w:p w14:paraId="7D20B537" w14:textId="77777777" w:rsidR="00390C90" w:rsidRDefault="0039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45456F" w14:paraId="69BCA1B5" w14:textId="77777777" w:rsidTr="0091682E">
      <w:tc>
        <w:tcPr>
          <w:tcW w:w="3164" w:type="dxa"/>
        </w:tcPr>
        <w:p w14:paraId="088ADD09" w14:textId="77777777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524E4B8E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20B563A6" w14:textId="77777777" w:rsidR="0045456F" w:rsidRDefault="0045456F">
          <w:pPr>
            <w:pStyle w:val="Footer"/>
            <w:jc w:val="right"/>
          </w:pPr>
        </w:p>
      </w:tc>
    </w:tr>
  </w:tbl>
  <w:p w14:paraId="049484C2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F110" w14:textId="77777777" w:rsidR="00390C90" w:rsidRDefault="00390C90">
      <w:pPr>
        <w:spacing w:after="0" w:line="240" w:lineRule="auto"/>
      </w:pPr>
      <w:r>
        <w:separator/>
      </w:r>
    </w:p>
  </w:footnote>
  <w:footnote w:type="continuationSeparator" w:id="0">
    <w:p w14:paraId="77870A1F" w14:textId="77777777" w:rsidR="00390C90" w:rsidRDefault="00390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04409339">
    <w:abstractNumId w:val="12"/>
  </w:num>
  <w:num w:numId="2" w16cid:durableId="1364747093">
    <w:abstractNumId w:val="9"/>
  </w:num>
  <w:num w:numId="3" w16cid:durableId="1995912545">
    <w:abstractNumId w:val="7"/>
  </w:num>
  <w:num w:numId="4" w16cid:durableId="1998874073">
    <w:abstractNumId w:val="6"/>
  </w:num>
  <w:num w:numId="5" w16cid:durableId="266352918">
    <w:abstractNumId w:val="5"/>
  </w:num>
  <w:num w:numId="6" w16cid:durableId="829518439">
    <w:abstractNumId w:val="4"/>
  </w:num>
  <w:num w:numId="7" w16cid:durableId="856888682">
    <w:abstractNumId w:val="11"/>
  </w:num>
  <w:num w:numId="8" w16cid:durableId="1089078770">
    <w:abstractNumId w:val="10"/>
  </w:num>
  <w:num w:numId="9" w16cid:durableId="1090660419">
    <w:abstractNumId w:val="13"/>
  </w:num>
  <w:num w:numId="10" w16cid:durableId="1002049789">
    <w:abstractNumId w:val="8"/>
  </w:num>
  <w:num w:numId="11" w16cid:durableId="2109933452">
    <w:abstractNumId w:val="3"/>
  </w:num>
  <w:num w:numId="12" w16cid:durableId="943342695">
    <w:abstractNumId w:val="2"/>
  </w:num>
  <w:num w:numId="13" w16cid:durableId="1494879166">
    <w:abstractNumId w:val="1"/>
  </w:num>
  <w:num w:numId="14" w16cid:durableId="1018970626">
    <w:abstractNumId w:val="0"/>
  </w:num>
  <w:num w:numId="15" w16cid:durableId="31248879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56F"/>
    <w:rsid w:val="00097DE4"/>
    <w:rsid w:val="0010618C"/>
    <w:rsid w:val="001327E0"/>
    <w:rsid w:val="0028088E"/>
    <w:rsid w:val="002E2E04"/>
    <w:rsid w:val="002E3C44"/>
    <w:rsid w:val="00302F25"/>
    <w:rsid w:val="00322739"/>
    <w:rsid w:val="00334245"/>
    <w:rsid w:val="00390C90"/>
    <w:rsid w:val="00391F5A"/>
    <w:rsid w:val="00394EC2"/>
    <w:rsid w:val="003E1381"/>
    <w:rsid w:val="003F2AD3"/>
    <w:rsid w:val="0045456F"/>
    <w:rsid w:val="00474282"/>
    <w:rsid w:val="004E4E15"/>
    <w:rsid w:val="0058253A"/>
    <w:rsid w:val="0058743F"/>
    <w:rsid w:val="005F19C1"/>
    <w:rsid w:val="006C15E6"/>
    <w:rsid w:val="007478E8"/>
    <w:rsid w:val="00861A79"/>
    <w:rsid w:val="008675A0"/>
    <w:rsid w:val="008A35FC"/>
    <w:rsid w:val="0091682E"/>
    <w:rsid w:val="009248EF"/>
    <w:rsid w:val="00957A69"/>
    <w:rsid w:val="00963D21"/>
    <w:rsid w:val="009C2645"/>
    <w:rsid w:val="009E5972"/>
    <w:rsid w:val="00A7526C"/>
    <w:rsid w:val="00AB7844"/>
    <w:rsid w:val="00B33281"/>
    <w:rsid w:val="00B430FC"/>
    <w:rsid w:val="00B635E0"/>
    <w:rsid w:val="00B74E86"/>
    <w:rsid w:val="00CC641A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F4988"/>
  <w15:docId w15:val="{A8A23DA2-3F31-4917-B1F3-2FBBA080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28967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Martin</dc:creator>
  <cp:keywords/>
  <dc:description/>
  <cp:lastModifiedBy>Taylor</cp:lastModifiedBy>
  <cp:revision>1</cp:revision>
  <cp:lastPrinted>2022-07-27T20:48:00Z</cp:lastPrinted>
  <dcterms:created xsi:type="dcterms:W3CDTF">2022-07-27T19:01:00Z</dcterms:created>
  <dcterms:modified xsi:type="dcterms:W3CDTF">2022-10-27T07:52:00Z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