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5.png" ContentType="image/png"/>
  <Override PartName="/word/media/rId67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- освоение арифметческих инструкций языка ассемблера NASM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создавать файлы с программами для лабораторной работы №6 ,перехожу в неё и создаю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715091"/>
            <wp:effectExtent b="0" l="0" r="0" t="0"/>
            <wp:docPr descr="Figure 1: Создание директории и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2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директории и файла</w:t>
      </w:r>
    </w:p>
    <w:bookmarkEnd w:id="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682255"/>
            <wp:effectExtent b="0" l="0" r="0" t="0"/>
            <wp:docPr descr="Figure 2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32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734918"/>
            <wp:effectExtent b="0" l="0" r="0" t="0"/>
            <wp:docPr descr="Figure 3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37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t xml:space="preserve">Создаю исполняемый файл программы и запускаю его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50995"/>
            <wp:effectExtent b="0" l="0" r="0" t="0"/>
            <wp:docPr descr="Figure 4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40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781463"/>
            <wp:effectExtent b="0" l="0" r="0" t="0"/>
            <wp:docPr descr="Figure 5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4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его, теперь вывелся символ с кодом 10, это символ перевода строки, этот символ не отображается при выводе на экран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607827"/>
            <wp:effectExtent b="0" l="0" r="0" t="0"/>
            <wp:docPr descr="Figure 6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47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t xml:space="preserve">Создаю новый файл lab6-2.asm с помощью утилиты touch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76517"/>
            <wp:effectExtent b="0" l="0" r="0" t="0"/>
            <wp:docPr descr="Figure 7: Созд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51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Ввожу в файл текст программы из листинга 6.2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4559300" cy="2781300"/>
            <wp:effectExtent b="0" l="0" r="0" t="0"/>
            <wp:docPr descr="Figure 8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55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t xml:space="preserve">Создаю и запускаю исполняемый файл lab6-2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491612"/>
            <wp:effectExtent b="0" l="0" r="0" t="0"/>
            <wp:docPr descr="Figure 9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1-58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851400" cy="2616200"/>
            <wp:effectExtent b="0" l="0" r="0" t="0"/>
            <wp:docPr descr="Figure 10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00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t xml:space="preserve">Создаю и запускаю новый исполняемый файл , теперь программа складывает не соответствующие символам коды в системе ASCII, а сами числа, поэтому вывод 10.(рис.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492748"/>
            <wp:effectExtent b="0" l="0" r="0" t="0"/>
            <wp:docPr descr="Figure 11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02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функцию iprintLF на iprint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4826000" cy="2552700"/>
            <wp:effectExtent b="0" l="0" r="0" t="0"/>
            <wp:docPr descr="Figure 12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05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Создаю и запускаю новый исполняемый файл,вывод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619795"/>
            <wp:effectExtent b="0" l="0" r="0" t="0"/>
            <wp:docPr descr="Figure 13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12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Запуск исполняемого файла</w:t>
      </w:r>
    </w:p>
    <w:bookmarkEnd w:id="0"/>
    <w:bookmarkStart w:id="63" w:name="X8c0a1c151545696051e31eb8f7e02c7d54dd7c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159700"/>
            <wp:effectExtent b="0" l="0" r="0" t="0"/>
            <wp:docPr descr="Figure 14: Созд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14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6597019"/>
            <wp:effectExtent b="0" l="0" r="0" t="0"/>
            <wp:docPr descr="Figure 15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19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571500"/>
            <wp:effectExtent b="0" l="0" r="0" t="0"/>
            <wp:docPr descr="Figure 16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22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Изменяю программу так, чтобы она вычисляла значение выражения f(x) = (4 * 6 + 2)/5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4" w:name="fig:017"/>
      <w:r>
        <w:drawing>
          <wp:inline>
            <wp:extent cx="5334000" cy="6781474"/>
            <wp:effectExtent b="0" l="0" r="0" t="0"/>
            <wp:docPr descr="Figure 17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2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Изменение программы</w:t>
      </w:r>
    </w:p>
    <w:bookmarkEnd w:id="0"/>
    <w:p>
      <w:pPr>
        <w:pStyle w:val="BodyText"/>
      </w:pPr>
      <w:r>
        <w:t xml:space="preserve">Создаю и запускаю новый исполняемый файл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6" w:name="fig:018"/>
      <w:r>
        <w:drawing>
          <wp:inline>
            <wp:extent cx="5334000" cy="561772"/>
            <wp:effectExtent b="0" l="0" r="0" t="0"/>
            <wp:docPr descr="Figure 18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28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t xml:space="preserve">Создаю файл variant.asm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58" w:name="fig:019"/>
      <w:r>
        <w:drawing>
          <wp:inline>
            <wp:extent cx="5334000" cy="153865"/>
            <wp:effectExtent b="0" l="0" r="0" t="0"/>
            <wp:docPr descr="Figure 19: Созд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29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0" w:name="fig:020"/>
      <w:r>
        <w:drawing>
          <wp:inline>
            <wp:extent cx="5334000" cy="5850193"/>
            <wp:effectExtent b="0" l="0" r="0" t="0"/>
            <wp:docPr descr="Figure 20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3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20: Редактирование файла</w:t>
      </w:r>
    </w:p>
    <w:bookmarkEnd w:id="0"/>
    <w:p>
      <w:pPr>
        <w:pStyle w:val="BodyText"/>
      </w:pPr>
      <w:r>
        <w:t xml:space="preserve">Создаю и запускаю исполняемый файл , ввожу номер своего студ. билета, мой вариант -6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62" w:name="fig:021"/>
      <w:r>
        <w:drawing>
          <wp:inline>
            <wp:extent cx="5334000" cy="686494"/>
            <wp:effectExtent b="0" l="0" r="0" t="0"/>
            <wp:docPr descr="Figure 21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3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21: Запуск исполняемого файла</w:t>
      </w:r>
    </w:p>
    <w:bookmarkEnd w:id="0"/>
    <w:bookmarkEnd w:id="63"/>
    <w:bookmarkStart w:id="64" w:name="ответы-на-вопрос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rPr>
          <w:rStyle w:val="VerbatimChar"/>
        </w:rPr>
        <w:t xml:space="preserve">mov eax,rem call sprint</w:t>
      </w:r>
    </w:p>
    <w:p>
      <w:pPr>
        <w:numPr>
          <w:ilvl w:val="0"/>
          <w:numId w:val="1001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1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1"/>
        </w:numPr>
      </w:pPr>
      <w:r>
        <w:t xml:space="preserve">За вычисления варианта отвечают строки:</w:t>
      </w:r>
      <w:r>
        <w:t xml:space="preserve"> </w:t>
      </w:r>
      <w:r>
        <w:rPr>
          <w:rStyle w:val="VerbatimChar"/>
        </w:rPr>
        <w:t xml:space="preserve">xor edx,edx ; обнуление edx для корректной работы div mov ebx,20 ; ebx = 20 div ebx ; eax = eax/20, edx - остаток от деления inc edx ; edx = edx + 1</w:t>
      </w:r>
    </w:p>
    <w:p>
      <w:pPr>
        <w:numPr>
          <w:ilvl w:val="0"/>
          <w:numId w:val="1001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1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1"/>
        </w:numPr>
      </w:pPr>
      <w:r>
        <w:t xml:space="preserve">За вывод на экран результатов вычислений отвечают строки:</w:t>
      </w:r>
      <w:r>
        <w:t xml:space="preserve"> </w:t>
      </w:r>
      <w:r>
        <w:rPr>
          <w:rStyle w:val="VerbatimChar"/>
        </w:rPr>
        <w:t xml:space="preserve">mov eax,edx call iprintLF</w:t>
      </w:r>
    </w:p>
    <w:bookmarkEnd w:id="64"/>
    <w:bookmarkStart w:id="71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66" w:name="fig:022"/>
      <w:r>
        <w:drawing>
          <wp:inline>
            <wp:extent cx="5334000" cy="175364"/>
            <wp:effectExtent b="0" l="0" r="0" t="0"/>
            <wp:docPr descr="Figure 22: Созд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2%2022-5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22: Создание файла</w:t>
      </w:r>
    </w:p>
    <w:bookmarkEnd w:id="0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x^3 /2 + 1 (Вариант 6)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68" w:name="fig:023"/>
      <w:r>
        <w:drawing>
          <wp:inline>
            <wp:extent cx="5334000" cy="4515390"/>
            <wp:effectExtent b="0" l="0" r="0" t="0"/>
            <wp:docPr descr="Figure 23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5%2022-1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23: Написание программы</w:t>
      </w:r>
    </w:p>
    <w:bookmarkEnd w:id="0"/>
    <w:p>
      <w:pPr>
        <w:pStyle w:val="BodyText"/>
      </w:pPr>
      <w:r>
        <w:t xml:space="preserve">Создаю и запускаю исполняемый файл ,при вводе значений 1 и 5 выдаёт правильные значения 5 и 63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</w:t>
      </w:r>
    </w:p>
    <w:bookmarkStart w:id="0" w:name="fig:024"/>
    <w:p>
      <w:pPr>
        <w:pStyle w:val="CaptionedFigure"/>
      </w:pPr>
      <w:bookmarkStart w:id="70" w:name="fig:024"/>
      <w:r>
        <w:drawing>
          <wp:inline>
            <wp:extent cx="5334000" cy="1096364"/>
            <wp:effectExtent b="0" l="0" r="0" t="0"/>
            <wp:docPr descr="Figure 24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5%2022-18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24: Запуск исполняемого файла</w:t>
      </w:r>
    </w:p>
    <w:bookmarkEnd w:id="0"/>
    <w:p>
      <w:pPr>
        <w:pStyle w:val="BodyText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‘</w:t>
      </w:r>
      <w:r>
        <w:t xml:space="preserve">Введите значение переменной x:</w:t>
      </w:r>
      <w:r>
        <w:t xml:space="preserve">’</w:t>
      </w:r>
      <w:r>
        <w:t xml:space="preserve">, 0</w:t>
      </w:r>
      <w:r>
        <w:t xml:space="preserve"> </w:t>
      </w:r>
      <w:r>
        <w:t xml:space="preserve">rem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 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 resb 80 ; Переменная, значение которой будем вводить с клавиатуры, выделенный размер - 80 байт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 msg ; запись адреса выводимого сообщения в eax</w:t>
      </w:r>
    </w:p>
    <w:p>
      <w:pPr>
        <w:pStyle w:val="SourceCode"/>
      </w:pPr>
      <w:r>
        <w:rPr>
          <w:rStyle w:val="VerbatimChar"/>
        </w:rPr>
        <w:t xml:space="preserve">call sprint ; вызов подпрограммы печати сообщения</w:t>
      </w:r>
      <w:r>
        <w:br/>
      </w:r>
      <w:r>
        <w:br/>
      </w:r>
      <w:r>
        <w:rPr>
          <w:rStyle w:val="VerbatimChar"/>
        </w:rPr>
        <w:t xml:space="preserve">mov ecx, x ; запись адреса переменной в ecx</w:t>
      </w:r>
      <w:r>
        <w:br/>
      </w:r>
      <w:r>
        <w:br/>
      </w:r>
      <w:r>
        <w:rPr>
          <w:rStyle w:val="VerbatimChar"/>
        </w:rPr>
        <w:t xml:space="preserve">mov edx, 80 ; запись длины вводимого значения в edx</w:t>
      </w:r>
      <w:r>
        <w:br/>
      </w:r>
      <w:r>
        <w:br/>
      </w:r>
      <w:r>
        <w:rPr>
          <w:rStyle w:val="VerbatimChar"/>
        </w:rPr>
        <w:t xml:space="preserve">call sread ; вызов подпрограммы ввода сообщения</w:t>
      </w:r>
      <w:r>
        <w:br/>
      </w:r>
      <w:r>
        <w:br/>
      </w:r>
      <w:r>
        <w:rPr>
          <w:rStyle w:val="VerbatimChar"/>
        </w:rPr>
        <w:t xml:space="preserve">; Преобразование ASCII кода в число (eax = x)</w:t>
      </w:r>
      <w:r>
        <w:br/>
      </w:r>
      <w:r>
        <w:br/>
      </w:r>
      <w:r>
        <w:rPr>
          <w:rStyle w:val="VerbatimChar"/>
        </w:rPr>
        <w:t xml:space="preserve">mov eax, x ; передаем адрес переменной x в eax</w:t>
      </w:r>
      <w:r>
        <w:br/>
      </w:r>
      <w:r>
        <w:br/>
      </w:r>
      <w:r>
        <w:rPr>
          <w:rStyle w:val="VerbatimChar"/>
        </w:rPr>
        <w:t xml:space="preserve">call atoi ; ASCII код в число, результат в eax</w:t>
      </w:r>
      <w:r>
        <w:br/>
      </w:r>
      <w:r>
        <w:rPr>
          <w:rStyle w:val="VerbatimChar"/>
        </w:rPr>
        <w:t xml:space="preserve">; x^3 / 2 + 1</w:t>
      </w:r>
      <w:r>
        <w:br/>
      </w:r>
      <w:r>
        <w:rPr>
          <w:rStyle w:val="VerbatimChar"/>
        </w:rPr>
        <w:t xml:space="preserve">; Возводим x в степень 3</w:t>
      </w:r>
      <w:r>
        <w:br/>
      </w:r>
      <w:r>
        <w:rPr>
          <w:rStyle w:val="VerbatimChar"/>
        </w:rPr>
        <w:t xml:space="preserve">    mov ebx,1        </w:t>
      </w:r>
      <w:r>
        <w:br/>
      </w:r>
      <w:r>
        <w:rPr>
          <w:rStyle w:val="VerbatimChar"/>
        </w:rPr>
        <w:t xml:space="preserve">imul ebx,eax      ; Умножаем x на само себя (x^2)</w:t>
      </w:r>
    </w:p>
    <w:p>
      <w:pPr>
        <w:pStyle w:val="FirstParagraph"/>
      </w:pPr>
      <w:r>
        <w:t xml:space="preserve">imul ebx,eax</w:t>
      </w:r>
      <w:r>
        <w:br/>
      </w:r>
      <w:r>
        <w:t xml:space="preserve">imul ebx,eax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eax,ebx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div ebx</w:t>
      </w:r>
      <w:r>
        <w:br/>
      </w:r>
      <w:r>
        <w:br/>
      </w:r>
      <w:r>
        <w:rPr>
          <w:rStyle w:val="VerbatimChar"/>
        </w:rPr>
        <w:t xml:space="preserve">add eax,1</w:t>
      </w:r>
      <w:r>
        <w:br/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br/>
      </w:r>
      <w:r>
        <w:rPr>
          <w:rStyle w:val="VerbatimChar"/>
        </w:rPr>
        <w:t xml:space="preserve">; Вывод результата</w:t>
      </w:r>
      <w:r>
        <w:br/>
      </w:r>
      <w:r>
        <w:br/>
      </w:r>
      <w:r>
        <w:rPr>
          <w:rStyle w:val="VerbatimChar"/>
        </w:rPr>
        <w:t xml:space="preserve">mov eax,rem ; вызов подпрограммы печати</w:t>
      </w:r>
    </w:p>
    <w:p>
      <w:pPr>
        <w:pStyle w:val="FirstParagraph"/>
      </w:pP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 ; вызов подпрограммы завершения```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Сидельников Андрей Владимирович</dc:creator>
  <dc:language>ru-RU</dc:language>
  <cp:keywords/>
  <dcterms:created xsi:type="dcterms:W3CDTF">2023-11-16T19:35:37Z</dcterms:created>
  <dcterms:modified xsi:type="dcterms:W3CDTF">2023-11-16T19:35:37Z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