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5.png" ContentType="image/png"/>
  <Override PartName="/word/media/rId37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лабораторной работы № 10 и перешел в него. В этом каталоге я создал три файла: lab10-1.asm, readme-1.txt и readme-2.txt.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712708"/>
            <wp:effectExtent b="0" l="0" r="0" t="0"/>
            <wp:docPr descr="Figure 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4-2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файлов</w:t>
      </w:r>
    </w:p>
    <w:bookmarkEnd w:id="0"/>
    <w:p>
      <w:pPr>
        <w:pStyle w:val="BodyText"/>
      </w:pPr>
      <w:r>
        <w:t xml:space="preserve">Ввожу программу из листинга 10.1 в файл lab10-1.asm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8432259"/>
            <wp:effectExtent b="0" l="0" r="0" t="0"/>
            <wp:docPr descr="Figure 2: Программа в файле lab10-1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4-30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Программа в файле lab10-1.asm</w:t>
      </w:r>
    </w:p>
    <w:bookmarkEnd w:id="0"/>
    <w:p>
      <w:pPr>
        <w:pStyle w:val="BodyText"/>
      </w:pPr>
      <w:r>
        <w:t xml:space="preserve">Создаю исполняемый файл и проверяю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683380"/>
            <wp:effectExtent b="0" l="0" r="0" t="0"/>
            <wp:docPr descr="Figure 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4-46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Запуск программы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81034"/>
            <wp:effectExtent b="0" l="0" r="0" t="0"/>
            <wp:docPr descr="Figure 4: Запуск запрещен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4-50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Запуск запрещен</w:t>
      </w:r>
    </w:p>
    <w:bookmarkEnd w:id="0"/>
    <w:p>
      <w:pPr>
        <w:pStyle w:val="BodyText"/>
      </w:pPr>
      <w:r>
        <w:t xml:space="preserve">изменил права доступа к файлу lab10-1.asm, добавив права на выполнение с помощью команды chmod. Затем я попытался выполнить файл.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 как команды командной строки. Однако, так как это файл с кодом на языке ассемблера, 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1864193"/>
            <wp:effectExtent b="0" l="0" r="0" t="0"/>
            <wp:docPr descr="Figure 5: Файл с кодом с разрешением запуск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4-54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 указанными вариантом в таблице 10.4. Чтобы проверить правильность выполнения, я использовал команду ls -l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BodyText"/>
      </w:pPr>
      <w:r>
        <w:t xml:space="preserve">Для варианта 6</w:t>
      </w:r>
      <w:r>
        <w:t xml:space="preserve"> </w:t>
      </w:r>
      <w:r>
        <w:rPr>
          <w:rStyle w:val="VerbatimChar"/>
        </w:rPr>
        <w:t xml:space="preserve">-w- r-x -w-</w:t>
      </w:r>
      <w:r>
        <w:t xml:space="preserve"> </w:t>
      </w:r>
      <w:r>
        <w:rPr>
          <w:rStyle w:val="VerbatimChar"/>
        </w:rPr>
        <w:t xml:space="preserve">011 001 111</w:t>
      </w:r>
    </w:p>
    <w:p>
      <w:pPr>
        <w:pStyle w:val="Figure"/>
      </w:pPr>
      <w:r>
        <w:drawing>
          <wp:inline>
            <wp:extent cx="5334000" cy="429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5-44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843320"/>
            <wp:effectExtent b="0" l="0" r="0" t="0"/>
            <wp:docPr descr="Figure 6: Установка пра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5-4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Установка прав</w:t>
      </w:r>
    </w:p>
    <w:bookmarkEnd w:id="0"/>
    <w:bookmarkEnd w:id="34"/>
    <w:bookmarkStart w:id="3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8800540"/>
            <wp:effectExtent b="0" l="0" r="0" t="0"/>
            <wp:docPr descr="Figure 7: Программа в файле lab10-2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5-28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Программа в файле lab10-2.asm</w:t>
      </w:r>
    </w:p>
    <w:bookmarkEnd w:id="0"/>
    <w:p>
      <w:pPr>
        <w:pStyle w:val="BodyText"/>
      </w:pPr>
      <w:r>
        <w:t xml:space="preserve">Проверяю работоспособность программы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843796"/>
            <wp:effectExtent b="0" l="0" r="0" t="0"/>
            <wp:docPr descr="Figure 8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2-16%2015-30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Запуск программы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работy с файлами и правами доступа.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Сидельников Андрей Владимирович</dc:creator>
  <dc:language>ru-RU</dc:language>
  <cp:keywords/>
  <dcterms:created xsi:type="dcterms:W3CDTF">2023-12-16T12:52:53Z</dcterms:created>
  <dcterms:modified xsi:type="dcterms:W3CDTF">2023-12-16T12:52:53Z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