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56"/>
        <w:gridCol w:w="216"/>
        <w:gridCol w:w="216"/>
      </w:tblGrid>
      <w:tr>
        <w:trPr>
          <w:trHeight w:val="2792" w:hRule="atLeast"/>
        </w:trPr>
        <w:tc>
          <w:tcPr>
            <w:tcW w:w="3875" w:type="dxa"/>
            <w:tcBorders/>
          </w:tcPr>
          <w:p>
            <w:pPr>
              <w:pStyle w:val="style4102"/>
              <w:spacing w:lineRule="auto" w:line="360"/>
              <w:rPr>
                <w:sz w:val="32"/>
                <w:szCs w:val="32"/>
              </w:rPr>
            </w:pPr>
            <w:bookmarkStart w:id="0" w:name="TechSaksham"/>
            <w:bookmarkEnd w:id="0"/>
            <w:r>
              <w:rPr>
                <w:noProof/>
                <w:sz w:val="32"/>
                <w:szCs w:val="32"/>
              </w:rPr>
              <w:drawing>
                <wp:inline distL="0" distT="0" distB="0" distR="0">
                  <wp:extent cx="6751320" cy="868680"/>
                  <wp:effectExtent l="0" t="0" r="0" b="762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6751320" cy="868680"/>
                          </a:xfrm>
                          <a:prstGeom prst="rect"/>
                        </pic:spPr>
                      </pic:pic>
                    </a:graphicData>
                  </a:graphic>
                </wp:inline>
              </w:drawing>
            </w:r>
          </w:p>
          <w:p>
            <w:pPr>
              <w:pStyle w:val="style62"/>
              <w:jc w:val="center"/>
              <w:rPr>
                <w:b/>
                <w:bCs/>
                <w:sz w:val="72"/>
                <w:szCs w:val="72"/>
              </w:rPr>
            </w:pPr>
            <w:r>
              <w:rPr>
                <w:b/>
                <w:bCs/>
                <w:sz w:val="72"/>
                <w:szCs w:val="72"/>
              </w:rPr>
              <w:t>Tech Saksham</w:t>
            </w:r>
          </w:p>
          <w:p>
            <w:pPr>
              <w:pStyle w:val="style62"/>
              <w:jc w:val="center"/>
              <w:rPr/>
            </w:pPr>
            <w:r>
              <w:t>Final Project Report</w:t>
            </w:r>
          </w:p>
          <w:p>
            <w:pPr>
              <w:pStyle w:val="style62"/>
              <w:ind w:left="720" w:hanging="720"/>
              <w:jc w:val="center"/>
              <w:rPr>
                <w:b/>
                <w:bCs/>
                <w:sz w:val="72"/>
                <w:szCs w:val="72"/>
              </w:rPr>
            </w:pPr>
            <w:r>
              <w:rPr>
                <w:b/>
                <w:bCs/>
                <w:sz w:val="72"/>
                <w:szCs w:val="72"/>
              </w:rPr>
              <w:t>Track Name</w:t>
            </w:r>
          </w:p>
          <w:p>
            <w:pPr>
              <w:pStyle w:val="style0"/>
              <w:rPr/>
            </w:pPr>
          </w:p>
        </w:tc>
        <w:tc>
          <w:tcPr>
            <w:tcW w:w="3973" w:type="dxa"/>
            <w:tcBorders/>
          </w:tcPr>
          <w:p>
            <w:pPr>
              <w:pStyle w:val="style4102"/>
              <w:spacing w:lineRule="auto" w:line="360"/>
              <w:jc w:val="center"/>
              <w:rPr>
                <w:sz w:val="32"/>
                <w:szCs w:val="32"/>
              </w:rPr>
            </w:pPr>
          </w:p>
        </w:tc>
        <w:tc>
          <w:tcPr>
            <w:tcW w:w="3312" w:type="dxa"/>
            <w:tcBorders/>
          </w:tcPr>
          <w:p>
            <w:pPr>
              <w:pStyle w:val="style4102"/>
              <w:spacing w:lineRule="auto" w:line="360"/>
              <w:jc w:val="center"/>
              <w:rPr>
                <w:sz w:val="32"/>
                <w:szCs w:val="32"/>
              </w:rPr>
            </w:pPr>
          </w:p>
        </w:tc>
      </w:tr>
    </w:tbl>
    <w:p>
      <w:pPr>
        <w:pStyle w:val="style0"/>
        <w:spacing w:lineRule="auto" w:line="360"/>
        <w:ind w:right="689"/>
        <w:jc w:val="center"/>
        <w:rPr>
          <w:rFonts w:cs="Calibri"/>
          <w:b/>
          <w:sz w:val="60"/>
          <w:szCs w:val="60"/>
        </w:rPr>
      </w:pPr>
      <w:r>
        <w:rPr>
          <w:rFonts w:cs="Calibri"/>
          <w:b/>
          <w:sz w:val="60"/>
          <w:szCs w:val="60"/>
          <w:lang w:val="en-US"/>
        </w:rPr>
        <w:t>DETECTION OF FAKE NEWS</w:t>
      </w:r>
      <w:r>
        <w:rPr>
          <w:rFonts w:cs="Calibri"/>
          <w:b/>
          <w:sz w:val="60"/>
          <w:szCs w:val="60"/>
        </w:rPr>
        <w:t>”</w:t>
      </w:r>
    </w:p>
    <w:p>
      <w:pPr>
        <w:pStyle w:val="style0"/>
        <w:spacing w:lineRule="auto" w:line="360"/>
        <w:ind w:right="689"/>
        <w:jc w:val="center"/>
        <w:rPr>
          <w:rFonts w:cs="Calibri"/>
          <w:sz w:val="40"/>
          <w:szCs w:val="40"/>
        </w:rPr>
      </w:pPr>
      <w:r>
        <w:rPr>
          <w:rFonts w:cs="Calibri"/>
          <w:b/>
          <w:sz w:val="40"/>
          <w:szCs w:val="40"/>
          <w:lang w:val="en-US"/>
        </w:rPr>
        <w:t>MIT ARTS AND SCIENCE FOR WOMAN</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trPr>
          <w:trHeight w:val="345" w:hRule="atLeast"/>
          <w:jc w:val="center"/>
        </w:trPr>
        <w:tc>
          <w:tcPr>
            <w:tcW w:w="2849" w:type="dxa"/>
            <w:tcBorders/>
            <w:vAlign w:val="center"/>
          </w:tcPr>
          <w:p>
            <w:pPr>
              <w:pStyle w:val="style4101"/>
              <w:spacing w:lineRule="auto" w:line="360"/>
              <w:ind w:left="182" w:right="289"/>
              <w:jc w:val="center"/>
              <w:rPr>
                <w:rFonts w:ascii="Calibri" w:cs="Calibri" w:hAnsi="Calibri"/>
                <w:b/>
                <w:sz w:val="24"/>
                <w:szCs w:val="24"/>
              </w:rPr>
            </w:pPr>
            <w:r>
              <w:rPr>
                <w:rFonts w:ascii="Calibri" w:cs="Calibri" w:hAnsi="Calibri"/>
                <w:b/>
                <w:sz w:val="24"/>
                <w:szCs w:val="24"/>
              </w:rPr>
              <w:t>ROLL NO</w:t>
            </w:r>
          </w:p>
        </w:tc>
        <w:tc>
          <w:tcPr>
            <w:tcW w:w="4751" w:type="dxa"/>
            <w:tcBorders/>
            <w:vAlign w:val="center"/>
          </w:tcPr>
          <w:p>
            <w:pPr>
              <w:pStyle w:val="style4101"/>
              <w:spacing w:lineRule="auto" w:line="360"/>
              <w:rPr>
                <w:rFonts w:ascii="Calibri" w:cs="Calibri" w:hAnsi="Calibri"/>
                <w:b/>
                <w:sz w:val="24"/>
                <w:szCs w:val="24"/>
              </w:rPr>
            </w:pPr>
            <w:r>
              <w:rPr>
                <w:rFonts w:ascii="Calibri" w:cs="Calibri" w:hAnsi="Calibri"/>
                <w:b/>
                <w:sz w:val="24"/>
                <w:szCs w:val="24"/>
              </w:rPr>
              <w:t xml:space="preserve">  NAME</w:t>
            </w:r>
          </w:p>
        </w:tc>
      </w:tr>
      <w:tr>
        <w:tblPrEx/>
        <w:trPr>
          <w:trHeight w:val="482" w:hRule="atLeast"/>
          <w:jc w:val="center"/>
        </w:trPr>
        <w:tc>
          <w:tcPr>
            <w:tcW w:w="2849" w:type="dxa"/>
            <w:tcBorders/>
            <w:vAlign w:val="center"/>
          </w:tcPr>
          <w:p>
            <w:pPr>
              <w:pStyle w:val="style4101"/>
              <w:spacing w:before="89" w:lineRule="auto" w:line="360"/>
              <w:ind w:right="246"/>
              <w:jc w:val="center"/>
              <w:rPr>
                <w:rFonts w:ascii="Calibri" w:cs="SimSun" w:hAnsi="Calibri"/>
                <w:sz w:val="24"/>
                <w:szCs w:val="24"/>
              </w:rPr>
            </w:pPr>
            <w:r>
              <w:rPr>
                <w:rFonts w:ascii="Calibri" w:cs="SimSun" w:hAnsi="Calibri"/>
                <w:sz w:val="24"/>
                <w:szCs w:val="24"/>
                <w:lang w:val="en-US"/>
              </w:rPr>
              <w:t>CB20S</w:t>
            </w:r>
            <w:r>
              <w:rPr>
                <w:rFonts w:ascii="Calibri" w:cs="SimSun" w:hAnsi="Calibri"/>
                <w:sz w:val="24"/>
                <w:szCs w:val="24"/>
                <w:lang w:val="en-US"/>
              </w:rPr>
              <w:t>2</w:t>
            </w:r>
            <w:r>
              <w:rPr>
                <w:rFonts w:ascii="Calibri" w:cs="SimSun" w:hAnsi="Calibri"/>
                <w:sz w:val="24"/>
                <w:szCs w:val="24"/>
                <w:lang w:val="en-US"/>
              </w:rPr>
              <w:t>622</w:t>
            </w:r>
            <w:r>
              <w:rPr>
                <w:rFonts w:ascii="Calibri" w:cs="SimSun" w:hAnsi="Calibri"/>
                <w:sz w:val="24"/>
                <w:szCs w:val="24"/>
                <w:lang w:val="en-US"/>
              </w:rPr>
              <w:t>27</w:t>
            </w:r>
          </w:p>
        </w:tc>
        <w:tc>
          <w:tcPr>
            <w:tcW w:w="4751" w:type="dxa"/>
            <w:tcBorders/>
            <w:vAlign w:val="center"/>
          </w:tcPr>
          <w:p>
            <w:pPr>
              <w:pStyle w:val="style4101"/>
              <w:spacing w:before="89" w:lineRule="auto" w:line="360"/>
              <w:rPr>
                <w:rFonts w:ascii="Calibri" w:cs="SimSun" w:hAnsi="Calibri"/>
                <w:sz w:val="24"/>
                <w:szCs w:val="24"/>
              </w:rPr>
            </w:pPr>
            <w:r>
              <w:rPr>
                <w:rFonts w:ascii="Calibri" w:cs="SimSun" w:hAnsi="Calibri"/>
                <w:sz w:val="24"/>
                <w:szCs w:val="24"/>
                <w:lang w:val="en-US"/>
              </w:rPr>
              <w:t>ABINAY</w:t>
            </w:r>
            <w:r>
              <w:rPr>
                <w:rFonts w:ascii="Calibri" w:cs="SimSun" w:hAnsi="Calibri"/>
                <w:sz w:val="24"/>
                <w:szCs w:val="24"/>
                <w:lang w:val="en-US"/>
              </w:rPr>
              <w:t>A R</w:t>
            </w:r>
          </w:p>
        </w:tc>
      </w:tr>
      <w:tr>
        <w:tblPrEx/>
        <w:trPr>
          <w:trHeight w:val="501" w:hRule="atLeast"/>
          <w:jc w:val="center"/>
        </w:trPr>
        <w:tc>
          <w:tcPr>
            <w:tcW w:w="2849" w:type="dxa"/>
            <w:tcBorders/>
            <w:vAlign w:val="center"/>
          </w:tcPr>
          <w:p>
            <w:pPr>
              <w:pStyle w:val="style4101"/>
              <w:spacing w:before="95" w:lineRule="auto" w:line="360"/>
              <w:ind w:right="246"/>
              <w:jc w:val="center"/>
              <w:rPr>
                <w:rFonts w:ascii="Calibri" w:cs="Calibri" w:hAnsi="Calibri"/>
                <w:sz w:val="24"/>
                <w:szCs w:val="24"/>
              </w:rPr>
            </w:pPr>
            <w:r>
              <w:rPr>
                <w:rFonts w:ascii="Calibri" w:cs="Calibri" w:hAnsi="Calibri"/>
                <w:sz w:val="24"/>
                <w:szCs w:val="24"/>
                <w:lang w:val="en-US"/>
              </w:rPr>
              <w:t>CB20S262241</w:t>
            </w:r>
          </w:p>
        </w:tc>
        <w:tc>
          <w:tcPr>
            <w:tcW w:w="4751" w:type="dxa"/>
            <w:tcBorders/>
            <w:vAlign w:val="center"/>
          </w:tcPr>
          <w:p>
            <w:pPr>
              <w:pStyle w:val="style4101"/>
              <w:spacing w:before="95" w:lineRule="auto" w:line="360"/>
              <w:rPr>
                <w:rFonts w:ascii="Calibri" w:cs="Calibri" w:hAnsi="Calibri"/>
                <w:sz w:val="24"/>
                <w:szCs w:val="24"/>
              </w:rPr>
            </w:pPr>
            <w:r>
              <w:rPr>
                <w:rFonts w:ascii="Calibri" w:cs="Calibri" w:hAnsi="Calibri"/>
                <w:sz w:val="24"/>
                <w:szCs w:val="24"/>
                <w:lang w:val="en-US"/>
              </w:rPr>
              <w:t xml:space="preserve">SNEHA </w:t>
            </w:r>
            <w:r>
              <w:rPr>
                <w:rFonts w:ascii="Calibri" w:cs="Calibri" w:hAnsi="Calibri"/>
                <w:sz w:val="24"/>
                <w:szCs w:val="24"/>
                <w:lang w:val="en-US"/>
              </w:rPr>
              <w:t>D</w:t>
            </w:r>
          </w:p>
        </w:tc>
      </w:tr>
      <w:tr>
        <w:tblPrEx/>
        <w:trPr>
          <w:trHeight w:val="391" w:hRule="atLeast"/>
          <w:jc w:val="center"/>
        </w:trPr>
        <w:tc>
          <w:tcPr>
            <w:tcW w:w="2849" w:type="dxa"/>
            <w:tcBorders/>
            <w:vAlign w:val="center"/>
          </w:tcPr>
          <w:p>
            <w:pPr>
              <w:pStyle w:val="style4101"/>
              <w:spacing w:before="107" w:lineRule="auto" w:line="360"/>
              <w:ind w:right="246"/>
              <w:jc w:val="center"/>
              <w:rPr>
                <w:rFonts w:ascii="Calibri" w:cs="Calibri" w:hAnsi="Calibri"/>
                <w:sz w:val="24"/>
                <w:szCs w:val="24"/>
              </w:rPr>
            </w:pPr>
            <w:r>
              <w:rPr>
                <w:rFonts w:ascii="Calibri" w:cs="Calibri" w:hAnsi="Calibri"/>
                <w:sz w:val="24"/>
                <w:szCs w:val="24"/>
                <w:lang w:val="en-US"/>
              </w:rPr>
              <w:t>CB2</w:t>
            </w:r>
            <w:r>
              <w:rPr>
                <w:rFonts w:ascii="Calibri" w:cs="Calibri" w:hAnsi="Calibri"/>
                <w:sz w:val="24"/>
                <w:szCs w:val="24"/>
                <w:lang w:val="en-US"/>
              </w:rPr>
              <w:t>0</w:t>
            </w:r>
            <w:r>
              <w:rPr>
                <w:rFonts w:ascii="Calibri" w:cs="Calibri" w:hAnsi="Calibri"/>
                <w:sz w:val="24"/>
                <w:szCs w:val="24"/>
                <w:lang w:val="en-US"/>
              </w:rPr>
              <w:t>S</w:t>
            </w:r>
            <w:r>
              <w:rPr>
                <w:rFonts w:ascii="Calibri" w:cs="Calibri" w:hAnsi="Calibri"/>
                <w:sz w:val="24"/>
                <w:szCs w:val="24"/>
                <w:lang w:val="en-US"/>
              </w:rPr>
              <w:t>262243</w:t>
            </w:r>
          </w:p>
        </w:tc>
        <w:tc>
          <w:tcPr>
            <w:tcW w:w="4751" w:type="dxa"/>
            <w:tcBorders/>
            <w:vAlign w:val="center"/>
          </w:tcPr>
          <w:p>
            <w:pPr>
              <w:pStyle w:val="style4101"/>
              <w:spacing w:before="107" w:lineRule="auto" w:line="360"/>
              <w:rPr>
                <w:rFonts w:ascii="Calibri" w:cs="Calibri" w:hAnsi="Calibri"/>
                <w:sz w:val="24"/>
                <w:szCs w:val="24"/>
              </w:rPr>
            </w:pPr>
            <w:r>
              <w:rPr>
                <w:rFonts w:ascii="Calibri" w:cs="Calibri" w:hAnsi="Calibri"/>
                <w:sz w:val="24"/>
                <w:szCs w:val="24"/>
                <w:lang w:val="en-US"/>
              </w:rPr>
              <w:t>VANISHREE P</w:t>
            </w:r>
          </w:p>
        </w:tc>
      </w:tr>
      <w:tr>
        <w:tblPrEx/>
        <w:trPr>
          <w:trHeight w:val="391" w:hRule="atLeast"/>
          <w:jc w:val="center"/>
        </w:trPr>
        <w:tc>
          <w:tcPr>
            <w:tcW w:w="2849" w:type="dxa"/>
            <w:tcBorders/>
            <w:vAlign w:val="center"/>
          </w:tcPr>
          <w:p>
            <w:pPr>
              <w:pStyle w:val="style4101"/>
              <w:spacing w:before="107" w:lineRule="auto" w:line="360"/>
              <w:ind w:right="246"/>
              <w:jc w:val="center"/>
              <w:rPr>
                <w:rFonts w:ascii="Calibri" w:cs="Calibri" w:hAnsi="Calibri"/>
                <w:sz w:val="24"/>
                <w:szCs w:val="24"/>
              </w:rPr>
            </w:pPr>
            <w:r>
              <w:rPr>
                <w:rFonts w:ascii="Calibri" w:cs="Calibri" w:hAnsi="Calibri"/>
                <w:sz w:val="24"/>
                <w:szCs w:val="24"/>
                <w:lang w:val="en-US"/>
              </w:rPr>
              <w:t>CB20S262244</w:t>
            </w:r>
          </w:p>
        </w:tc>
        <w:tc>
          <w:tcPr>
            <w:tcW w:w="4751" w:type="dxa"/>
            <w:tcBorders/>
            <w:vAlign w:val="center"/>
          </w:tcPr>
          <w:p>
            <w:pPr>
              <w:pStyle w:val="style4101"/>
              <w:spacing w:before="107" w:lineRule="auto" w:line="360"/>
              <w:rPr>
                <w:rFonts w:ascii="Calibri" w:cs="Calibri" w:hAnsi="Calibri"/>
                <w:sz w:val="24"/>
                <w:szCs w:val="24"/>
              </w:rPr>
            </w:pPr>
            <w:r>
              <w:rPr>
                <w:rFonts w:ascii="Calibri" w:cs="Calibri" w:hAnsi="Calibri"/>
                <w:sz w:val="24"/>
                <w:szCs w:val="24"/>
                <w:lang w:val="en-US"/>
              </w:rPr>
              <w:t>VISHNUPRIYA K</w:t>
            </w:r>
          </w:p>
        </w:tc>
      </w:tr>
      <w:tr>
        <w:tblPrEx/>
        <w:trPr>
          <w:trHeight w:val="391" w:hRule="atLeast"/>
          <w:jc w:val="center"/>
        </w:trPr>
        <w:tc>
          <w:tcPr>
            <w:tcW w:w="2849" w:type="dxa"/>
            <w:tcBorders/>
            <w:vAlign w:val="center"/>
          </w:tcPr>
          <w:p>
            <w:pPr>
              <w:pStyle w:val="style4101"/>
              <w:spacing w:before="107" w:lineRule="auto" w:line="360"/>
              <w:ind w:right="246"/>
              <w:jc w:val="center"/>
              <w:rPr>
                <w:rFonts w:ascii="Calibri" w:cs="Calibri" w:hAnsi="Calibri"/>
                <w:sz w:val="24"/>
                <w:szCs w:val="24"/>
              </w:rPr>
            </w:pPr>
          </w:p>
        </w:tc>
        <w:tc>
          <w:tcPr>
            <w:tcW w:w="4751" w:type="dxa"/>
            <w:tcBorders/>
            <w:vAlign w:val="center"/>
          </w:tcPr>
          <w:p>
            <w:pPr>
              <w:pStyle w:val="style4101"/>
              <w:spacing w:before="107" w:lineRule="auto" w:line="360"/>
              <w:rPr>
                <w:rFonts w:ascii="Calibri" w:cs="Calibri" w:hAnsi="Calibri"/>
                <w:sz w:val="24"/>
                <w:szCs w:val="24"/>
              </w:rPr>
            </w:pPr>
          </w:p>
        </w:tc>
      </w:tr>
    </w:tbl>
    <w:p>
      <w:pPr>
        <w:pStyle w:val="style66"/>
        <w:spacing w:lineRule="auto" w:line="360"/>
        <w:rPr>
          <w:rFonts w:ascii="Calibri" w:cs="Calibri" w:hAnsi="Calibri"/>
          <w:sz w:val="24"/>
          <w:szCs w:val="24"/>
        </w:rPr>
      </w:pPr>
    </w:p>
    <w:p>
      <w:pPr>
        <w:pStyle w:val="style0"/>
        <w:spacing w:lineRule="auto" w:line="360"/>
        <w:jc w:val="right"/>
        <w:rPr>
          <w:rFonts w:cs="Calibri"/>
          <w:sz w:val="24"/>
          <w:szCs w:val="24"/>
        </w:rPr>
      </w:pPr>
    </w:p>
    <w:tbl>
      <w:tblPr>
        <w:tblpPr w:leftFromText="180" w:rightFromText="180" w:topFromText="0" w:bottomFromText="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bCs/>
                <w:sz w:val="28"/>
                <w:szCs w:val="28"/>
              </w:rPr>
            </w:pPr>
            <w:r>
              <w:rPr>
                <w:rFonts w:ascii="Calibri" w:cs="Calibri" w:hAnsi="Calibri"/>
                <w:bCs/>
                <w:sz w:val="28"/>
                <w:szCs w:val="28"/>
                <w:lang w:val="en-US"/>
              </w:rPr>
              <w:t>M</w:t>
            </w:r>
            <w:r>
              <w:rPr>
                <w:rFonts w:ascii="Calibri" w:cs="Calibri" w:hAnsi="Calibri"/>
                <w:bCs/>
                <w:sz w:val="28"/>
                <w:szCs w:val="28"/>
                <w:lang w:val="en-US"/>
              </w:rPr>
              <w:t>AYANK SHRIVASTAV</w:t>
            </w:r>
            <w:r>
              <w:rPr>
                <w:rFonts w:ascii="Calibri" w:cs="Calibri" w:hAnsi="Calibri"/>
                <w:bCs/>
                <w:sz w:val="28"/>
                <w:szCs w:val="28"/>
                <w:lang w:val="en-US"/>
              </w:rPr>
              <w:t>A</w:t>
            </w:r>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sz w:val="28"/>
                <w:szCs w:val="28"/>
              </w:rPr>
            </w:pPr>
            <w:r>
              <w:rPr>
                <w:rFonts w:ascii="Calibri" w:cs="Calibri" w:hAnsi="Calibri"/>
                <w:sz w:val="28"/>
                <w:szCs w:val="28"/>
              </w:rPr>
              <w:t>Trainer Name</w:t>
            </w:r>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bCs/>
                <w:sz w:val="28"/>
                <w:szCs w:val="28"/>
              </w:rPr>
            </w:pPr>
            <w:r>
              <w:rPr>
                <w:rFonts w:ascii="Calibri" w:cs="Calibri" w:hAnsi="Calibri"/>
                <w:bCs/>
                <w:sz w:val="28"/>
                <w:szCs w:val="28"/>
              </w:rPr>
              <w:t>Master Trainer</w:t>
            </w:r>
          </w:p>
        </w:tc>
      </w:tr>
    </w:tbl>
    <w:p>
      <w:pPr>
        <w:pStyle w:val="style66"/>
        <w:jc w:val="center"/>
        <w:rPr>
          <w:b/>
          <w:bCs/>
          <w:sz w:val="32"/>
          <w:szCs w:val="32"/>
        </w:rPr>
      </w:pPr>
    </w:p>
    <w:p>
      <w:pPr>
        <w:pStyle w:val="style66"/>
        <w:jc w:val="center"/>
        <w:rPr>
          <w:b/>
          <w:bCs/>
          <w:sz w:val="32"/>
          <w:szCs w:val="32"/>
        </w:rPr>
      </w:pPr>
    </w:p>
    <w:p>
      <w:pPr>
        <w:pStyle w:val="style66"/>
        <w:jc w:val="center"/>
        <w:rPr>
          <w:b/>
          <w:bCs/>
          <w:sz w:val="32"/>
          <w:szCs w:val="32"/>
        </w:rPr>
      </w:pPr>
    </w:p>
    <w:p>
      <w:pPr>
        <w:pStyle w:val="style66"/>
        <w:jc w:val="center"/>
        <w:rPr>
          <w:b/>
          <w:bCs/>
          <w:sz w:val="32"/>
          <w:szCs w:val="32"/>
        </w:rPr>
      </w:pPr>
    </w:p>
    <w:p>
      <w:pPr>
        <w:pStyle w:val="style66"/>
        <w:jc w:val="center"/>
        <w:rPr>
          <w:b/>
          <w:bCs/>
          <w:sz w:val="32"/>
          <w:szCs w:val="32"/>
        </w:rPr>
      </w:pPr>
    </w:p>
    <w:p>
      <w:pPr>
        <w:pStyle w:val="style66"/>
        <w:jc w:val="center"/>
        <w:rPr>
          <w:b/>
          <w:bCs/>
          <w:sz w:val="32"/>
          <w:szCs w:val="32"/>
        </w:rPr>
      </w:pPr>
    </w:p>
    <w:p>
      <w:pPr>
        <w:pStyle w:val="style66"/>
        <w:jc w:val="center"/>
        <w:rPr>
          <w:b/>
          <w:bCs/>
          <w:sz w:val="32"/>
          <w:szCs w:val="32"/>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66"/>
        <w:jc w:val="center"/>
        <w:rPr>
          <w:b/>
          <w:bCs/>
          <w:sz w:val="32"/>
          <w:szCs w:val="32"/>
        </w:rPr>
      </w:pPr>
      <w:r>
        <w:rPr>
          <w:b/>
          <w:bCs/>
          <w:sz w:val="32"/>
          <w:szCs w:val="32"/>
        </w:rPr>
        <w:t>ABSTRACT</w:t>
      </w:r>
    </w:p>
    <w:p>
      <w:pPr>
        <w:pStyle w:val="style66"/>
        <w:jc w:val="center"/>
        <w:rPr>
          <w:b/>
          <w:bCs/>
          <w:sz w:val="32"/>
          <w:szCs w:val="32"/>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t>Do you trust all the news you hear from social media?</w:t>
      </w: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t>All news are not real, right?</w:t>
      </w: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t>How will you detect fake news?</w:t>
      </w: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t>The answer is Python. By practicing this advanced python project of detecting fake news, you will easily make a difference between real and fake news.</w:t>
      </w: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t>Before moving ahead in this machine learning project, get aware of the terms related to it like fake news, tfidfvectorizer, PassiveAggressive Classifier.</w:t>
      </w: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t>Also, I like to add that DataFlair has published a series of machine learning Projects where you will get interesting and open-source advanced ml projects. Do check, and then share your experience through c</w:t>
      </w:r>
      <w:r>
        <w:rPr>
          <w:rFonts w:ascii="Times New Roman" w:cs="Times New Roman" w:hAnsi="Times New Roman"/>
          <w:b/>
          <w:bCs/>
          <w:color w:val="000000"/>
          <w:sz w:val="32"/>
          <w:szCs w:val="32"/>
          <w:u w:val="single"/>
          <w:lang w:val="en-US"/>
          <w14:shadow w14:blurRad="38100" w14:ky="0" w14:dir="2700000" w14:kx="0" w14:algn="tl" w14:sy="100000" w14:sx="100000" w14:dist="12700">
            <w14:srgbClr w14:val="000000">
              <w14:alpha w14:val="60001"/>
            </w14:srgbClr>
          </w14:shadow>
          <w14:textOutline>
            <w14:noFill/>
          </w14:textOutline>
        </w:rPr>
        <w:t>omment</w:t>
      </w:r>
      <w:r>
        <w:rPr>
          <w:rFonts w:ascii="Times New Roman" w:cs="Times New Roman" w:hAnsi="Times New Roman"/>
          <w:b/>
          <w:bCs/>
          <w:color w:val="000000"/>
          <w:sz w:val="32"/>
          <w:szCs w:val="32"/>
          <w:u w:val="single"/>
          <w:lang w:val="en-US"/>
          <w14:shadow w14:blurRad="38100" w14:ky="0" w14:dir="2700000" w14:kx="0" w14:algn="tl" w14:sy="100000" w14:sx="100000" w14:dist="12700">
            <w14:srgbClr w14:val="000000">
              <w14:alpha w14:val="60001"/>
            </w14:srgbClr>
          </w14:shadow>
          <w14:textOutline>
            <w14:noFill/>
          </w14:textOutline>
        </w:rPr>
        <w:t>s</w:t>
      </w:r>
    </w:p>
    <w:p>
      <w:pPr>
        <w:pStyle w:val="style0"/>
        <w:rPr>
          <w:rFonts w:ascii="Times New Roman" w:cs="Times New Roman" w:hAnsi="Times New Roman"/>
          <w:b/>
          <w:bCs/>
          <w:color w:val="000000"/>
          <w:sz w:val="32"/>
          <w:szCs w:val="32"/>
          <w:u w:val="single"/>
          <w:lang w:val="en-US"/>
          <w14:shadow w14:blurRad="38100" w14:ky="0" w14:dir="2700000" w14:kx="0" w14:algn="tl" w14:sy="100000" w14:sx="100000" w14:dist="12700">
            <w14:srgbClr w14:val="000000">
              <w14:alpha w14:val="60001"/>
            </w14:srgbClr>
          </w14:shadow>
          <w14:textOutline>
            <w14:noFill/>
          </w14:textOutline>
        </w:rPr>
      </w:pPr>
    </w:p>
    <w:p>
      <w:pPr>
        <w:pStyle w:val="style0"/>
        <w:rPr>
          <w:b/>
          <w:bCs/>
          <w:sz w:val="32"/>
          <w:szCs w:val="32"/>
        </w:rPr>
      </w:pPr>
    </w:p>
    <w:p>
      <w:pPr>
        <w:pStyle w:val="style0"/>
        <w:rPr>
          <w:b/>
          <w:bCs/>
          <w:sz w:val="32"/>
          <w:szCs w:val="32"/>
        </w:rPr>
      </w:pPr>
    </w:p>
    <w:p>
      <w:pPr>
        <w:pStyle w:val="style66"/>
        <w:jc w:val="center"/>
        <w:rPr>
          <w:b/>
          <w:bCs/>
          <w:sz w:val="32"/>
          <w:szCs w:val="32"/>
        </w:rPr>
      </w:pPr>
    </w:p>
    <w:p>
      <w:pPr>
        <w:pStyle w:val="style66"/>
        <w:jc w:val="center"/>
        <w:rPr>
          <w:b/>
          <w:bCs/>
          <w:sz w:val="32"/>
          <w:szCs w:val="32"/>
        </w:rPr>
      </w:pPr>
    </w:p>
    <w:p>
      <w:pPr>
        <w:pStyle w:val="style66"/>
        <w:jc w:val="center"/>
        <w:rPr>
          <w:b/>
          <w:bCs/>
          <w:sz w:val="32"/>
          <w:szCs w:val="32"/>
        </w:rPr>
      </w:pPr>
      <w:r>
        <w:rPr>
          <w:b/>
          <w:bCs/>
          <w:sz w:val="32"/>
          <w:szCs w:val="32"/>
        </w:rPr>
        <w:t>INDEX</w:t>
      </w:r>
    </w:p>
    <w:p>
      <w:pPr>
        <w:pStyle w:val="style66"/>
        <w:jc w:val="center"/>
        <w:rPr>
          <w:b/>
          <w:bCs/>
          <w:sz w:val="32"/>
          <w:szCs w:val="32"/>
        </w:rPr>
      </w:pPr>
    </w:p>
    <w:tbl>
      <w:tblPr>
        <w:tblStyle w:val="style154"/>
        <w:tblW w:w="9304" w:type="dxa"/>
        <w:jc w:val="center"/>
        <w:tblLook w:val="04A0" w:firstRow="1" w:lastRow="0" w:firstColumn="1" w:lastColumn="0" w:noHBand="0" w:noVBand="1"/>
      </w:tblPr>
      <w:tblGrid>
        <w:gridCol w:w="1659"/>
        <w:gridCol w:w="5782"/>
        <w:gridCol w:w="1863"/>
      </w:tblGrid>
      <w:tr>
        <w:trPr>
          <w:trHeight w:val="600" w:hRule="atLeast"/>
          <w:jc w:val="center"/>
        </w:trPr>
        <w:tc>
          <w:tcPr>
            <w:tcW w:w="1659" w:type="dxa"/>
            <w:tcBorders/>
            <w:vAlign w:val="center"/>
          </w:tcPr>
          <w:p>
            <w:pPr>
              <w:pStyle w:val="style66"/>
              <w:jc w:val="center"/>
              <w:rPr>
                <w:b/>
                <w:bCs/>
                <w:sz w:val="24"/>
                <w:szCs w:val="24"/>
              </w:rPr>
            </w:pPr>
            <w:r>
              <w:rPr>
                <w:b/>
                <w:bCs/>
                <w:sz w:val="24"/>
                <w:szCs w:val="24"/>
              </w:rPr>
              <w:t>Sr. No.</w:t>
            </w:r>
          </w:p>
        </w:tc>
        <w:tc>
          <w:tcPr>
            <w:tcW w:w="5782" w:type="dxa"/>
            <w:tcBorders/>
            <w:vAlign w:val="center"/>
          </w:tcPr>
          <w:p>
            <w:pPr>
              <w:pStyle w:val="style66"/>
              <w:rPr>
                <w:b/>
                <w:bCs/>
                <w:sz w:val="24"/>
                <w:szCs w:val="24"/>
              </w:rPr>
            </w:pPr>
            <w:r>
              <w:rPr>
                <w:b/>
                <w:bCs/>
                <w:sz w:val="24"/>
                <w:szCs w:val="24"/>
              </w:rPr>
              <w:t>Table of Contents</w:t>
            </w:r>
          </w:p>
        </w:tc>
        <w:tc>
          <w:tcPr>
            <w:tcW w:w="1863" w:type="dxa"/>
            <w:tcBorders/>
            <w:vAlign w:val="center"/>
          </w:tcPr>
          <w:p>
            <w:pPr>
              <w:pStyle w:val="style66"/>
              <w:jc w:val="center"/>
              <w:rPr>
                <w:b/>
                <w:bCs/>
                <w:sz w:val="24"/>
                <w:szCs w:val="24"/>
              </w:rPr>
            </w:pPr>
            <w:r>
              <w:rPr>
                <w:b/>
                <w:bCs/>
                <w:sz w:val="24"/>
                <w:szCs w:val="24"/>
              </w:rPr>
              <w:t>Page No.</w:t>
            </w:r>
          </w:p>
        </w:tc>
      </w:tr>
      <w:tr>
        <w:tblPrEx/>
        <w:trPr>
          <w:trHeight w:val="600" w:hRule="atLeast"/>
          <w:jc w:val="center"/>
        </w:trPr>
        <w:tc>
          <w:tcPr>
            <w:tcW w:w="1659" w:type="dxa"/>
            <w:tcBorders/>
            <w:vAlign w:val="center"/>
          </w:tcPr>
          <w:p>
            <w:pPr>
              <w:pStyle w:val="style66"/>
              <w:jc w:val="center"/>
              <w:rPr>
                <w:sz w:val="24"/>
                <w:szCs w:val="24"/>
              </w:rPr>
            </w:pPr>
            <w:r>
              <w:rPr>
                <w:sz w:val="24"/>
                <w:szCs w:val="24"/>
              </w:rPr>
              <w:t>1</w:t>
            </w:r>
          </w:p>
        </w:tc>
        <w:tc>
          <w:tcPr>
            <w:tcW w:w="5782" w:type="dxa"/>
            <w:tcBorders/>
            <w:vAlign w:val="center"/>
          </w:tcPr>
          <w:p>
            <w:pPr>
              <w:pStyle w:val="style66"/>
              <w:rPr>
                <w:sz w:val="24"/>
                <w:szCs w:val="24"/>
              </w:rPr>
            </w:pPr>
            <w:r>
              <w:rPr>
                <w:sz w:val="24"/>
                <w:szCs w:val="24"/>
              </w:rPr>
              <w:t>Chapter 1: Introduction</w:t>
            </w:r>
          </w:p>
        </w:tc>
        <w:tc>
          <w:tcPr>
            <w:tcW w:w="1863" w:type="dxa"/>
            <w:tcBorders/>
            <w:vAlign w:val="center"/>
          </w:tcPr>
          <w:p>
            <w:pPr>
              <w:pStyle w:val="style66"/>
              <w:jc w:val="center"/>
              <w:rPr>
                <w:sz w:val="24"/>
                <w:szCs w:val="24"/>
              </w:rPr>
            </w:pPr>
          </w:p>
        </w:tc>
      </w:tr>
      <w:tr>
        <w:tblPrEx/>
        <w:trPr>
          <w:trHeight w:val="581" w:hRule="atLeast"/>
          <w:jc w:val="center"/>
        </w:trPr>
        <w:tc>
          <w:tcPr>
            <w:tcW w:w="1659" w:type="dxa"/>
            <w:tcBorders/>
            <w:vAlign w:val="center"/>
          </w:tcPr>
          <w:p>
            <w:pPr>
              <w:pStyle w:val="style66"/>
              <w:jc w:val="center"/>
              <w:rPr>
                <w:sz w:val="24"/>
                <w:szCs w:val="24"/>
              </w:rPr>
            </w:pPr>
            <w:r>
              <w:rPr>
                <w:sz w:val="24"/>
                <w:szCs w:val="24"/>
              </w:rPr>
              <w:t>2</w:t>
            </w:r>
          </w:p>
        </w:tc>
        <w:tc>
          <w:tcPr>
            <w:tcW w:w="5782" w:type="dxa"/>
            <w:tcBorders/>
            <w:vAlign w:val="center"/>
          </w:tcPr>
          <w:p>
            <w:pPr>
              <w:pStyle w:val="style66"/>
              <w:rPr>
                <w:sz w:val="24"/>
                <w:szCs w:val="24"/>
              </w:rPr>
            </w:pPr>
            <w:r>
              <w:rPr>
                <w:sz w:val="24"/>
                <w:szCs w:val="24"/>
              </w:rPr>
              <w:t xml:space="preserve">Chapter 2: Services and Tools Required </w:t>
            </w:r>
          </w:p>
        </w:tc>
        <w:tc>
          <w:tcPr>
            <w:tcW w:w="1863" w:type="dxa"/>
            <w:tcBorders/>
            <w:vAlign w:val="center"/>
          </w:tcPr>
          <w:p>
            <w:pPr>
              <w:pStyle w:val="style66"/>
              <w:jc w:val="center"/>
              <w:rPr>
                <w:sz w:val="24"/>
                <w:szCs w:val="24"/>
              </w:rPr>
            </w:pPr>
          </w:p>
        </w:tc>
      </w:tr>
      <w:tr>
        <w:tblPrEx/>
        <w:trPr>
          <w:trHeight w:val="600" w:hRule="atLeast"/>
          <w:jc w:val="center"/>
        </w:trPr>
        <w:tc>
          <w:tcPr>
            <w:tcW w:w="1659" w:type="dxa"/>
            <w:tcBorders/>
            <w:vAlign w:val="center"/>
          </w:tcPr>
          <w:p>
            <w:pPr>
              <w:pStyle w:val="style66"/>
              <w:jc w:val="center"/>
              <w:rPr>
                <w:sz w:val="24"/>
                <w:szCs w:val="24"/>
              </w:rPr>
            </w:pPr>
            <w:r>
              <w:rPr>
                <w:sz w:val="24"/>
                <w:szCs w:val="24"/>
              </w:rPr>
              <w:t>3</w:t>
            </w:r>
          </w:p>
        </w:tc>
        <w:tc>
          <w:tcPr>
            <w:tcW w:w="5782" w:type="dxa"/>
            <w:tcBorders/>
            <w:vAlign w:val="center"/>
          </w:tcPr>
          <w:p>
            <w:pPr>
              <w:pStyle w:val="style66"/>
              <w:rPr>
                <w:sz w:val="24"/>
                <w:szCs w:val="24"/>
              </w:rPr>
            </w:pPr>
            <w:r>
              <w:rPr>
                <w:sz w:val="24"/>
                <w:szCs w:val="24"/>
              </w:rPr>
              <w:t>Chapter 3: Project Architecture</w:t>
            </w:r>
          </w:p>
        </w:tc>
        <w:tc>
          <w:tcPr>
            <w:tcW w:w="1863" w:type="dxa"/>
            <w:tcBorders/>
            <w:vAlign w:val="center"/>
          </w:tcPr>
          <w:p>
            <w:pPr>
              <w:pStyle w:val="style66"/>
              <w:jc w:val="center"/>
              <w:rPr>
                <w:sz w:val="24"/>
                <w:szCs w:val="24"/>
              </w:rPr>
            </w:pPr>
          </w:p>
        </w:tc>
      </w:tr>
      <w:tr>
        <w:tblPrEx/>
        <w:trPr>
          <w:trHeight w:val="600" w:hRule="atLeast"/>
          <w:jc w:val="center"/>
        </w:trPr>
        <w:tc>
          <w:tcPr>
            <w:tcW w:w="1659" w:type="dxa"/>
            <w:tcBorders/>
            <w:vAlign w:val="center"/>
          </w:tcPr>
          <w:p>
            <w:pPr>
              <w:pStyle w:val="style66"/>
              <w:jc w:val="center"/>
              <w:rPr>
                <w:sz w:val="24"/>
                <w:szCs w:val="24"/>
              </w:rPr>
            </w:pPr>
            <w:r>
              <w:rPr>
                <w:sz w:val="24"/>
                <w:szCs w:val="24"/>
              </w:rPr>
              <w:t>4</w:t>
            </w:r>
          </w:p>
        </w:tc>
        <w:tc>
          <w:tcPr>
            <w:tcW w:w="5782" w:type="dxa"/>
            <w:tcBorders/>
            <w:vAlign w:val="center"/>
          </w:tcPr>
          <w:p>
            <w:pPr>
              <w:pStyle w:val="style66"/>
              <w:rPr>
                <w:sz w:val="24"/>
                <w:szCs w:val="24"/>
              </w:rPr>
            </w:pPr>
            <w:r>
              <w:rPr>
                <w:sz w:val="24"/>
                <w:szCs w:val="24"/>
              </w:rPr>
              <w:t>Chapter 4: Architecture Blocks Detail Working</w:t>
            </w:r>
          </w:p>
        </w:tc>
        <w:tc>
          <w:tcPr>
            <w:tcW w:w="1863" w:type="dxa"/>
            <w:tcBorders/>
            <w:vAlign w:val="center"/>
          </w:tcPr>
          <w:p>
            <w:pPr>
              <w:pStyle w:val="style66"/>
              <w:jc w:val="center"/>
              <w:rPr>
                <w:sz w:val="24"/>
                <w:szCs w:val="24"/>
              </w:rPr>
            </w:pPr>
          </w:p>
        </w:tc>
      </w:tr>
      <w:tr>
        <w:tblPrEx/>
        <w:trPr>
          <w:trHeight w:val="600" w:hRule="atLeast"/>
          <w:jc w:val="center"/>
        </w:trPr>
        <w:tc>
          <w:tcPr>
            <w:tcW w:w="1659" w:type="dxa"/>
            <w:tcBorders/>
            <w:vAlign w:val="center"/>
          </w:tcPr>
          <w:p>
            <w:pPr>
              <w:pStyle w:val="style66"/>
              <w:jc w:val="center"/>
              <w:rPr>
                <w:sz w:val="24"/>
                <w:szCs w:val="24"/>
              </w:rPr>
            </w:pPr>
            <w:r>
              <w:rPr>
                <w:sz w:val="24"/>
                <w:szCs w:val="24"/>
              </w:rPr>
              <w:t>5</w:t>
            </w:r>
          </w:p>
        </w:tc>
        <w:tc>
          <w:tcPr>
            <w:tcW w:w="5782" w:type="dxa"/>
            <w:tcBorders/>
            <w:vAlign w:val="center"/>
          </w:tcPr>
          <w:p>
            <w:pPr>
              <w:pStyle w:val="style66"/>
              <w:rPr>
                <w:sz w:val="24"/>
                <w:szCs w:val="24"/>
              </w:rPr>
            </w:pPr>
            <w:r>
              <w:rPr>
                <w:sz w:val="24"/>
                <w:szCs w:val="24"/>
              </w:rPr>
              <w:t>Conclusion</w:t>
            </w:r>
          </w:p>
        </w:tc>
        <w:tc>
          <w:tcPr>
            <w:tcW w:w="1863" w:type="dxa"/>
            <w:tcBorders/>
            <w:vAlign w:val="center"/>
          </w:tcPr>
          <w:p>
            <w:pPr>
              <w:pStyle w:val="style66"/>
              <w:jc w:val="center"/>
              <w:rPr>
                <w:sz w:val="24"/>
                <w:szCs w:val="24"/>
              </w:rPr>
            </w:pPr>
          </w:p>
        </w:tc>
      </w:tr>
      <w:tr>
        <w:tblPrEx/>
        <w:trPr>
          <w:trHeight w:val="600" w:hRule="atLeast"/>
          <w:jc w:val="center"/>
        </w:trPr>
        <w:tc>
          <w:tcPr>
            <w:tcW w:w="1659" w:type="dxa"/>
            <w:tcBorders/>
            <w:vAlign w:val="center"/>
          </w:tcPr>
          <w:p>
            <w:pPr>
              <w:pStyle w:val="style66"/>
              <w:jc w:val="center"/>
              <w:rPr>
                <w:sz w:val="24"/>
                <w:szCs w:val="24"/>
              </w:rPr>
            </w:pPr>
            <w:r>
              <w:rPr>
                <w:sz w:val="24"/>
                <w:szCs w:val="24"/>
              </w:rPr>
              <w:t>6</w:t>
            </w:r>
          </w:p>
        </w:tc>
        <w:tc>
          <w:tcPr>
            <w:tcW w:w="5782" w:type="dxa"/>
            <w:tcBorders/>
            <w:vAlign w:val="center"/>
          </w:tcPr>
          <w:p>
            <w:pPr>
              <w:pStyle w:val="style66"/>
              <w:rPr>
                <w:sz w:val="24"/>
                <w:szCs w:val="24"/>
              </w:rPr>
            </w:pPr>
            <w:r>
              <w:rPr>
                <w:sz w:val="24"/>
                <w:szCs w:val="24"/>
              </w:rPr>
              <w:t>References</w:t>
            </w:r>
          </w:p>
        </w:tc>
        <w:tc>
          <w:tcPr>
            <w:tcW w:w="1863" w:type="dxa"/>
            <w:tcBorders/>
            <w:vAlign w:val="center"/>
          </w:tcPr>
          <w:p>
            <w:pPr>
              <w:pStyle w:val="style66"/>
              <w:jc w:val="center"/>
              <w:rPr>
                <w:sz w:val="24"/>
                <w:szCs w:val="24"/>
              </w:rPr>
            </w:pPr>
          </w:p>
        </w:tc>
      </w:tr>
      <w:tr>
        <w:tblPrEx/>
        <w:trPr>
          <w:trHeight w:val="600" w:hRule="atLeast"/>
          <w:jc w:val="center"/>
        </w:trPr>
        <w:tc>
          <w:tcPr>
            <w:tcW w:w="1659" w:type="dxa"/>
            <w:tcBorders/>
            <w:vAlign w:val="center"/>
          </w:tcPr>
          <w:p>
            <w:pPr>
              <w:pStyle w:val="style66"/>
              <w:jc w:val="center"/>
              <w:rPr>
                <w:sz w:val="24"/>
                <w:szCs w:val="24"/>
              </w:rPr>
            </w:pPr>
            <w:r>
              <w:rPr>
                <w:sz w:val="24"/>
                <w:szCs w:val="24"/>
              </w:rPr>
              <w:t>7</w:t>
            </w:r>
          </w:p>
        </w:tc>
        <w:tc>
          <w:tcPr>
            <w:tcW w:w="5782" w:type="dxa"/>
            <w:tcBorders/>
            <w:vAlign w:val="center"/>
          </w:tcPr>
          <w:p>
            <w:pPr>
              <w:pStyle w:val="style66"/>
              <w:rPr>
                <w:sz w:val="24"/>
                <w:szCs w:val="24"/>
              </w:rPr>
            </w:pPr>
            <w:r>
              <w:rPr>
                <w:sz w:val="24"/>
                <w:szCs w:val="24"/>
              </w:rPr>
              <w:t>Code</w:t>
            </w:r>
          </w:p>
        </w:tc>
        <w:tc>
          <w:tcPr>
            <w:tcW w:w="1863" w:type="dxa"/>
            <w:tcBorders/>
            <w:vAlign w:val="center"/>
          </w:tcPr>
          <w:p>
            <w:pPr>
              <w:pStyle w:val="style66"/>
              <w:jc w:val="center"/>
              <w:rPr>
                <w:sz w:val="24"/>
                <w:szCs w:val="24"/>
              </w:rPr>
            </w:pPr>
          </w:p>
        </w:tc>
      </w:tr>
    </w:tbl>
    <w:p>
      <w:pPr>
        <w:pStyle w:val="style66"/>
        <w:jc w:val="center"/>
        <w:rPr>
          <w:b/>
          <w:bCs/>
          <w:sz w:val="32"/>
          <w:szCs w:val="32"/>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sectPr>
          <w:pgSz w:w="11906" w:h="16838" w:orient="portrait" w:code="9"/>
          <w:pgMar w:top="1440" w:right="1296" w:bottom="1440" w:left="1440" w:header="720" w:footer="720" w:gutter="0"/>
          <w:cols w:space="720"/>
          <w:docGrid w:linePitch="360"/>
        </w:sect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br w:type="page"/>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INTRODU</w:t>
      </w:r>
      <w:r>
        <w:rPr>
          <w:rFonts w:ascii="Times New Roman" w:cs="Times New Roman" w:hAnsi="Times New Roman"/>
          <w:b/>
          <w:bCs/>
          <w:sz w:val="32"/>
          <w:szCs w:val="32"/>
          <w:lang w:val="en-US"/>
        </w:rPr>
        <w:t>CTION</w:t>
      </w:r>
    </w:p>
    <w:p>
      <w:pPr>
        <w:pStyle w:val="style0"/>
        <w:tabs>
          <w:tab w:val="left" w:leader="none" w:pos="720"/>
          <w:tab w:val="left" w:leader="none" w:pos="1440"/>
          <w:tab w:val="left" w:leader="none" w:pos="2160"/>
          <w:tab w:val="left" w:leader="none" w:pos="2880"/>
          <w:tab w:val="left" w:leader="none" w:pos="4635"/>
        </w:tabs>
        <w:spacing w:lineRule="auto" w:line="360"/>
        <w:jc w:val="left"/>
        <w:rPr>
          <w:rFonts w:ascii="Times New Roman" w:cs="Times New Roman" w:hAnsi="Times New Roman"/>
          <w:b/>
          <w:bCs/>
          <w:sz w:val="32"/>
          <w:szCs w:val="32"/>
          <w:lang w:val="en-US"/>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Today, we learned to detect fake news with Python. We took a political dataset, implemented a TfidfVectorizer, initialized a PassiveAggressiveClassifier, and fit our model. We ended up obtaining an accuracy of 92.82% in magnitude.</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lang w:val="en-US"/>
        </w:rPr>
        <w:t>Hope you enjoyed the fake news detection python project. Keep visiting DataFlair for more interesting python, data science, and machine learning projects.</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rPr/>
      </w:pPr>
      <w:r>
        <w:rPr>
          <w:rFonts w:ascii="Times New Roman" w:cs="Times New Roman" w:hAnsi="Times New Roman" w:hint="default"/>
          <w:b/>
          <w:bCs/>
          <w:color w:val="000000"/>
          <w:sz w:val="32"/>
          <w:szCs w:val="32"/>
          <w:u w:val="single"/>
          <w:lang w:val="en-US"/>
        </w:rPr>
        <w:t>F</w:t>
      </w:r>
      <w:r>
        <w:rPr>
          <w:rFonts w:ascii="Times New Roman" w:cs="Times New Roman" w:hAnsi="Times New Roman" w:hint="default"/>
          <w:b/>
          <w:bCs/>
          <w:color w:val="000000"/>
          <w:sz w:val="32"/>
          <w:szCs w:val="32"/>
          <w:u w:val="single"/>
          <w:lang w:val="en-US"/>
        </w:rPr>
        <w:t>ake</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News</w:t>
      </w:r>
    </w:p>
    <w:p>
      <w:pPr>
        <w:pStyle w:val="style0"/>
        <w:rPr/>
      </w:pPr>
      <w:r>
        <w:rPr>
          <w:rFonts w:ascii="Times New Roman" w:cs="Times New Roman" w:hAnsi="Times New Roman" w:hint="default"/>
          <w:b/>
          <w:bCs/>
          <w:color w:val="000000"/>
          <w:sz w:val="32"/>
          <w:szCs w:val="32"/>
          <w:u w:val="single"/>
          <w:lang w:val="en-US"/>
        </w:rPr>
        <w:t>A</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type</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of</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yellow</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journalism,</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fake</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news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encapsulates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pieces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of</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news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that</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may</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be</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hoaxes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and</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is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generally</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spread</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through</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social</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media</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and</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other</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online</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media.</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This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is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often</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done</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t</w:t>
      </w:r>
      <w:r>
        <w:rPr>
          <w:rFonts w:ascii="Times New Roman" w:cs="Times New Roman" w:hAnsi="Times New Roman" w:hint="default"/>
          <w:b/>
          <w:bCs/>
          <w:color w:val="000000"/>
          <w:sz w:val="32"/>
          <w:szCs w:val="32"/>
          <w:u w:val="single"/>
          <w:lang w:val="en-US"/>
        </w:rPr>
        <w:t>o</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further</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or</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impose</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certain</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ideas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and</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is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often</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achieved</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with</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political</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agendas.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Such</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news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items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may</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contain</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false</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and/or</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exaggerated</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claims,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and</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may</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end</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up</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being</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viralized</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by</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algorithms,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and</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users</w:t>
      </w:r>
      <w:r>
        <w:rPr>
          <w:rFonts w:ascii="Times New Roman" w:cs="Times New Roman" w:hAnsi="Times New Roman" w:hint="default"/>
          <w:b/>
          <w:bCs/>
          <w:color w:val="000000"/>
          <w:sz w:val="32"/>
          <w:szCs w:val="32"/>
          <w:u w:val="single"/>
          <w:lang w:val="en-US"/>
        </w:rPr>
        <w:t xml:space="preserve"> </w:t>
      </w:r>
      <w:r>
        <w:rPr>
          <w:rFonts w:ascii="Times New Roman" w:cs="Times New Roman" w:hAnsi="Times New Roman" w:hint="default"/>
          <w:b/>
          <w:bCs/>
          <w:color w:val="000000"/>
          <w:sz w:val="32"/>
          <w:szCs w:val="32"/>
          <w:u w:val="single"/>
          <w:lang w:val="en-US"/>
        </w:rPr>
        <w:t>may</w:t>
      </w:r>
      <w:r>
        <w:rPr>
          <w:rFonts w:ascii="Times New Roman" w:cs="Times New Roman" w:hAnsi="Times New Roman" w:hint="default"/>
          <w:b/>
          <w:bCs/>
          <w:color w:val="000000"/>
          <w:sz w:val="32"/>
          <w:szCs w:val="32"/>
          <w:u w:val="single"/>
          <w:lang w:val="en-US"/>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2.1 Services Used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2.1.1 Liberty Profile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2.2 Tools and Softwares used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2.2.1 </w:t>
      </w:r>
      <w:r>
        <w:rPr>
          <w:rFonts w:ascii="Times New Roman" w:cs="Times New Roman" w:hAnsi="Times New Roman"/>
          <w:b/>
          <w:bCs/>
          <w:sz w:val="28"/>
          <w:szCs w:val="28"/>
          <w:lang w:val="en-US"/>
        </w:rPr>
        <w:t>Jupiter node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2.2.2 </w:t>
      </w:r>
      <w:r>
        <w:rPr>
          <w:rFonts w:ascii="Times New Roman" w:cs="Times New Roman" w:hAnsi="Times New Roman"/>
          <w:b/>
          <w:bCs/>
          <w:sz w:val="28"/>
          <w:szCs w:val="28"/>
          <w:lang w:val="en-US"/>
        </w:rPr>
        <w:t>python</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2.2.3 Cloud Foundry</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CHAPTER 3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3.1 Arc</w:t>
      </w:r>
      <w:r>
        <w:rPr>
          <w:rFonts w:ascii="Times New Roman" w:cs="Times New Roman" w:hAnsi="Times New Roman"/>
          <w:b/>
          <w:bCs/>
          <w:sz w:val="28"/>
          <w:szCs w:val="28"/>
          <w:lang w:val="en-US"/>
        </w:rPr>
        <w:t>hitecture</w:t>
      </w:r>
    </w:p>
    <w:tbl>
      <w:tblPr>
        <w:tblStyle w:val="style15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tblGrid>
      <w:tr>
        <w:trPr>
          <w:jc w:val="center"/>
        </w:trPr>
        <w:tc>
          <w:tcPr>
            <w:tcW w:w="2790"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noProof/>
                <w:sz w:val="24"/>
                <w:szCs w:val="24"/>
              </w:rPr>
              <w:drawing>
                <wp:anchor distT="0" distB="0" distL="114300" distR="114300" simplePos="false" relativeHeight="2" behindDoc="true" locked="false" layoutInCell="true" allowOverlap="true">
                  <wp:simplePos x="0" y="0"/>
                  <wp:positionH relativeFrom="column">
                    <wp:posOffset>-612703</wp:posOffset>
                  </wp:positionH>
                  <wp:positionV relativeFrom="paragraph">
                    <wp:posOffset>2052</wp:posOffset>
                  </wp:positionV>
                  <wp:extent cx="611804" cy="530074"/>
                  <wp:effectExtent l="0" t="0" r="3810" b="0"/>
                  <wp:wrapTight wrapText="bothSides">
                    <wp:wrapPolygon edited="false">
                      <wp:start x="0" y="0"/>
                      <wp:lineTo x="0" y="20511"/>
                      <wp:lineTo x="21073" y="20511"/>
                      <wp:lineTo x="21073" y="0"/>
                      <wp:lineTo x="0" y="0"/>
                    </wp:wrapPolygon>
                  </wp:wrapTight>
                  <wp:docPr id="102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flipH="1">
                            <a:off x="0" y="0"/>
                            <a:ext cx="611804" cy="530074"/>
                          </a:xfrm>
                          <a:prstGeom prst="rect"/>
                          <a:ln>
                            <a:noFill/>
                          </a:ln>
                        </pic:spPr>
                      </pic:pic>
                    </a:graphicData>
                  </a:graphic>
                </wp:anchor>
              </w:drawing>
            </w:r>
            <w:r>
              <w:rPr>
                <w:rFonts w:ascii="Times New Roman" w:cs="Times New Roman" w:hAnsi="Times New Roman"/>
                <w:b/>
                <w:bCs/>
                <w:noProof/>
                <w:sz w:val="28"/>
                <w:szCs w:val="28"/>
              </w:rPr>
              <mc:AlternateContent>
                <mc:Choice Requires="wps">
                  <w:drawing>
                    <wp:anchor distT="0" distB="0" distL="0" distR="0" simplePos="false" relativeHeight="3" behindDoc="false" locked="false" layoutInCell="true" allowOverlap="true">
                      <wp:simplePos x="0" y="0"/>
                      <wp:positionH relativeFrom="column">
                        <wp:posOffset>236961</wp:posOffset>
                      </wp:positionH>
                      <wp:positionV relativeFrom="paragraph">
                        <wp:posOffset>25614</wp:posOffset>
                      </wp:positionV>
                      <wp:extent cx="165734" cy="445507"/>
                      <wp:effectExtent l="19050" t="19050" r="43815" b="31115"/>
                      <wp:wrapNone/>
                      <wp:docPr id="1028" name="Arrow: Up-Down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734" cy="445507"/>
                              </a:xfrm>
                              <a:prstGeom prst="upDown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28" type="#_x0000_t70" adj="5400,4017," fillcolor="#4472c4" style="position:absolute;margin-left:18.66pt;margin-top:2.02pt;width:13.05pt;height:35.08pt;z-index:3;mso-position-horizontal-relative:text;mso-position-vertical-relative:text;mso-height-percent:0;mso-width-relative:page;mso-height-relative:margin;mso-wrap-distance-left:0.0pt;mso-wrap-distance-right:0.0pt;visibility:visible;">
                      <v:stroke joinstyle="miter" color="#31538f" weight="1.0pt"/>
                      <v:fill/>
                    </v:shape>
                  </w:pict>
                </mc:Fallback>
              </mc:AlternateContent>
            </w:r>
            <w:r>
              <w:rPr/>
              <w:drawing>
                <wp:anchor distT="0" distB="0" distL="114300" distR="114300" simplePos="false" relativeHeight="4" behindDoc="false" locked="false" layoutInCell="true" allowOverlap="true">
                  <wp:simplePos x="0" y="0"/>
                  <wp:positionH relativeFrom="page">
                    <wp:posOffset>883919</wp:posOffset>
                  </wp:positionH>
                  <wp:positionV relativeFrom="page">
                    <wp:posOffset>866387</wp:posOffset>
                  </wp:positionV>
                  <wp:extent cx="5175720" cy="6608482"/>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175720" cy="6608482"/>
                          </a:xfrm>
                          <a:prstGeom prst="rect"/>
                        </pic:spPr>
                      </pic:pic>
                    </a:graphicData>
                  </a:graphic>
                </wp:anchor>
              </w:drawing>
            </w:r>
          </w:p>
        </w:tc>
      </w:tr>
    </w:tbl>
    <w:p>
      <w:pPr>
        <w:pStyle w:val="style0"/>
        <w:tabs>
          <w:tab w:val="left" w:leader="none" w:pos="720"/>
          <w:tab w:val="left" w:leader="none" w:pos="1440"/>
          <w:tab w:val="left" w:leader="none" w:pos="2160"/>
          <w:tab w:val="left" w:leader="none" w:pos="2880"/>
          <w:tab w:val="left" w:leader="none" w:pos="4635"/>
        </w:tabs>
        <w:spacing w:lineRule="auto" w:line="360"/>
        <w:jc w:val="left"/>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drawing>
          <wp:anchor distT="0" distB="0" distL="114300" distR="114300" simplePos="false" relativeHeight="5" behindDoc="false" locked="false" layoutInCell="true" allowOverlap="true">
            <wp:simplePos x="0" y="0"/>
            <wp:positionH relativeFrom="page">
              <wp:posOffset>2082468</wp:posOffset>
            </wp:positionH>
            <wp:positionV relativeFrom="page">
              <wp:posOffset>5112469</wp:posOffset>
            </wp:positionV>
            <wp:extent cx="3493845" cy="3767337"/>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3493845" cy="3767337"/>
                    </a:xfrm>
                    <a:prstGeom prst="rect"/>
                  </pic:spPr>
                </pic:pic>
              </a:graphicData>
            </a:graphic>
          </wp:anchor>
        </w:drawing>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left"/>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CHAPTER 4</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28"/>
          <w:szCs w:val="28"/>
        </w:rPr>
      </w:pPr>
      <w:r>
        <w:rPr>
          <w:rFonts w:ascii="Times New Roman" w:cs="Times New Roman" w:hAnsi="Times New Roman"/>
          <w:b/>
          <w:bCs/>
          <w:sz w:val="32"/>
          <w:szCs w:val="32"/>
        </w:rPr>
        <w:t xml:space="preserve"> ARCHITECTURE BLOCKS DETAIL WORKING</w:t>
      </w: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r>
        <w:rPr>
          <w:sz w:val="24"/>
          <w:szCs w:val="24"/>
        </w:rPr>
        <w:t xml:space="preserve">14 A Comparative Study of Computational Fake News Detection on Social MediaFig. 4: A General Fake News Detection Architecture.•Feature Extraction: This components aims to create a formal mathematicalstructure in order to represent news content and related auxiliary data thatis helpful to construct fake news detection model. The feature extractioncomponent performs important NLP functions including (i). bag-of-words(it is a method of counting the number of times a word appears in a docu-ment which is helpful to compare documents and assess their similarities forthe required applications including search, classifying documents and topicmodelling [72]), (ii). n-grams (it is an n-item contiguous sequence createdfrom a given text sample which is helpful to extract text corpus features [73]for building fake news detection model), (iii). TF-IDF weighting (TF-IDF is an acronym for Term-Frequency-Inverse Document Frequency whichis a powerful technique of determining the topic of an article based on thewords it includes that measures relevance, but not frequency [74] and it hashelped to create popular and valuable tools such as Google Search [75]),(iv). word2Vec (it is a two-layer neural network that ”vectorizes” </w:t>
      </w:r>
      <w:r>
        <w:rPr>
          <w:sz w:val="24"/>
          <w:szCs w:val="24"/>
          <w:lang w:val="en-US"/>
        </w:rPr>
        <w:t>words</w:t>
      </w: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left"/>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left"/>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left"/>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left"/>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left"/>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left"/>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left"/>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CONCLUSION</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r>
        <w:rPr>
          <w:rFonts w:ascii="Times New Roman" w:cs="Times New Roman" w:hAnsi="Times New Roman"/>
          <w:color w:val="222222"/>
          <w:sz w:val="24"/>
          <w:szCs w:val="24"/>
          <w:shd w:val="clear" w:color="auto" w:fill="ffffff"/>
        </w:rPr>
        <w:t xml:space="preserve">             </w:t>
      </w:r>
      <w:r>
        <w:rPr>
          <w:rFonts w:ascii="Times New Roman" w:cs="Times New Roman" w:hAnsi="Times New Roman"/>
          <w:color w:val="222222"/>
          <w:sz w:val="24"/>
          <w:szCs w:val="24"/>
          <w:shd w:val="clear" w:color="auto" w:fill="ffffff"/>
        </w:rPr>
        <w:t xml:space="preserve"> Through utilization of different kinds of Machine Learning Algorithms, this paper is aimed to exploit different aspects of dataset which has not been deeply considered in literature and to find a good way of detection of the fake and automated accounts. In this paper we have presented a Machine Learning pipeline for detecting fake accounts in online social networks. Rather than making a prediction using one single algorithm, our system uses three different classification algorithms to determine whether or not an account in the provided dataset is a fake account or not. Our evaluation using Support Vector Machine, Random Forest and Neural Networks showed strong performance, and the comparison of the accuracy of prediction seemed to be higher using Support Vector Machine for the given dataset. The  Accuracy  of detecting fake  accounts is  found to  be higher  using Random  Forest Algorithm followed by Neural Networks Algorithm for a given dataset. As a future work,[5] recurrent neural networks can be utilized for the time series user data for a better detection of fake accounts and the algorithms can be applied to various social</w:t>
      </w:r>
      <w:r>
        <w:rPr>
          <w:rFonts w:ascii="Times New Roman" w:cs="Times New Roman" w:hAnsi="Times New Roman"/>
          <w:color w:val="222222"/>
          <w:sz w:val="24"/>
          <w:szCs w:val="24"/>
          <w:shd w:val="clear" w:color="auto" w:fill="ffffff"/>
        </w:rPr>
        <w:t xml:space="preserve"> </w:t>
      </w:r>
      <w:r>
        <w:rPr>
          <w:rFonts w:ascii="Times New Roman" w:cs="Times New Roman" w:hAnsi="Times New Roman"/>
          <w:color w:val="222222"/>
          <w:sz w:val="24"/>
          <w:szCs w:val="24"/>
          <w:shd w:val="clear" w:color="auto" w:fill="ffffff"/>
        </w:rPr>
        <w:t>online platforms such as Instagram, LinkedIn and Twitter to detect the fake accounts.</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66"/>
        <w:spacing w:lineRule="auto" w:line="360"/>
        <w:rPr>
          <w:rFonts w:eastAsia="Calibri"/>
          <w:color w:val="222222"/>
          <w:sz w:val="24"/>
          <w:szCs w:val="24"/>
          <w:shd w:val="clear" w:color="auto" w:fill="ffffff"/>
        </w:rPr>
      </w:pPr>
    </w:p>
    <w:p>
      <w:pPr>
        <w:pStyle w:val="style66"/>
        <w:spacing w:lineRule="auto" w:line="360"/>
        <w:rPr>
          <w:rFonts w:eastAsia="Calibri"/>
          <w:color w:val="222222"/>
          <w:sz w:val="24"/>
          <w:szCs w:val="24"/>
          <w:shd w:val="clear" w:color="auto" w:fill="ffffff"/>
        </w:rPr>
      </w:pPr>
    </w:p>
    <w:p>
      <w:pPr>
        <w:pStyle w:val="style66"/>
        <w:spacing w:lineRule="auto" w:line="360"/>
        <w:rPr>
          <w:rFonts w:eastAsia="Calibri"/>
          <w:color w:val="222222"/>
          <w:sz w:val="24"/>
          <w:szCs w:val="24"/>
          <w:shd w:val="clear" w:color="auto" w:fill="ffffff"/>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spacing w:lineRule="auto" w:line="360"/>
        <w:jc w:val="center"/>
        <w:rPr>
          <w:b/>
          <w:bCs/>
          <w:sz w:val="32"/>
          <w:szCs w:val="32"/>
        </w:rPr>
      </w:pPr>
    </w:p>
    <w:p>
      <w:pPr>
        <w:pStyle w:val="style66"/>
        <w:spacing w:lineRule="auto" w:line="360"/>
        <w:jc w:val="center"/>
        <w:rPr>
          <w:b/>
          <w:bCs/>
          <w:sz w:val="32"/>
          <w:szCs w:val="32"/>
        </w:rPr>
      </w:pPr>
      <w:r>
        <w:rPr>
          <w:b/>
          <w:bCs/>
          <w:sz w:val="32"/>
          <w:szCs w:val="32"/>
        </w:rPr>
        <w:t>REFERENCES</w:t>
      </w: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jc w:val="center"/>
        <w:rPr>
          <w:b/>
          <w:bCs/>
          <w:sz w:val="32"/>
          <w:szCs w:val="32"/>
        </w:rPr>
      </w:pPr>
      <w:r>
        <w:rPr>
          <w:b/>
          <w:bCs/>
          <w:sz w:val="32"/>
          <w:szCs w:val="32"/>
        </w:rPr>
        <w:t>CODE</w:t>
      </w:r>
    </w:p>
    <w:p>
      <w:pPr>
        <w:pStyle w:val="style66"/>
        <w:rPr>
          <w:b/>
          <w:bCs/>
          <w:sz w:val="32"/>
          <w:szCs w:val="32"/>
        </w:rPr>
      </w:pPr>
      <w:r>
        <w:rPr>
          <w:b/>
          <w:bCs/>
          <w:sz w:val="32"/>
          <w:szCs w:val="32"/>
        </w:rPr>
        <w:t>Please Provide Code through Git Hub Repo Link</w:t>
      </w:r>
    </w:p>
    <w:p>
      <w:pPr>
        <w:pStyle w:val="style66"/>
        <w:rPr>
          <w:b/>
          <w:bCs/>
          <w:sz w:val="32"/>
          <w:szCs w:val="32"/>
        </w:rPr>
      </w:pPr>
      <w:r>
        <w:rPr>
          <w:b/>
          <w:bCs/>
          <w:sz w:val="32"/>
          <w:szCs w:val="32"/>
        </w:rPr>
        <w:t>import numpy as np</w:t>
      </w:r>
    </w:p>
    <w:p>
      <w:pPr>
        <w:pStyle w:val="style66"/>
        <w:rPr>
          <w:b/>
          <w:bCs/>
          <w:sz w:val="32"/>
          <w:szCs w:val="32"/>
        </w:rPr>
      </w:pPr>
      <w:r>
        <w:rPr>
          <w:b/>
          <w:bCs/>
          <w:sz w:val="32"/>
          <w:szCs w:val="32"/>
        </w:rPr>
        <w:t>import pandas as pd</w:t>
      </w:r>
    </w:p>
    <w:p>
      <w:pPr>
        <w:pStyle w:val="style66"/>
        <w:rPr>
          <w:b/>
          <w:bCs/>
          <w:sz w:val="32"/>
          <w:szCs w:val="32"/>
        </w:rPr>
      </w:pPr>
      <w:r>
        <w:rPr>
          <w:b/>
          <w:bCs/>
          <w:sz w:val="32"/>
          <w:szCs w:val="32"/>
        </w:rPr>
        <w:t>import itertools</w:t>
      </w:r>
    </w:p>
    <w:p>
      <w:pPr>
        <w:pStyle w:val="style66"/>
        <w:rPr>
          <w:b/>
          <w:bCs/>
          <w:sz w:val="32"/>
          <w:szCs w:val="32"/>
        </w:rPr>
      </w:pPr>
      <w:r>
        <w:rPr>
          <w:b/>
          <w:bCs/>
          <w:sz w:val="32"/>
          <w:szCs w:val="32"/>
        </w:rPr>
        <w:t>from sklearn.model_selection import train_test_split</w:t>
      </w:r>
    </w:p>
    <w:p>
      <w:pPr>
        <w:pStyle w:val="style66"/>
        <w:rPr>
          <w:b/>
          <w:bCs/>
          <w:sz w:val="32"/>
          <w:szCs w:val="32"/>
        </w:rPr>
      </w:pPr>
      <w:r>
        <w:rPr>
          <w:b/>
          <w:bCs/>
          <w:sz w:val="32"/>
          <w:szCs w:val="32"/>
        </w:rPr>
        <w:t>from sklearn.feature_extraction.text import TfidfVectorizer</w:t>
      </w:r>
    </w:p>
    <w:p>
      <w:pPr>
        <w:pStyle w:val="style66"/>
        <w:rPr>
          <w:b/>
          <w:bCs/>
          <w:sz w:val="32"/>
          <w:szCs w:val="32"/>
        </w:rPr>
      </w:pPr>
      <w:r>
        <w:rPr>
          <w:b/>
          <w:bCs/>
          <w:sz w:val="32"/>
          <w:szCs w:val="32"/>
        </w:rPr>
        <w:t>from sklearn.linear_model import PassiveAggressiveClassifier</w:t>
      </w:r>
    </w:p>
    <w:p>
      <w:pPr>
        <w:pStyle w:val="style66"/>
        <w:rPr/>
      </w:pPr>
      <w:r>
        <w:rPr>
          <w:b/>
          <w:bCs/>
          <w:sz w:val="32"/>
          <w:szCs w:val="32"/>
        </w:rPr>
        <w:t>from sklearn.metrics import accuracy_score, confusion_matrix</w:t>
      </w:r>
    </w:p>
    <w:sectPr>
      <w:footerReference w:type="default" r:id="rId6"/>
      <w:pgSz w:w="11906" w:h="16838" w:orient="portrait" w:code="9"/>
      <w:pgMar w:top="1440" w:right="1296"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Calibri Light">
    <w:altName w:val="Calibri Light"/>
    <w:panose1 w:val="020f0302020000030204"/>
    <w:charset w:val="00"/>
    <w:family w:val="swiss"/>
    <w:pitch w:val="variable"/>
    <w:sig w:usb0="E4002EFF" w:usb1="C2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9</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3"/>
  </w:num>
  <w:num w:numId="4">
    <w:abstractNumId w:val="0"/>
  </w:num>
  <w:num w:numId="5">
    <w:abstractNumId w:val="6"/>
  </w:num>
  <w:num w:numId="6">
    <w:abstractNumId w:val="17"/>
  </w:num>
  <w:num w:numId="7">
    <w:abstractNumId w:val="3"/>
  </w:num>
  <w:num w:numId="8">
    <w:abstractNumId w:val="4"/>
  </w:num>
  <w:num w:numId="9">
    <w:abstractNumId w:val="14"/>
  </w:num>
  <w:num w:numId="10">
    <w:abstractNumId w:val="18"/>
  </w:num>
  <w:num w:numId="11">
    <w:abstractNumId w:val="11"/>
  </w:num>
  <w:num w:numId="12">
    <w:abstractNumId w:val="8"/>
  </w:num>
  <w:num w:numId="13">
    <w:abstractNumId w:val="15"/>
  </w:num>
  <w:num w:numId="14">
    <w:abstractNumId w:val="12"/>
  </w:num>
  <w:num w:numId="15">
    <w:abstractNumId w:val="5"/>
  </w:num>
  <w:num w:numId="16">
    <w:abstractNumId w:val="10"/>
  </w:num>
  <w:num w:numId="17">
    <w:abstractNumId w:val="1"/>
  </w:num>
  <w:num w:numId="18">
    <w:abstractNumId w:val="2"/>
  </w:num>
  <w:num w:numId="1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7"/>
    <w:qFormat/>
    <w:uiPriority w:val="9"/>
    <w:pPr>
      <w:keepNext/>
      <w:keepLines/>
      <w:spacing w:before="240" w:after="0"/>
      <w:outlineLvl w:val="0"/>
    </w:pPr>
    <w:rPr>
      <w:rFonts w:ascii="Calibri Light" w:eastAsia="SimSun" w:hAnsi="Calibri Light"/>
      <w:color w:val="2f5496"/>
      <w:sz w:val="32"/>
      <w:szCs w:val="32"/>
    </w:rPr>
  </w:style>
  <w:style w:type="paragraph" w:styleId="style2">
    <w:name w:val="heading 2"/>
    <w:basedOn w:val="style0"/>
    <w:next w:val="style0"/>
    <w:link w:val="style4106"/>
    <w:qFormat/>
    <w:uiPriority w:val="9"/>
    <w:pPr>
      <w:keepNext/>
      <w:keepLines/>
      <w:spacing w:before="40" w:after="0"/>
      <w:outlineLvl w:val="1"/>
    </w:pPr>
    <w:rPr>
      <w:rFonts w:ascii="Calibri Light" w:eastAsia="SimSun"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9412839f-7f4e-487f-a77e-6f9342854b10"/>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4cffce30-d1aa-41fd-bb4d-ccf10e31ee90"/>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sz w:val="28"/>
      <w:szCs w:val="28"/>
    </w:rPr>
  </w:style>
  <w:style w:type="character" w:customStyle="1" w:styleId="style4100">
    <w:name w:val="Body Text Char"/>
    <w:basedOn w:val="style65"/>
    <w:next w:val="style4100"/>
    <w:link w:val="style66"/>
    <w:uiPriority w:val="1"/>
    <w:rPr>
      <w:rFonts w:ascii="Times New Roman" w:cs="Times New Roman" w:eastAsia="Times New Roman" w:hAnsi="Times New Roman"/>
      <w:sz w:val="28"/>
      <w:szCs w:val="28"/>
    </w:rPr>
  </w:style>
  <w:style w:type="paragraph" w:customStyle="1" w:styleId="style4101">
    <w:name w:val="Table Paragraph"/>
    <w:basedOn w:val="style0"/>
    <w:next w:val="style4101"/>
    <w:qFormat/>
    <w:uiPriority w:val="1"/>
    <w:pPr>
      <w:widowControl w:val="false"/>
      <w:autoSpaceDE w:val="false"/>
      <w:autoSpaceDN w:val="false"/>
      <w:spacing w:after="0" w:lineRule="auto" w:line="240"/>
    </w:pPr>
    <w:rPr>
      <w:rFonts w:ascii="Times New Roman" w:cs="Times New Roman" w:eastAsia="Times New Roman" w:hAnsi="Times New Roman"/>
    </w:rPr>
  </w:style>
  <w:style w:type="paragraph" w:customStyle="1" w:styleId="style4102">
    <w:name w:val="Default"/>
    <w:next w:val="style4102"/>
    <w:pPr>
      <w:autoSpaceDE w:val="false"/>
      <w:autoSpaceDN w:val="false"/>
      <w:adjustRightInd w:val="false"/>
      <w:spacing w:after="0" w:lineRule="auto" w:line="240"/>
    </w:pPr>
    <w:rPr>
      <w:rFonts w:cs="Calibri"/>
      <w:color w:val="000000"/>
      <w:sz w:val="24"/>
      <w:szCs w:val="24"/>
    </w:rPr>
  </w:style>
  <w:style w:type="character" w:styleId="style85">
    <w:name w:val="Hyperlink"/>
    <w:basedOn w:val="style65"/>
    <w:next w:val="style85"/>
    <w:uiPriority w:val="99"/>
    <w:rPr>
      <w:color w:val="0563c1"/>
      <w:u w:val="single"/>
    </w:rPr>
  </w:style>
  <w:style w:type="character" w:customStyle="1" w:styleId="style4103">
    <w:name w:val="Unresolved Mention1"/>
    <w:basedOn w:val="style65"/>
    <w:next w:val="style4103"/>
    <w:uiPriority w:val="99"/>
    <w:rPr>
      <w:color w:val="605e5c"/>
      <w:shd w:val="clear" w:color="auto" w:fill="e1dfdd"/>
    </w:rPr>
  </w:style>
  <w:style w:type="character" w:customStyle="1" w:styleId="style4104">
    <w:name w:val="t"/>
    <w:basedOn w:val="style65"/>
    <w:next w:val="style4104"/>
  </w:style>
  <w:style w:type="paragraph" w:styleId="style62">
    <w:name w:val="Title"/>
    <w:basedOn w:val="style0"/>
    <w:next w:val="style0"/>
    <w:link w:val="style4105"/>
    <w:qFormat/>
    <w:uiPriority w:val="10"/>
    <w:pPr>
      <w:spacing w:after="0" w:lineRule="auto" w:line="240"/>
      <w:contextualSpacing/>
    </w:pPr>
    <w:rPr>
      <w:rFonts w:ascii="Calibri Light" w:eastAsia="SimSun" w:hAnsi="Calibri Light"/>
      <w:spacing w:val="-10"/>
      <w:kern w:val="28"/>
      <w:sz w:val="56"/>
      <w:szCs w:val="56"/>
    </w:rPr>
  </w:style>
  <w:style w:type="character" w:customStyle="1" w:styleId="style4105">
    <w:name w:val="Title Char_ade2d8d8-0fd4-46fe-8348-1cc641360866"/>
    <w:basedOn w:val="style65"/>
    <w:next w:val="style4105"/>
    <w:link w:val="style62"/>
    <w:uiPriority w:val="10"/>
    <w:rPr>
      <w:rFonts w:ascii="Calibri Light" w:cs="SimSun" w:eastAsia="SimSun" w:hAnsi="Calibri Light"/>
      <w:spacing w:val="-10"/>
      <w:kern w:val="28"/>
      <w:sz w:val="56"/>
      <w:szCs w:val="56"/>
    </w:rPr>
  </w:style>
  <w:style w:type="character" w:customStyle="1" w:styleId="style4106">
    <w:name w:val="Heading 2 Char_1452a53a-d821-4daf-94d7-4625e7d69308"/>
    <w:basedOn w:val="style65"/>
    <w:next w:val="style4106"/>
    <w:link w:val="style2"/>
    <w:uiPriority w:val="9"/>
    <w:rPr>
      <w:rFonts w:ascii="Calibri Light" w:cs="SimSun" w:eastAsia="SimSun" w:hAnsi="Calibri Light"/>
      <w:color w:val="2f5496"/>
      <w:sz w:val="26"/>
      <w:szCs w:val="26"/>
    </w:rPr>
  </w:style>
  <w:style w:type="character" w:customStyle="1" w:styleId="style4107">
    <w:name w:val="Heading 1 Char_102ff81a-2638-48f6-b154-021c3a0d74ac"/>
    <w:basedOn w:val="style65"/>
    <w:next w:val="style4107"/>
    <w:link w:val="style1"/>
    <w:uiPriority w:val="9"/>
    <w:rPr>
      <w:rFonts w:ascii="Calibri Light" w:cs="SimSun" w:eastAsia="SimSun" w:hAnsi="Calibri Light"/>
      <w:color w:val="2f5496"/>
      <w:sz w:val="32"/>
      <w:szCs w:val="32"/>
    </w:rPr>
  </w:style>
</w:styles>
</file>

<file path=word/_rels/document.xml.rels><?xml version="1.0" encoding="UTF-8"?>
<Relationships xmlns="http://schemas.openxmlformats.org/package/2006/relationships"><Relationship Id="rId11" Type="http://schemas.openxmlformats.org/officeDocument/2006/relationships/customXml" Target="../customXml/item1.xml"/><Relationship Id="rId10" Type="http://schemas.openxmlformats.org/officeDocument/2006/relationships/theme" Target="theme/theme1.xml"/><Relationship Id="rId13" Type="http://schemas.openxmlformats.org/officeDocument/2006/relationships/customXml" Target="../customXml/item3.xml"/><Relationship Id="rId12" Type="http://schemas.openxmlformats.org/officeDocument/2006/relationships/customXml" Target="../customXml/item2.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settings" Target="settings.xml"/><Relationship Id="rId14" Type="http://schemas.openxmlformats.org/officeDocument/2006/relationships/customXml" Target="../customXml/item4.xml"/><Relationship Id="rId5" Type="http://schemas.openxmlformats.org/officeDocument/2006/relationships/image" Target="media/image3.jpeg"/><Relationship Id="rId6" Type="http://schemas.openxmlformats.org/officeDocument/2006/relationships/footer" Target="footer1.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752</Words>
  <Pages>10</Pages>
  <Characters>4235</Characters>
  <Application>WPS Office135616331</Application>
  <DocSecurity>0</DocSecurity>
  <Paragraphs>224</Paragraphs>
  <ScaleCrop>false</ScaleCrop>
  <LinksUpToDate>false</LinksUpToDate>
  <CharactersWithSpaces>4939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2023-04-30T07:34:31Z</dcterms:created>
  <dc:creator>NSTI MUMBAI</dc:creator>
  <lastModifiedBy>Infinix X677</lastModifiedBy>
  <lastPrinted>2021-01-28T09:49:00Z</lastPrinted>
  <dcterms:modified xsi:type="dcterms:W3CDTF">2023-04-30T07:34:32Z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