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Highest Level, 1: Based on warehouses</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t xml:space="preserve">With the sum of sales for each warehouse over all the time of the data, it can be seen that:</w:t>
      </w:r>
    </w:p>
    <w:p w:rsidR="00000000" w:rsidDel="00000000" w:rsidP="00000000" w:rsidRDefault="00000000" w:rsidRPr="00000000" w14:paraId="00000004">
      <w:pPr>
        <w:numPr>
          <w:ilvl w:val="0"/>
          <w:numId w:val="18"/>
        </w:numPr>
        <w:ind w:left="840" w:hanging="420"/>
        <w:rPr/>
      </w:pPr>
      <w:r w:rsidDel="00000000" w:rsidR="00000000" w:rsidRPr="00000000">
        <w:rPr>
          <w:sz w:val="26"/>
          <w:szCs w:val="26"/>
          <w:rtl w:val="0"/>
        </w:rPr>
        <w:t xml:space="preserve">Generally, the sum of sales for Prague_1 and Brno_1 outperformed the other warehouses for most of the time (The chart below viewed from year level). While German warehouses do not seem to bring much revenue for Rohlik because their sales are the least with Frankfurt_1 hardly ever reached 5m during the time.</w:t>
      </w:r>
      <w:r w:rsidDel="00000000" w:rsidR="00000000" w:rsidRPr="00000000">
        <w:rPr>
          <w:rtl w:val="0"/>
        </w:rPr>
      </w:r>
    </w:p>
    <w:p w:rsidR="00000000" w:rsidDel="00000000" w:rsidP="00000000" w:rsidRDefault="00000000" w:rsidRPr="00000000" w14:paraId="00000005">
      <w:pPr>
        <w:numPr>
          <w:ilvl w:val="0"/>
          <w:numId w:val="18"/>
        </w:numPr>
        <w:ind w:left="840" w:hanging="420"/>
        <w:rPr/>
      </w:pPr>
      <w:r w:rsidDel="00000000" w:rsidR="00000000" w:rsidRPr="00000000">
        <w:rPr>
          <w:sz w:val="26"/>
          <w:szCs w:val="26"/>
          <w:rtl w:val="0"/>
        </w:rPr>
        <w:t xml:space="preserve">The sales from warehouses located in Czech Republic also accounted for the most of Rohlik sales, which could possibly explained as there are 4 different warehouses out of 7 of Rohlik are placed here. Hungary, even though with only Budapest_1 warehouse still have larger sales then 2 warehouses of Germany namely Munich_1 and Frankfurt_1</w:t>
      </w:r>
      <w:r w:rsidDel="00000000" w:rsidR="00000000" w:rsidRPr="00000000">
        <w:rPr>
          <w:rtl w:val="0"/>
        </w:rPr>
      </w:r>
    </w:p>
    <w:p w:rsidR="00000000" w:rsidDel="00000000" w:rsidP="00000000" w:rsidRDefault="00000000" w:rsidRPr="00000000" w14:paraId="00000006">
      <w:pPr>
        <w:ind w:left="420" w:firstLine="0"/>
        <w:rPr/>
      </w:pPr>
      <w:r w:rsidDel="00000000" w:rsidR="00000000" w:rsidRPr="00000000">
        <w:rPr/>
        <w:drawing>
          <wp:inline distB="0" distT="0" distL="114300" distR="114300">
            <wp:extent cx="5268595" cy="2216150"/>
            <wp:effectExtent b="0" l="0" r="0" t="0"/>
            <wp:docPr id="4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268595" cy="22161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420" w:firstLine="0"/>
        <w:rPr/>
      </w:pPr>
      <w:r w:rsidDel="00000000" w:rsidR="00000000" w:rsidRPr="00000000">
        <w:rPr>
          <w:rtl w:val="0"/>
        </w:rPr>
      </w:r>
    </w:p>
    <w:p w:rsidR="00000000" w:rsidDel="00000000" w:rsidP="00000000" w:rsidRDefault="00000000" w:rsidRPr="00000000" w14:paraId="00000008">
      <w:pPr>
        <w:ind w:left="420" w:firstLine="0"/>
        <w:rPr/>
      </w:pPr>
      <w:r w:rsidDel="00000000" w:rsidR="00000000" w:rsidRPr="00000000">
        <w:rPr/>
        <w:drawing>
          <wp:inline distB="0" distT="0" distL="114300" distR="114300">
            <wp:extent cx="5271135" cy="1487170"/>
            <wp:effectExtent b="0" l="0" r="0" t="0"/>
            <wp:docPr id="5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71135" cy="148717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9">
      <w:pPr>
        <w:numPr>
          <w:ilvl w:val="0"/>
          <w:numId w:val="20"/>
        </w:numPr>
        <w:ind w:left="840" w:hanging="420"/>
        <w:rPr/>
      </w:pPr>
      <w:r w:rsidDel="00000000" w:rsidR="00000000" w:rsidRPr="00000000">
        <w:rPr>
          <w:sz w:val="26"/>
          <w:szCs w:val="26"/>
          <w:rtl w:val="0"/>
        </w:rPr>
        <w:t xml:space="preserve">Both warehouse Prague_1 and Brno_1 have the same sales sum variation as the shape of the line displays. The magnitude of values are also slightly the same, when both of them are the 2 with highest value.</w:t>
      </w:r>
      <w:r w:rsidDel="00000000" w:rsidR="00000000" w:rsidRPr="00000000">
        <w:rPr>
          <w:rtl w:val="0"/>
        </w:rPr>
      </w:r>
    </w:p>
    <w:p w:rsidR="00000000" w:rsidDel="00000000" w:rsidP="00000000" w:rsidRDefault="00000000" w:rsidRPr="00000000" w14:paraId="0000000A">
      <w:pPr>
        <w:numPr>
          <w:ilvl w:val="1"/>
          <w:numId w:val="20"/>
        </w:numPr>
        <w:ind w:left="1260" w:hanging="420"/>
        <w:rPr/>
      </w:pPr>
      <w:r w:rsidDel="00000000" w:rsidR="00000000" w:rsidRPr="00000000">
        <w:rPr>
          <w:sz w:val="26"/>
          <w:szCs w:val="26"/>
          <w:rtl w:val="0"/>
        </w:rPr>
        <w:t xml:space="preserve">This trend is not hard to be found whether we view it in year, quarter, month or day level.</w:t>
      </w:r>
      <w:r w:rsidDel="00000000" w:rsidR="00000000" w:rsidRPr="00000000">
        <w:rPr>
          <w:rtl w:val="0"/>
        </w:rPr>
      </w:r>
    </w:p>
    <w:p w:rsidR="00000000" w:rsidDel="00000000" w:rsidP="00000000" w:rsidRDefault="00000000" w:rsidRPr="00000000" w14:paraId="0000000B">
      <w:pPr>
        <w:numPr>
          <w:ilvl w:val="1"/>
          <w:numId w:val="20"/>
        </w:numPr>
        <w:ind w:left="1260" w:hanging="420"/>
        <w:rPr/>
      </w:pPr>
      <w:r w:rsidDel="00000000" w:rsidR="00000000" w:rsidRPr="00000000">
        <w:rPr>
          <w:sz w:val="26"/>
          <w:szCs w:val="26"/>
          <w:rtl w:val="0"/>
        </w:rPr>
        <w:t xml:space="preserve">From the year level, sales of these 2 warehouses both went up  significantly from 2020 to 2021 from slightly 10m to around 29m, since then until 2023 their increases was not so dramatic anymore but Prague_1 had a better up surge and got over 30m for sum sales. From 2023 to around middle of 2024, their sum of sales suddenly deep dived, Brno_1 landed at around 13m and Prague_1 was around 12m</w:t>
      </w:r>
      <w:r w:rsidDel="00000000" w:rsidR="00000000" w:rsidRPr="00000000">
        <w:rPr>
          <w:rtl w:val="0"/>
        </w:rPr>
      </w:r>
    </w:p>
    <w:p w:rsidR="00000000" w:rsidDel="00000000" w:rsidP="00000000" w:rsidRDefault="00000000" w:rsidRPr="00000000" w14:paraId="0000000C">
      <w:pPr>
        <w:ind w:left="840" w:firstLine="0"/>
        <w:rPr/>
      </w:pPr>
      <w:r w:rsidDel="00000000" w:rsidR="00000000" w:rsidRPr="00000000">
        <w:rPr/>
        <w:drawing>
          <wp:inline distB="0" distT="0" distL="114300" distR="114300">
            <wp:extent cx="5269865" cy="2205990"/>
            <wp:effectExtent b="0" l="0" r="0" t="0"/>
            <wp:docPr id="50"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269865"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left="840" w:firstLine="0"/>
        <w:rPr/>
      </w:pPr>
      <w:r w:rsidDel="00000000" w:rsidR="00000000" w:rsidRPr="00000000">
        <w:rPr>
          <w:rtl w:val="0"/>
        </w:rPr>
      </w:r>
    </w:p>
    <w:p w:rsidR="00000000" w:rsidDel="00000000" w:rsidP="00000000" w:rsidRDefault="00000000" w:rsidRPr="00000000" w14:paraId="0000000F">
      <w:pPr>
        <w:numPr>
          <w:ilvl w:val="1"/>
          <w:numId w:val="20"/>
        </w:numPr>
        <w:ind w:left="1260" w:hanging="420"/>
        <w:rPr>
          <w:color w:val="ff0000"/>
        </w:rPr>
      </w:pPr>
      <w:r w:rsidDel="00000000" w:rsidR="00000000" w:rsidRPr="00000000">
        <w:rPr>
          <w:sz w:val="26"/>
          <w:szCs w:val="26"/>
          <w:rtl w:val="0"/>
        </w:rPr>
        <w:t xml:space="preserve">As we go more detail in level, for example with month, one easily spotted patterns could be observed is that the sales for these 2 keep going up and down in 2 phases: started increasing from around july or august from the previous year and until the first quarter of the next year (around february or march). Since then the sales would go down until july or august and the cycle repeats. So far in 2024, there has been an increase from august 2023 to may 2024 and </w:t>
      </w:r>
      <w:r w:rsidDel="00000000" w:rsidR="00000000" w:rsidRPr="00000000">
        <w:rPr>
          <w:b w:val="1"/>
          <w:sz w:val="26"/>
          <w:szCs w:val="26"/>
          <w:rtl w:val="0"/>
        </w:rPr>
        <w:t xml:space="preserve">could be predicted to keep cumulated until july or august of 2024. </w:t>
      </w:r>
      <w:r w:rsidDel="00000000" w:rsidR="00000000" w:rsidRPr="00000000">
        <w:rPr>
          <w:b w:val="1"/>
          <w:color w:val="ff0000"/>
          <w:sz w:val="26"/>
          <w:szCs w:val="26"/>
          <w:rtl w:val="0"/>
        </w:rPr>
        <w:t xml:space="preserve">Note: The sum of sales for june 2024 suddenly dropped down as the data only record the first 2 days of the month.</w:t>
      </w:r>
      <w:r w:rsidDel="00000000" w:rsidR="00000000" w:rsidRPr="00000000">
        <w:rPr>
          <w:rtl w:val="0"/>
        </w:rPr>
      </w:r>
    </w:p>
    <w:p w:rsidR="00000000" w:rsidDel="00000000" w:rsidP="00000000" w:rsidRDefault="00000000" w:rsidRPr="00000000" w14:paraId="00000010">
      <w:pPr>
        <w:ind w:left="840" w:firstLine="0"/>
        <w:rPr/>
      </w:pPr>
      <w:r w:rsidDel="00000000" w:rsidR="00000000" w:rsidRPr="00000000">
        <w:rPr/>
        <w:drawing>
          <wp:inline distB="0" distT="0" distL="114300" distR="114300">
            <wp:extent cx="5268595" cy="2241550"/>
            <wp:effectExtent b="0" l="0" r="0" t="0"/>
            <wp:docPr id="5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268595"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840" w:firstLine="0"/>
        <w:rPr/>
      </w:pPr>
      <w:r w:rsidDel="00000000" w:rsidR="00000000" w:rsidRPr="00000000">
        <w:rPr/>
        <w:drawing>
          <wp:inline distB="0" distT="0" distL="114300" distR="114300">
            <wp:extent cx="5269865" cy="2223770"/>
            <wp:effectExtent b="0" l="0" r="0" t="0"/>
            <wp:docPr id="53"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269865" cy="22237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840" w:firstLine="0"/>
        <w:rPr/>
      </w:pPr>
      <w:r w:rsidDel="00000000" w:rsidR="00000000" w:rsidRPr="00000000">
        <w:rPr>
          <w:rtl w:val="0"/>
        </w:rPr>
      </w:r>
    </w:p>
    <w:p w:rsidR="00000000" w:rsidDel="00000000" w:rsidP="00000000" w:rsidRDefault="00000000" w:rsidRPr="00000000" w14:paraId="00000013">
      <w:pPr>
        <w:ind w:left="840" w:firstLine="0"/>
        <w:rPr/>
      </w:pPr>
      <w:r w:rsidDel="00000000" w:rsidR="00000000" w:rsidRPr="00000000">
        <w:rPr>
          <w:rtl w:val="0"/>
        </w:rPr>
      </w:r>
    </w:p>
    <w:p w:rsidR="00000000" w:rsidDel="00000000" w:rsidP="00000000" w:rsidRDefault="00000000" w:rsidRPr="00000000" w14:paraId="00000014">
      <w:pPr>
        <w:numPr>
          <w:ilvl w:val="0"/>
          <w:numId w:val="21"/>
        </w:numPr>
        <w:ind w:left="420" w:hanging="420"/>
        <w:rPr/>
      </w:pPr>
      <w:r w:rsidDel="00000000" w:rsidR="00000000" w:rsidRPr="00000000">
        <w:rPr>
          <w:sz w:val="26"/>
          <w:szCs w:val="26"/>
          <w:rtl w:val="0"/>
        </w:rPr>
        <w:t xml:space="preserve">Sales for warehouses Prague_2 and Prague3 also followed the same variation. While Prague_3’s sales has almost the same cycle, Prague_2 witnessed a drop down in February of 2023 and fluctuated around 1m until july of the year. From this view, as we see changes in month across all the year, Munich_1, Frankfurt_1 and Budapest_1 sales did not ensemble the other 4 from Czech. While the only warehouse from Hungary had sales fluctuated with no noticeable changes, Munich_1 showed gradual increase in sales from june 2021 to may 2024, especially January of every seemed like a spring, as after the month the sales usually reach its local maxima, slightlly flatted out for half year and then kept going up until January of the next year. The sales for Frankfurt_1 was pretty low but witnessed a stable growth from around September 2022 to June 2024. </w:t>
      </w:r>
      <w:r w:rsidDel="00000000" w:rsidR="00000000" w:rsidRPr="00000000">
        <w:rPr>
          <w:rtl w:val="0"/>
        </w:rPr>
      </w:r>
    </w:p>
    <w:p w:rsidR="00000000" w:rsidDel="00000000" w:rsidP="00000000" w:rsidRDefault="00000000" w:rsidRPr="00000000" w14:paraId="00000015">
      <w:pPr>
        <w:ind w:left="840" w:firstLine="0"/>
        <w:rPr/>
      </w:pPr>
      <w:r w:rsidDel="00000000" w:rsidR="00000000" w:rsidRPr="00000000">
        <w:rPr/>
        <w:drawing>
          <wp:inline distB="0" distT="0" distL="114300" distR="114300">
            <wp:extent cx="5269865" cy="2248535"/>
            <wp:effectExtent b="0" l="0" r="0" t="0"/>
            <wp:docPr id="57"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269865" cy="2248535"/>
                    </a:xfrm>
                    <a:prstGeom prst="rect"/>
                    <a:ln/>
                  </pic:spPr>
                </pic:pic>
              </a:graphicData>
            </a:graphic>
          </wp:inline>
        </w:drawing>
      </w:r>
      <w:r w:rsidDel="00000000" w:rsidR="00000000" w:rsidRPr="00000000">
        <w:rPr/>
        <w:drawing>
          <wp:inline distB="0" distT="0" distL="114300" distR="114300">
            <wp:extent cx="5272405" cy="2256155"/>
            <wp:effectExtent b="0" l="0" r="0" t="0"/>
            <wp:docPr id="5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272405" cy="22561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sz w:val="26"/>
          <w:szCs w:val="26"/>
          <w:rtl w:val="0"/>
        </w:rPr>
        <w:tab/>
        <w:t xml:space="preserve">   </w:t>
        <w:tab/>
      </w:r>
      <w:r w:rsidDel="00000000" w:rsidR="00000000" w:rsidRPr="00000000">
        <w:rPr>
          <w:rtl w:val="0"/>
        </w:rPr>
      </w:r>
    </w:p>
    <w:p w:rsidR="00000000" w:rsidDel="00000000" w:rsidP="00000000" w:rsidRDefault="00000000" w:rsidRPr="00000000" w14:paraId="00000017">
      <w:pPr>
        <w:numPr>
          <w:ilvl w:val="0"/>
          <w:numId w:val="22"/>
        </w:numPr>
        <w:ind w:left="420" w:hanging="420"/>
        <w:rPr/>
      </w:pPr>
      <w:r w:rsidDel="00000000" w:rsidR="00000000" w:rsidRPr="00000000">
        <w:rPr>
          <w:sz w:val="26"/>
          <w:szCs w:val="26"/>
          <w:rtl w:val="0"/>
        </w:rPr>
        <w:t xml:space="preserve">This is the sales when viewed according to month of the data time range. There is usually a remarkable decrease around mid may that last until mid july or august and started to recover (corresponding to third quarter of the year). It looks like all warehouses follow this pattern but with different changing magnitude.</w:t>
      </w:r>
      <w:r w:rsidDel="00000000" w:rsidR="00000000" w:rsidRPr="00000000">
        <w:rPr>
          <w:rtl w:val="0"/>
        </w:rPr>
      </w:r>
    </w:p>
    <w:p w:rsidR="00000000" w:rsidDel="00000000" w:rsidP="00000000" w:rsidRDefault="00000000" w:rsidRPr="00000000" w14:paraId="00000018">
      <w:pPr>
        <w:ind w:left="840" w:firstLine="0"/>
        <w:rPr/>
      </w:pPr>
      <w:r w:rsidDel="00000000" w:rsidR="00000000" w:rsidRPr="00000000">
        <w:rPr/>
        <w:drawing>
          <wp:inline distB="0" distT="0" distL="114300" distR="114300">
            <wp:extent cx="5273040" cy="2266950"/>
            <wp:effectExtent b="0" l="0" r="0" t="0"/>
            <wp:docPr id="6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527304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840" w:firstLine="0"/>
        <w:rPr/>
      </w:pPr>
      <w:r w:rsidDel="00000000" w:rsidR="00000000" w:rsidRPr="00000000">
        <w:rPr>
          <w:rtl w:val="0"/>
        </w:rPr>
      </w:r>
    </w:p>
    <w:p w:rsidR="00000000" w:rsidDel="00000000" w:rsidP="00000000" w:rsidRDefault="00000000" w:rsidRPr="00000000" w14:paraId="0000001A">
      <w:pPr>
        <w:numPr>
          <w:ilvl w:val="0"/>
          <w:numId w:val="22"/>
        </w:numPr>
        <w:ind w:left="420" w:hanging="420"/>
        <w:rPr/>
      </w:pPr>
      <w:r w:rsidDel="00000000" w:rsidR="00000000" w:rsidRPr="00000000">
        <w:rPr>
          <w:sz w:val="26"/>
          <w:szCs w:val="26"/>
          <w:rtl w:val="0"/>
        </w:rPr>
        <w:t xml:space="preserve">In terms of sales of each day of the month, usually the last 4 days of the month that sales for all warehouses started to decrease quite significantly, while the other days seemly witnessed ups and downs with not so large deviation</w:t>
      </w:r>
      <w:r w:rsidDel="00000000" w:rsidR="00000000" w:rsidRPr="00000000">
        <w:rPr>
          <w:rtl w:val="0"/>
        </w:rPr>
      </w:r>
    </w:p>
    <w:p w:rsidR="00000000" w:rsidDel="00000000" w:rsidP="00000000" w:rsidRDefault="00000000" w:rsidRPr="00000000" w14:paraId="0000001B">
      <w:pPr>
        <w:ind w:left="840" w:firstLine="0"/>
        <w:rPr/>
      </w:pPr>
      <w:r w:rsidDel="00000000" w:rsidR="00000000" w:rsidRPr="00000000">
        <w:rPr/>
        <w:drawing>
          <wp:inline distB="0" distT="0" distL="114300" distR="114300">
            <wp:extent cx="5268595" cy="2295525"/>
            <wp:effectExtent b="0" l="0" r="0" t="0"/>
            <wp:docPr id="5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26859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840" w:firstLine="0"/>
        <w:rPr/>
      </w:pPr>
      <w:r w:rsidDel="00000000" w:rsidR="00000000" w:rsidRPr="00000000">
        <w:rPr>
          <w:rtl w:val="0"/>
        </w:rPr>
      </w:r>
    </w:p>
    <w:p w:rsidR="00000000" w:rsidDel="00000000" w:rsidP="00000000" w:rsidRDefault="00000000" w:rsidRPr="00000000" w14:paraId="0000001D">
      <w:pPr>
        <w:numPr>
          <w:ilvl w:val="0"/>
          <w:numId w:val="23"/>
        </w:numPr>
        <w:ind w:left="420" w:hanging="420"/>
        <w:rPr/>
      </w:pPr>
      <w:r w:rsidDel="00000000" w:rsidR="00000000" w:rsidRPr="00000000">
        <w:rPr>
          <w:sz w:val="26"/>
          <w:szCs w:val="26"/>
          <w:rtl w:val="0"/>
        </w:rPr>
        <w:t xml:space="preserve">The mid-year cycle could be explained as follow for warehouses in Czech and Hungary:</w:t>
      </w:r>
      <w:r w:rsidDel="00000000" w:rsidR="00000000" w:rsidRPr="00000000">
        <w:rPr>
          <w:rtl w:val="0"/>
        </w:rPr>
      </w:r>
    </w:p>
    <w:p w:rsidR="00000000" w:rsidDel="00000000" w:rsidP="00000000" w:rsidRDefault="00000000" w:rsidRPr="00000000" w14:paraId="0000001E">
      <w:pPr>
        <w:numPr>
          <w:ilvl w:val="1"/>
          <w:numId w:val="23"/>
        </w:numPr>
        <w:ind w:left="840" w:hanging="420"/>
        <w:rPr/>
      </w:pPr>
      <w:r w:rsidDel="00000000" w:rsidR="00000000" w:rsidRPr="00000000">
        <w:rPr>
          <w:sz w:val="26"/>
          <w:szCs w:val="26"/>
          <w:rtl w:val="0"/>
        </w:rPr>
        <w:t xml:space="preserve">This happened for all categories at the lowest level. </w:t>
      </w:r>
      <w:r w:rsidDel="00000000" w:rsidR="00000000" w:rsidRPr="00000000">
        <w:rPr>
          <w:rtl w:val="0"/>
        </w:rPr>
      </w:r>
    </w:p>
    <w:p w:rsidR="00000000" w:rsidDel="00000000" w:rsidP="00000000" w:rsidRDefault="00000000" w:rsidRPr="00000000" w14:paraId="0000001F">
      <w:pPr>
        <w:numPr>
          <w:ilvl w:val="1"/>
          <w:numId w:val="23"/>
        </w:numPr>
        <w:ind w:left="840" w:hanging="420"/>
        <w:rPr/>
      </w:pPr>
      <w:r w:rsidDel="00000000" w:rsidR="00000000" w:rsidRPr="00000000">
        <w:rPr>
          <w:sz w:val="26"/>
          <w:szCs w:val="26"/>
          <w:rtl w:val="0"/>
        </w:rPr>
        <w:t xml:space="preserve">The sum of sales drop around July and August of every year, at which it started to rise again until December or January of the next year and the cycle repeated</w:t>
      </w:r>
      <w:r w:rsidDel="00000000" w:rsidR="00000000" w:rsidRPr="00000000">
        <w:rPr>
          <w:rtl w:val="0"/>
        </w:rPr>
      </w:r>
    </w:p>
    <w:p w:rsidR="00000000" w:rsidDel="00000000" w:rsidP="00000000" w:rsidRDefault="00000000" w:rsidRPr="00000000" w14:paraId="00000020">
      <w:pPr>
        <w:numPr>
          <w:ilvl w:val="1"/>
          <w:numId w:val="23"/>
        </w:numPr>
        <w:ind w:left="840" w:hanging="420"/>
        <w:rPr/>
      </w:pPr>
      <w:r w:rsidDel="00000000" w:rsidR="00000000" w:rsidRPr="00000000">
        <w:rPr>
          <w:sz w:val="26"/>
          <w:szCs w:val="26"/>
          <w:rtl w:val="0"/>
        </w:rPr>
        <w:t xml:space="preserve">That fall in third quarter of the year may be due to the summer break when people not tend to buy to much groceries for saving for the next months but only buy as needed, the warm weather did not force them to save food in-house.</w:t>
      </w:r>
      <w:r w:rsidDel="00000000" w:rsidR="00000000" w:rsidRPr="00000000">
        <w:rPr>
          <w:rtl w:val="0"/>
        </w:rPr>
      </w:r>
    </w:p>
    <w:p w:rsidR="00000000" w:rsidDel="00000000" w:rsidP="00000000" w:rsidRDefault="00000000" w:rsidRPr="00000000" w14:paraId="00000021">
      <w:pPr>
        <w:numPr>
          <w:ilvl w:val="1"/>
          <w:numId w:val="23"/>
        </w:numPr>
        <w:ind w:left="840" w:hanging="420"/>
        <w:rPr/>
      </w:pPr>
      <w:r w:rsidDel="00000000" w:rsidR="00000000" w:rsidRPr="00000000">
        <w:rPr>
          <w:sz w:val="26"/>
          <w:szCs w:val="26"/>
          <w:rtl w:val="0"/>
        </w:rPr>
        <w:t xml:space="preserve">The re-rise after August could be explained as people or retailers getting ready for the upcoming Christmas, they bought more goods for using and selling. The peak at Dec or Jan of next year might be because after 2 weeks of Christmas, people need more stuff and retailors knew that people would buy more, so more sales appeared. Moreover, people sometimes bought more in January for getting ready for the winter break. There are also other important holiday in Summer and Fall.</w:t>
      </w:r>
      <w:r w:rsidDel="00000000" w:rsidR="00000000" w:rsidRPr="00000000">
        <w:rPr>
          <w:rtl w:val="0"/>
        </w:rPr>
      </w:r>
    </w:p>
    <w:p w:rsidR="00000000" w:rsidDel="00000000" w:rsidP="00000000" w:rsidRDefault="00000000" w:rsidRPr="00000000" w14:paraId="00000022">
      <w:pPr>
        <w:numPr>
          <w:ilvl w:val="1"/>
          <w:numId w:val="23"/>
        </w:numPr>
        <w:ind w:left="840" w:hanging="420"/>
        <w:rPr/>
      </w:pPr>
      <w:r w:rsidDel="00000000" w:rsidR="00000000" w:rsidRPr="00000000">
        <w:rPr>
          <w:sz w:val="26"/>
          <w:szCs w:val="26"/>
          <w:rtl w:val="0"/>
        </w:rPr>
        <w:t xml:space="preserve">Date 27 to the last of the month usually not so effective in sales as they went down pretty much. This rule could be seen in all warehouses.</w:t>
      </w:r>
      <w:r w:rsidDel="00000000" w:rsidR="00000000" w:rsidRPr="00000000">
        <w:rPr>
          <w:rtl w:val="0"/>
        </w:rPr>
      </w:r>
    </w:p>
    <w:p w:rsidR="00000000" w:rsidDel="00000000" w:rsidP="00000000" w:rsidRDefault="00000000" w:rsidRPr="00000000" w14:paraId="00000023">
      <w:pPr>
        <w:numPr>
          <w:ilvl w:val="1"/>
          <w:numId w:val="23"/>
        </w:numPr>
        <w:ind w:left="840" w:hanging="420"/>
        <w:rPr/>
      </w:pPr>
      <w:r w:rsidDel="00000000" w:rsidR="00000000" w:rsidRPr="00000000">
        <w:rPr>
          <w:sz w:val="26"/>
          <w:szCs w:val="26"/>
          <w:rtl w:val="0"/>
        </w:rPr>
        <w:t xml:space="preserve">The holiday did not affect the sales of Frankfurt_1 warehouse so much</w:t>
      </w:r>
      <w:r w:rsidDel="00000000" w:rsidR="00000000" w:rsidRPr="00000000">
        <w:rPr>
          <w:rtl w:val="0"/>
        </w:rPr>
      </w:r>
    </w:p>
    <w:p w:rsidR="00000000" w:rsidDel="00000000" w:rsidP="00000000" w:rsidRDefault="00000000" w:rsidRPr="00000000" w14:paraId="00000024">
      <w:pPr>
        <w:ind w:left="840" w:firstLine="0"/>
        <w:rPr>
          <w:sz w:val="16"/>
          <w:szCs w:val="16"/>
        </w:rPr>
      </w:pPr>
      <w:r w:rsidDel="00000000" w:rsidR="00000000" w:rsidRPr="00000000">
        <w:rPr>
          <w:rtl w:val="0"/>
        </w:rPr>
      </w:r>
    </w:p>
    <w:p w:rsidR="00000000" w:rsidDel="00000000" w:rsidP="00000000" w:rsidRDefault="00000000" w:rsidRPr="00000000" w14:paraId="00000025">
      <w:pPr>
        <w:rPr>
          <w:b w:val="1"/>
          <w:color w:val="cc0000"/>
          <w:sz w:val="30"/>
          <w:szCs w:val="30"/>
        </w:rPr>
      </w:pPr>
      <w:r w:rsidDel="00000000" w:rsidR="00000000" w:rsidRPr="00000000">
        <w:rPr>
          <w:b w:val="1"/>
          <w:color w:val="cc0000"/>
          <w:sz w:val="30"/>
          <w:szCs w:val="30"/>
          <w:rtl w:val="0"/>
        </w:rPr>
        <w:t xml:space="preserve">==&gt;  Market in Germany may not be the one with most sales, however its stable growth indicates a good sign for being potentially important market. Hungary with warehouse in Budapest is somewhat a good but not so remarkable market in terms of sales, while Czech Republic crowns the market of Rohlik.</w:t>
      </w:r>
    </w:p>
    <w:p w:rsidR="00000000" w:rsidDel="00000000" w:rsidP="00000000" w:rsidRDefault="00000000" w:rsidRPr="00000000" w14:paraId="00000026">
      <w:pPr>
        <w:rPr>
          <w:b w:val="1"/>
          <w:color w:val="ff0000"/>
          <w:sz w:val="30"/>
          <w:szCs w:val="30"/>
        </w:rPr>
      </w:pPr>
      <w:r w:rsidDel="00000000" w:rsidR="00000000" w:rsidRPr="00000000">
        <w:rPr>
          <w:rtl w:val="0"/>
        </w:rPr>
      </w:r>
    </w:p>
    <w:p w:rsidR="00000000" w:rsidDel="00000000" w:rsidP="00000000" w:rsidRDefault="00000000" w:rsidRPr="00000000" w14:paraId="00000027">
      <w:pPr>
        <w:rPr>
          <w:b w:val="1"/>
          <w:color w:val="cc0000"/>
          <w:sz w:val="30"/>
          <w:szCs w:val="30"/>
        </w:rPr>
      </w:pPr>
      <w:r w:rsidDel="00000000" w:rsidR="00000000" w:rsidRPr="00000000">
        <w:rPr>
          <w:b w:val="1"/>
          <w:color w:val="cc0000"/>
          <w:sz w:val="30"/>
          <w:szCs w:val="30"/>
          <w:rtl w:val="0"/>
        </w:rPr>
        <w:t xml:space="preserve">==&gt;  We have investigated the sales in sum level for each warehouse and ambiguously predict the general trend, let’s if the more detail level would follow the same as each of those product variants could contribute to this pattern of the sales.</w:t>
      </w:r>
    </w:p>
    <w:p w:rsidR="00000000" w:rsidDel="00000000" w:rsidP="00000000" w:rsidRDefault="00000000" w:rsidRPr="00000000" w14:paraId="00000028">
      <w:pPr>
        <w:rPr>
          <w:b w:val="1"/>
          <w:color w:val="cc0000"/>
          <w:sz w:val="30"/>
          <w:szCs w:val="30"/>
        </w:rPr>
      </w:pPr>
      <w:r w:rsidDel="00000000" w:rsidR="00000000" w:rsidRPr="00000000">
        <w:rPr>
          <w:b w:val="1"/>
          <w:color w:val="cc0000"/>
          <w:sz w:val="30"/>
          <w:szCs w:val="30"/>
          <w:rtl w:val="0"/>
        </w:rPr>
        <w:t xml:space="preserve">For Brno_1, Prague_1-3</w:t>
      </w:r>
    </w:p>
    <w:p w:rsidR="00000000" w:rsidDel="00000000" w:rsidP="00000000" w:rsidRDefault="00000000" w:rsidRPr="00000000" w14:paraId="00000029">
      <w:pPr>
        <w:numPr>
          <w:ilvl w:val="0"/>
          <w:numId w:val="24"/>
        </w:numPr>
        <w:ind w:left="840" w:hanging="420"/>
        <w:rPr>
          <w:b w:val="1"/>
          <w:color w:val="cc0000"/>
          <w:sz w:val="30"/>
          <w:szCs w:val="30"/>
        </w:rPr>
      </w:pPr>
      <w:r w:rsidDel="00000000" w:rsidR="00000000" w:rsidRPr="00000000">
        <w:rPr>
          <w:b w:val="1"/>
          <w:color w:val="cc0000"/>
          <w:sz w:val="30"/>
          <w:szCs w:val="30"/>
          <w:rtl w:val="0"/>
        </w:rPr>
        <w:t xml:space="preserve">The mid-year cycle</w:t>
      </w:r>
    </w:p>
    <w:p w:rsidR="00000000" w:rsidDel="00000000" w:rsidP="00000000" w:rsidRDefault="00000000" w:rsidRPr="00000000" w14:paraId="0000002A">
      <w:pPr>
        <w:numPr>
          <w:ilvl w:val="0"/>
          <w:numId w:val="24"/>
        </w:numPr>
        <w:ind w:left="840" w:hanging="420"/>
        <w:rPr>
          <w:b w:val="1"/>
          <w:color w:val="cc0000"/>
          <w:sz w:val="30"/>
          <w:szCs w:val="30"/>
        </w:rPr>
      </w:pPr>
      <w:r w:rsidDel="00000000" w:rsidR="00000000" w:rsidRPr="00000000">
        <w:rPr>
          <w:b w:val="1"/>
          <w:color w:val="cc0000"/>
          <w:sz w:val="30"/>
          <w:szCs w:val="30"/>
          <w:rtl w:val="0"/>
        </w:rPr>
        <w:t xml:space="preserve">The last 4 days of the year</w:t>
      </w:r>
    </w:p>
    <w:p w:rsidR="00000000" w:rsidDel="00000000" w:rsidP="00000000" w:rsidRDefault="00000000" w:rsidRPr="00000000" w14:paraId="0000002B">
      <w:pPr>
        <w:ind w:left="840" w:firstLine="0"/>
        <w:rPr/>
      </w:pPr>
      <w:r w:rsidDel="00000000" w:rsidR="00000000" w:rsidRPr="00000000">
        <w:rPr>
          <w:rtl w:val="0"/>
        </w:rPr>
      </w:r>
    </w:p>
    <w:p w:rsidR="00000000" w:rsidDel="00000000" w:rsidP="00000000" w:rsidRDefault="00000000" w:rsidRPr="00000000" w14:paraId="0000002C">
      <w:pPr>
        <w:ind w:left="840" w:firstLine="0"/>
        <w:rPr/>
      </w:pPr>
      <w:r w:rsidDel="00000000" w:rsidR="00000000" w:rsidRPr="00000000">
        <w:rPr>
          <w:rtl w:val="0"/>
        </w:rPr>
      </w:r>
    </w:p>
    <w:p w:rsidR="00000000" w:rsidDel="00000000" w:rsidP="00000000" w:rsidRDefault="00000000" w:rsidRPr="00000000" w14:paraId="0000002D">
      <w:pPr>
        <w:ind w:left="840" w:firstLine="0"/>
        <w:rPr/>
      </w:pPr>
      <w:r w:rsidDel="00000000" w:rsidR="00000000" w:rsidRPr="00000000">
        <w:rPr>
          <w:rtl w:val="0"/>
        </w:rPr>
      </w:r>
    </w:p>
    <w:p w:rsidR="00000000" w:rsidDel="00000000" w:rsidP="00000000" w:rsidRDefault="00000000" w:rsidRPr="00000000" w14:paraId="0000002E">
      <w:pPr>
        <w:pStyle w:val="Heading1"/>
        <w:rPr/>
      </w:pPr>
      <w:r w:rsidDel="00000000" w:rsidR="00000000" w:rsidRPr="00000000">
        <w:rPr>
          <w:rtl w:val="0"/>
        </w:rPr>
        <w:t xml:space="preserve">Level 2: Based on category</w:t>
      </w:r>
    </w:p>
    <w:p w:rsidR="00000000" w:rsidDel="00000000" w:rsidP="00000000" w:rsidRDefault="00000000" w:rsidRPr="00000000" w14:paraId="0000002F">
      <w:pPr>
        <w:pStyle w:val="Heading3"/>
        <w:rPr/>
      </w:pPr>
      <w:r w:rsidDel="00000000" w:rsidR="00000000" w:rsidRPr="00000000">
        <w:rPr>
          <w:rtl w:val="0"/>
        </w:rPr>
        <w:t xml:space="preserve">Sum of sales by time of each warehouses with respect to the least detail category: </w:t>
      </w:r>
    </w:p>
    <w:p w:rsidR="00000000" w:rsidDel="00000000" w:rsidP="00000000" w:rsidRDefault="00000000" w:rsidRPr="00000000" w14:paraId="00000030">
      <w:pPr>
        <w:numPr>
          <w:ilvl w:val="0"/>
          <w:numId w:val="25"/>
        </w:numPr>
        <w:ind w:left="420" w:hanging="420"/>
        <w:rPr/>
      </w:pPr>
      <w:r w:rsidDel="00000000" w:rsidR="00000000" w:rsidRPr="00000000">
        <w:rPr>
          <w:sz w:val="26"/>
          <w:szCs w:val="26"/>
          <w:rtl w:val="0"/>
        </w:rPr>
        <w:t xml:space="preserve">With respect to the category, here we refer to the least detail category, which is the name such as meat and fish, bakery, fruit and vegetable, in all of the warehouse the sum of sales for each type of product showed similar characteristic: Bakery and “Fruit and Vegetable” have always been the most to be sold in these warehouses, and F&amp;V always has the highest value whilst meat and fish is at the bottom of the table.</w:t>
      </w:r>
      <w:r w:rsidDel="00000000" w:rsidR="00000000" w:rsidRPr="00000000">
        <w:rPr>
          <w:rtl w:val="0"/>
        </w:rPr>
      </w:r>
    </w:p>
    <w:p w:rsidR="00000000" w:rsidDel="00000000" w:rsidP="00000000" w:rsidRDefault="00000000" w:rsidRPr="00000000" w14:paraId="00000031">
      <w:pPr>
        <w:numPr>
          <w:ilvl w:val="1"/>
          <w:numId w:val="25"/>
        </w:numPr>
        <w:ind w:left="840" w:hanging="420"/>
        <w:rPr/>
      </w:pPr>
      <w:r w:rsidDel="00000000" w:rsidR="00000000" w:rsidRPr="00000000">
        <w:rPr>
          <w:sz w:val="26"/>
          <w:szCs w:val="26"/>
          <w:rtl w:val="0"/>
        </w:rPr>
        <w:t xml:space="preserve"> Rohlik business could mainly be centralized around non-animal products as the sales displayed, they must have known this. These diary and green products have brought them lots of sales during the time.</w:t>
      </w:r>
      <w:r w:rsidDel="00000000" w:rsidR="00000000" w:rsidRPr="00000000">
        <w:rPr>
          <w:rtl w:val="0"/>
        </w:rPr>
      </w:r>
    </w:p>
    <w:p w:rsidR="00000000" w:rsidDel="00000000" w:rsidP="00000000" w:rsidRDefault="00000000" w:rsidRPr="00000000" w14:paraId="00000032">
      <w:pPr>
        <w:numPr>
          <w:ilvl w:val="1"/>
          <w:numId w:val="25"/>
        </w:numPr>
        <w:ind w:left="840" w:hanging="420"/>
        <w:rPr/>
      </w:pPr>
      <w:r w:rsidDel="00000000" w:rsidR="00000000" w:rsidRPr="00000000">
        <w:rPr>
          <w:sz w:val="26"/>
          <w:szCs w:val="26"/>
          <w:rtl w:val="0"/>
        </w:rPr>
        <w:t xml:space="preserve">These 2 main categories could have the most impact on overall Sales, so we may dive deeper into them.</w:t>
      </w:r>
      <w:r w:rsidDel="00000000" w:rsidR="00000000" w:rsidRPr="00000000">
        <w:rPr>
          <w:rtl w:val="0"/>
        </w:rPr>
      </w:r>
    </w:p>
    <w:p w:rsidR="00000000" w:rsidDel="00000000" w:rsidP="00000000" w:rsidRDefault="00000000" w:rsidRPr="00000000" w14:paraId="00000033">
      <w:pPr>
        <w:ind w:left="420" w:firstLine="0"/>
        <w:rPr/>
      </w:pPr>
      <w:r w:rsidDel="00000000" w:rsidR="00000000" w:rsidRPr="00000000">
        <w:rPr/>
        <w:drawing>
          <wp:inline distB="0" distT="0" distL="114300" distR="114300">
            <wp:extent cx="4895850" cy="2905125"/>
            <wp:effectExtent b="0" l="0" r="0" t="0"/>
            <wp:docPr id="64"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48958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26"/>
        </w:numPr>
        <w:ind w:left="420" w:hanging="420"/>
        <w:rPr/>
      </w:pPr>
      <w:r w:rsidDel="00000000" w:rsidR="00000000" w:rsidRPr="00000000">
        <w:rPr>
          <w:sz w:val="26"/>
          <w:szCs w:val="26"/>
          <w:rtl w:val="0"/>
        </w:rPr>
        <w:t xml:space="preserve">As we have predicted, the sales trend of each of these categories should form the sales in general, that is why the sales variation pattern for each kind of product possessed a similar changes.</w:t>
      </w:r>
      <w:r w:rsidDel="00000000" w:rsidR="00000000" w:rsidRPr="00000000">
        <w:rPr>
          <w:rtl w:val="0"/>
        </w:rPr>
      </w:r>
    </w:p>
    <w:p w:rsidR="00000000" w:rsidDel="00000000" w:rsidP="00000000" w:rsidRDefault="00000000" w:rsidRPr="00000000" w14:paraId="00000036">
      <w:pPr>
        <w:rPr/>
      </w:pPr>
      <w:r w:rsidDel="00000000" w:rsidR="00000000" w:rsidRPr="00000000">
        <w:rPr>
          <w:sz w:val="26"/>
          <w:szCs w:val="26"/>
          <w:rtl w:val="0"/>
        </w:rPr>
        <w:tab/>
      </w:r>
      <w:r w:rsidDel="00000000" w:rsidR="00000000" w:rsidRPr="00000000">
        <w:rPr/>
        <w:drawing>
          <wp:inline distB="0" distT="0" distL="114300" distR="114300">
            <wp:extent cx="5270500" cy="1798320"/>
            <wp:effectExtent b="0" l="0" r="0" t="0"/>
            <wp:docPr id="6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27050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0" distT="0" distL="114300" distR="114300">
            <wp:extent cx="5269865" cy="1795145"/>
            <wp:effectExtent b="0" l="0" r="0" t="0"/>
            <wp:docPr id="6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269865"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0" distT="0" distL="114300" distR="114300">
            <wp:extent cx="5272405" cy="1787525"/>
            <wp:effectExtent b="0" l="0" r="0" t="0"/>
            <wp:docPr id="65"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272405" cy="17875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color w:val="434343"/>
          <w:sz w:val="26"/>
          <w:szCs w:val="26"/>
        </w:rPr>
      </w:pPr>
      <w:r w:rsidDel="00000000" w:rsidR="00000000" w:rsidRPr="00000000">
        <w:rPr>
          <w:b w:val="1"/>
          <w:color w:val="434343"/>
          <w:rtl w:val="0"/>
        </w:rPr>
        <w:t xml:space="preserve">==&gt;  </w:t>
      </w:r>
      <w:r w:rsidDel="00000000" w:rsidR="00000000" w:rsidRPr="00000000">
        <w:rPr>
          <w:b w:val="1"/>
          <w:color w:val="434343"/>
          <w:sz w:val="26"/>
          <w:szCs w:val="26"/>
          <w:rtl w:val="0"/>
        </w:rPr>
        <w:t xml:space="preserve">So our assumption would be that those more detail category level would also follow this pattern, as well as the product's sale. Let’s check them out.</w:t>
      </w:r>
    </w:p>
    <w:p w:rsidR="00000000" w:rsidDel="00000000" w:rsidP="00000000" w:rsidRDefault="00000000" w:rsidRPr="00000000" w14:paraId="0000003B">
      <w:pPr>
        <w:rPr>
          <w:b w:val="1"/>
          <w:color w:val="0070c0"/>
          <w:sz w:val="26"/>
          <w:szCs w:val="26"/>
        </w:rPr>
      </w:pPr>
      <w:r w:rsidDel="00000000" w:rsidR="00000000" w:rsidRPr="00000000">
        <w:rPr>
          <w:rtl w:val="0"/>
        </w:rPr>
      </w:r>
    </w:p>
    <w:p w:rsidR="00000000" w:rsidDel="00000000" w:rsidP="00000000" w:rsidRDefault="00000000" w:rsidRPr="00000000" w14:paraId="0000003C">
      <w:pPr>
        <w:rPr>
          <w:b w:val="1"/>
          <w:color w:val="0070c0"/>
          <w:sz w:val="26"/>
          <w:szCs w:val="26"/>
        </w:rPr>
      </w:pPr>
      <w:r w:rsidDel="00000000" w:rsidR="00000000" w:rsidRPr="00000000">
        <w:rPr>
          <w:rtl w:val="0"/>
        </w:rPr>
      </w:r>
    </w:p>
    <w:p w:rsidR="00000000" w:rsidDel="00000000" w:rsidP="00000000" w:rsidRDefault="00000000" w:rsidRPr="00000000" w14:paraId="0000003D">
      <w:pPr>
        <w:pStyle w:val="Heading3"/>
        <w:rPr/>
      </w:pPr>
      <w:r w:rsidDel="00000000" w:rsidR="00000000" w:rsidRPr="00000000">
        <w:rPr>
          <w:rtl w:val="0"/>
        </w:rPr>
        <w:t xml:space="preserve">We gonna examine what are the products that occupied most of the sales of warehouses by category, because they could be the main reason why sales for those warehouses having the same pattern:</w:t>
      </w:r>
    </w:p>
    <w:p w:rsidR="00000000" w:rsidDel="00000000" w:rsidP="00000000" w:rsidRDefault="00000000" w:rsidRPr="00000000" w14:paraId="0000003E">
      <w:pPr>
        <w:pStyle w:val="Heading4"/>
        <w:rPr>
          <w:color w:val="1155cc"/>
        </w:rPr>
      </w:pPr>
      <w:bookmarkStart w:colFirst="0" w:colLast="0" w:name="_heading=h.q942i9swdwk" w:id="0"/>
      <w:bookmarkEnd w:id="0"/>
      <w:r w:rsidDel="00000000" w:rsidR="00000000" w:rsidRPr="00000000">
        <w:rPr>
          <w:rtl w:val="0"/>
        </w:rPr>
        <w:t xml:space="preserve">Brno_1, Prague_1, Prague_2, Prague_3 warehouses</w:t>
      </w:r>
      <w:r w:rsidDel="00000000" w:rsidR="00000000" w:rsidRPr="00000000">
        <w:rPr>
          <w:rtl w:val="0"/>
        </w:rPr>
      </w:r>
    </w:p>
    <w:p w:rsidR="00000000" w:rsidDel="00000000" w:rsidP="00000000" w:rsidRDefault="00000000" w:rsidRPr="00000000" w14:paraId="0000003F">
      <w:pPr>
        <w:numPr>
          <w:ilvl w:val="0"/>
          <w:numId w:val="26"/>
        </w:numPr>
        <w:ind w:left="420" w:hanging="420"/>
        <w:rPr/>
      </w:pPr>
      <w:r w:rsidDel="00000000" w:rsidR="00000000" w:rsidRPr="00000000">
        <w:rPr>
          <w:sz w:val="26"/>
          <w:szCs w:val="26"/>
          <w:rtl w:val="0"/>
        </w:rPr>
        <w:t xml:space="preserve">These are products with most sales for each category:</w:t>
      </w:r>
      <w:r w:rsidDel="00000000" w:rsidR="00000000" w:rsidRPr="00000000">
        <w:rPr>
          <w:rtl w:val="0"/>
        </w:rPr>
      </w:r>
    </w:p>
    <w:p w:rsidR="00000000" w:rsidDel="00000000" w:rsidP="00000000" w:rsidRDefault="00000000" w:rsidRPr="00000000" w14:paraId="00000040">
      <w:pPr>
        <w:numPr>
          <w:ilvl w:val="1"/>
          <w:numId w:val="26"/>
        </w:numPr>
        <w:ind w:left="840" w:hanging="420"/>
        <w:rPr/>
      </w:pPr>
      <w:r w:rsidDel="00000000" w:rsidR="00000000" w:rsidRPr="00000000">
        <w:rPr>
          <w:sz w:val="26"/>
          <w:szCs w:val="26"/>
          <w:rtl w:val="0"/>
        </w:rPr>
        <w:t xml:space="preserve">Bakery: Roll, Bread, Pastry, Baguette, Toust, Donut, Croissant, Snack, Tortilla, Pretzel. Those that occupy more than 0.8% in the Pie chart. They follow both rules found for the level 1.</w:t>
      </w:r>
      <w:r w:rsidDel="00000000" w:rsidR="00000000" w:rsidRPr="00000000">
        <w:rPr>
          <w:rtl w:val="0"/>
        </w:rPr>
      </w:r>
    </w:p>
    <w:p w:rsidR="00000000" w:rsidDel="00000000" w:rsidP="00000000" w:rsidRDefault="00000000" w:rsidRPr="00000000" w14:paraId="00000041">
      <w:pPr>
        <w:ind w:left="420" w:firstLine="0"/>
        <w:rPr/>
      </w:pPr>
      <w:bookmarkStart w:colFirst="0" w:colLast="0" w:name="_heading=h.gjdgxs" w:id="1"/>
      <w:bookmarkEnd w:id="1"/>
      <w:r w:rsidDel="00000000" w:rsidR="00000000" w:rsidRPr="00000000">
        <w:rPr/>
        <w:drawing>
          <wp:inline distB="0" distT="0" distL="114300" distR="114300">
            <wp:extent cx="4895850" cy="1857375"/>
            <wp:effectExtent b="0" l="0" r="0" t="0"/>
            <wp:docPr id="66"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895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420" w:firstLine="0"/>
        <w:rPr/>
      </w:pPr>
      <w:r w:rsidDel="00000000" w:rsidR="00000000" w:rsidRPr="00000000">
        <w:rPr/>
        <w:drawing>
          <wp:inline distB="0" distT="0" distL="114300" distR="114300">
            <wp:extent cx="5273675" cy="2400935"/>
            <wp:effectExtent b="0" l="0" r="0" t="0"/>
            <wp:docPr id="67"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273675"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420" w:firstLine="0"/>
        <w:rPr/>
      </w:pPr>
      <w:r w:rsidDel="00000000" w:rsidR="00000000" w:rsidRPr="00000000">
        <w:rPr>
          <w:rtl w:val="0"/>
        </w:rPr>
      </w:r>
    </w:p>
    <w:p w:rsidR="00000000" w:rsidDel="00000000" w:rsidP="00000000" w:rsidRDefault="00000000" w:rsidRPr="00000000" w14:paraId="00000044">
      <w:pPr>
        <w:numPr>
          <w:ilvl w:val="0"/>
          <w:numId w:val="27"/>
        </w:numPr>
        <w:ind w:left="1260" w:hanging="420"/>
        <w:rPr/>
      </w:pPr>
      <w:r w:rsidDel="00000000" w:rsidR="00000000" w:rsidRPr="00000000">
        <w:rPr>
          <w:sz w:val="26"/>
          <w:szCs w:val="26"/>
          <w:rtl w:val="0"/>
        </w:rPr>
        <w:t xml:space="preserve">Among the rest of products: Bun, Cake, Muffin, Breadcrumb, Cracker, Waffle, Breadcrumbs, Cheese,  Rice Cake and Pita seem to have something in similar in terms of sale. There looks like a new trend here for these products: </w:t>
      </w:r>
      <w:r w:rsidDel="00000000" w:rsidR="00000000" w:rsidRPr="00000000">
        <w:rPr>
          <w:b w:val="1"/>
          <w:color w:val="cc0000"/>
          <w:sz w:val="26"/>
          <w:szCs w:val="26"/>
          <w:rtl w:val="0"/>
        </w:rPr>
        <w:t xml:space="preserve">They were tended to be bought more in quarter 4 of the year or specifically December. Sales usually started from November of the year. These might be those foods that suit winter or Christmas.</w:t>
      </w:r>
      <w:r w:rsidDel="00000000" w:rsidR="00000000" w:rsidRPr="00000000">
        <w:rPr>
          <w:rtl w:val="0"/>
        </w:rPr>
      </w:r>
    </w:p>
    <w:p w:rsidR="00000000" w:rsidDel="00000000" w:rsidP="00000000" w:rsidRDefault="00000000" w:rsidRPr="00000000" w14:paraId="00000045">
      <w:pPr>
        <w:ind w:left="1260" w:firstLine="0"/>
        <w:rPr/>
      </w:pPr>
      <w:r w:rsidDel="00000000" w:rsidR="00000000" w:rsidRPr="00000000">
        <w:rPr/>
        <w:drawing>
          <wp:inline distB="0" distT="0" distL="114300" distR="114300">
            <wp:extent cx="4848225" cy="1905000"/>
            <wp:effectExtent b="0" l="0" r="0" t="0"/>
            <wp:docPr id="6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48482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260" w:firstLine="0"/>
        <w:rPr/>
      </w:pPr>
      <w:r w:rsidDel="00000000" w:rsidR="00000000" w:rsidRPr="00000000">
        <w:rPr/>
        <w:drawing>
          <wp:inline distB="0" distT="0" distL="114300" distR="114300">
            <wp:extent cx="5267960" cy="2406650"/>
            <wp:effectExtent b="0" l="0" r="0" t="0"/>
            <wp:docPr id="69"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267960" cy="24066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9"/>
        </w:numPr>
        <w:ind w:left="1260" w:hanging="420"/>
        <w:rPr/>
      </w:pPr>
      <w:r w:rsidDel="00000000" w:rsidR="00000000" w:rsidRPr="00000000">
        <w:rPr>
          <w:sz w:val="26"/>
          <w:szCs w:val="26"/>
          <w:rtl w:val="0"/>
        </w:rPr>
        <w:t xml:space="preserve">How about the minor set of the product: Biscuit, Brioche, Cone, Focaccia, Pasta. With the exception of Biscuit whose sales was quite slowly stable, the other 4 kind of varied in the same way but not showing certain pattern.</w:t>
      </w:r>
      <w:r w:rsidDel="00000000" w:rsidR="00000000" w:rsidRPr="00000000">
        <w:rPr>
          <w:rtl w:val="0"/>
        </w:rPr>
      </w:r>
    </w:p>
    <w:p w:rsidR="00000000" w:rsidDel="00000000" w:rsidP="00000000" w:rsidRDefault="00000000" w:rsidRPr="00000000" w14:paraId="00000049">
      <w:pPr>
        <w:ind w:left="1260" w:firstLine="0"/>
        <w:rPr/>
      </w:pPr>
      <w:r w:rsidDel="00000000" w:rsidR="00000000" w:rsidRPr="00000000">
        <w:rPr/>
        <w:drawing>
          <wp:inline distB="0" distT="0" distL="114300" distR="114300">
            <wp:extent cx="5270500" cy="2419350"/>
            <wp:effectExtent b="0" l="0" r="0" t="0"/>
            <wp:docPr id="70"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270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32"/>
        </w:numPr>
        <w:ind w:left="720" w:hanging="360"/>
        <w:rPr>
          <w:sz w:val="26"/>
          <w:szCs w:val="26"/>
        </w:rPr>
      </w:pPr>
      <w:r w:rsidDel="00000000" w:rsidR="00000000" w:rsidRPr="00000000">
        <w:rPr>
          <w:sz w:val="26"/>
          <w:szCs w:val="26"/>
          <w:rtl w:val="0"/>
        </w:rPr>
        <w:t xml:space="preserve">Fruit and Vegetable: Cucumber, Banana, Tomato, Potato, Carrot, Apple, Onion, Avocado, Lettuce, Grape, Radish, Watermelon, Kiwi, Lemon, … Pear. Those common products dominated the overall sales for this category. Most of them follow the </w:t>
      </w:r>
      <w:r w:rsidDel="00000000" w:rsidR="00000000" w:rsidRPr="00000000">
        <w:rPr>
          <w:b w:val="1"/>
          <w:sz w:val="26"/>
          <w:szCs w:val="26"/>
          <w:rtl w:val="0"/>
        </w:rPr>
        <w:t xml:space="preserve">mid-year rule</w:t>
      </w:r>
    </w:p>
    <w:p w:rsidR="00000000" w:rsidDel="00000000" w:rsidP="00000000" w:rsidRDefault="00000000" w:rsidRPr="00000000" w14:paraId="0000004C">
      <w:pPr>
        <w:ind w:left="1440" w:firstLine="0"/>
        <w:rPr>
          <w:sz w:val="26"/>
          <w:szCs w:val="26"/>
        </w:rPr>
      </w:pPr>
      <w:r w:rsidDel="00000000" w:rsidR="00000000" w:rsidRPr="00000000">
        <w:rPr>
          <w:sz w:val="26"/>
          <w:szCs w:val="26"/>
        </w:rPr>
        <w:drawing>
          <wp:inline distB="114300" distT="114300" distL="114300" distR="114300">
            <wp:extent cx="5274000" cy="2108200"/>
            <wp:effectExtent b="0" l="0" r="0" t="0"/>
            <wp:docPr id="3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274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440" w:firstLine="0"/>
        <w:rPr>
          <w:sz w:val="26"/>
          <w:szCs w:val="26"/>
        </w:rPr>
      </w:pPr>
      <w:r w:rsidDel="00000000" w:rsidR="00000000" w:rsidRPr="00000000">
        <w:rPr>
          <w:sz w:val="26"/>
          <w:szCs w:val="26"/>
        </w:rPr>
        <w:drawing>
          <wp:inline distB="114300" distT="114300" distL="114300" distR="114300">
            <wp:extent cx="5274000" cy="2273300"/>
            <wp:effectExtent b="0" l="0" r="0" t="0"/>
            <wp:docPr id="30"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sz w:val="26"/>
          <w:szCs w:val="26"/>
        </w:rPr>
      </w:pPr>
      <w:r w:rsidDel="00000000" w:rsidR="00000000" w:rsidRPr="00000000">
        <w:rPr>
          <w:rtl w:val="0"/>
        </w:rPr>
      </w:r>
    </w:p>
    <w:p w:rsidR="00000000" w:rsidDel="00000000" w:rsidP="00000000" w:rsidRDefault="00000000" w:rsidRPr="00000000" w14:paraId="0000004F">
      <w:pPr>
        <w:numPr>
          <w:ilvl w:val="0"/>
          <w:numId w:val="2"/>
        </w:numPr>
        <w:ind w:left="1440" w:hanging="360"/>
        <w:rPr>
          <w:sz w:val="26"/>
          <w:szCs w:val="26"/>
          <w:u w:val="none"/>
        </w:rPr>
      </w:pPr>
      <w:r w:rsidDel="00000000" w:rsidR="00000000" w:rsidRPr="00000000">
        <w:rPr>
          <w:sz w:val="26"/>
          <w:szCs w:val="26"/>
          <w:rtl w:val="0"/>
        </w:rPr>
        <w:t xml:space="preserve">There are several fruits or vegetables that are seasonal, so their sale could focus only on certain months of the year: Litchi in Spring, Melon or Cherry in Summer,... </w:t>
      </w:r>
    </w:p>
    <w:p w:rsidR="00000000" w:rsidDel="00000000" w:rsidP="00000000" w:rsidRDefault="00000000" w:rsidRPr="00000000" w14:paraId="00000050">
      <w:pPr>
        <w:ind w:left="1440" w:firstLine="0"/>
        <w:rPr>
          <w:sz w:val="26"/>
          <w:szCs w:val="26"/>
        </w:rPr>
      </w:pPr>
      <w:r w:rsidDel="00000000" w:rsidR="00000000" w:rsidRPr="00000000">
        <w:rPr>
          <w:sz w:val="26"/>
          <w:szCs w:val="26"/>
        </w:rPr>
        <w:drawing>
          <wp:inline distB="114300" distT="114300" distL="114300" distR="114300">
            <wp:extent cx="5274000" cy="1879600"/>
            <wp:effectExtent b="0" l="0" r="0" t="0"/>
            <wp:docPr id="3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rPr>
          <w:sz w:val="26"/>
          <w:szCs w:val="26"/>
        </w:rPr>
      </w:pPr>
      <w:r w:rsidDel="00000000" w:rsidR="00000000" w:rsidRPr="00000000">
        <w:rPr>
          <w:sz w:val="26"/>
          <w:szCs w:val="26"/>
          <w:rtl w:val="0"/>
        </w:rPr>
        <w:tab/>
        <w:tab/>
        <w:tab/>
        <w:tab/>
        <w:tab/>
        <w:tab/>
      </w:r>
      <w:r w:rsidDel="00000000" w:rsidR="00000000" w:rsidRPr="00000000">
        <w:rPr>
          <w:sz w:val="26"/>
          <w:szCs w:val="26"/>
        </w:rPr>
        <w:drawing>
          <wp:inline distB="114300" distT="114300" distL="114300" distR="114300">
            <wp:extent cx="5274000" cy="1892300"/>
            <wp:effectExtent b="0" l="0" r="0" t="0"/>
            <wp:docPr id="4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rPr>
          <w:sz w:val="26"/>
          <w:szCs w:val="26"/>
        </w:rPr>
      </w:pPr>
      <w:r w:rsidDel="00000000" w:rsidR="00000000" w:rsidRPr="00000000">
        <w:rPr>
          <w:sz w:val="26"/>
          <w:szCs w:val="26"/>
        </w:rPr>
        <w:drawing>
          <wp:inline distB="114300" distT="114300" distL="114300" distR="114300">
            <wp:extent cx="5274000" cy="1892300"/>
            <wp:effectExtent b="0" l="0" r="0" t="0"/>
            <wp:docPr id="5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6"/>
          <w:szCs w:val="26"/>
        </w:rPr>
      </w:pPr>
      <w:r w:rsidDel="00000000" w:rsidR="00000000" w:rsidRPr="00000000">
        <w:rPr>
          <w:rtl w:val="0"/>
        </w:rPr>
      </w:r>
    </w:p>
    <w:p w:rsidR="00000000" w:rsidDel="00000000" w:rsidP="00000000" w:rsidRDefault="00000000" w:rsidRPr="00000000" w14:paraId="00000054">
      <w:pPr>
        <w:numPr>
          <w:ilvl w:val="0"/>
          <w:numId w:val="36"/>
        </w:numPr>
        <w:ind w:left="1440" w:hanging="360"/>
        <w:rPr>
          <w:sz w:val="26"/>
          <w:szCs w:val="26"/>
          <w:u w:val="none"/>
        </w:rPr>
      </w:pPr>
      <w:r w:rsidDel="00000000" w:rsidR="00000000" w:rsidRPr="00000000">
        <w:rPr>
          <w:sz w:val="26"/>
          <w:szCs w:val="26"/>
          <w:rtl w:val="0"/>
        </w:rPr>
        <w:t xml:space="preserve">There could be other variants of trend but the main and most significant one is still the mid-year cycle rule.</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numPr>
          <w:ilvl w:val="0"/>
          <w:numId w:val="12"/>
        </w:numPr>
        <w:ind w:left="720" w:hanging="360"/>
        <w:rPr>
          <w:sz w:val="26"/>
          <w:szCs w:val="26"/>
          <w:u w:val="none"/>
        </w:rPr>
      </w:pPr>
      <w:r w:rsidDel="00000000" w:rsidR="00000000" w:rsidRPr="00000000">
        <w:rPr>
          <w:sz w:val="26"/>
          <w:szCs w:val="26"/>
          <w:rtl w:val="0"/>
        </w:rPr>
        <w:t xml:space="preserve">Meat and fish: Common Products like Beef, Chicken, Pork, Salmon and Turkey sales follow the mid-year cycle rule.</w:t>
      </w:r>
    </w:p>
    <w:p w:rsidR="00000000" w:rsidDel="00000000" w:rsidP="00000000" w:rsidRDefault="00000000" w:rsidRPr="00000000" w14:paraId="00000058">
      <w:pPr>
        <w:ind w:left="720" w:firstLine="0"/>
        <w:rPr>
          <w:sz w:val="26"/>
          <w:szCs w:val="26"/>
        </w:rPr>
      </w:pPr>
      <w:r w:rsidDel="00000000" w:rsidR="00000000" w:rsidRPr="00000000">
        <w:rPr>
          <w:sz w:val="26"/>
          <w:szCs w:val="26"/>
        </w:rPr>
        <w:drawing>
          <wp:inline distB="114300" distT="114300" distL="114300" distR="114300">
            <wp:extent cx="5274000" cy="1892300"/>
            <wp:effectExtent b="0" l="0" r="0" t="0"/>
            <wp:docPr id="61"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numPr>
          <w:ilvl w:val="0"/>
          <w:numId w:val="38"/>
        </w:numPr>
        <w:ind w:left="1440" w:hanging="360"/>
        <w:rPr>
          <w:sz w:val="26"/>
          <w:szCs w:val="26"/>
          <w:u w:val="none"/>
        </w:rPr>
      </w:pPr>
      <w:r w:rsidDel="00000000" w:rsidR="00000000" w:rsidRPr="00000000">
        <w:rPr>
          <w:sz w:val="26"/>
          <w:szCs w:val="26"/>
          <w:rtl w:val="0"/>
        </w:rPr>
        <w:t xml:space="preserve">Shrimp and Mix Meat, both sales tended to going around February and March for every year.</w:t>
      </w:r>
    </w:p>
    <w:p w:rsidR="00000000" w:rsidDel="00000000" w:rsidP="00000000" w:rsidRDefault="00000000" w:rsidRPr="00000000" w14:paraId="0000005B">
      <w:pPr>
        <w:ind w:left="1440" w:firstLine="0"/>
        <w:rPr>
          <w:sz w:val="26"/>
          <w:szCs w:val="26"/>
        </w:rPr>
      </w:pPr>
      <w:r w:rsidDel="00000000" w:rsidR="00000000" w:rsidRPr="00000000">
        <w:rPr>
          <w:sz w:val="26"/>
          <w:szCs w:val="26"/>
        </w:rPr>
        <w:drawing>
          <wp:inline distB="114300" distT="114300" distL="114300" distR="114300">
            <wp:extent cx="5274000" cy="1879600"/>
            <wp:effectExtent b="0" l="0" r="0" t="0"/>
            <wp:docPr id="5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numPr>
          <w:ilvl w:val="0"/>
          <w:numId w:val="29"/>
        </w:numPr>
        <w:ind w:left="1440" w:hanging="360"/>
        <w:rPr>
          <w:sz w:val="26"/>
          <w:szCs w:val="26"/>
          <w:u w:val="none"/>
        </w:rPr>
      </w:pPr>
      <w:r w:rsidDel="00000000" w:rsidR="00000000" w:rsidRPr="00000000">
        <w:rPr>
          <w:sz w:val="26"/>
          <w:szCs w:val="26"/>
          <w:rtl w:val="0"/>
        </w:rPr>
        <w:t xml:space="preserve">Duck were consumed more in November, especially first 3 weeks of November of all year, while Carb, indicates that people around the region were more likely to buy this in December, this appeared as a new trend since 2022 to 2023, and could possibly continue to 2024.</w:t>
      </w:r>
    </w:p>
    <w:p w:rsidR="00000000" w:rsidDel="00000000" w:rsidP="00000000" w:rsidRDefault="00000000" w:rsidRPr="00000000" w14:paraId="0000005E">
      <w:pPr>
        <w:ind w:left="1440" w:firstLine="0"/>
        <w:rPr>
          <w:sz w:val="26"/>
          <w:szCs w:val="26"/>
        </w:rPr>
      </w:pPr>
      <w:r w:rsidDel="00000000" w:rsidR="00000000" w:rsidRPr="00000000">
        <w:rPr>
          <w:sz w:val="26"/>
          <w:szCs w:val="26"/>
        </w:rPr>
        <w:drawing>
          <wp:inline distB="114300" distT="114300" distL="114300" distR="114300">
            <wp:extent cx="5274000" cy="1879600"/>
            <wp:effectExtent b="0" l="0" r="0" t="0"/>
            <wp:docPr id="2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sz w:val="26"/>
          <w:szCs w:val="26"/>
        </w:rPr>
      </w:pPr>
      <w:r w:rsidDel="00000000" w:rsidR="00000000" w:rsidRPr="00000000">
        <w:rPr>
          <w:rtl w:val="0"/>
        </w:rPr>
      </w:r>
    </w:p>
    <w:p w:rsidR="00000000" w:rsidDel="00000000" w:rsidP="00000000" w:rsidRDefault="00000000" w:rsidRPr="00000000" w14:paraId="00000060">
      <w:pPr>
        <w:ind w:left="1440" w:firstLine="0"/>
        <w:rPr>
          <w:sz w:val="26"/>
          <w:szCs w:val="26"/>
        </w:rPr>
      </w:pPr>
      <w:r w:rsidDel="00000000" w:rsidR="00000000" w:rsidRPr="00000000">
        <w:rPr>
          <w:rtl w:val="0"/>
        </w:rPr>
      </w:r>
    </w:p>
    <w:p w:rsidR="00000000" w:rsidDel="00000000" w:rsidP="00000000" w:rsidRDefault="00000000" w:rsidRPr="00000000" w14:paraId="00000061">
      <w:pPr>
        <w:pStyle w:val="Heading4"/>
        <w:rPr/>
      </w:pPr>
      <w:bookmarkStart w:colFirst="0" w:colLast="0" w:name="_heading=h.q1l7m06tec2h" w:id="2"/>
      <w:bookmarkEnd w:id="2"/>
      <w:r w:rsidDel="00000000" w:rsidR="00000000" w:rsidRPr="00000000">
        <w:rPr>
          <w:rtl w:val="0"/>
        </w:rPr>
        <w:t xml:space="preserve">Frankfurt_1 warehouse</w:t>
      </w:r>
    </w:p>
    <w:p w:rsidR="00000000" w:rsidDel="00000000" w:rsidP="00000000" w:rsidRDefault="00000000" w:rsidRPr="00000000" w14:paraId="00000062">
      <w:pPr>
        <w:numPr>
          <w:ilvl w:val="0"/>
          <w:numId w:val="26"/>
        </w:numPr>
        <w:ind w:left="420"/>
      </w:pPr>
      <w:r w:rsidDel="00000000" w:rsidR="00000000" w:rsidRPr="00000000">
        <w:rPr>
          <w:sz w:val="26"/>
          <w:szCs w:val="26"/>
          <w:rtl w:val="0"/>
        </w:rPr>
        <w:t xml:space="preserve">These are products with most sales for each category:</w:t>
      </w:r>
      <w:r w:rsidDel="00000000" w:rsidR="00000000" w:rsidRPr="00000000">
        <w:rPr>
          <w:rtl w:val="0"/>
        </w:rPr>
      </w:r>
    </w:p>
    <w:p w:rsidR="00000000" w:rsidDel="00000000" w:rsidP="00000000" w:rsidRDefault="00000000" w:rsidRPr="00000000" w14:paraId="00000063">
      <w:pPr>
        <w:numPr>
          <w:ilvl w:val="1"/>
          <w:numId w:val="26"/>
        </w:numPr>
        <w:ind w:left="840" w:hanging="420"/>
      </w:pPr>
      <w:r w:rsidDel="00000000" w:rsidR="00000000" w:rsidRPr="00000000">
        <w:rPr>
          <w:sz w:val="26"/>
          <w:szCs w:val="26"/>
          <w:rtl w:val="0"/>
        </w:rPr>
        <w:t xml:space="preserve">Bakery: Bread, Pastry, Pretzel, Roll, Croissant, Toust, Sandwich, Baguette, Bagel, Donut. Those that occupy more than 0.8% in the Pie chart. They follow both rules found for the level 1.</w:t>
      </w:r>
      <w:r w:rsidDel="00000000" w:rsidR="00000000" w:rsidRPr="00000000">
        <w:rPr>
          <w:rtl w:val="0"/>
        </w:rPr>
      </w:r>
    </w:p>
    <w:p w:rsidR="00000000" w:rsidDel="00000000" w:rsidP="00000000" w:rsidRDefault="00000000" w:rsidRPr="00000000" w14:paraId="00000064">
      <w:pPr>
        <w:ind w:left="420" w:firstLine="0"/>
        <w:rPr/>
      </w:pPr>
      <w:bookmarkStart w:colFirst="0" w:colLast="0" w:name="_heading=h.gjdgxs" w:id="1"/>
      <w:bookmarkEnd w:id="1"/>
      <w:r w:rsidDel="00000000" w:rsidR="00000000" w:rsidRPr="00000000">
        <w:rPr/>
        <w:drawing>
          <wp:inline distB="114300" distT="114300" distL="114300" distR="114300">
            <wp:extent cx="4305300" cy="3714750"/>
            <wp:effectExtent b="0" l="0" r="0" t="0"/>
            <wp:docPr id="46"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3053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420" w:firstLine="0"/>
        <w:rPr/>
      </w:pPr>
      <w:bookmarkStart w:colFirst="0" w:colLast="0" w:name="_heading=h.5wyknv405lp4" w:id="3"/>
      <w:bookmarkEnd w:id="3"/>
      <w:r w:rsidDel="00000000" w:rsidR="00000000" w:rsidRPr="00000000">
        <w:rPr>
          <w:rtl w:val="0"/>
        </w:rPr>
      </w:r>
    </w:p>
    <w:p w:rsidR="00000000" w:rsidDel="00000000" w:rsidP="00000000" w:rsidRDefault="00000000" w:rsidRPr="00000000" w14:paraId="00000066">
      <w:pPr>
        <w:ind w:left="420" w:firstLine="0"/>
        <w:rPr/>
      </w:pPr>
      <w:bookmarkStart w:colFirst="0" w:colLast="0" w:name="_heading=h.q0m2ex7wintp" w:id="4"/>
      <w:bookmarkEnd w:id="4"/>
      <w:r w:rsidDel="00000000" w:rsidR="00000000" w:rsidRPr="00000000">
        <w:rPr/>
        <w:drawing>
          <wp:inline distB="114300" distT="114300" distL="114300" distR="114300">
            <wp:extent cx="5274000" cy="3302000"/>
            <wp:effectExtent b="0" l="0" r="0" t="0"/>
            <wp:docPr id="3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274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420" w:firstLine="0"/>
        <w:rPr/>
      </w:pPr>
      <w:r w:rsidDel="00000000" w:rsidR="00000000" w:rsidRPr="00000000">
        <w:rPr>
          <w:rtl w:val="0"/>
        </w:rPr>
      </w:r>
    </w:p>
    <w:p w:rsidR="00000000" w:rsidDel="00000000" w:rsidP="00000000" w:rsidRDefault="00000000" w:rsidRPr="00000000" w14:paraId="00000068">
      <w:pPr>
        <w:ind w:left="420" w:firstLine="0"/>
        <w:rPr/>
      </w:pPr>
      <w:r w:rsidDel="00000000" w:rsidR="00000000" w:rsidRPr="00000000">
        <w:rPr>
          <w:rtl w:val="0"/>
        </w:rPr>
      </w:r>
    </w:p>
    <w:p w:rsidR="00000000" w:rsidDel="00000000" w:rsidP="00000000" w:rsidRDefault="00000000" w:rsidRPr="00000000" w14:paraId="00000069">
      <w:pPr>
        <w:numPr>
          <w:ilvl w:val="0"/>
          <w:numId w:val="27"/>
        </w:numPr>
        <w:ind w:left="1260" w:hanging="420"/>
      </w:pPr>
      <w:r w:rsidDel="00000000" w:rsidR="00000000" w:rsidRPr="00000000">
        <w:rPr>
          <w:sz w:val="26"/>
          <w:szCs w:val="26"/>
          <w:rtl w:val="0"/>
        </w:rPr>
        <w:t xml:space="preserve">Other products: Bread, Pastries, Pretzels, Rolls, Croissants, Tousts, Sandwiches, Baguettes, Bagels and Donuts saw a significant increase in sales in the fourth quarter of the year, especially from November to December. This could be because these products are suitable for the winter or Christmas season, when consumer demand increases.</w:t>
      </w:r>
      <w:r w:rsidDel="00000000" w:rsidR="00000000" w:rsidRPr="00000000">
        <w:rPr>
          <w:rtl w:val="0"/>
        </w:rPr>
      </w:r>
    </w:p>
    <w:p w:rsidR="00000000" w:rsidDel="00000000" w:rsidP="00000000" w:rsidRDefault="00000000" w:rsidRPr="00000000" w14:paraId="0000006A">
      <w:pPr>
        <w:ind w:left="1260" w:firstLine="0"/>
        <w:rPr/>
      </w:pPr>
      <w:r w:rsidDel="00000000" w:rsidR="00000000" w:rsidRPr="00000000">
        <w:rPr/>
        <w:drawing>
          <wp:inline distB="114300" distT="114300" distL="114300" distR="114300">
            <wp:extent cx="3848100" cy="3495675"/>
            <wp:effectExtent b="0" l="0" r="0" t="0"/>
            <wp:docPr id="3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8481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1260" w:firstLine="0"/>
        <w:rPr/>
      </w:pPr>
      <w:r w:rsidDel="00000000" w:rsidR="00000000" w:rsidRPr="00000000">
        <w:rPr/>
        <w:drawing>
          <wp:inline distB="114300" distT="114300" distL="114300" distR="114300">
            <wp:extent cx="5274000" cy="3162300"/>
            <wp:effectExtent b="0" l="0" r="0" t="0"/>
            <wp:docPr id="5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27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9"/>
        </w:numPr>
        <w:ind w:left="1260" w:hanging="420"/>
      </w:pPr>
      <w:r w:rsidDel="00000000" w:rsidR="00000000" w:rsidRPr="00000000">
        <w:rPr>
          <w:sz w:val="26"/>
          <w:szCs w:val="26"/>
          <w:rtl w:val="0"/>
        </w:rPr>
        <w:t xml:space="preserve">Products like Pita, Rice Cake, Breadcrumbs, Crackers and Cheese tend to see a slight increase in sales in the fourth quarter of the year, especially from November to December. This could be because these products are suited for winter or festive seasons, when consumer demand is high. But overall sales are the lowest among the products</w:t>
      </w:r>
      <w:r w:rsidDel="00000000" w:rsidR="00000000" w:rsidRPr="00000000">
        <w:rPr>
          <w:rtl w:val="0"/>
        </w:rPr>
      </w:r>
    </w:p>
    <w:p w:rsidR="00000000" w:rsidDel="00000000" w:rsidP="00000000" w:rsidRDefault="00000000" w:rsidRPr="00000000" w14:paraId="0000006E">
      <w:pPr>
        <w:ind w:left="1260" w:firstLine="0"/>
        <w:rPr/>
      </w:pPr>
      <w:r w:rsidDel="00000000" w:rsidR="00000000" w:rsidRPr="00000000">
        <w:rPr/>
        <w:drawing>
          <wp:inline distB="114300" distT="114300" distL="114300" distR="114300">
            <wp:extent cx="5274000" cy="3187700"/>
            <wp:effectExtent b="0" l="0" r="0" t="0"/>
            <wp:docPr id="7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274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1260" w:firstLine="0"/>
        <w:rPr/>
      </w:pPr>
      <w:r w:rsidDel="00000000" w:rsidR="00000000" w:rsidRPr="00000000">
        <w:rPr>
          <w:rtl w:val="0"/>
        </w:rPr>
      </w:r>
    </w:p>
    <w:p w:rsidR="00000000" w:rsidDel="00000000" w:rsidP="00000000" w:rsidRDefault="00000000" w:rsidRPr="00000000" w14:paraId="00000070">
      <w:pPr>
        <w:ind w:left="1260" w:firstLine="0"/>
        <w:rPr/>
      </w:pPr>
      <w:r w:rsidDel="00000000" w:rsidR="00000000" w:rsidRPr="00000000">
        <w:rPr>
          <w:rtl w:val="0"/>
        </w:rPr>
      </w:r>
    </w:p>
    <w:p w:rsidR="00000000" w:rsidDel="00000000" w:rsidP="00000000" w:rsidRDefault="00000000" w:rsidRPr="00000000" w14:paraId="00000071">
      <w:pPr>
        <w:numPr>
          <w:ilvl w:val="0"/>
          <w:numId w:val="32"/>
        </w:numPr>
        <w:ind w:left="720" w:hanging="360"/>
        <w:rPr>
          <w:sz w:val="26"/>
          <w:szCs w:val="26"/>
        </w:rPr>
      </w:pPr>
      <w:r w:rsidDel="00000000" w:rsidR="00000000" w:rsidRPr="00000000">
        <w:rPr>
          <w:sz w:val="26"/>
          <w:szCs w:val="26"/>
          <w:rtl w:val="0"/>
        </w:rPr>
        <w:t xml:space="preserve">Fruit and Vegetable: Cucumber, Tomato, Apple, Avocado, Banana, Potato, Kiwi, Blueberry, Onion, letturce, carrot, … Pear. Those common products dominated the overall sales for this category. Most of them follow the </w:t>
      </w:r>
      <w:r w:rsidDel="00000000" w:rsidR="00000000" w:rsidRPr="00000000">
        <w:rPr>
          <w:b w:val="1"/>
          <w:sz w:val="26"/>
          <w:szCs w:val="26"/>
          <w:rtl w:val="0"/>
        </w:rPr>
        <w:t xml:space="preserve">mid-year rule</w:t>
      </w:r>
    </w:p>
    <w:p w:rsidR="00000000" w:rsidDel="00000000" w:rsidP="00000000" w:rsidRDefault="00000000" w:rsidRPr="00000000" w14:paraId="00000072">
      <w:pPr>
        <w:numPr>
          <w:ilvl w:val="0"/>
          <w:numId w:val="32"/>
        </w:numPr>
        <w:ind w:left="720" w:hanging="360"/>
        <w:rPr>
          <w:sz w:val="26"/>
          <w:szCs w:val="26"/>
        </w:rPr>
      </w:pPr>
      <w:r w:rsidDel="00000000" w:rsidR="00000000" w:rsidRPr="00000000">
        <w:rPr>
          <w:sz w:val="26"/>
          <w:szCs w:val="26"/>
          <w:rtl w:val="0"/>
        </w:rPr>
        <w:t xml:space="preserve">Most fruit and vegetable products tend to have seasonal sales. Products such as cucumbers, tomatoes, apples and kiwis have high sales in the middle and late year, </w:t>
      </w:r>
      <w:r w:rsidDel="00000000" w:rsidR="00000000" w:rsidRPr="00000000">
        <w:rPr>
          <w:b w:val="1"/>
          <w:sz w:val="26"/>
          <w:szCs w:val="26"/>
          <w:rtl w:val="0"/>
        </w:rPr>
        <w:t xml:space="preserve">corresponding to their autumn and consumption seasons</w:t>
      </w:r>
      <w:r w:rsidDel="00000000" w:rsidR="00000000" w:rsidRPr="00000000">
        <w:rPr>
          <w:sz w:val="26"/>
          <w:szCs w:val="26"/>
          <w:rtl w:val="0"/>
        </w:rPr>
        <w:t xml:space="preserve">. Bananas and onions have stable sales </w:t>
      </w:r>
      <w:r w:rsidDel="00000000" w:rsidR="00000000" w:rsidRPr="00000000">
        <w:rPr>
          <w:b w:val="1"/>
          <w:sz w:val="26"/>
          <w:szCs w:val="26"/>
          <w:rtl w:val="0"/>
        </w:rPr>
        <w:t xml:space="preserve">year-round</w:t>
      </w:r>
      <w:r w:rsidDel="00000000" w:rsidR="00000000" w:rsidRPr="00000000">
        <w:rPr>
          <w:sz w:val="26"/>
          <w:szCs w:val="26"/>
          <w:rtl w:val="0"/>
        </w:rPr>
        <w:t xml:space="preserve">, not much affected by season.</w:t>
      </w:r>
    </w:p>
    <w:p w:rsidR="00000000" w:rsidDel="00000000" w:rsidP="00000000" w:rsidRDefault="00000000" w:rsidRPr="00000000" w14:paraId="00000073">
      <w:pPr>
        <w:ind w:left="1440" w:firstLine="0"/>
        <w:rPr>
          <w:sz w:val="26"/>
          <w:szCs w:val="26"/>
        </w:rPr>
      </w:pPr>
      <w:r w:rsidDel="00000000" w:rsidR="00000000" w:rsidRPr="00000000">
        <w:rPr>
          <w:sz w:val="26"/>
          <w:szCs w:val="26"/>
        </w:rPr>
        <w:drawing>
          <wp:inline distB="114300" distT="114300" distL="114300" distR="114300">
            <wp:extent cx="3838575" cy="3305175"/>
            <wp:effectExtent b="0" l="0" r="0" t="0"/>
            <wp:docPr id="3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8385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40" w:firstLine="0"/>
        <w:rPr>
          <w:sz w:val="26"/>
          <w:szCs w:val="26"/>
        </w:rPr>
      </w:pPr>
      <w:r w:rsidDel="00000000" w:rsidR="00000000" w:rsidRPr="00000000">
        <w:rPr>
          <w:sz w:val="26"/>
          <w:szCs w:val="26"/>
        </w:rPr>
        <w:drawing>
          <wp:inline distB="114300" distT="114300" distL="114300" distR="114300">
            <wp:extent cx="5274000" cy="3251200"/>
            <wp:effectExtent b="0" l="0" r="0" t="0"/>
            <wp:docPr id="48"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440" w:firstLine="0"/>
        <w:rPr>
          <w:sz w:val="26"/>
          <w:szCs w:val="26"/>
        </w:rPr>
      </w:pPr>
      <w:r w:rsidDel="00000000" w:rsidR="00000000" w:rsidRPr="00000000">
        <w:rPr>
          <w:rtl w:val="0"/>
        </w:rPr>
      </w:r>
    </w:p>
    <w:p w:rsidR="00000000" w:rsidDel="00000000" w:rsidP="00000000" w:rsidRDefault="00000000" w:rsidRPr="00000000" w14:paraId="00000076">
      <w:pPr>
        <w:ind w:left="1440" w:firstLine="0"/>
        <w:rPr>
          <w:sz w:val="26"/>
          <w:szCs w:val="26"/>
        </w:rPr>
      </w:pPr>
      <w:r w:rsidDel="00000000" w:rsidR="00000000" w:rsidRPr="00000000">
        <w:rPr>
          <w:rtl w:val="0"/>
        </w:rPr>
      </w:r>
    </w:p>
    <w:p w:rsidR="00000000" w:rsidDel="00000000" w:rsidP="00000000" w:rsidRDefault="00000000" w:rsidRPr="00000000" w14:paraId="00000077">
      <w:pPr>
        <w:numPr>
          <w:ilvl w:val="0"/>
          <w:numId w:val="2"/>
        </w:numPr>
        <w:ind w:left="1440" w:hanging="360"/>
        <w:rPr>
          <w:sz w:val="26"/>
          <w:szCs w:val="26"/>
        </w:rPr>
      </w:pPr>
      <w:r w:rsidDel="00000000" w:rsidR="00000000" w:rsidRPr="00000000">
        <w:rPr>
          <w:sz w:val="26"/>
          <w:szCs w:val="26"/>
          <w:rtl w:val="0"/>
        </w:rPr>
        <w:t xml:space="preserve">The analysis shows that the lowest-selling products such as Pears, Cabbage, Chestnuts, Peppers, Juice, Chicory, Rutabaga, Kohlrabi, Fennel, and Okra do not have a clear seasonal sales trend. Sales of these products are generally stable and not much affected by the season of the year, except for Chestnuts which tend to increase slightly in winter.</w:t>
      </w:r>
    </w:p>
    <w:p w:rsidR="00000000" w:rsidDel="00000000" w:rsidP="00000000" w:rsidRDefault="00000000" w:rsidRPr="00000000" w14:paraId="00000078">
      <w:pPr>
        <w:numPr>
          <w:ilvl w:val="0"/>
          <w:numId w:val="2"/>
        </w:numPr>
        <w:ind w:left="1440" w:hanging="360"/>
        <w:rPr>
          <w:sz w:val="26"/>
          <w:szCs w:val="26"/>
          <w:u w:val="none"/>
        </w:rPr>
      </w:pPr>
      <w:r w:rsidDel="00000000" w:rsidR="00000000" w:rsidRPr="00000000">
        <w:rPr>
          <w:sz w:val="26"/>
          <w:szCs w:val="26"/>
          <w:rtl w:val="0"/>
        </w:rPr>
        <w:t xml:space="preserve">Products with the lowest sales are often unpopular, not a key ingredient in many dishes, or have a taste and texture that is not favored by the majority of consumers. This results in them having lower sales than other products.</w:t>
      </w:r>
    </w:p>
    <w:p w:rsidR="00000000" w:rsidDel="00000000" w:rsidP="00000000" w:rsidRDefault="00000000" w:rsidRPr="00000000" w14:paraId="00000079">
      <w:pPr>
        <w:ind w:left="1440" w:firstLine="0"/>
        <w:rPr>
          <w:sz w:val="26"/>
          <w:szCs w:val="26"/>
        </w:rPr>
      </w:pPr>
      <w:r w:rsidDel="00000000" w:rsidR="00000000" w:rsidRPr="00000000">
        <w:rPr>
          <w:rtl w:val="0"/>
        </w:rPr>
      </w:r>
    </w:p>
    <w:p w:rsidR="00000000" w:rsidDel="00000000" w:rsidP="00000000" w:rsidRDefault="00000000" w:rsidRPr="00000000" w14:paraId="0000007A">
      <w:pPr>
        <w:ind w:left="1440" w:firstLine="0"/>
        <w:rPr>
          <w:sz w:val="26"/>
          <w:szCs w:val="26"/>
        </w:rPr>
      </w:pPr>
      <w:r w:rsidDel="00000000" w:rsidR="00000000" w:rsidRPr="00000000">
        <w:rPr>
          <w:sz w:val="26"/>
          <w:szCs w:val="26"/>
          <w:rtl w:val="0"/>
        </w:rPr>
        <w:tab/>
        <w:tab/>
        <w:tab/>
        <w:tab/>
        <w:tab/>
        <w:tab/>
      </w:r>
    </w:p>
    <w:p w:rsidR="00000000" w:rsidDel="00000000" w:rsidP="00000000" w:rsidRDefault="00000000" w:rsidRPr="00000000" w14:paraId="0000007B">
      <w:pPr>
        <w:ind w:left="1440" w:firstLine="0"/>
        <w:rPr>
          <w:sz w:val="26"/>
          <w:szCs w:val="26"/>
        </w:rPr>
      </w:pPr>
      <w:r w:rsidDel="00000000" w:rsidR="00000000" w:rsidRPr="00000000">
        <w:rPr>
          <w:sz w:val="26"/>
          <w:szCs w:val="26"/>
        </w:rPr>
        <w:drawing>
          <wp:inline distB="114300" distT="114300" distL="114300" distR="114300">
            <wp:extent cx="5274000" cy="3492500"/>
            <wp:effectExtent b="0" l="0" r="0" t="0"/>
            <wp:docPr id="4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274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numPr>
          <w:ilvl w:val="0"/>
          <w:numId w:val="36"/>
        </w:numPr>
        <w:ind w:left="1440" w:hanging="360"/>
        <w:rPr>
          <w:sz w:val="26"/>
          <w:szCs w:val="26"/>
        </w:rPr>
      </w:pPr>
      <w:r w:rsidDel="00000000" w:rsidR="00000000" w:rsidRPr="00000000">
        <w:rPr>
          <w:sz w:val="26"/>
          <w:szCs w:val="26"/>
          <w:rtl w:val="0"/>
        </w:rPr>
        <w:t xml:space="preserve">There could be other variants of trend but the main and most significant one is still the mid-year cycle rule.</w:t>
      </w:r>
    </w:p>
    <w:p w:rsidR="00000000" w:rsidDel="00000000" w:rsidP="00000000" w:rsidRDefault="00000000" w:rsidRPr="00000000" w14:paraId="0000007E">
      <w:pPr>
        <w:ind w:left="1440" w:firstLine="0"/>
        <w:rPr>
          <w:sz w:val="26"/>
          <w:szCs w:val="26"/>
        </w:rPr>
      </w:pPr>
      <w:r w:rsidDel="00000000" w:rsidR="00000000" w:rsidRPr="00000000">
        <w:rPr>
          <w:rtl w:val="0"/>
        </w:rPr>
      </w:r>
    </w:p>
    <w:p w:rsidR="00000000" w:rsidDel="00000000" w:rsidP="00000000" w:rsidRDefault="00000000" w:rsidRPr="00000000" w14:paraId="0000007F">
      <w:pPr>
        <w:numPr>
          <w:ilvl w:val="0"/>
          <w:numId w:val="36"/>
        </w:numPr>
        <w:ind w:left="1440" w:hanging="360"/>
        <w:rPr>
          <w:sz w:val="26"/>
          <w:szCs w:val="26"/>
        </w:rPr>
      </w:pPr>
      <w:r w:rsidDel="00000000" w:rsidR="00000000" w:rsidRPr="00000000">
        <w:rPr>
          <w:sz w:val="26"/>
          <w:szCs w:val="26"/>
          <w:rtl w:val="0"/>
        </w:rPr>
        <w:t xml:space="preserve">Meat and Fish:</w:t>
      </w:r>
    </w:p>
    <w:p w:rsidR="00000000" w:rsidDel="00000000" w:rsidP="00000000" w:rsidRDefault="00000000" w:rsidRPr="00000000" w14:paraId="00000080">
      <w:pPr>
        <w:ind w:left="1440" w:firstLine="0"/>
        <w:rPr>
          <w:sz w:val="26"/>
          <w:szCs w:val="26"/>
        </w:rPr>
      </w:pPr>
      <w:r w:rsidDel="00000000" w:rsidR="00000000" w:rsidRPr="00000000">
        <w:rPr>
          <w:sz w:val="26"/>
          <w:szCs w:val="26"/>
          <w:rtl w:val="0"/>
        </w:rPr>
        <w:t xml:space="preserve">Beef is the largest revenue product, accounting for 44.84% of total revenue.</w:t>
      </w:r>
    </w:p>
    <w:p w:rsidR="00000000" w:rsidDel="00000000" w:rsidP="00000000" w:rsidRDefault="00000000" w:rsidRPr="00000000" w14:paraId="00000081">
      <w:pPr>
        <w:ind w:left="1440" w:firstLine="0"/>
        <w:rPr>
          <w:sz w:val="26"/>
          <w:szCs w:val="26"/>
        </w:rPr>
      </w:pPr>
      <w:r w:rsidDel="00000000" w:rsidR="00000000" w:rsidRPr="00000000">
        <w:rPr>
          <w:rtl w:val="0"/>
        </w:rPr>
      </w:r>
    </w:p>
    <w:p w:rsidR="00000000" w:rsidDel="00000000" w:rsidP="00000000" w:rsidRDefault="00000000" w:rsidRPr="00000000" w14:paraId="00000082">
      <w:pPr>
        <w:ind w:left="1440" w:firstLine="0"/>
        <w:rPr>
          <w:sz w:val="26"/>
          <w:szCs w:val="26"/>
        </w:rPr>
      </w:pPr>
      <w:r w:rsidDel="00000000" w:rsidR="00000000" w:rsidRPr="00000000">
        <w:rPr>
          <w:sz w:val="26"/>
          <w:szCs w:val="26"/>
          <w:rtl w:val="0"/>
        </w:rPr>
        <w:t xml:space="preserve">Salmon is second at 31.37%.</w:t>
      </w:r>
    </w:p>
    <w:p w:rsidR="00000000" w:rsidDel="00000000" w:rsidP="00000000" w:rsidRDefault="00000000" w:rsidRPr="00000000" w14:paraId="00000083">
      <w:pPr>
        <w:ind w:left="1440" w:firstLine="0"/>
        <w:rPr>
          <w:sz w:val="26"/>
          <w:szCs w:val="26"/>
        </w:rPr>
      </w:pPr>
      <w:r w:rsidDel="00000000" w:rsidR="00000000" w:rsidRPr="00000000">
        <w:rPr>
          <w:rtl w:val="0"/>
        </w:rPr>
      </w:r>
    </w:p>
    <w:p w:rsidR="00000000" w:rsidDel="00000000" w:rsidP="00000000" w:rsidRDefault="00000000" w:rsidRPr="00000000" w14:paraId="00000084">
      <w:pPr>
        <w:ind w:left="1440" w:firstLine="0"/>
        <w:rPr>
          <w:sz w:val="26"/>
          <w:szCs w:val="26"/>
        </w:rPr>
      </w:pPr>
      <w:r w:rsidDel="00000000" w:rsidR="00000000" w:rsidRPr="00000000">
        <w:rPr>
          <w:sz w:val="26"/>
          <w:szCs w:val="26"/>
          <w:rtl w:val="0"/>
        </w:rPr>
        <w:t xml:space="preserve">Chicken accounts for 12.73%.</w:t>
      </w:r>
    </w:p>
    <w:p w:rsidR="00000000" w:rsidDel="00000000" w:rsidP="00000000" w:rsidRDefault="00000000" w:rsidRPr="00000000" w14:paraId="00000085">
      <w:pPr>
        <w:ind w:left="1440" w:firstLine="0"/>
        <w:rPr>
          <w:sz w:val="26"/>
          <w:szCs w:val="26"/>
        </w:rPr>
      </w:pPr>
      <w:r w:rsidDel="00000000" w:rsidR="00000000" w:rsidRPr="00000000">
        <w:rPr>
          <w:rtl w:val="0"/>
        </w:rPr>
      </w:r>
    </w:p>
    <w:p w:rsidR="00000000" w:rsidDel="00000000" w:rsidP="00000000" w:rsidRDefault="00000000" w:rsidRPr="00000000" w14:paraId="00000086">
      <w:pPr>
        <w:ind w:left="1440" w:firstLine="0"/>
        <w:rPr>
          <w:sz w:val="26"/>
          <w:szCs w:val="26"/>
        </w:rPr>
      </w:pPr>
      <w:r w:rsidDel="00000000" w:rsidR="00000000" w:rsidRPr="00000000">
        <w:rPr>
          <w:sz w:val="26"/>
          <w:szCs w:val="26"/>
          <w:rtl w:val="0"/>
        </w:rPr>
        <w:t xml:space="preserve">Other products such as Burgers, Plant-based Meat, Mixed Meat, Shrimp, and Turkey have relatively low revenue percentages, ranging from 2% to 3.6%.</w:t>
      </w:r>
      <w:r w:rsidDel="00000000" w:rsidR="00000000" w:rsidRPr="00000000">
        <w:rPr>
          <w:rtl w:val="0"/>
        </w:rPr>
      </w:r>
    </w:p>
    <w:p w:rsidR="00000000" w:rsidDel="00000000" w:rsidP="00000000" w:rsidRDefault="00000000" w:rsidRPr="00000000" w14:paraId="00000087">
      <w:pPr>
        <w:ind w:left="1440" w:firstLine="0"/>
        <w:rPr>
          <w:b w:val="1"/>
          <w:sz w:val="26"/>
          <w:szCs w:val="26"/>
        </w:rPr>
      </w:pPr>
      <w:r w:rsidDel="00000000" w:rsidR="00000000" w:rsidRPr="00000000">
        <w:rPr>
          <w:b w:val="1"/>
          <w:sz w:val="26"/>
          <w:szCs w:val="26"/>
        </w:rPr>
        <w:drawing>
          <wp:inline distB="114300" distT="114300" distL="114300" distR="114300">
            <wp:extent cx="3819525" cy="3476625"/>
            <wp:effectExtent b="0" l="0" r="0" t="0"/>
            <wp:docPr id="3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8195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rPr>
          <w:b w:val="1"/>
          <w:sz w:val="26"/>
          <w:szCs w:val="26"/>
        </w:rPr>
      </w:pPr>
      <w:r w:rsidDel="00000000" w:rsidR="00000000" w:rsidRPr="00000000">
        <w:rPr>
          <w:rtl w:val="0"/>
        </w:rPr>
      </w:r>
    </w:p>
    <w:p w:rsidR="00000000" w:rsidDel="00000000" w:rsidP="00000000" w:rsidRDefault="00000000" w:rsidRPr="00000000" w14:paraId="00000089">
      <w:pPr>
        <w:ind w:left="1440" w:firstLine="0"/>
        <w:rPr>
          <w:b w:val="1"/>
          <w:sz w:val="26"/>
          <w:szCs w:val="26"/>
        </w:rPr>
      </w:pPr>
      <w:r w:rsidDel="00000000" w:rsidR="00000000" w:rsidRPr="00000000">
        <w:rPr>
          <w:b w:val="1"/>
          <w:sz w:val="26"/>
          <w:szCs w:val="26"/>
        </w:rPr>
        <w:drawing>
          <wp:inline distB="114300" distT="114300" distL="114300" distR="114300">
            <wp:extent cx="5274000" cy="3162300"/>
            <wp:effectExtent b="0" l="0" r="0" t="0"/>
            <wp:docPr id="4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274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440" w:firstLine="0"/>
        <w:rPr>
          <w:sz w:val="26"/>
          <w:szCs w:val="26"/>
        </w:rPr>
      </w:pPr>
      <w:r w:rsidDel="00000000" w:rsidR="00000000" w:rsidRPr="00000000">
        <w:rPr>
          <w:sz w:val="26"/>
          <w:szCs w:val="26"/>
          <w:rtl w:val="0"/>
        </w:rPr>
        <w:t xml:space="preserve">Plant-based meat and chicken have high and stable sales, indicating high consumption trends.</w:t>
      </w:r>
    </w:p>
    <w:p w:rsidR="00000000" w:rsidDel="00000000" w:rsidP="00000000" w:rsidRDefault="00000000" w:rsidRPr="00000000" w14:paraId="0000008B">
      <w:pPr>
        <w:ind w:left="1440" w:firstLine="0"/>
        <w:rPr>
          <w:sz w:val="26"/>
          <w:szCs w:val="26"/>
        </w:rPr>
      </w:pPr>
      <w:r w:rsidDel="00000000" w:rsidR="00000000" w:rsidRPr="00000000">
        <w:rPr>
          <w:rtl w:val="0"/>
        </w:rPr>
      </w:r>
    </w:p>
    <w:p w:rsidR="00000000" w:rsidDel="00000000" w:rsidP="00000000" w:rsidRDefault="00000000" w:rsidRPr="00000000" w14:paraId="0000008C">
      <w:pPr>
        <w:ind w:left="1440" w:firstLine="0"/>
        <w:rPr>
          <w:sz w:val="26"/>
          <w:szCs w:val="26"/>
        </w:rPr>
      </w:pPr>
      <w:r w:rsidDel="00000000" w:rsidR="00000000" w:rsidRPr="00000000">
        <w:rPr>
          <w:sz w:val="26"/>
          <w:szCs w:val="26"/>
          <w:rtl w:val="0"/>
        </w:rPr>
        <w:t xml:space="preserve">Beef, burgers, mixed meats, salmon, shrimp, and turkey have lower sales, but remain stable with some slight fluctuations.</w:t>
      </w:r>
    </w:p>
    <w:p w:rsidR="00000000" w:rsidDel="00000000" w:rsidP="00000000" w:rsidRDefault="00000000" w:rsidRPr="00000000" w14:paraId="0000008D">
      <w:pPr>
        <w:ind w:left="1440" w:firstLine="0"/>
        <w:rPr>
          <w:b w:val="1"/>
          <w:sz w:val="26"/>
          <w:szCs w:val="26"/>
        </w:rPr>
      </w:pPr>
      <w:r w:rsidDel="00000000" w:rsidR="00000000" w:rsidRPr="00000000">
        <w:rPr>
          <w:rtl w:val="0"/>
        </w:rPr>
      </w:r>
    </w:p>
    <w:p w:rsidR="00000000" w:rsidDel="00000000" w:rsidP="00000000" w:rsidRDefault="00000000" w:rsidRPr="00000000" w14:paraId="0000008E">
      <w:pPr>
        <w:ind w:left="1440" w:firstLine="0"/>
        <w:rPr>
          <w:sz w:val="26"/>
          <w:szCs w:val="26"/>
        </w:rPr>
      </w:pPr>
      <w:r w:rsidDel="00000000" w:rsidR="00000000" w:rsidRPr="00000000">
        <w:rPr>
          <w:sz w:val="26"/>
          <w:szCs w:val="26"/>
          <w:rtl w:val="0"/>
        </w:rPr>
        <w:t xml:space="preserve">(Plant Meat)</w:t>
      </w:r>
    </w:p>
    <w:p w:rsidR="00000000" w:rsidDel="00000000" w:rsidP="00000000" w:rsidRDefault="00000000" w:rsidRPr="00000000" w14:paraId="0000008F">
      <w:pPr>
        <w:ind w:left="1440" w:firstLine="0"/>
        <w:rPr>
          <w:sz w:val="26"/>
          <w:szCs w:val="26"/>
        </w:rPr>
      </w:pPr>
      <w:r w:rsidDel="00000000" w:rsidR="00000000" w:rsidRPr="00000000">
        <w:rPr>
          <w:rtl w:val="0"/>
        </w:rPr>
      </w:r>
    </w:p>
    <w:p w:rsidR="00000000" w:rsidDel="00000000" w:rsidP="00000000" w:rsidRDefault="00000000" w:rsidRPr="00000000" w14:paraId="00000090">
      <w:pPr>
        <w:ind w:left="1440" w:firstLine="0"/>
        <w:rPr>
          <w:sz w:val="26"/>
          <w:szCs w:val="26"/>
        </w:rPr>
      </w:pPr>
      <w:r w:rsidDel="00000000" w:rsidR="00000000" w:rsidRPr="00000000">
        <w:rPr>
          <w:sz w:val="26"/>
          <w:szCs w:val="26"/>
          <w:rtl w:val="0"/>
        </w:rPr>
        <w:t xml:space="preserve">Trend: The curve starts to increase sharply from mid-2023, peaking at the end of the year.</w:t>
      </w:r>
    </w:p>
    <w:p w:rsidR="00000000" w:rsidDel="00000000" w:rsidP="00000000" w:rsidRDefault="00000000" w:rsidRPr="00000000" w14:paraId="00000091">
      <w:pPr>
        <w:ind w:left="1440" w:firstLine="0"/>
        <w:rPr>
          <w:sz w:val="26"/>
          <w:szCs w:val="26"/>
        </w:rPr>
      </w:pPr>
      <w:r w:rsidDel="00000000" w:rsidR="00000000" w:rsidRPr="00000000">
        <w:rPr>
          <w:rtl w:val="0"/>
        </w:rPr>
      </w:r>
    </w:p>
    <w:p w:rsidR="00000000" w:rsidDel="00000000" w:rsidP="00000000" w:rsidRDefault="00000000" w:rsidRPr="00000000" w14:paraId="00000092">
      <w:pPr>
        <w:ind w:left="1440" w:firstLine="0"/>
        <w:rPr>
          <w:sz w:val="26"/>
          <w:szCs w:val="26"/>
        </w:rPr>
      </w:pPr>
      <w:r w:rsidDel="00000000" w:rsidR="00000000" w:rsidRPr="00000000">
        <w:rPr>
          <w:sz w:val="26"/>
          <w:szCs w:val="26"/>
          <w:rtl w:val="0"/>
        </w:rPr>
        <w:t xml:space="preserve">Cause: New products or a growing trend of vegetarianism, leading to a late launch but gaining popularity quickly.</w:t>
      </w:r>
    </w:p>
    <w:p w:rsidR="00000000" w:rsidDel="00000000" w:rsidP="00000000" w:rsidRDefault="00000000" w:rsidRPr="00000000" w14:paraId="00000093">
      <w:pPr>
        <w:ind w:left="1440" w:firstLine="0"/>
        <w:rPr>
          <w:sz w:val="26"/>
          <w:szCs w:val="26"/>
        </w:rPr>
      </w:pPr>
      <w:r w:rsidDel="00000000" w:rsidR="00000000" w:rsidRPr="00000000">
        <w:rPr>
          <w:rtl w:val="0"/>
        </w:rPr>
      </w:r>
    </w:p>
    <w:p w:rsidR="00000000" w:rsidDel="00000000" w:rsidP="00000000" w:rsidRDefault="00000000" w:rsidRPr="00000000" w14:paraId="00000094">
      <w:pPr>
        <w:ind w:left="1440" w:firstLine="0"/>
        <w:rPr>
          <w:sz w:val="26"/>
          <w:szCs w:val="26"/>
        </w:rPr>
      </w:pPr>
      <w:r w:rsidDel="00000000" w:rsidR="00000000" w:rsidRPr="00000000">
        <w:rPr>
          <w:sz w:val="26"/>
          <w:szCs w:val="26"/>
          <w:rtl w:val="0"/>
        </w:rPr>
        <w:t xml:space="preserve">(Burger)</w:t>
      </w:r>
    </w:p>
    <w:p w:rsidR="00000000" w:rsidDel="00000000" w:rsidP="00000000" w:rsidRDefault="00000000" w:rsidRPr="00000000" w14:paraId="00000095">
      <w:pPr>
        <w:ind w:left="1440" w:firstLine="0"/>
        <w:rPr>
          <w:sz w:val="26"/>
          <w:szCs w:val="26"/>
        </w:rPr>
      </w:pPr>
      <w:r w:rsidDel="00000000" w:rsidR="00000000" w:rsidRPr="00000000">
        <w:rPr>
          <w:rtl w:val="0"/>
        </w:rPr>
      </w:r>
    </w:p>
    <w:p w:rsidR="00000000" w:rsidDel="00000000" w:rsidP="00000000" w:rsidRDefault="00000000" w:rsidRPr="00000000" w14:paraId="00000096">
      <w:pPr>
        <w:ind w:left="1440" w:firstLine="0"/>
        <w:rPr>
          <w:sz w:val="26"/>
          <w:szCs w:val="26"/>
        </w:rPr>
      </w:pPr>
      <w:r w:rsidDel="00000000" w:rsidR="00000000" w:rsidRPr="00000000">
        <w:rPr>
          <w:sz w:val="26"/>
          <w:szCs w:val="26"/>
          <w:rtl w:val="0"/>
        </w:rPr>
        <w:t xml:space="preserve">Trend: The curve starts in early 2023 and increases gradually until the end of the year.</w:t>
      </w:r>
    </w:p>
    <w:p w:rsidR="00000000" w:rsidDel="00000000" w:rsidP="00000000" w:rsidRDefault="00000000" w:rsidRPr="00000000" w14:paraId="00000097">
      <w:pPr>
        <w:ind w:left="1440" w:firstLine="0"/>
        <w:rPr>
          <w:sz w:val="26"/>
          <w:szCs w:val="26"/>
        </w:rPr>
      </w:pPr>
      <w:r w:rsidDel="00000000" w:rsidR="00000000" w:rsidRPr="00000000">
        <w:rPr>
          <w:rtl w:val="0"/>
        </w:rPr>
      </w:r>
    </w:p>
    <w:p w:rsidR="00000000" w:rsidDel="00000000" w:rsidP="00000000" w:rsidRDefault="00000000" w:rsidRPr="00000000" w14:paraId="00000098">
      <w:pPr>
        <w:ind w:left="1440" w:firstLine="0"/>
        <w:rPr>
          <w:sz w:val="26"/>
          <w:szCs w:val="26"/>
        </w:rPr>
      </w:pPr>
      <w:r w:rsidDel="00000000" w:rsidR="00000000" w:rsidRPr="00000000">
        <w:rPr>
          <w:sz w:val="26"/>
          <w:szCs w:val="26"/>
          <w:rtl w:val="0"/>
        </w:rPr>
        <w:t xml:space="preserve">Cause: This could be due to marketing strategies or advertising campaigns that are launched later than other products.</w:t>
      </w:r>
    </w:p>
    <w:p w:rsidR="00000000" w:rsidDel="00000000" w:rsidP="00000000" w:rsidRDefault="00000000" w:rsidRPr="00000000" w14:paraId="00000099">
      <w:pPr>
        <w:ind w:left="1440" w:firstLine="0"/>
        <w:rPr>
          <w:sz w:val="26"/>
          <w:szCs w:val="26"/>
        </w:rPr>
      </w:pPr>
      <w:r w:rsidDel="00000000" w:rsidR="00000000" w:rsidRPr="00000000">
        <w:rPr>
          <w:rtl w:val="0"/>
        </w:rPr>
      </w:r>
    </w:p>
    <w:p w:rsidR="00000000" w:rsidDel="00000000" w:rsidP="00000000" w:rsidRDefault="00000000" w:rsidRPr="00000000" w14:paraId="0000009A">
      <w:pPr>
        <w:ind w:left="1440" w:firstLine="0"/>
        <w:rPr>
          <w:sz w:val="26"/>
          <w:szCs w:val="26"/>
        </w:rPr>
      </w:pPr>
      <w:r w:rsidDel="00000000" w:rsidR="00000000" w:rsidRPr="00000000">
        <w:rPr>
          <w:sz w:val="26"/>
          <w:szCs w:val="26"/>
          <w:rtl w:val="0"/>
        </w:rPr>
        <w:t xml:space="preserve">(Shrimp)</w:t>
      </w:r>
    </w:p>
    <w:p w:rsidR="00000000" w:rsidDel="00000000" w:rsidP="00000000" w:rsidRDefault="00000000" w:rsidRPr="00000000" w14:paraId="0000009B">
      <w:pPr>
        <w:ind w:left="1440" w:firstLine="0"/>
        <w:rPr>
          <w:sz w:val="26"/>
          <w:szCs w:val="26"/>
        </w:rPr>
      </w:pPr>
      <w:r w:rsidDel="00000000" w:rsidR="00000000" w:rsidRPr="00000000">
        <w:rPr>
          <w:rtl w:val="0"/>
        </w:rPr>
      </w:r>
    </w:p>
    <w:p w:rsidR="00000000" w:rsidDel="00000000" w:rsidP="00000000" w:rsidRDefault="00000000" w:rsidRPr="00000000" w14:paraId="0000009C">
      <w:pPr>
        <w:ind w:left="1440" w:firstLine="0"/>
        <w:rPr>
          <w:sz w:val="26"/>
          <w:szCs w:val="26"/>
        </w:rPr>
      </w:pPr>
      <w:r w:rsidDel="00000000" w:rsidR="00000000" w:rsidRPr="00000000">
        <w:rPr>
          <w:sz w:val="26"/>
          <w:szCs w:val="26"/>
          <w:rtl w:val="0"/>
        </w:rPr>
        <w:t xml:space="preserve">Trend: The curve starts to increase significantly from mid-2023.</w:t>
      </w:r>
    </w:p>
    <w:p w:rsidR="00000000" w:rsidDel="00000000" w:rsidP="00000000" w:rsidRDefault="00000000" w:rsidRPr="00000000" w14:paraId="0000009D">
      <w:pPr>
        <w:ind w:left="1440" w:firstLine="0"/>
        <w:rPr>
          <w:sz w:val="26"/>
          <w:szCs w:val="26"/>
        </w:rPr>
      </w:pPr>
      <w:r w:rsidDel="00000000" w:rsidR="00000000" w:rsidRPr="00000000">
        <w:rPr>
          <w:rtl w:val="0"/>
        </w:rPr>
      </w:r>
    </w:p>
    <w:p w:rsidR="00000000" w:rsidDel="00000000" w:rsidP="00000000" w:rsidRDefault="00000000" w:rsidRPr="00000000" w14:paraId="0000009E">
      <w:pPr>
        <w:ind w:left="1440" w:firstLine="0"/>
        <w:rPr>
          <w:sz w:val="26"/>
          <w:szCs w:val="26"/>
        </w:rPr>
      </w:pPr>
      <w:r w:rsidDel="00000000" w:rsidR="00000000" w:rsidRPr="00000000">
        <w:rPr>
          <w:sz w:val="26"/>
          <w:szCs w:val="26"/>
          <w:rtl w:val="0"/>
        </w:rPr>
        <w:t xml:space="preserve">Cause: Changes in consumer preferences or shrimp fishing season lead to late sales growth.</w:t>
      </w:r>
    </w:p>
    <w:p w:rsidR="00000000" w:rsidDel="00000000" w:rsidP="00000000" w:rsidRDefault="00000000" w:rsidRPr="00000000" w14:paraId="0000009F">
      <w:pPr>
        <w:ind w:left="1440" w:firstLine="0"/>
        <w:rPr>
          <w:sz w:val="26"/>
          <w:szCs w:val="26"/>
        </w:rPr>
      </w:pPr>
      <w:r w:rsidDel="00000000" w:rsidR="00000000" w:rsidRPr="00000000">
        <w:rPr>
          <w:rtl w:val="0"/>
        </w:rPr>
      </w:r>
    </w:p>
    <w:p w:rsidR="00000000" w:rsidDel="00000000" w:rsidP="00000000" w:rsidRDefault="00000000" w:rsidRPr="00000000" w14:paraId="000000A0">
      <w:pPr>
        <w:ind w:left="1440" w:firstLine="0"/>
        <w:rPr>
          <w:sz w:val="26"/>
          <w:szCs w:val="26"/>
        </w:rPr>
      </w:pPr>
      <w:r w:rsidDel="00000000" w:rsidR="00000000" w:rsidRPr="00000000">
        <w:rPr>
          <w:sz w:val="26"/>
          <w:szCs w:val="26"/>
          <w:rtl w:val="0"/>
        </w:rPr>
        <w:t xml:space="preserve">(Turkey)</w:t>
      </w:r>
    </w:p>
    <w:p w:rsidR="00000000" w:rsidDel="00000000" w:rsidP="00000000" w:rsidRDefault="00000000" w:rsidRPr="00000000" w14:paraId="000000A1">
      <w:pPr>
        <w:ind w:left="1440" w:firstLine="0"/>
        <w:rPr>
          <w:sz w:val="26"/>
          <w:szCs w:val="26"/>
        </w:rPr>
      </w:pPr>
      <w:r w:rsidDel="00000000" w:rsidR="00000000" w:rsidRPr="00000000">
        <w:rPr>
          <w:rtl w:val="0"/>
        </w:rPr>
      </w:r>
    </w:p>
    <w:p w:rsidR="00000000" w:rsidDel="00000000" w:rsidP="00000000" w:rsidRDefault="00000000" w:rsidRPr="00000000" w14:paraId="000000A2">
      <w:pPr>
        <w:ind w:left="1440" w:firstLine="0"/>
        <w:rPr>
          <w:sz w:val="26"/>
          <w:szCs w:val="26"/>
        </w:rPr>
      </w:pPr>
      <w:r w:rsidDel="00000000" w:rsidR="00000000" w:rsidRPr="00000000">
        <w:rPr>
          <w:sz w:val="26"/>
          <w:szCs w:val="26"/>
          <w:rtl w:val="0"/>
        </w:rPr>
        <w:t xml:space="preserve">Trend: The curve starts in early 2023 but only really increases sharply towards the end of the year.</w:t>
      </w:r>
    </w:p>
    <w:p w:rsidR="00000000" w:rsidDel="00000000" w:rsidP="00000000" w:rsidRDefault="00000000" w:rsidRPr="00000000" w14:paraId="000000A3">
      <w:pPr>
        <w:ind w:left="1440" w:firstLine="0"/>
        <w:rPr>
          <w:sz w:val="26"/>
          <w:szCs w:val="26"/>
        </w:rPr>
      </w:pPr>
      <w:r w:rsidDel="00000000" w:rsidR="00000000" w:rsidRPr="00000000">
        <w:rPr>
          <w:rtl w:val="0"/>
        </w:rPr>
      </w:r>
    </w:p>
    <w:p w:rsidR="00000000" w:rsidDel="00000000" w:rsidP="00000000" w:rsidRDefault="00000000" w:rsidRPr="00000000" w14:paraId="000000A4">
      <w:pPr>
        <w:ind w:left="1440" w:firstLine="0"/>
        <w:rPr>
          <w:sz w:val="26"/>
          <w:szCs w:val="26"/>
        </w:rPr>
      </w:pPr>
      <w:r w:rsidDel="00000000" w:rsidR="00000000" w:rsidRPr="00000000">
        <w:rPr>
          <w:sz w:val="26"/>
          <w:szCs w:val="26"/>
          <w:rtl w:val="0"/>
        </w:rPr>
        <w:t xml:space="preserve">Reason: Often consumed heavily during year-end holidays like Thanksgiving, leading to a late increase in sales.</w:t>
      </w:r>
      <w:r w:rsidDel="00000000" w:rsidR="00000000" w:rsidRPr="00000000">
        <w:rPr>
          <w:rtl w:val="0"/>
        </w:rPr>
      </w:r>
    </w:p>
    <w:p w:rsidR="00000000" w:rsidDel="00000000" w:rsidP="00000000" w:rsidRDefault="00000000" w:rsidRPr="00000000" w14:paraId="000000A5">
      <w:pPr>
        <w:ind w:left="1260" w:firstLine="0"/>
        <w:rPr/>
      </w:pPr>
      <w:r w:rsidDel="00000000" w:rsidR="00000000" w:rsidRPr="00000000">
        <w:rPr>
          <w:rtl w:val="0"/>
        </w:rPr>
      </w:r>
    </w:p>
    <w:p w:rsidR="00000000" w:rsidDel="00000000" w:rsidP="00000000" w:rsidRDefault="00000000" w:rsidRPr="00000000" w14:paraId="000000A6">
      <w:pPr>
        <w:pStyle w:val="Heading4"/>
        <w:rPr/>
      </w:pPr>
      <w:bookmarkStart w:colFirst="0" w:colLast="0" w:name="_heading=h.gbw2odslcpeg" w:id="5"/>
      <w:bookmarkEnd w:id="5"/>
      <w:r w:rsidDel="00000000" w:rsidR="00000000" w:rsidRPr="00000000">
        <w:rPr>
          <w:rtl w:val="0"/>
        </w:rPr>
        <w:t xml:space="preserve">Munich_1 warehouse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3"/>
        </w:numPr>
        <w:ind w:left="720" w:hanging="360"/>
        <w:rPr>
          <w:sz w:val="26"/>
          <w:szCs w:val="26"/>
        </w:rPr>
      </w:pPr>
      <w:r w:rsidDel="00000000" w:rsidR="00000000" w:rsidRPr="00000000">
        <w:rPr>
          <w:sz w:val="26"/>
          <w:szCs w:val="26"/>
          <w:rtl w:val="0"/>
        </w:rPr>
        <w:t xml:space="preserve">Bakery:</w:t>
      </w:r>
    </w:p>
    <w:p w:rsidR="00000000" w:rsidDel="00000000" w:rsidP="00000000" w:rsidRDefault="00000000" w:rsidRPr="00000000" w14:paraId="000000A9">
      <w:pPr>
        <w:ind w:left="720" w:firstLine="0"/>
        <w:rPr>
          <w:sz w:val="26"/>
          <w:szCs w:val="26"/>
        </w:rPr>
      </w:pPr>
      <w:r w:rsidDel="00000000" w:rsidR="00000000" w:rsidRPr="00000000">
        <w:rPr>
          <w:sz w:val="26"/>
          <w:szCs w:val="26"/>
        </w:rPr>
        <w:drawing>
          <wp:inline distB="114300" distT="114300" distL="114300" distR="114300">
            <wp:extent cx="5274000" cy="1866900"/>
            <wp:effectExtent b="0" l="0" r="0" t="0"/>
            <wp:docPr id="4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274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sz w:val="26"/>
          <w:szCs w:val="26"/>
        </w:rPr>
      </w:pPr>
      <w:r w:rsidDel="00000000" w:rsidR="00000000" w:rsidRPr="00000000">
        <w:rPr>
          <w:b w:val="1"/>
          <w:sz w:val="26"/>
          <w:szCs w:val="26"/>
          <w:rtl w:val="0"/>
        </w:rPr>
        <w:t xml:space="preserve">Strong Growth in Spring and Summer</w:t>
      </w:r>
      <w:r w:rsidDel="00000000" w:rsidR="00000000" w:rsidRPr="00000000">
        <w:rPr>
          <w:sz w:val="26"/>
          <w:szCs w:val="26"/>
          <w:rtl w:val="0"/>
        </w:rPr>
        <w:t xml:space="preserve">: Sales tend to surge significantly from Q2 (April - June) and peak in Q3 (July - September). This could be due to increased demand during the tourism season and outdoor events, where bakery products are often favored.</w:t>
      </w:r>
    </w:p>
    <w:p w:rsidR="00000000" w:rsidDel="00000000" w:rsidP="00000000" w:rsidRDefault="00000000" w:rsidRPr="00000000" w14:paraId="000000AB">
      <w:pPr>
        <w:spacing w:after="240" w:before="240" w:lineRule="auto"/>
        <w:rPr>
          <w:sz w:val="26"/>
          <w:szCs w:val="26"/>
        </w:rPr>
      </w:pPr>
      <w:r w:rsidDel="00000000" w:rsidR="00000000" w:rsidRPr="00000000">
        <w:rPr>
          <w:b w:val="1"/>
          <w:sz w:val="26"/>
          <w:szCs w:val="26"/>
          <w:rtl w:val="0"/>
        </w:rPr>
        <w:t xml:space="preserve">Slight Decline in Fall and Winter</w:t>
      </w:r>
      <w:r w:rsidDel="00000000" w:rsidR="00000000" w:rsidRPr="00000000">
        <w:rPr>
          <w:sz w:val="26"/>
          <w:szCs w:val="26"/>
          <w:rtl w:val="0"/>
        </w:rPr>
        <w:t xml:space="preserve">: After peaking in Q3, sales typically see a slight decline in Q4 (October - December) and Q1 of the following year (January - March). Colder weather and fewer outdoor events are likely the main reasons for this trend.</w:t>
      </w:r>
    </w:p>
    <w:p w:rsidR="00000000" w:rsidDel="00000000" w:rsidP="00000000" w:rsidRDefault="00000000" w:rsidRPr="00000000" w14:paraId="000000AC">
      <w:pPr>
        <w:spacing w:after="240" w:before="240" w:lineRule="auto"/>
        <w:rPr>
          <w:sz w:val="26"/>
          <w:szCs w:val="26"/>
        </w:rPr>
      </w:pPr>
      <w:r w:rsidDel="00000000" w:rsidR="00000000" w:rsidRPr="00000000">
        <w:rPr>
          <w:rtl w:val="0"/>
        </w:rPr>
      </w:r>
    </w:p>
    <w:p w:rsidR="00000000" w:rsidDel="00000000" w:rsidP="00000000" w:rsidRDefault="00000000" w:rsidRPr="00000000" w14:paraId="000000AD">
      <w:pPr>
        <w:numPr>
          <w:ilvl w:val="0"/>
          <w:numId w:val="28"/>
        </w:numPr>
        <w:spacing w:after="240" w:before="240" w:lineRule="auto"/>
        <w:ind w:left="720" w:hanging="360"/>
        <w:rPr>
          <w:sz w:val="26"/>
          <w:szCs w:val="26"/>
          <w:u w:val="none"/>
        </w:rPr>
      </w:pPr>
      <w:r w:rsidDel="00000000" w:rsidR="00000000" w:rsidRPr="00000000">
        <w:rPr>
          <w:sz w:val="26"/>
          <w:szCs w:val="26"/>
          <w:rtl w:val="0"/>
        </w:rPr>
        <w:t xml:space="preserve">Fruit and Vegetable, the trend is somewhat like bakery</w:t>
      </w:r>
    </w:p>
    <w:p w:rsidR="00000000" w:rsidDel="00000000" w:rsidP="00000000" w:rsidRDefault="00000000" w:rsidRPr="00000000" w14:paraId="000000AE">
      <w:pPr>
        <w:spacing w:after="240" w:before="240" w:lineRule="auto"/>
        <w:rPr>
          <w:sz w:val="26"/>
          <w:szCs w:val="26"/>
        </w:rPr>
      </w:pPr>
      <w:r w:rsidDel="00000000" w:rsidR="00000000" w:rsidRPr="00000000">
        <w:rPr>
          <w:sz w:val="26"/>
          <w:szCs w:val="26"/>
        </w:rPr>
        <w:drawing>
          <wp:inline distB="114300" distT="114300" distL="114300" distR="114300">
            <wp:extent cx="5274000" cy="1866900"/>
            <wp:effectExtent b="0" l="0" r="0" t="0"/>
            <wp:docPr id="4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2740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13"/>
        </w:numPr>
        <w:spacing w:after="240" w:before="240" w:lineRule="auto"/>
        <w:ind w:left="720" w:hanging="360"/>
        <w:rPr>
          <w:sz w:val="26"/>
          <w:szCs w:val="26"/>
          <w:u w:val="none"/>
        </w:rPr>
      </w:pPr>
      <w:r w:rsidDel="00000000" w:rsidR="00000000" w:rsidRPr="00000000">
        <w:rPr>
          <w:sz w:val="26"/>
          <w:szCs w:val="26"/>
          <w:rtl w:val="0"/>
        </w:rPr>
        <w:t xml:space="preserve">Meat and Fish</w:t>
      </w:r>
    </w:p>
    <w:p w:rsidR="00000000" w:rsidDel="00000000" w:rsidP="00000000" w:rsidRDefault="00000000" w:rsidRPr="00000000" w14:paraId="000000B0">
      <w:pPr>
        <w:spacing w:after="240" w:before="240" w:lineRule="auto"/>
        <w:ind w:left="0" w:firstLine="0"/>
        <w:rPr>
          <w:sz w:val="26"/>
          <w:szCs w:val="26"/>
        </w:rPr>
      </w:pPr>
      <w:r w:rsidDel="00000000" w:rsidR="00000000" w:rsidRPr="00000000">
        <w:rPr>
          <w:sz w:val="26"/>
          <w:szCs w:val="26"/>
        </w:rPr>
        <w:drawing>
          <wp:inline distB="114300" distT="114300" distL="114300" distR="114300">
            <wp:extent cx="5274000" cy="1879600"/>
            <wp:effectExtent b="0" l="0" r="0" t="0"/>
            <wp:docPr id="3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0" w:firstLine="0"/>
        <w:rPr>
          <w:sz w:val="26"/>
          <w:szCs w:val="26"/>
        </w:rPr>
      </w:pPr>
      <w:r w:rsidDel="00000000" w:rsidR="00000000" w:rsidRPr="00000000">
        <w:rPr>
          <w:sz w:val="26"/>
          <w:szCs w:val="26"/>
          <w:rtl w:val="0"/>
        </w:rPr>
        <w:t xml:space="preserve">⇒ From third quarter of 2023, there could have been some improvements in marketing strategy or technologies that make the sales for al products went up quite much from this phase</w:t>
      </w:r>
    </w:p>
    <w:p w:rsidR="00000000" w:rsidDel="00000000" w:rsidP="00000000" w:rsidRDefault="00000000" w:rsidRPr="00000000" w14:paraId="000000B2">
      <w:pPr>
        <w:spacing w:after="240" w:before="240" w:lineRule="auto"/>
        <w:ind w:left="0" w:firstLine="0"/>
        <w:rPr>
          <w:sz w:val="26"/>
          <w:szCs w:val="26"/>
        </w:rPr>
      </w:pPr>
      <w:r w:rsidDel="00000000" w:rsidR="00000000" w:rsidRPr="00000000">
        <w:rPr>
          <w:sz w:val="26"/>
          <w:szCs w:val="26"/>
          <w:rtl w:val="0"/>
        </w:rPr>
        <w:t xml:space="preserve">⇒ The sales for Munich_1 in general and specifically each product witnessed an stable growth, which could continue for the next following years.</w:t>
      </w:r>
    </w:p>
    <w:p w:rsidR="00000000" w:rsidDel="00000000" w:rsidP="00000000" w:rsidRDefault="00000000" w:rsidRPr="00000000" w14:paraId="000000B3">
      <w:pPr>
        <w:pStyle w:val="Heading3"/>
        <w:keepNext w:val="0"/>
        <w:keepLines w:val="0"/>
        <w:spacing w:after="80" w:before="280" w:line="240" w:lineRule="auto"/>
        <w:ind w:left="1440" w:hanging="360"/>
        <w:rPr>
          <w:sz w:val="26"/>
          <w:szCs w:val="26"/>
        </w:rPr>
      </w:pPr>
      <w:bookmarkStart w:colFirst="0" w:colLast="0" w:name="_heading=h.qnjg2dbmo0mc" w:id="6"/>
      <w:bookmarkEnd w:id="6"/>
      <w:r w:rsidDel="00000000" w:rsidR="00000000" w:rsidRPr="00000000">
        <w:rPr>
          <w:sz w:val="26"/>
          <w:szCs w:val="26"/>
          <w:rtl w:val="0"/>
        </w:rPr>
        <w:t xml:space="preserve">Key Factors Influencing Sales Trends:</w:t>
      </w:r>
    </w:p>
    <w:p w:rsidR="00000000" w:rsidDel="00000000" w:rsidP="00000000" w:rsidRDefault="00000000" w:rsidRPr="00000000" w14:paraId="000000B4">
      <w:pPr>
        <w:numPr>
          <w:ilvl w:val="0"/>
          <w:numId w:val="35"/>
        </w:numPr>
        <w:spacing w:after="0" w:afterAutospacing="0" w:before="240" w:lineRule="auto"/>
        <w:ind w:left="720" w:hanging="360"/>
        <w:rPr>
          <w:sz w:val="26"/>
          <w:szCs w:val="26"/>
        </w:rPr>
      </w:pPr>
      <w:r w:rsidDel="00000000" w:rsidR="00000000" w:rsidRPr="00000000">
        <w:rPr>
          <w:b w:val="1"/>
          <w:sz w:val="26"/>
          <w:szCs w:val="26"/>
          <w:rtl w:val="0"/>
        </w:rPr>
        <w:t xml:space="preserve">Tourism Season</w:t>
      </w:r>
      <w:r w:rsidDel="00000000" w:rsidR="00000000" w:rsidRPr="00000000">
        <w:rPr>
          <w:sz w:val="26"/>
          <w:szCs w:val="26"/>
          <w:rtl w:val="0"/>
        </w:rPr>
        <w:t xml:space="preserve">: Munich is a popular tourist destination, especially in spring and summer when the weather is pleasant and there are numerous festivals and events.</w:t>
      </w:r>
    </w:p>
    <w:p w:rsidR="00000000" w:rsidDel="00000000" w:rsidP="00000000" w:rsidRDefault="00000000" w:rsidRPr="00000000" w14:paraId="000000B5">
      <w:pPr>
        <w:numPr>
          <w:ilvl w:val="0"/>
          <w:numId w:val="35"/>
        </w:numPr>
        <w:spacing w:after="0" w:afterAutospacing="0" w:before="0" w:beforeAutospacing="0" w:lineRule="auto"/>
        <w:ind w:left="720" w:hanging="360"/>
        <w:rPr>
          <w:sz w:val="26"/>
          <w:szCs w:val="26"/>
        </w:rPr>
      </w:pPr>
      <w:r w:rsidDel="00000000" w:rsidR="00000000" w:rsidRPr="00000000">
        <w:rPr>
          <w:b w:val="1"/>
          <w:sz w:val="26"/>
          <w:szCs w:val="26"/>
          <w:rtl w:val="0"/>
        </w:rPr>
        <w:t xml:space="preserve">Consumer Habits</w:t>
      </w:r>
      <w:r w:rsidDel="00000000" w:rsidR="00000000" w:rsidRPr="00000000">
        <w:rPr>
          <w:sz w:val="26"/>
          <w:szCs w:val="26"/>
          <w:rtl w:val="0"/>
        </w:rPr>
        <w:t xml:space="preserve">: Locals and tourists alike tend to consume more bakery products during festive seasons and while participating in outdoor activities.</w:t>
      </w:r>
    </w:p>
    <w:p w:rsidR="00000000" w:rsidDel="00000000" w:rsidP="00000000" w:rsidRDefault="00000000" w:rsidRPr="00000000" w14:paraId="000000B6">
      <w:pPr>
        <w:numPr>
          <w:ilvl w:val="0"/>
          <w:numId w:val="35"/>
        </w:numPr>
        <w:spacing w:after="240" w:before="0" w:beforeAutospacing="0" w:lineRule="auto"/>
        <w:ind w:left="720" w:hanging="360"/>
        <w:rPr>
          <w:sz w:val="26"/>
          <w:szCs w:val="26"/>
        </w:rPr>
      </w:pPr>
      <w:r w:rsidDel="00000000" w:rsidR="00000000" w:rsidRPr="00000000">
        <w:rPr>
          <w:b w:val="1"/>
          <w:sz w:val="26"/>
          <w:szCs w:val="26"/>
          <w:rtl w:val="0"/>
        </w:rPr>
        <w:t xml:space="preserve">Special Events</w:t>
      </w:r>
      <w:r w:rsidDel="00000000" w:rsidR="00000000" w:rsidRPr="00000000">
        <w:rPr>
          <w:sz w:val="26"/>
          <w:szCs w:val="26"/>
          <w:rtl w:val="0"/>
        </w:rPr>
        <w:t xml:space="preserve">: Festivals such as Oktoberfest, Christmas markets, and summer events can create sudden spikes in demand for bakery products.</w:t>
      </w:r>
    </w:p>
    <w:p w:rsidR="00000000" w:rsidDel="00000000" w:rsidP="00000000" w:rsidRDefault="00000000" w:rsidRPr="00000000" w14:paraId="000000B7">
      <w:pPr>
        <w:spacing w:after="240" w:before="240" w:lineRule="auto"/>
        <w:rPr>
          <w:sz w:val="26"/>
          <w:szCs w:val="26"/>
        </w:rPr>
      </w:pPr>
      <w:r w:rsidDel="00000000" w:rsidR="00000000" w:rsidRPr="00000000">
        <w:rPr>
          <w:rtl w:val="0"/>
        </w:rPr>
      </w:r>
    </w:p>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pStyle w:val="Heading4"/>
        <w:rPr/>
      </w:pPr>
      <w:bookmarkStart w:colFirst="0" w:colLast="0" w:name="_heading=h.mg17och1u7a3" w:id="7"/>
      <w:bookmarkEnd w:id="7"/>
      <w:r w:rsidDel="00000000" w:rsidR="00000000" w:rsidRPr="00000000">
        <w:rPr>
          <w:rtl w:val="0"/>
        </w:rPr>
        <w:t xml:space="preserve">Budapest_1 warehouse</w:t>
      </w:r>
    </w:p>
    <w:p w:rsidR="00000000" w:rsidDel="00000000" w:rsidP="00000000" w:rsidRDefault="00000000" w:rsidRPr="00000000" w14:paraId="000000BA">
      <w:pPr>
        <w:rPr/>
      </w:pPr>
      <w:r w:rsidDel="00000000" w:rsidR="00000000" w:rsidRPr="00000000">
        <w:rPr/>
        <w:drawing>
          <wp:inline distB="114300" distT="114300" distL="114300" distR="114300">
            <wp:extent cx="3819525" cy="3524250"/>
            <wp:effectExtent b="0" l="0" r="0" t="0"/>
            <wp:docPr id="4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8195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Subtitle"/>
        <w:keepNext w:val="0"/>
        <w:keepLines w:val="0"/>
        <w:spacing w:after="80" w:before="280" w:lineRule="auto"/>
        <w:rPr/>
      </w:pPr>
      <w:bookmarkStart w:colFirst="0" w:colLast="0" w:name="_heading=h.7h661x68gsbb" w:id="8"/>
      <w:bookmarkEnd w:id="8"/>
      <w:r w:rsidDel="00000000" w:rsidR="00000000" w:rsidRPr="00000000">
        <w:rPr>
          <w:rtl w:val="0"/>
        </w:rPr>
        <w:t xml:space="preserve">Top-Selling Products</w:t>
      </w:r>
    </w:p>
    <w:p w:rsidR="00000000" w:rsidDel="00000000" w:rsidP="00000000" w:rsidRDefault="00000000" w:rsidRPr="00000000" w14:paraId="000000BD">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Pastry</w:t>
      </w:r>
      <w:r w:rsidDel="00000000" w:rsidR="00000000" w:rsidRPr="00000000">
        <w:rPr>
          <w:sz w:val="26"/>
          <w:szCs w:val="26"/>
          <w:rtl w:val="0"/>
        </w:rPr>
        <w:t xml:space="preserve">: 36.18% of total sales</w:t>
      </w:r>
    </w:p>
    <w:p w:rsidR="00000000" w:rsidDel="00000000" w:rsidP="00000000" w:rsidRDefault="00000000" w:rsidRPr="00000000" w14:paraId="000000BE">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Bread</w:t>
      </w:r>
      <w:r w:rsidDel="00000000" w:rsidR="00000000" w:rsidRPr="00000000">
        <w:rPr>
          <w:sz w:val="26"/>
          <w:szCs w:val="26"/>
          <w:rtl w:val="0"/>
        </w:rPr>
        <w:t xml:space="preserve">: 23.41% of total sales</w:t>
      </w:r>
    </w:p>
    <w:p w:rsidR="00000000" w:rsidDel="00000000" w:rsidP="00000000" w:rsidRDefault="00000000" w:rsidRPr="00000000" w14:paraId="000000BF">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Roll</w:t>
      </w:r>
      <w:r w:rsidDel="00000000" w:rsidR="00000000" w:rsidRPr="00000000">
        <w:rPr>
          <w:sz w:val="26"/>
          <w:szCs w:val="26"/>
          <w:rtl w:val="0"/>
        </w:rPr>
        <w:t xml:space="preserve">: 18.6% of total sales</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b w:val="1"/>
          <w:sz w:val="26"/>
          <w:szCs w:val="26"/>
          <w:rtl w:val="0"/>
        </w:rPr>
        <w:t xml:space="preserve">Cultural Preference</w:t>
      </w:r>
      <w:r w:rsidDel="00000000" w:rsidR="00000000" w:rsidRPr="00000000">
        <w:rPr>
          <w:sz w:val="26"/>
          <w:szCs w:val="26"/>
          <w:rtl w:val="0"/>
        </w:rPr>
        <w:t xml:space="preserve">: Pastries, bread, and rolls are staple foods in Hungarian cuisine, leading to higher demand.</w:t>
      </w:r>
    </w:p>
    <w:p w:rsidR="00000000" w:rsidDel="00000000" w:rsidP="00000000" w:rsidRDefault="00000000" w:rsidRPr="00000000" w14:paraId="000000C2">
      <w:pPr>
        <w:rPr>
          <w:sz w:val="26"/>
          <w:szCs w:val="26"/>
        </w:rPr>
      </w:pPr>
      <w:r w:rsidDel="00000000" w:rsidR="00000000" w:rsidRPr="00000000">
        <w:rPr>
          <w:b w:val="1"/>
          <w:sz w:val="26"/>
          <w:szCs w:val="26"/>
          <w:rtl w:val="0"/>
        </w:rPr>
        <w:t xml:space="preserve">Quality and Variety</w:t>
      </w:r>
      <w:r w:rsidDel="00000000" w:rsidR="00000000" w:rsidRPr="00000000">
        <w:rPr>
          <w:sz w:val="26"/>
          <w:szCs w:val="26"/>
          <w:rtl w:val="0"/>
        </w:rPr>
        <w:t xml:space="preserve">: Bakeries in Budapest, such as Arán and Artizán, are known for their high-quality ingredients and diverse offerings2.</w:t>
      </w:r>
    </w:p>
    <w:p w:rsidR="00000000" w:rsidDel="00000000" w:rsidP="00000000" w:rsidRDefault="00000000" w:rsidRPr="00000000" w14:paraId="000000C3">
      <w:pPr>
        <w:rPr>
          <w:sz w:val="26"/>
          <w:szCs w:val="26"/>
        </w:rPr>
      </w:pPr>
      <w:r w:rsidDel="00000000" w:rsidR="00000000" w:rsidRPr="00000000">
        <w:rPr>
          <w:b w:val="1"/>
          <w:sz w:val="26"/>
          <w:szCs w:val="26"/>
          <w:rtl w:val="0"/>
        </w:rPr>
        <w:t xml:space="preserve">Tourism</w:t>
      </w:r>
      <w:r w:rsidDel="00000000" w:rsidR="00000000" w:rsidRPr="00000000">
        <w:rPr>
          <w:sz w:val="26"/>
          <w:szCs w:val="26"/>
          <w:rtl w:val="0"/>
        </w:rPr>
        <w:t xml:space="preserve">: Budapest attracts many tourists who enjoy trying local baked goods, boosting sales.</w:t>
      </w:r>
    </w:p>
    <w:p w:rsidR="00000000" w:rsidDel="00000000" w:rsidP="00000000" w:rsidRDefault="00000000" w:rsidRPr="00000000" w14:paraId="000000C4">
      <w:pPr>
        <w:rPr>
          <w:sz w:val="26"/>
          <w:szCs w:val="26"/>
        </w:rPr>
      </w:pPr>
      <w:r w:rsidDel="00000000" w:rsidR="00000000" w:rsidRPr="00000000">
        <w:rPr>
          <w:b w:val="1"/>
          <w:sz w:val="26"/>
          <w:szCs w:val="26"/>
          <w:rtl w:val="0"/>
        </w:rPr>
        <w:t xml:space="preserve">Convenience</w:t>
      </w:r>
      <w:r w:rsidDel="00000000" w:rsidR="00000000" w:rsidRPr="00000000">
        <w:rPr>
          <w:sz w:val="26"/>
          <w:szCs w:val="26"/>
          <w:rtl w:val="0"/>
        </w:rPr>
        <w:t xml:space="preserve">: Bakeries often offer convenient grab-and-go options, appealing to busy locals and tourists alike.</w:t>
      </w:r>
    </w:p>
    <w:p w:rsidR="00000000" w:rsidDel="00000000" w:rsidP="00000000" w:rsidRDefault="00000000" w:rsidRPr="00000000" w14:paraId="000000C5">
      <w:pPr>
        <w:pStyle w:val="Heading5"/>
        <w:keepNext w:val="0"/>
        <w:keepLines w:val="0"/>
        <w:spacing w:after="80" w:before="280" w:line="240" w:lineRule="auto"/>
        <w:rPr/>
      </w:pPr>
      <w:bookmarkStart w:colFirst="0" w:colLast="0" w:name="_heading=h.rz1lmfqk2fek" w:id="9"/>
      <w:bookmarkEnd w:id="9"/>
      <w:r w:rsidDel="00000000" w:rsidR="00000000" w:rsidRPr="00000000">
        <w:rPr>
          <w:rtl w:val="0"/>
        </w:rPr>
        <w:t xml:space="preserve">Other Products</w:t>
      </w:r>
    </w:p>
    <w:p w:rsidR="00000000" w:rsidDel="00000000" w:rsidP="00000000" w:rsidRDefault="00000000" w:rsidRPr="00000000" w14:paraId="000000C6">
      <w:pPr>
        <w:numPr>
          <w:ilvl w:val="0"/>
          <w:numId w:val="34"/>
        </w:numPr>
        <w:spacing w:after="0" w:afterAutospacing="0" w:before="240" w:lineRule="auto"/>
        <w:ind w:left="720" w:hanging="360"/>
        <w:rPr>
          <w:sz w:val="26"/>
          <w:szCs w:val="26"/>
        </w:rPr>
      </w:pPr>
      <w:r w:rsidDel="00000000" w:rsidR="00000000" w:rsidRPr="00000000">
        <w:rPr>
          <w:b w:val="1"/>
          <w:sz w:val="26"/>
          <w:szCs w:val="26"/>
          <w:rtl w:val="0"/>
        </w:rPr>
        <w:t xml:space="preserve">Donut</w:t>
      </w:r>
      <w:r w:rsidDel="00000000" w:rsidR="00000000" w:rsidRPr="00000000">
        <w:rPr>
          <w:sz w:val="26"/>
          <w:szCs w:val="26"/>
          <w:rtl w:val="0"/>
        </w:rPr>
        <w:t xml:space="preserve">: 5.35% of total sales</w:t>
      </w:r>
    </w:p>
    <w:p w:rsidR="00000000" w:rsidDel="00000000" w:rsidP="00000000" w:rsidRDefault="00000000" w:rsidRPr="00000000" w14:paraId="000000C7">
      <w:pPr>
        <w:numPr>
          <w:ilvl w:val="0"/>
          <w:numId w:val="34"/>
        </w:numPr>
        <w:spacing w:after="0" w:afterAutospacing="0" w:before="0" w:beforeAutospacing="0" w:lineRule="auto"/>
        <w:ind w:left="720" w:hanging="360"/>
        <w:rPr>
          <w:sz w:val="26"/>
          <w:szCs w:val="26"/>
        </w:rPr>
      </w:pPr>
      <w:r w:rsidDel="00000000" w:rsidR="00000000" w:rsidRPr="00000000">
        <w:rPr>
          <w:b w:val="1"/>
          <w:sz w:val="26"/>
          <w:szCs w:val="26"/>
          <w:rtl w:val="0"/>
        </w:rPr>
        <w:t xml:space="preserve">Baguette</w:t>
      </w:r>
      <w:r w:rsidDel="00000000" w:rsidR="00000000" w:rsidRPr="00000000">
        <w:rPr>
          <w:sz w:val="26"/>
          <w:szCs w:val="26"/>
          <w:rtl w:val="0"/>
        </w:rPr>
        <w:t xml:space="preserve">: 4.69% of total sales</w:t>
      </w:r>
    </w:p>
    <w:p w:rsidR="00000000" w:rsidDel="00000000" w:rsidP="00000000" w:rsidRDefault="00000000" w:rsidRPr="00000000" w14:paraId="000000C8">
      <w:pPr>
        <w:numPr>
          <w:ilvl w:val="0"/>
          <w:numId w:val="34"/>
        </w:numPr>
        <w:spacing w:after="0" w:afterAutospacing="0" w:before="0" w:beforeAutospacing="0" w:lineRule="auto"/>
        <w:ind w:left="720" w:hanging="360"/>
        <w:rPr>
          <w:sz w:val="26"/>
          <w:szCs w:val="26"/>
        </w:rPr>
      </w:pPr>
      <w:r w:rsidDel="00000000" w:rsidR="00000000" w:rsidRPr="00000000">
        <w:rPr>
          <w:b w:val="1"/>
          <w:sz w:val="26"/>
          <w:szCs w:val="26"/>
          <w:rtl w:val="0"/>
        </w:rPr>
        <w:t xml:space="preserve">Croissant</w:t>
      </w:r>
      <w:r w:rsidDel="00000000" w:rsidR="00000000" w:rsidRPr="00000000">
        <w:rPr>
          <w:sz w:val="26"/>
          <w:szCs w:val="26"/>
          <w:rtl w:val="0"/>
        </w:rPr>
        <w:t xml:space="preserve">: 1.95% of total sales</w:t>
      </w:r>
    </w:p>
    <w:p w:rsidR="00000000" w:rsidDel="00000000" w:rsidP="00000000" w:rsidRDefault="00000000" w:rsidRPr="00000000" w14:paraId="000000C9">
      <w:pPr>
        <w:numPr>
          <w:ilvl w:val="0"/>
          <w:numId w:val="34"/>
        </w:numPr>
        <w:spacing w:after="240" w:before="0" w:beforeAutospacing="0" w:lineRule="auto"/>
        <w:ind w:left="720" w:hanging="360"/>
        <w:rPr>
          <w:sz w:val="26"/>
          <w:szCs w:val="26"/>
        </w:rPr>
      </w:pPr>
      <w:r w:rsidDel="00000000" w:rsidR="00000000" w:rsidRPr="00000000">
        <w:rPr>
          <w:b w:val="1"/>
          <w:sz w:val="26"/>
          <w:szCs w:val="26"/>
          <w:rtl w:val="0"/>
        </w:rPr>
        <w:t xml:space="preserve">Bagel, Toust, Tortilla, Pretzel, Breadcrumb</w:t>
      </w:r>
      <w:r w:rsidDel="00000000" w:rsidR="00000000" w:rsidRPr="00000000">
        <w:rPr>
          <w:sz w:val="26"/>
          <w:szCs w:val="26"/>
          <w:rtl w:val="0"/>
        </w:rPr>
        <w:t xml:space="preserve">: Each around 0.5% of total sales</w:t>
      </w:r>
    </w:p>
    <w:p w:rsidR="00000000" w:rsidDel="00000000" w:rsidP="00000000" w:rsidRDefault="00000000" w:rsidRPr="00000000" w14:paraId="000000CA">
      <w:pPr>
        <w:rPr>
          <w:b w:val="1"/>
          <w:sz w:val="26"/>
          <w:szCs w:val="26"/>
        </w:rPr>
      </w:pPr>
      <w:r w:rsidDel="00000000" w:rsidR="00000000" w:rsidRPr="00000000">
        <w:rPr>
          <w:b w:val="1"/>
          <w:sz w:val="26"/>
          <w:szCs w:val="26"/>
          <w:rtl w:val="0"/>
        </w:rPr>
        <w:t xml:space="preserve">Cultural Preferences</w:t>
      </w:r>
    </w:p>
    <w:p w:rsidR="00000000" w:rsidDel="00000000" w:rsidP="00000000" w:rsidRDefault="00000000" w:rsidRPr="00000000" w14:paraId="000000CB">
      <w:pPr>
        <w:rPr>
          <w:sz w:val="26"/>
          <w:szCs w:val="26"/>
        </w:rPr>
      </w:pPr>
      <w:r w:rsidDel="00000000" w:rsidR="00000000" w:rsidRPr="00000000">
        <w:rPr>
          <w:sz w:val="26"/>
          <w:szCs w:val="26"/>
          <w:rtl w:val="0"/>
        </w:rPr>
        <w:t xml:space="preserve">Local Cuisine: Bagels, toast, tortillas, pretzels, and breadcrumbs might not be as deeply rooted in Hungarian culinary traditions, leading to lower local demand.</w:t>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sz w:val="26"/>
          <w:szCs w:val="26"/>
          <w:rtl w:val="0"/>
        </w:rPr>
        <w:t xml:space="preserve">Product Familiarity: Consumers tend to prefer products they grew up with or are more familiar with, which might not include these specific items in large quantities.</w:t>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b w:val="1"/>
          <w:sz w:val="26"/>
          <w:szCs w:val="26"/>
        </w:rPr>
      </w:pPr>
      <w:r w:rsidDel="00000000" w:rsidR="00000000" w:rsidRPr="00000000">
        <w:rPr>
          <w:b w:val="1"/>
          <w:sz w:val="26"/>
          <w:szCs w:val="26"/>
          <w:rtl w:val="0"/>
        </w:rPr>
        <w:t xml:space="preserve">Market Factors</w:t>
      </w:r>
    </w:p>
    <w:p w:rsidR="00000000" w:rsidDel="00000000" w:rsidP="00000000" w:rsidRDefault="00000000" w:rsidRPr="00000000" w14:paraId="000000D0">
      <w:pPr>
        <w:rPr>
          <w:sz w:val="26"/>
          <w:szCs w:val="26"/>
        </w:rPr>
      </w:pPr>
      <w:r w:rsidDel="00000000" w:rsidR="00000000" w:rsidRPr="00000000">
        <w:rPr>
          <w:sz w:val="26"/>
          <w:szCs w:val="26"/>
          <w:rtl w:val="0"/>
        </w:rPr>
        <w:t xml:space="preserve">Limited Usage: Some of these items, like tortillas and breadcrumbs, may have more specific uses and are not as versatile as bread or pastries, which can be eaten on their own or with a variety of spreads and fillings.</w:t>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sz w:val="26"/>
          <w:szCs w:val="26"/>
          <w:rtl w:val="0"/>
        </w:rPr>
        <w:t xml:space="preserve">Availability: These products might be less readily available or not as prominently displayed in local bakeries, leading to fewer sales.</w:t>
      </w:r>
    </w:p>
    <w:p w:rsidR="00000000" w:rsidDel="00000000" w:rsidP="00000000" w:rsidRDefault="00000000" w:rsidRPr="00000000" w14:paraId="000000D3">
      <w:pPr>
        <w:rPr>
          <w:sz w:val="26"/>
          <w:szCs w:val="26"/>
        </w:rPr>
      </w:pPr>
      <w:r w:rsidDel="00000000" w:rsidR="00000000" w:rsidRPr="00000000">
        <w:rPr>
          <w:rtl w:val="0"/>
        </w:rPr>
      </w:r>
    </w:p>
    <w:p w:rsidR="00000000" w:rsidDel="00000000" w:rsidP="00000000" w:rsidRDefault="00000000" w:rsidRPr="00000000" w14:paraId="000000D4">
      <w:pPr>
        <w:rPr>
          <w:b w:val="1"/>
          <w:sz w:val="26"/>
          <w:szCs w:val="26"/>
        </w:rPr>
      </w:pPr>
      <w:r w:rsidDel="00000000" w:rsidR="00000000" w:rsidRPr="00000000">
        <w:rPr>
          <w:b w:val="1"/>
          <w:sz w:val="26"/>
          <w:szCs w:val="26"/>
          <w:rtl w:val="0"/>
        </w:rPr>
        <w:t xml:space="preserve">Tourist Influence</w:t>
      </w:r>
    </w:p>
    <w:p w:rsidR="00000000" w:rsidDel="00000000" w:rsidP="00000000" w:rsidRDefault="00000000" w:rsidRPr="00000000" w14:paraId="000000D5">
      <w:pPr>
        <w:rPr>
          <w:sz w:val="26"/>
          <w:szCs w:val="26"/>
        </w:rPr>
      </w:pPr>
      <w:r w:rsidDel="00000000" w:rsidR="00000000" w:rsidRPr="00000000">
        <w:rPr>
          <w:sz w:val="26"/>
          <w:szCs w:val="26"/>
          <w:rtl w:val="0"/>
        </w:rPr>
        <w:t xml:space="preserve">Tourist Preferences: Tourists might lean towards trying more traditional or unique local products rather than items they can find easily at home.</w:t>
      </w:r>
    </w:p>
    <w:p w:rsidR="00000000" w:rsidDel="00000000" w:rsidP="00000000" w:rsidRDefault="00000000" w:rsidRPr="00000000" w14:paraId="000000D6">
      <w:pPr>
        <w:rPr>
          <w:sz w:val="26"/>
          <w:szCs w:val="26"/>
        </w:rPr>
      </w:pPr>
      <w:r w:rsidDel="00000000" w:rsidR="00000000" w:rsidRPr="00000000">
        <w:rPr>
          <w:sz w:val="26"/>
          <w:szCs w:val="26"/>
        </w:rPr>
        <w:drawing>
          <wp:inline distB="114300" distT="114300" distL="114300" distR="114300">
            <wp:extent cx="5274000" cy="3276600"/>
            <wp:effectExtent b="0" l="0" r="0" t="0"/>
            <wp:docPr id="49"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274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5"/>
        <w:keepNext w:val="0"/>
        <w:keepLines w:val="0"/>
        <w:spacing w:after="80" w:before="280" w:line="240" w:lineRule="auto"/>
        <w:rPr/>
      </w:pPr>
      <w:bookmarkStart w:colFirst="0" w:colLast="0" w:name="_heading=h.j83bclldcwxt" w:id="10"/>
      <w:bookmarkEnd w:id="10"/>
      <w:r w:rsidDel="00000000" w:rsidR="00000000" w:rsidRPr="00000000">
        <w:rPr>
          <w:rtl w:val="0"/>
        </w:rPr>
        <w:t xml:space="preserve">Monthly Sales Trends</w:t>
      </w:r>
    </w:p>
    <w:p w:rsidR="00000000" w:rsidDel="00000000" w:rsidP="00000000" w:rsidRDefault="00000000" w:rsidRPr="00000000" w14:paraId="000000D8">
      <w:pPr>
        <w:numPr>
          <w:ilvl w:val="0"/>
          <w:numId w:val="16"/>
        </w:numPr>
        <w:spacing w:after="0" w:afterAutospacing="0" w:before="240" w:lineRule="auto"/>
        <w:ind w:left="720" w:hanging="360"/>
        <w:rPr>
          <w:sz w:val="26"/>
          <w:szCs w:val="26"/>
        </w:rPr>
      </w:pPr>
      <w:r w:rsidDel="00000000" w:rsidR="00000000" w:rsidRPr="00000000">
        <w:rPr>
          <w:b w:val="1"/>
          <w:sz w:val="26"/>
          <w:szCs w:val="26"/>
          <w:rtl w:val="0"/>
        </w:rPr>
        <w:t xml:space="preserve">January to March</w:t>
      </w:r>
      <w:r w:rsidDel="00000000" w:rsidR="00000000" w:rsidRPr="00000000">
        <w:rPr>
          <w:sz w:val="26"/>
          <w:szCs w:val="26"/>
          <w:rtl w:val="0"/>
        </w:rPr>
        <w:t xml:space="preserve">:</w:t>
      </w:r>
    </w:p>
    <w:p w:rsidR="00000000" w:rsidDel="00000000" w:rsidP="00000000" w:rsidRDefault="00000000" w:rsidRPr="00000000" w14:paraId="000000D9">
      <w:pPr>
        <w:numPr>
          <w:ilvl w:val="1"/>
          <w:numId w:val="16"/>
        </w:numPr>
        <w:spacing w:after="0" w:afterAutospacing="0" w:before="0" w:beforeAutospacing="0" w:lineRule="auto"/>
        <w:ind w:left="1440" w:hanging="360"/>
        <w:rPr>
          <w:sz w:val="26"/>
          <w:szCs w:val="26"/>
        </w:rPr>
      </w:pPr>
      <w:r w:rsidDel="00000000" w:rsidR="00000000" w:rsidRPr="00000000">
        <w:rPr>
          <w:b w:val="1"/>
          <w:sz w:val="26"/>
          <w:szCs w:val="26"/>
          <w:rtl w:val="0"/>
        </w:rPr>
        <w:t xml:space="preserve">Moderate Sales</w:t>
      </w:r>
      <w:r w:rsidDel="00000000" w:rsidR="00000000" w:rsidRPr="00000000">
        <w:rPr>
          <w:sz w:val="26"/>
          <w:szCs w:val="26"/>
          <w:rtl w:val="0"/>
        </w:rPr>
        <w:t xml:space="preserve">: Post-holiday slowdown, but still steady demand for everyday items like bread and pastries.</w:t>
      </w:r>
    </w:p>
    <w:p w:rsidR="00000000" w:rsidDel="00000000" w:rsidP="00000000" w:rsidRDefault="00000000" w:rsidRPr="00000000" w14:paraId="000000DA">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April to June</w:t>
      </w:r>
      <w:r w:rsidDel="00000000" w:rsidR="00000000" w:rsidRPr="00000000">
        <w:rPr>
          <w:sz w:val="26"/>
          <w:szCs w:val="26"/>
          <w:rtl w:val="0"/>
        </w:rPr>
        <w:t xml:space="preserve">:</w:t>
      </w:r>
    </w:p>
    <w:p w:rsidR="00000000" w:rsidDel="00000000" w:rsidP="00000000" w:rsidRDefault="00000000" w:rsidRPr="00000000" w14:paraId="000000DB">
      <w:pPr>
        <w:numPr>
          <w:ilvl w:val="1"/>
          <w:numId w:val="16"/>
        </w:numPr>
        <w:spacing w:after="0" w:afterAutospacing="0" w:before="0" w:beforeAutospacing="0" w:lineRule="auto"/>
        <w:ind w:left="1440" w:hanging="360"/>
        <w:rPr>
          <w:sz w:val="26"/>
          <w:szCs w:val="26"/>
        </w:rPr>
      </w:pPr>
      <w:r w:rsidDel="00000000" w:rsidR="00000000" w:rsidRPr="00000000">
        <w:rPr>
          <w:b w:val="1"/>
          <w:sz w:val="26"/>
          <w:szCs w:val="26"/>
          <w:rtl w:val="0"/>
        </w:rPr>
        <w:t xml:space="preserve">Increased Sales</w:t>
      </w:r>
      <w:r w:rsidDel="00000000" w:rsidR="00000000" w:rsidRPr="00000000">
        <w:rPr>
          <w:sz w:val="26"/>
          <w:szCs w:val="26"/>
          <w:rtl w:val="0"/>
        </w:rPr>
        <w:t xml:space="preserve">: Spring holidays and warmer weather boost sales of light, fresh baked goods like croissants and rolls.</w:t>
      </w:r>
    </w:p>
    <w:p w:rsidR="00000000" w:rsidDel="00000000" w:rsidP="00000000" w:rsidRDefault="00000000" w:rsidRPr="00000000" w14:paraId="000000DC">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July to September</w:t>
      </w:r>
      <w:r w:rsidDel="00000000" w:rsidR="00000000" w:rsidRPr="00000000">
        <w:rPr>
          <w:sz w:val="26"/>
          <w:szCs w:val="26"/>
          <w:rtl w:val="0"/>
        </w:rPr>
        <w:t xml:space="preserve">:</w:t>
      </w:r>
    </w:p>
    <w:p w:rsidR="00000000" w:rsidDel="00000000" w:rsidP="00000000" w:rsidRDefault="00000000" w:rsidRPr="00000000" w14:paraId="000000DD">
      <w:pPr>
        <w:numPr>
          <w:ilvl w:val="1"/>
          <w:numId w:val="16"/>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 Sales</w:t>
      </w:r>
      <w:r w:rsidDel="00000000" w:rsidR="00000000" w:rsidRPr="00000000">
        <w:rPr>
          <w:sz w:val="26"/>
          <w:szCs w:val="26"/>
          <w:rtl w:val="0"/>
        </w:rPr>
        <w:t xml:space="preserve">: Summer holidays and tourism season lead to high demand for all bakery items, especially pastries and cakes.</w:t>
      </w:r>
    </w:p>
    <w:p w:rsidR="00000000" w:rsidDel="00000000" w:rsidP="00000000" w:rsidRDefault="00000000" w:rsidRPr="00000000" w14:paraId="000000DE">
      <w:pPr>
        <w:numPr>
          <w:ilvl w:val="0"/>
          <w:numId w:val="16"/>
        </w:numPr>
        <w:spacing w:after="0" w:afterAutospacing="0" w:before="0" w:beforeAutospacing="0" w:lineRule="auto"/>
        <w:ind w:left="720" w:hanging="360"/>
        <w:rPr>
          <w:sz w:val="26"/>
          <w:szCs w:val="26"/>
        </w:rPr>
      </w:pPr>
      <w:r w:rsidDel="00000000" w:rsidR="00000000" w:rsidRPr="00000000">
        <w:rPr>
          <w:b w:val="1"/>
          <w:sz w:val="26"/>
          <w:szCs w:val="26"/>
          <w:rtl w:val="0"/>
        </w:rPr>
        <w:t xml:space="preserve">October to December</w:t>
      </w:r>
      <w:r w:rsidDel="00000000" w:rsidR="00000000" w:rsidRPr="00000000">
        <w:rPr>
          <w:sz w:val="26"/>
          <w:szCs w:val="26"/>
          <w:rtl w:val="0"/>
        </w:rPr>
        <w:t xml:space="preserve">:</w:t>
      </w:r>
    </w:p>
    <w:p w:rsidR="00000000" w:rsidDel="00000000" w:rsidP="00000000" w:rsidRDefault="00000000" w:rsidRPr="00000000" w14:paraId="000000DF">
      <w:pPr>
        <w:numPr>
          <w:ilvl w:val="1"/>
          <w:numId w:val="16"/>
        </w:numPr>
        <w:spacing w:after="240" w:before="0" w:beforeAutospacing="0" w:lineRule="auto"/>
        <w:ind w:left="1440" w:hanging="360"/>
        <w:rPr>
          <w:sz w:val="26"/>
          <w:szCs w:val="26"/>
        </w:rPr>
      </w:pPr>
      <w:r w:rsidDel="00000000" w:rsidR="00000000" w:rsidRPr="00000000">
        <w:rPr>
          <w:b w:val="1"/>
          <w:sz w:val="26"/>
          <w:szCs w:val="26"/>
          <w:rtl w:val="0"/>
        </w:rPr>
        <w:t xml:space="preserve">High Sales</w:t>
      </w:r>
      <w:r w:rsidDel="00000000" w:rsidR="00000000" w:rsidRPr="00000000">
        <w:rPr>
          <w:sz w:val="26"/>
          <w:szCs w:val="26"/>
          <w:rtl w:val="0"/>
        </w:rPr>
        <w:t xml:space="preserve">: Autumn festivals and the run-up to Christmas see increased sales of festive items like cakes and specialty breads.</w:t>
      </w:r>
    </w:p>
    <w:p w:rsidR="00000000" w:rsidDel="00000000" w:rsidP="00000000" w:rsidRDefault="00000000" w:rsidRPr="00000000" w14:paraId="000000E0">
      <w:pPr>
        <w:pStyle w:val="Heading5"/>
        <w:keepNext w:val="0"/>
        <w:keepLines w:val="0"/>
        <w:rPr>
          <w:color w:val="38761d"/>
        </w:rPr>
      </w:pPr>
      <w:bookmarkStart w:colFirst="0" w:colLast="0" w:name="_heading=h.arbarnlbvq11" w:id="11"/>
      <w:bookmarkEnd w:id="11"/>
      <w:r w:rsidDel="00000000" w:rsidR="00000000" w:rsidRPr="00000000">
        <w:rPr>
          <w:rtl w:val="0"/>
        </w:rPr>
        <w:t xml:space="preserve">Reasons for Seasonal Variations</w:t>
      </w:r>
      <w:r w:rsidDel="00000000" w:rsidR="00000000" w:rsidRPr="00000000">
        <w:rPr>
          <w:rtl w:val="0"/>
        </w:rPr>
      </w:r>
    </w:p>
    <w:p w:rsidR="00000000" w:rsidDel="00000000" w:rsidP="00000000" w:rsidRDefault="00000000" w:rsidRPr="00000000" w14:paraId="000000E1">
      <w:pPr>
        <w:numPr>
          <w:ilvl w:val="0"/>
          <w:numId w:val="33"/>
        </w:numPr>
        <w:spacing w:after="0" w:afterAutospacing="0" w:before="240" w:lineRule="auto"/>
        <w:ind w:left="720" w:hanging="360"/>
        <w:rPr>
          <w:sz w:val="26"/>
          <w:szCs w:val="26"/>
        </w:rPr>
      </w:pPr>
      <w:r w:rsidDel="00000000" w:rsidR="00000000" w:rsidRPr="00000000">
        <w:rPr>
          <w:b w:val="1"/>
          <w:sz w:val="26"/>
          <w:szCs w:val="26"/>
          <w:rtl w:val="0"/>
        </w:rPr>
        <w:t xml:space="preserve">Holidays and Festivals</w:t>
      </w:r>
      <w:r w:rsidDel="00000000" w:rsidR="00000000" w:rsidRPr="00000000">
        <w:rPr>
          <w:sz w:val="26"/>
          <w:szCs w:val="26"/>
          <w:rtl w:val="0"/>
        </w:rPr>
        <w:t xml:space="preserve">: Sales peak during major holidays such as Easter, summer vacations, and Christmas due to increased consumer spending and gatherings.</w:t>
      </w:r>
    </w:p>
    <w:p w:rsidR="00000000" w:rsidDel="00000000" w:rsidP="00000000" w:rsidRDefault="00000000" w:rsidRPr="00000000" w14:paraId="000000E2">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Tourism</w:t>
      </w:r>
      <w:r w:rsidDel="00000000" w:rsidR="00000000" w:rsidRPr="00000000">
        <w:rPr>
          <w:sz w:val="26"/>
          <w:szCs w:val="26"/>
          <w:rtl w:val="0"/>
        </w:rPr>
        <w:t xml:space="preserve">: Summer months attract more tourists, leading to higher sales as visitors indulge in local bakery products.</w:t>
      </w:r>
    </w:p>
    <w:p w:rsidR="00000000" w:rsidDel="00000000" w:rsidP="00000000" w:rsidRDefault="00000000" w:rsidRPr="00000000" w14:paraId="000000E3">
      <w:pPr>
        <w:numPr>
          <w:ilvl w:val="0"/>
          <w:numId w:val="33"/>
        </w:numPr>
        <w:spacing w:after="240" w:before="0" w:beforeAutospacing="0" w:lineRule="auto"/>
        <w:ind w:left="720" w:hanging="360"/>
        <w:rPr>
          <w:sz w:val="26"/>
          <w:szCs w:val="26"/>
        </w:rPr>
      </w:pPr>
      <w:r w:rsidDel="00000000" w:rsidR="00000000" w:rsidRPr="00000000">
        <w:rPr>
          <w:b w:val="1"/>
          <w:sz w:val="26"/>
          <w:szCs w:val="26"/>
          <w:rtl w:val="0"/>
        </w:rPr>
        <w:t xml:space="preserve">Seasonal Preferences</w:t>
      </w:r>
      <w:r w:rsidDel="00000000" w:rsidR="00000000" w:rsidRPr="00000000">
        <w:rPr>
          <w:sz w:val="26"/>
          <w:szCs w:val="26"/>
          <w:rtl w:val="0"/>
        </w:rPr>
        <w:t xml:space="preserve">: Warmer months may see a preference for lighter baked goods, while colder months boost sales of richer, more indulgent items.</w:t>
      </w:r>
    </w:p>
    <w:p w:rsidR="00000000" w:rsidDel="00000000" w:rsidP="00000000" w:rsidRDefault="00000000" w:rsidRPr="00000000" w14:paraId="000000E4">
      <w:pPr>
        <w:rPr>
          <w:sz w:val="26"/>
          <w:szCs w:val="26"/>
        </w:rPr>
      </w:pPr>
      <w:r w:rsidDel="00000000" w:rsidR="00000000" w:rsidRPr="00000000">
        <w:rPr>
          <w:sz w:val="26"/>
          <w:szCs w:val="26"/>
        </w:rPr>
        <w:drawing>
          <wp:inline distB="114300" distT="114300" distL="114300" distR="114300">
            <wp:extent cx="3819525" cy="3276600"/>
            <wp:effectExtent b="0" l="0" r="0" t="0"/>
            <wp:docPr id="24"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38195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sz w:val="26"/>
          <w:szCs w:val="26"/>
          <w:rtl w:val="0"/>
        </w:rPr>
        <w:t xml:space="preserve">There are a lot of items overall so I analyzed the top 10 highest and top 10 lowest and focused on the trend.</w:t>
      </w:r>
    </w:p>
    <w:p w:rsidR="00000000" w:rsidDel="00000000" w:rsidP="00000000" w:rsidRDefault="00000000" w:rsidRPr="00000000" w14:paraId="000000E6">
      <w:pPr>
        <w:ind w:left="0" w:firstLine="0"/>
        <w:rPr>
          <w:sz w:val="26"/>
          <w:szCs w:val="26"/>
        </w:rPr>
      </w:pPr>
      <w:r w:rsidDel="00000000" w:rsidR="00000000" w:rsidRPr="00000000">
        <w:rPr>
          <w:sz w:val="26"/>
          <w:szCs w:val="26"/>
          <w:rtl w:val="0"/>
        </w:rPr>
        <w:t xml:space="preserve">-  Top10</w:t>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sz w:val="26"/>
          <w:szCs w:val="26"/>
        </w:rPr>
        <w:drawing>
          <wp:inline distB="114300" distT="114300" distL="114300" distR="114300">
            <wp:extent cx="5274000" cy="3467100"/>
            <wp:effectExtent b="0" l="0" r="0" t="0"/>
            <wp:docPr id="28"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0"/>
        </w:numPr>
        <w:spacing w:after="0" w:afterAutospacing="0" w:before="240" w:lineRule="auto"/>
        <w:ind w:left="720" w:hanging="360"/>
        <w:rPr>
          <w:sz w:val="26"/>
          <w:szCs w:val="26"/>
        </w:rPr>
      </w:pPr>
      <w:r w:rsidDel="00000000" w:rsidR="00000000" w:rsidRPr="00000000">
        <w:rPr>
          <w:b w:val="1"/>
          <w:sz w:val="26"/>
          <w:szCs w:val="26"/>
          <w:rtl w:val="0"/>
        </w:rPr>
        <w:t xml:space="preserve">Tomato</w:t>
      </w:r>
    </w:p>
    <w:p w:rsidR="00000000" w:rsidDel="00000000" w:rsidP="00000000" w:rsidRDefault="00000000" w:rsidRPr="00000000" w14:paraId="000000EA">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Spring and early summer (March to June) and late summer (August).</w:t>
      </w:r>
    </w:p>
    <w:p w:rsidR="00000000" w:rsidDel="00000000" w:rsidP="00000000" w:rsidRDefault="00000000" w:rsidRPr="00000000" w14:paraId="000000EB">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High demand during salad season and peak growing seasons.</w:t>
      </w:r>
    </w:p>
    <w:p w:rsidR="00000000" w:rsidDel="00000000" w:rsidP="00000000" w:rsidRDefault="00000000" w:rsidRPr="00000000" w14:paraId="000000EC">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Banana</w:t>
      </w:r>
    </w:p>
    <w:p w:rsidR="00000000" w:rsidDel="00000000" w:rsidP="00000000" w:rsidRDefault="00000000" w:rsidRPr="00000000" w14:paraId="000000ED">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Stable Sales</w:t>
      </w:r>
      <w:r w:rsidDel="00000000" w:rsidR="00000000" w:rsidRPr="00000000">
        <w:rPr>
          <w:sz w:val="26"/>
          <w:szCs w:val="26"/>
          <w:rtl w:val="0"/>
        </w:rPr>
        <w:t xml:space="preserve">: Year-round.</w:t>
      </w:r>
    </w:p>
    <w:p w:rsidR="00000000" w:rsidDel="00000000" w:rsidP="00000000" w:rsidRDefault="00000000" w:rsidRPr="00000000" w14:paraId="000000EE">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A staple fruit with consistent demand.</w:t>
      </w:r>
    </w:p>
    <w:p w:rsidR="00000000" w:rsidDel="00000000" w:rsidP="00000000" w:rsidRDefault="00000000" w:rsidRPr="00000000" w14:paraId="000000EF">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Cucumber</w:t>
      </w:r>
    </w:p>
    <w:p w:rsidR="00000000" w:rsidDel="00000000" w:rsidP="00000000" w:rsidRDefault="00000000" w:rsidRPr="00000000" w14:paraId="000000F0">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Summer months (June to August).</w:t>
      </w:r>
    </w:p>
    <w:p w:rsidR="00000000" w:rsidDel="00000000" w:rsidP="00000000" w:rsidRDefault="00000000" w:rsidRPr="00000000" w14:paraId="000000F1">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Popular in salads and cold dishes during warmer weather.</w:t>
      </w:r>
    </w:p>
    <w:p w:rsidR="00000000" w:rsidDel="00000000" w:rsidP="00000000" w:rsidRDefault="00000000" w:rsidRPr="00000000" w14:paraId="000000F2">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Onion</w:t>
      </w:r>
    </w:p>
    <w:p w:rsidR="00000000" w:rsidDel="00000000" w:rsidP="00000000" w:rsidRDefault="00000000" w:rsidRPr="00000000" w14:paraId="000000F3">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Stable Sales</w:t>
      </w:r>
      <w:r w:rsidDel="00000000" w:rsidR="00000000" w:rsidRPr="00000000">
        <w:rPr>
          <w:sz w:val="26"/>
          <w:szCs w:val="26"/>
          <w:rtl w:val="0"/>
        </w:rPr>
        <w:t xml:space="preserve">: Year-round with slight increases in winter.</w:t>
      </w:r>
    </w:p>
    <w:p w:rsidR="00000000" w:rsidDel="00000000" w:rsidP="00000000" w:rsidRDefault="00000000" w:rsidRPr="00000000" w14:paraId="000000F4">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Essential in cooking, with higher usage in winter dishes.</w:t>
      </w:r>
    </w:p>
    <w:p w:rsidR="00000000" w:rsidDel="00000000" w:rsidP="00000000" w:rsidRDefault="00000000" w:rsidRPr="00000000" w14:paraId="000000F5">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Apple</w:t>
      </w:r>
    </w:p>
    <w:p w:rsidR="00000000" w:rsidDel="00000000" w:rsidP="00000000" w:rsidRDefault="00000000" w:rsidRPr="00000000" w14:paraId="000000F6">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Autumn (September to November).</w:t>
      </w:r>
    </w:p>
    <w:p w:rsidR="00000000" w:rsidDel="00000000" w:rsidP="00000000" w:rsidRDefault="00000000" w:rsidRPr="00000000" w14:paraId="000000F7">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Harvest season and increased consumption in cooler months.</w:t>
      </w:r>
    </w:p>
    <w:p w:rsidR="00000000" w:rsidDel="00000000" w:rsidP="00000000" w:rsidRDefault="00000000" w:rsidRPr="00000000" w14:paraId="000000F8">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Potato</w:t>
      </w:r>
    </w:p>
    <w:p w:rsidR="00000000" w:rsidDel="00000000" w:rsidP="00000000" w:rsidRDefault="00000000" w:rsidRPr="00000000" w14:paraId="000000F9">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Stable Sales</w:t>
      </w:r>
      <w:r w:rsidDel="00000000" w:rsidR="00000000" w:rsidRPr="00000000">
        <w:rPr>
          <w:sz w:val="26"/>
          <w:szCs w:val="26"/>
          <w:rtl w:val="0"/>
        </w:rPr>
        <w:t xml:space="preserve">: Year-round.</w:t>
      </w:r>
    </w:p>
    <w:p w:rsidR="00000000" w:rsidDel="00000000" w:rsidP="00000000" w:rsidRDefault="00000000" w:rsidRPr="00000000" w14:paraId="000000FA">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Versatile ingredient used in a variety of dishes.</w:t>
      </w:r>
    </w:p>
    <w:p w:rsidR="00000000" w:rsidDel="00000000" w:rsidP="00000000" w:rsidRDefault="00000000" w:rsidRPr="00000000" w14:paraId="000000FB">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Pepper</w:t>
      </w:r>
    </w:p>
    <w:p w:rsidR="00000000" w:rsidDel="00000000" w:rsidP="00000000" w:rsidRDefault="00000000" w:rsidRPr="00000000" w14:paraId="000000FC">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Late summer to early autumn (August to October).</w:t>
      </w:r>
    </w:p>
    <w:p w:rsidR="00000000" w:rsidDel="00000000" w:rsidP="00000000" w:rsidRDefault="00000000" w:rsidRPr="00000000" w14:paraId="000000FD">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Peak growing season and higher usage in fresh dishes.</w:t>
      </w:r>
    </w:p>
    <w:p w:rsidR="00000000" w:rsidDel="00000000" w:rsidP="00000000" w:rsidRDefault="00000000" w:rsidRPr="00000000" w14:paraId="000000FE">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Carrot</w:t>
      </w:r>
    </w:p>
    <w:p w:rsidR="00000000" w:rsidDel="00000000" w:rsidP="00000000" w:rsidRDefault="00000000" w:rsidRPr="00000000" w14:paraId="000000FF">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Stable Sales</w:t>
      </w:r>
      <w:r w:rsidDel="00000000" w:rsidR="00000000" w:rsidRPr="00000000">
        <w:rPr>
          <w:sz w:val="26"/>
          <w:szCs w:val="26"/>
          <w:rtl w:val="0"/>
        </w:rPr>
        <w:t xml:space="preserve">: Year-round.</w:t>
      </w:r>
    </w:p>
    <w:p w:rsidR="00000000" w:rsidDel="00000000" w:rsidP="00000000" w:rsidRDefault="00000000" w:rsidRPr="00000000" w14:paraId="00000100">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Common ingredient in a variety of recipes.</w:t>
      </w:r>
    </w:p>
    <w:p w:rsidR="00000000" w:rsidDel="00000000" w:rsidP="00000000" w:rsidRDefault="00000000" w:rsidRPr="00000000" w14:paraId="00000101">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Salad</w:t>
      </w:r>
    </w:p>
    <w:p w:rsidR="00000000" w:rsidDel="00000000" w:rsidP="00000000" w:rsidRDefault="00000000" w:rsidRPr="00000000" w14:paraId="00000102">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Spring and summer (April to July).</w:t>
      </w:r>
    </w:p>
    <w:p w:rsidR="00000000" w:rsidDel="00000000" w:rsidP="00000000" w:rsidRDefault="00000000" w:rsidRPr="00000000" w14:paraId="00000103">
      <w:pPr>
        <w:numPr>
          <w:ilvl w:val="1"/>
          <w:numId w:val="10"/>
        </w:numPr>
        <w:spacing w:after="0" w:afterAutospacing="0" w:before="0" w:beforeAutospacing="0" w:lineRule="auto"/>
        <w:ind w:left="144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Higher consumption of fresh greens in warmer months.</w:t>
      </w:r>
    </w:p>
    <w:p w:rsidR="00000000" w:rsidDel="00000000" w:rsidP="00000000" w:rsidRDefault="00000000" w:rsidRPr="00000000" w14:paraId="00000104">
      <w:pPr>
        <w:numPr>
          <w:ilvl w:val="0"/>
          <w:numId w:val="10"/>
        </w:numPr>
        <w:spacing w:after="0" w:afterAutospacing="0" w:before="0" w:beforeAutospacing="0" w:lineRule="auto"/>
        <w:ind w:left="720" w:hanging="360"/>
        <w:rPr>
          <w:sz w:val="26"/>
          <w:szCs w:val="26"/>
        </w:rPr>
      </w:pPr>
      <w:r w:rsidDel="00000000" w:rsidR="00000000" w:rsidRPr="00000000">
        <w:rPr>
          <w:b w:val="1"/>
          <w:sz w:val="26"/>
          <w:szCs w:val="26"/>
          <w:rtl w:val="0"/>
        </w:rPr>
        <w:t xml:space="preserve">Radish</w:t>
      </w:r>
    </w:p>
    <w:p w:rsidR="00000000" w:rsidDel="00000000" w:rsidP="00000000" w:rsidRDefault="00000000" w:rsidRPr="00000000" w14:paraId="00000105">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Peaks</w:t>
      </w:r>
      <w:r w:rsidDel="00000000" w:rsidR="00000000" w:rsidRPr="00000000">
        <w:rPr>
          <w:sz w:val="26"/>
          <w:szCs w:val="26"/>
          <w:rtl w:val="0"/>
        </w:rPr>
        <w:t xml:space="preserve">: Spring and early summer (April to June).</w:t>
      </w:r>
    </w:p>
    <w:p w:rsidR="00000000" w:rsidDel="00000000" w:rsidP="00000000" w:rsidRDefault="00000000" w:rsidRPr="00000000" w14:paraId="00000106">
      <w:pPr>
        <w:numPr>
          <w:ilvl w:val="0"/>
          <w:numId w:val="6"/>
        </w:numPr>
        <w:spacing w:after="240" w:before="0" w:beforeAutospacing="0" w:lineRule="auto"/>
        <w:ind w:left="720" w:hanging="360"/>
        <w:rPr>
          <w:sz w:val="26"/>
          <w:szCs w:val="26"/>
        </w:rPr>
      </w:pPr>
      <w:r w:rsidDel="00000000" w:rsidR="00000000" w:rsidRPr="00000000">
        <w:rPr>
          <w:b w:val="1"/>
          <w:sz w:val="26"/>
          <w:szCs w:val="26"/>
          <w:rtl w:val="0"/>
        </w:rPr>
        <w:t xml:space="preserve">Reason</w:t>
      </w:r>
      <w:r w:rsidDel="00000000" w:rsidR="00000000" w:rsidRPr="00000000">
        <w:rPr>
          <w:sz w:val="26"/>
          <w:szCs w:val="26"/>
          <w:rtl w:val="0"/>
        </w:rPr>
        <w:t xml:space="preserve">: Fresh and crisp, popular in spring dishes.</w:t>
      </w:r>
    </w:p>
    <w:p w:rsidR="00000000" w:rsidDel="00000000" w:rsidP="00000000" w:rsidRDefault="00000000" w:rsidRPr="00000000" w14:paraId="00000107">
      <w:pPr>
        <w:pStyle w:val="Heading3"/>
        <w:keepNext w:val="0"/>
        <w:keepLines w:val="0"/>
        <w:spacing w:after="80" w:before="280" w:line="240" w:lineRule="auto"/>
        <w:rPr>
          <w:sz w:val="26"/>
          <w:szCs w:val="26"/>
        </w:rPr>
      </w:pPr>
      <w:bookmarkStart w:colFirst="0" w:colLast="0" w:name="_heading=h.wxrnmyss80qu" w:id="12"/>
      <w:bookmarkEnd w:id="12"/>
      <w:r w:rsidDel="00000000" w:rsidR="00000000" w:rsidRPr="00000000">
        <w:rPr>
          <w:sz w:val="26"/>
          <w:szCs w:val="26"/>
          <w:rtl w:val="0"/>
        </w:rPr>
        <w:t xml:space="preserve">Seasonal Influences</w:t>
      </w:r>
    </w:p>
    <w:p w:rsidR="00000000" w:rsidDel="00000000" w:rsidP="00000000" w:rsidRDefault="00000000" w:rsidRPr="00000000" w14:paraId="00000108">
      <w:pPr>
        <w:numPr>
          <w:ilvl w:val="0"/>
          <w:numId w:val="11"/>
        </w:numPr>
        <w:spacing w:after="0" w:afterAutospacing="0" w:before="240" w:lineRule="auto"/>
        <w:ind w:left="720" w:hanging="360"/>
        <w:rPr>
          <w:sz w:val="26"/>
          <w:szCs w:val="26"/>
        </w:rPr>
      </w:pPr>
      <w:r w:rsidDel="00000000" w:rsidR="00000000" w:rsidRPr="00000000">
        <w:rPr>
          <w:b w:val="1"/>
          <w:sz w:val="26"/>
          <w:szCs w:val="26"/>
          <w:rtl w:val="0"/>
        </w:rPr>
        <w:t xml:space="preserve">Spring/Summer</w:t>
      </w:r>
      <w:r w:rsidDel="00000000" w:rsidR="00000000" w:rsidRPr="00000000">
        <w:rPr>
          <w:sz w:val="26"/>
          <w:szCs w:val="26"/>
          <w:rtl w:val="0"/>
        </w:rPr>
        <w:t xml:space="preserve">: Increased sales of fresh and light produce like tomatoes, cucumbers, and salads.</w:t>
      </w:r>
    </w:p>
    <w:p w:rsidR="00000000" w:rsidDel="00000000" w:rsidP="00000000" w:rsidRDefault="00000000" w:rsidRPr="00000000" w14:paraId="00000109">
      <w:pPr>
        <w:numPr>
          <w:ilvl w:val="0"/>
          <w:numId w:val="11"/>
        </w:numPr>
        <w:spacing w:after="240" w:before="0" w:beforeAutospacing="0" w:lineRule="auto"/>
        <w:ind w:left="720" w:hanging="360"/>
        <w:rPr>
          <w:sz w:val="26"/>
          <w:szCs w:val="26"/>
        </w:rPr>
      </w:pPr>
      <w:r w:rsidDel="00000000" w:rsidR="00000000" w:rsidRPr="00000000">
        <w:rPr>
          <w:b w:val="1"/>
          <w:sz w:val="26"/>
          <w:szCs w:val="26"/>
          <w:rtl w:val="0"/>
        </w:rPr>
        <w:t xml:space="preserve">Autumn/Winter</w:t>
      </w:r>
      <w:r w:rsidDel="00000000" w:rsidR="00000000" w:rsidRPr="00000000">
        <w:rPr>
          <w:sz w:val="26"/>
          <w:szCs w:val="26"/>
          <w:rtl w:val="0"/>
        </w:rPr>
        <w:t xml:space="preserve">: Higher sales of hearty and versatile items like apples, onions, and potatoes.</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There are several reasons why these fruits and vegetables are top-sellers in Budapest:</w:t>
      </w:r>
    </w:p>
    <w:p w:rsidR="00000000" w:rsidDel="00000000" w:rsidP="00000000" w:rsidRDefault="00000000" w:rsidRPr="00000000" w14:paraId="0000010B">
      <w:pPr>
        <w:spacing w:after="240" w:before="240" w:lineRule="auto"/>
        <w:rPr>
          <w:b w:val="1"/>
          <w:sz w:val="26"/>
          <w:szCs w:val="26"/>
        </w:rPr>
      </w:pPr>
      <w:r w:rsidDel="00000000" w:rsidR="00000000" w:rsidRPr="00000000">
        <w:rPr>
          <w:b w:val="1"/>
          <w:sz w:val="26"/>
          <w:szCs w:val="26"/>
          <w:rtl w:val="0"/>
        </w:rPr>
        <w:t xml:space="preserve">High Demand and Usage</w:t>
      </w:r>
    </w:p>
    <w:p w:rsidR="00000000" w:rsidDel="00000000" w:rsidP="00000000" w:rsidRDefault="00000000" w:rsidRPr="00000000" w14:paraId="0000010C">
      <w:pPr>
        <w:spacing w:after="240" w:before="240" w:lineRule="auto"/>
        <w:rPr>
          <w:sz w:val="26"/>
          <w:szCs w:val="26"/>
        </w:rPr>
      </w:pPr>
      <w:r w:rsidDel="00000000" w:rsidR="00000000" w:rsidRPr="00000000">
        <w:rPr>
          <w:sz w:val="26"/>
          <w:szCs w:val="26"/>
          <w:rtl w:val="0"/>
        </w:rPr>
        <w:t xml:space="preserve">Tomatoes, Cucumbers, and Onions are widely used in many dishes, ranging from salads to stews. Their versatility makes them a staple in many households.</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Bananas and Apples are popular due to their convenience as snacks, nutritional value, and their role in various recipes, including desserts and smoothies.</w:t>
      </w:r>
    </w:p>
    <w:p w:rsidR="00000000" w:rsidDel="00000000" w:rsidP="00000000" w:rsidRDefault="00000000" w:rsidRPr="00000000" w14:paraId="0000010E">
      <w:pPr>
        <w:spacing w:after="240" w:before="240" w:lineRule="auto"/>
        <w:rPr>
          <w:b w:val="1"/>
          <w:sz w:val="26"/>
          <w:szCs w:val="26"/>
        </w:rPr>
      </w:pPr>
      <w:r w:rsidDel="00000000" w:rsidR="00000000" w:rsidRPr="00000000">
        <w:rPr>
          <w:b w:val="1"/>
          <w:sz w:val="26"/>
          <w:szCs w:val="26"/>
          <w:rtl w:val="0"/>
        </w:rPr>
        <w:t xml:space="preserve">Cultural Factors</w:t>
      </w:r>
    </w:p>
    <w:p w:rsidR="00000000" w:rsidDel="00000000" w:rsidP="00000000" w:rsidRDefault="00000000" w:rsidRPr="00000000" w14:paraId="0000010F">
      <w:pPr>
        <w:spacing w:after="240" w:before="240" w:lineRule="auto"/>
        <w:rPr>
          <w:sz w:val="26"/>
          <w:szCs w:val="26"/>
        </w:rPr>
      </w:pPr>
      <w:r w:rsidDel="00000000" w:rsidR="00000000" w:rsidRPr="00000000">
        <w:rPr>
          <w:sz w:val="26"/>
          <w:szCs w:val="26"/>
          <w:rtl w:val="0"/>
        </w:rPr>
        <w:t xml:space="preserve">Culinary Traditions: These items are integral to Hungarian cuisine. For example, onions are a key ingredient in many traditional dishes like goulash.</w:t>
      </w:r>
    </w:p>
    <w:p w:rsidR="00000000" w:rsidDel="00000000" w:rsidP="00000000" w:rsidRDefault="00000000" w:rsidRPr="00000000" w14:paraId="00000110">
      <w:pPr>
        <w:spacing w:after="240" w:before="240" w:lineRule="auto"/>
        <w:rPr>
          <w:sz w:val="26"/>
          <w:szCs w:val="26"/>
        </w:rPr>
      </w:pPr>
      <w:r w:rsidDel="00000000" w:rsidR="00000000" w:rsidRPr="00000000">
        <w:rPr>
          <w:sz w:val="26"/>
          <w:szCs w:val="26"/>
          <w:rtl w:val="0"/>
        </w:rPr>
        <w:t xml:space="preserve">Dietary Preferences: There is a trend towards healthier eating, and fruits and vegetables are central to a balanced diet.</w:t>
      </w:r>
    </w:p>
    <w:p w:rsidR="00000000" w:rsidDel="00000000" w:rsidP="00000000" w:rsidRDefault="00000000" w:rsidRPr="00000000" w14:paraId="00000111">
      <w:pPr>
        <w:spacing w:after="240" w:before="240" w:lineRule="auto"/>
        <w:rPr>
          <w:b w:val="1"/>
          <w:sz w:val="26"/>
          <w:szCs w:val="26"/>
        </w:rPr>
      </w:pPr>
      <w:r w:rsidDel="00000000" w:rsidR="00000000" w:rsidRPr="00000000">
        <w:rPr>
          <w:b w:val="1"/>
          <w:sz w:val="26"/>
          <w:szCs w:val="26"/>
          <w:rtl w:val="0"/>
        </w:rPr>
        <w:t xml:space="preserve">Market Dynamics</w:t>
      </w:r>
    </w:p>
    <w:p w:rsidR="00000000" w:rsidDel="00000000" w:rsidP="00000000" w:rsidRDefault="00000000" w:rsidRPr="00000000" w14:paraId="00000112">
      <w:pPr>
        <w:spacing w:after="240" w:before="240" w:lineRule="auto"/>
        <w:rPr>
          <w:sz w:val="26"/>
          <w:szCs w:val="26"/>
        </w:rPr>
      </w:pPr>
      <w:r w:rsidDel="00000000" w:rsidR="00000000" w:rsidRPr="00000000">
        <w:rPr>
          <w:sz w:val="26"/>
          <w:szCs w:val="26"/>
          <w:rtl w:val="0"/>
        </w:rPr>
        <w:t xml:space="preserve">Availability: These products are generally easy to source and often available year-round, making them reliable choices for consumers.</w:t>
      </w:r>
    </w:p>
    <w:p w:rsidR="00000000" w:rsidDel="00000000" w:rsidP="00000000" w:rsidRDefault="00000000" w:rsidRPr="00000000" w14:paraId="00000113">
      <w:pPr>
        <w:spacing w:after="240" w:before="240" w:lineRule="auto"/>
        <w:rPr>
          <w:sz w:val="26"/>
          <w:szCs w:val="26"/>
        </w:rPr>
      </w:pPr>
      <w:r w:rsidDel="00000000" w:rsidR="00000000" w:rsidRPr="00000000">
        <w:rPr>
          <w:sz w:val="26"/>
          <w:szCs w:val="26"/>
          <w:rtl w:val="0"/>
        </w:rPr>
        <w:t xml:space="preserve">Affordability: Many of these items are cost-effective, providing good nutritional value for their price.</w:t>
      </w:r>
    </w:p>
    <w:p w:rsidR="00000000" w:rsidDel="00000000" w:rsidP="00000000" w:rsidRDefault="00000000" w:rsidRPr="00000000" w14:paraId="00000114">
      <w:pPr>
        <w:spacing w:after="240" w:before="240" w:lineRule="auto"/>
        <w:rPr>
          <w:b w:val="1"/>
          <w:sz w:val="26"/>
          <w:szCs w:val="26"/>
        </w:rPr>
      </w:pPr>
      <w:r w:rsidDel="00000000" w:rsidR="00000000" w:rsidRPr="00000000">
        <w:rPr>
          <w:b w:val="1"/>
          <w:sz w:val="26"/>
          <w:szCs w:val="26"/>
          <w:rtl w:val="0"/>
        </w:rPr>
        <w:t xml:space="preserve">Seasonal Influence</w:t>
      </w:r>
    </w:p>
    <w:p w:rsidR="00000000" w:rsidDel="00000000" w:rsidP="00000000" w:rsidRDefault="00000000" w:rsidRPr="00000000" w14:paraId="00000115">
      <w:pPr>
        <w:spacing w:after="240" w:before="240" w:lineRule="auto"/>
        <w:rPr>
          <w:sz w:val="26"/>
          <w:szCs w:val="26"/>
        </w:rPr>
      </w:pPr>
      <w:r w:rsidDel="00000000" w:rsidR="00000000" w:rsidRPr="00000000">
        <w:rPr>
          <w:sz w:val="26"/>
          <w:szCs w:val="26"/>
          <w:rtl w:val="0"/>
        </w:rPr>
        <w:t xml:space="preserve">Local Production: Items like tomatoes and cucumbers are often locally grown, ensuring fresher produce and supporting local agriculture.</w:t>
      </w:r>
    </w:p>
    <w:p w:rsidR="00000000" w:rsidDel="00000000" w:rsidP="00000000" w:rsidRDefault="00000000" w:rsidRPr="00000000" w14:paraId="00000116">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17">
      <w:pPr>
        <w:spacing w:after="240" w:before="240" w:lineRule="auto"/>
        <w:rPr>
          <w:sz w:val="26"/>
          <w:szCs w:val="26"/>
        </w:rPr>
      </w:pPr>
      <w:r w:rsidDel="00000000" w:rsidR="00000000" w:rsidRPr="00000000">
        <w:rPr>
          <w:sz w:val="26"/>
          <w:szCs w:val="26"/>
          <w:rtl w:val="0"/>
        </w:rPr>
        <w:t xml:space="preserve">Bottom 10</w:t>
      </w:r>
    </w:p>
    <w:p w:rsidR="00000000" w:rsidDel="00000000" w:rsidP="00000000" w:rsidRDefault="00000000" w:rsidRPr="00000000" w14:paraId="00000118">
      <w:pPr>
        <w:spacing w:after="240" w:before="240" w:lineRule="auto"/>
        <w:rPr>
          <w:sz w:val="26"/>
          <w:szCs w:val="26"/>
        </w:rPr>
      </w:pPr>
      <w:r w:rsidDel="00000000" w:rsidR="00000000" w:rsidRPr="00000000">
        <w:rPr>
          <w:rtl w:val="0"/>
        </w:rPr>
      </w:r>
    </w:p>
    <w:p w:rsidR="00000000" w:rsidDel="00000000" w:rsidP="00000000" w:rsidRDefault="00000000" w:rsidRPr="00000000" w14:paraId="00000119">
      <w:pPr>
        <w:spacing w:after="240" w:before="240" w:lineRule="auto"/>
        <w:rPr>
          <w:b w:val="1"/>
          <w:sz w:val="26"/>
          <w:szCs w:val="26"/>
        </w:rPr>
      </w:pPr>
      <w:r w:rsidDel="00000000" w:rsidR="00000000" w:rsidRPr="00000000">
        <w:rPr>
          <w:b w:val="1"/>
          <w:sz w:val="26"/>
          <w:szCs w:val="26"/>
          <w:rtl w:val="0"/>
        </w:rPr>
        <w:t xml:space="preserve">Sales Trends Analysis</w:t>
      </w:r>
    </w:p>
    <w:p w:rsidR="00000000" w:rsidDel="00000000" w:rsidP="00000000" w:rsidRDefault="00000000" w:rsidRPr="00000000" w14:paraId="0000011A">
      <w:pPr>
        <w:spacing w:after="240" w:before="240" w:lineRule="auto"/>
        <w:rPr>
          <w:b w:val="1"/>
          <w:sz w:val="26"/>
          <w:szCs w:val="26"/>
        </w:rPr>
      </w:pPr>
      <w:r w:rsidDel="00000000" w:rsidR="00000000" w:rsidRPr="00000000">
        <w:rPr>
          <w:b w:val="1"/>
          <w:sz w:val="26"/>
          <w:szCs w:val="26"/>
          <w:rtl w:val="0"/>
        </w:rPr>
        <w:t xml:space="preserve">Blackberry</w:t>
      </w:r>
    </w:p>
    <w:p w:rsidR="00000000" w:rsidDel="00000000" w:rsidP="00000000" w:rsidRDefault="00000000" w:rsidRPr="00000000" w14:paraId="0000011B">
      <w:pPr>
        <w:spacing w:after="240" w:before="240" w:lineRule="auto"/>
        <w:rPr>
          <w:sz w:val="26"/>
          <w:szCs w:val="26"/>
        </w:rPr>
      </w:pPr>
      <w:r w:rsidDel="00000000" w:rsidR="00000000" w:rsidRPr="00000000">
        <w:rPr>
          <w:sz w:val="26"/>
          <w:szCs w:val="26"/>
          <w:rtl w:val="0"/>
        </w:rPr>
        <w:t xml:space="preserve">Peaks: Mid-2021 and early 2023.</w:t>
      </w:r>
    </w:p>
    <w:p w:rsidR="00000000" w:rsidDel="00000000" w:rsidP="00000000" w:rsidRDefault="00000000" w:rsidRPr="00000000" w14:paraId="0000011C">
      <w:pPr>
        <w:spacing w:after="240" w:before="240" w:lineRule="auto"/>
        <w:rPr>
          <w:sz w:val="26"/>
          <w:szCs w:val="26"/>
        </w:rPr>
      </w:pPr>
      <w:r w:rsidDel="00000000" w:rsidR="00000000" w:rsidRPr="00000000">
        <w:rPr>
          <w:sz w:val="26"/>
          <w:szCs w:val="26"/>
          <w:rtl w:val="0"/>
        </w:rPr>
        <w:t xml:space="preserve">Reason: Seasonal availability and occasional promotions.</w:t>
      </w:r>
    </w:p>
    <w:p w:rsidR="00000000" w:rsidDel="00000000" w:rsidP="00000000" w:rsidRDefault="00000000" w:rsidRPr="00000000" w14:paraId="0000011D">
      <w:pPr>
        <w:spacing w:after="240" w:before="240" w:lineRule="auto"/>
        <w:rPr>
          <w:b w:val="1"/>
          <w:sz w:val="26"/>
          <w:szCs w:val="26"/>
        </w:rPr>
      </w:pPr>
      <w:r w:rsidDel="00000000" w:rsidR="00000000" w:rsidRPr="00000000">
        <w:rPr>
          <w:b w:val="1"/>
          <w:sz w:val="26"/>
          <w:szCs w:val="26"/>
          <w:rtl w:val="0"/>
        </w:rPr>
        <w:t xml:space="preserve">Cactus</w:t>
      </w:r>
    </w:p>
    <w:p w:rsidR="00000000" w:rsidDel="00000000" w:rsidP="00000000" w:rsidRDefault="00000000" w:rsidRPr="00000000" w14:paraId="0000011E">
      <w:pPr>
        <w:spacing w:after="240" w:before="240" w:lineRule="auto"/>
        <w:rPr>
          <w:sz w:val="26"/>
          <w:szCs w:val="26"/>
        </w:rPr>
      </w:pPr>
      <w:r w:rsidDel="00000000" w:rsidR="00000000" w:rsidRPr="00000000">
        <w:rPr>
          <w:sz w:val="26"/>
          <w:szCs w:val="26"/>
          <w:rtl w:val="0"/>
        </w:rPr>
        <w:t xml:space="preserve">Peaks: Late 2021 and mid-2022.</w:t>
      </w:r>
    </w:p>
    <w:p w:rsidR="00000000" w:rsidDel="00000000" w:rsidP="00000000" w:rsidRDefault="00000000" w:rsidRPr="00000000" w14:paraId="0000011F">
      <w:pPr>
        <w:spacing w:after="240" w:before="240" w:lineRule="auto"/>
        <w:rPr>
          <w:sz w:val="26"/>
          <w:szCs w:val="26"/>
        </w:rPr>
      </w:pPr>
      <w:r w:rsidDel="00000000" w:rsidR="00000000" w:rsidRPr="00000000">
        <w:rPr>
          <w:sz w:val="26"/>
          <w:szCs w:val="26"/>
          <w:rtl w:val="0"/>
        </w:rPr>
        <w:t xml:space="preserve">Reason: Unique product with niche market appeal.</w:t>
      </w:r>
    </w:p>
    <w:p w:rsidR="00000000" w:rsidDel="00000000" w:rsidP="00000000" w:rsidRDefault="00000000" w:rsidRPr="00000000" w14:paraId="00000120">
      <w:pPr>
        <w:spacing w:after="240" w:before="240" w:lineRule="auto"/>
        <w:rPr>
          <w:b w:val="1"/>
          <w:sz w:val="26"/>
          <w:szCs w:val="26"/>
        </w:rPr>
      </w:pPr>
      <w:r w:rsidDel="00000000" w:rsidR="00000000" w:rsidRPr="00000000">
        <w:rPr>
          <w:b w:val="1"/>
          <w:sz w:val="26"/>
          <w:szCs w:val="26"/>
          <w:rtl w:val="0"/>
        </w:rPr>
        <w:t xml:space="preserve">Chrysanthemum</w:t>
      </w:r>
    </w:p>
    <w:p w:rsidR="00000000" w:rsidDel="00000000" w:rsidP="00000000" w:rsidRDefault="00000000" w:rsidRPr="00000000" w14:paraId="00000121">
      <w:pPr>
        <w:spacing w:after="240" w:before="240" w:lineRule="auto"/>
        <w:rPr>
          <w:sz w:val="26"/>
          <w:szCs w:val="26"/>
        </w:rPr>
      </w:pPr>
      <w:r w:rsidDel="00000000" w:rsidR="00000000" w:rsidRPr="00000000">
        <w:rPr>
          <w:sz w:val="26"/>
          <w:szCs w:val="26"/>
          <w:rtl w:val="0"/>
        </w:rPr>
        <w:t xml:space="preserve">Peaks: Late 2022.</w:t>
      </w:r>
    </w:p>
    <w:p w:rsidR="00000000" w:rsidDel="00000000" w:rsidP="00000000" w:rsidRDefault="00000000" w:rsidRPr="00000000" w14:paraId="00000122">
      <w:pPr>
        <w:spacing w:after="240" w:before="240" w:lineRule="auto"/>
        <w:rPr>
          <w:sz w:val="26"/>
          <w:szCs w:val="26"/>
        </w:rPr>
      </w:pPr>
      <w:r w:rsidDel="00000000" w:rsidR="00000000" w:rsidRPr="00000000">
        <w:rPr>
          <w:sz w:val="26"/>
          <w:szCs w:val="26"/>
          <w:rtl w:val="0"/>
        </w:rPr>
        <w:t xml:space="preserve">Reason: Popular during specific holidays and events.</w:t>
      </w:r>
    </w:p>
    <w:p w:rsidR="00000000" w:rsidDel="00000000" w:rsidP="00000000" w:rsidRDefault="00000000" w:rsidRPr="00000000" w14:paraId="00000123">
      <w:pPr>
        <w:spacing w:after="240" w:before="240" w:lineRule="auto"/>
        <w:rPr>
          <w:sz w:val="26"/>
          <w:szCs w:val="26"/>
        </w:rPr>
      </w:pPr>
      <w:r w:rsidDel="00000000" w:rsidR="00000000" w:rsidRPr="00000000">
        <w:rPr>
          <w:rtl w:val="0"/>
        </w:rPr>
      </w:r>
    </w:p>
    <w:p w:rsidR="00000000" w:rsidDel="00000000" w:rsidP="00000000" w:rsidRDefault="00000000" w:rsidRPr="00000000" w14:paraId="00000124">
      <w:pPr>
        <w:spacing w:after="240" w:before="240" w:lineRule="auto"/>
        <w:rPr>
          <w:sz w:val="26"/>
          <w:szCs w:val="26"/>
        </w:rPr>
      </w:pPr>
      <w:r w:rsidDel="00000000" w:rsidR="00000000" w:rsidRPr="00000000">
        <w:rPr>
          <w:b w:val="1"/>
          <w:sz w:val="26"/>
          <w:szCs w:val="26"/>
          <w:rtl w:val="0"/>
        </w:rPr>
        <w:t xml:space="preserve">Decorative</w:t>
      </w:r>
      <w:r w:rsidDel="00000000" w:rsidR="00000000" w:rsidRPr="00000000">
        <w:rPr>
          <w:rtl w:val="0"/>
        </w:rPr>
      </w:r>
    </w:p>
    <w:p w:rsidR="00000000" w:rsidDel="00000000" w:rsidP="00000000" w:rsidRDefault="00000000" w:rsidRPr="00000000" w14:paraId="00000125">
      <w:pPr>
        <w:spacing w:after="240" w:before="240" w:lineRule="auto"/>
        <w:rPr>
          <w:sz w:val="26"/>
          <w:szCs w:val="26"/>
        </w:rPr>
      </w:pPr>
      <w:r w:rsidDel="00000000" w:rsidR="00000000" w:rsidRPr="00000000">
        <w:rPr>
          <w:sz w:val="26"/>
          <w:szCs w:val="26"/>
          <w:rtl w:val="0"/>
        </w:rPr>
        <w:t xml:space="preserve">Peaks: Early 2022.</w:t>
      </w:r>
    </w:p>
    <w:p w:rsidR="00000000" w:rsidDel="00000000" w:rsidP="00000000" w:rsidRDefault="00000000" w:rsidRPr="00000000" w14:paraId="00000126">
      <w:pPr>
        <w:spacing w:after="240" w:before="240" w:lineRule="auto"/>
        <w:rPr>
          <w:sz w:val="26"/>
          <w:szCs w:val="26"/>
        </w:rPr>
      </w:pPr>
      <w:r w:rsidDel="00000000" w:rsidR="00000000" w:rsidRPr="00000000">
        <w:rPr>
          <w:sz w:val="26"/>
          <w:szCs w:val="26"/>
          <w:rtl w:val="0"/>
        </w:rPr>
        <w:t xml:space="preserve">Reason: Used for special occasions and events.</w:t>
      </w:r>
    </w:p>
    <w:p w:rsidR="00000000" w:rsidDel="00000000" w:rsidP="00000000" w:rsidRDefault="00000000" w:rsidRPr="00000000" w14:paraId="00000127">
      <w:pPr>
        <w:spacing w:after="240" w:before="240" w:lineRule="auto"/>
        <w:rPr>
          <w:b w:val="1"/>
          <w:sz w:val="26"/>
          <w:szCs w:val="26"/>
        </w:rPr>
      </w:pPr>
      <w:r w:rsidDel="00000000" w:rsidR="00000000" w:rsidRPr="00000000">
        <w:rPr>
          <w:b w:val="1"/>
          <w:sz w:val="26"/>
          <w:szCs w:val="26"/>
          <w:rtl w:val="0"/>
        </w:rPr>
        <w:t xml:space="preserve">Juice</w:t>
      </w:r>
    </w:p>
    <w:p w:rsidR="00000000" w:rsidDel="00000000" w:rsidP="00000000" w:rsidRDefault="00000000" w:rsidRPr="00000000" w14:paraId="00000128">
      <w:pPr>
        <w:spacing w:after="240" w:before="240" w:lineRule="auto"/>
        <w:rPr>
          <w:sz w:val="26"/>
          <w:szCs w:val="26"/>
        </w:rPr>
      </w:pPr>
      <w:r w:rsidDel="00000000" w:rsidR="00000000" w:rsidRPr="00000000">
        <w:rPr>
          <w:sz w:val="26"/>
          <w:szCs w:val="26"/>
          <w:rtl w:val="0"/>
        </w:rPr>
        <w:t xml:space="preserve">Peaks: Mid-2021 and late 2022.</w:t>
      </w:r>
    </w:p>
    <w:p w:rsidR="00000000" w:rsidDel="00000000" w:rsidP="00000000" w:rsidRDefault="00000000" w:rsidRPr="00000000" w14:paraId="00000129">
      <w:pPr>
        <w:spacing w:after="240" w:before="240" w:lineRule="auto"/>
        <w:rPr>
          <w:sz w:val="26"/>
          <w:szCs w:val="26"/>
        </w:rPr>
      </w:pPr>
      <w:r w:rsidDel="00000000" w:rsidR="00000000" w:rsidRPr="00000000">
        <w:rPr>
          <w:sz w:val="26"/>
          <w:szCs w:val="26"/>
          <w:rtl w:val="0"/>
        </w:rPr>
        <w:t xml:space="preserve">Reason: Health trends and promotional campaigns.</w:t>
      </w:r>
    </w:p>
    <w:p w:rsidR="00000000" w:rsidDel="00000000" w:rsidP="00000000" w:rsidRDefault="00000000" w:rsidRPr="00000000" w14:paraId="0000012A">
      <w:pPr>
        <w:spacing w:after="240" w:before="240" w:lineRule="auto"/>
        <w:rPr>
          <w:b w:val="1"/>
          <w:sz w:val="26"/>
          <w:szCs w:val="26"/>
        </w:rPr>
      </w:pPr>
      <w:r w:rsidDel="00000000" w:rsidR="00000000" w:rsidRPr="00000000">
        <w:rPr>
          <w:b w:val="1"/>
          <w:sz w:val="26"/>
          <w:szCs w:val="26"/>
          <w:rtl w:val="0"/>
        </w:rPr>
        <w:t xml:space="preserve">Lamb's Lettuce</w:t>
      </w:r>
    </w:p>
    <w:p w:rsidR="00000000" w:rsidDel="00000000" w:rsidP="00000000" w:rsidRDefault="00000000" w:rsidRPr="00000000" w14:paraId="0000012B">
      <w:pPr>
        <w:spacing w:after="240" w:before="240" w:lineRule="auto"/>
        <w:rPr>
          <w:sz w:val="26"/>
          <w:szCs w:val="26"/>
        </w:rPr>
      </w:pPr>
      <w:r w:rsidDel="00000000" w:rsidR="00000000" w:rsidRPr="00000000">
        <w:rPr>
          <w:sz w:val="26"/>
          <w:szCs w:val="26"/>
          <w:rtl w:val="0"/>
        </w:rPr>
        <w:t xml:space="preserve">Peaks: Early 2021 and late 2023.</w:t>
      </w:r>
    </w:p>
    <w:p w:rsidR="00000000" w:rsidDel="00000000" w:rsidP="00000000" w:rsidRDefault="00000000" w:rsidRPr="00000000" w14:paraId="0000012C">
      <w:pPr>
        <w:spacing w:after="240" w:before="240" w:lineRule="auto"/>
        <w:rPr>
          <w:sz w:val="26"/>
          <w:szCs w:val="26"/>
        </w:rPr>
      </w:pPr>
      <w:r w:rsidDel="00000000" w:rsidR="00000000" w:rsidRPr="00000000">
        <w:rPr>
          <w:sz w:val="26"/>
          <w:szCs w:val="26"/>
          <w:rtl w:val="0"/>
        </w:rPr>
        <w:t xml:space="preserve">Reason: Seasonal availability and health-conscious consumers.</w:t>
      </w:r>
    </w:p>
    <w:p w:rsidR="00000000" w:rsidDel="00000000" w:rsidP="00000000" w:rsidRDefault="00000000" w:rsidRPr="00000000" w14:paraId="0000012D">
      <w:pPr>
        <w:spacing w:after="240" w:before="240" w:lineRule="auto"/>
        <w:rPr>
          <w:b w:val="1"/>
          <w:sz w:val="26"/>
          <w:szCs w:val="26"/>
        </w:rPr>
      </w:pPr>
      <w:r w:rsidDel="00000000" w:rsidR="00000000" w:rsidRPr="00000000">
        <w:rPr>
          <w:b w:val="1"/>
          <w:sz w:val="26"/>
          <w:szCs w:val="26"/>
          <w:rtl w:val="0"/>
        </w:rPr>
        <w:t xml:space="preserve">Parsnip</w:t>
      </w:r>
    </w:p>
    <w:p w:rsidR="00000000" w:rsidDel="00000000" w:rsidP="00000000" w:rsidRDefault="00000000" w:rsidRPr="00000000" w14:paraId="0000012E">
      <w:pPr>
        <w:spacing w:after="240" w:before="240" w:lineRule="auto"/>
        <w:rPr>
          <w:sz w:val="26"/>
          <w:szCs w:val="26"/>
        </w:rPr>
      </w:pPr>
      <w:r w:rsidDel="00000000" w:rsidR="00000000" w:rsidRPr="00000000">
        <w:rPr>
          <w:sz w:val="26"/>
          <w:szCs w:val="26"/>
          <w:rtl w:val="0"/>
        </w:rPr>
        <w:t xml:space="preserve">Peaks: Mid-2021 and early 2023.</w:t>
      </w:r>
    </w:p>
    <w:p w:rsidR="00000000" w:rsidDel="00000000" w:rsidP="00000000" w:rsidRDefault="00000000" w:rsidRPr="00000000" w14:paraId="0000012F">
      <w:pPr>
        <w:spacing w:after="240" w:before="240" w:lineRule="auto"/>
        <w:rPr>
          <w:sz w:val="26"/>
          <w:szCs w:val="26"/>
        </w:rPr>
      </w:pPr>
      <w:r w:rsidDel="00000000" w:rsidR="00000000" w:rsidRPr="00000000">
        <w:rPr>
          <w:sz w:val="26"/>
          <w:szCs w:val="26"/>
          <w:rtl w:val="0"/>
        </w:rPr>
        <w:t xml:space="preserve">Reason: Seasonal availability and occasional promotions.</w:t>
      </w:r>
    </w:p>
    <w:p w:rsidR="00000000" w:rsidDel="00000000" w:rsidP="00000000" w:rsidRDefault="00000000" w:rsidRPr="00000000" w14:paraId="00000130">
      <w:pPr>
        <w:spacing w:after="240" w:before="240" w:lineRule="auto"/>
        <w:rPr>
          <w:sz w:val="26"/>
          <w:szCs w:val="26"/>
        </w:rPr>
      </w:pPr>
      <w:r w:rsidDel="00000000" w:rsidR="00000000" w:rsidRPr="00000000">
        <w:rPr>
          <w:b w:val="1"/>
          <w:sz w:val="26"/>
          <w:szCs w:val="26"/>
          <w:rtl w:val="0"/>
        </w:rPr>
        <w:t xml:space="preserve">Pea</w:t>
      </w:r>
      <w:r w:rsidDel="00000000" w:rsidR="00000000" w:rsidRPr="00000000">
        <w:rPr>
          <w:rtl w:val="0"/>
        </w:rPr>
      </w:r>
    </w:p>
    <w:p w:rsidR="00000000" w:rsidDel="00000000" w:rsidP="00000000" w:rsidRDefault="00000000" w:rsidRPr="00000000" w14:paraId="00000131">
      <w:pPr>
        <w:spacing w:after="240" w:before="240" w:lineRule="auto"/>
        <w:rPr>
          <w:sz w:val="26"/>
          <w:szCs w:val="26"/>
        </w:rPr>
      </w:pPr>
      <w:r w:rsidDel="00000000" w:rsidR="00000000" w:rsidRPr="00000000">
        <w:rPr>
          <w:sz w:val="26"/>
          <w:szCs w:val="26"/>
          <w:rtl w:val="0"/>
        </w:rPr>
        <w:t xml:space="preserve">Peaks: Early 2021 and mid-2022.</w:t>
      </w:r>
    </w:p>
    <w:p w:rsidR="00000000" w:rsidDel="00000000" w:rsidP="00000000" w:rsidRDefault="00000000" w:rsidRPr="00000000" w14:paraId="00000132">
      <w:pPr>
        <w:spacing w:after="240" w:before="240" w:lineRule="auto"/>
        <w:rPr>
          <w:sz w:val="26"/>
          <w:szCs w:val="26"/>
        </w:rPr>
      </w:pPr>
      <w:r w:rsidDel="00000000" w:rsidR="00000000" w:rsidRPr="00000000">
        <w:rPr>
          <w:sz w:val="26"/>
          <w:szCs w:val="26"/>
          <w:rtl w:val="0"/>
        </w:rPr>
        <w:t xml:space="preserve">Reason: Seasonal availability and traditional dishes.</w:t>
      </w:r>
    </w:p>
    <w:p w:rsidR="00000000" w:rsidDel="00000000" w:rsidP="00000000" w:rsidRDefault="00000000" w:rsidRPr="00000000" w14:paraId="00000133">
      <w:pPr>
        <w:spacing w:after="240" w:before="240" w:lineRule="auto"/>
        <w:rPr>
          <w:sz w:val="26"/>
          <w:szCs w:val="26"/>
        </w:rPr>
      </w:pPr>
      <w:r w:rsidDel="00000000" w:rsidR="00000000" w:rsidRPr="00000000">
        <w:rPr>
          <w:rtl w:val="0"/>
        </w:rPr>
      </w:r>
    </w:p>
    <w:p w:rsidR="00000000" w:rsidDel="00000000" w:rsidP="00000000" w:rsidRDefault="00000000" w:rsidRPr="00000000" w14:paraId="00000134">
      <w:pPr>
        <w:spacing w:after="240" w:before="240" w:lineRule="auto"/>
        <w:rPr>
          <w:b w:val="1"/>
          <w:sz w:val="26"/>
          <w:szCs w:val="26"/>
        </w:rPr>
      </w:pPr>
      <w:r w:rsidDel="00000000" w:rsidR="00000000" w:rsidRPr="00000000">
        <w:rPr>
          <w:b w:val="1"/>
          <w:sz w:val="26"/>
          <w:szCs w:val="26"/>
          <w:rtl w:val="0"/>
        </w:rPr>
        <w:t xml:space="preserve">Reasons for Low Sales</w:t>
      </w:r>
    </w:p>
    <w:p w:rsidR="00000000" w:rsidDel="00000000" w:rsidP="00000000" w:rsidRDefault="00000000" w:rsidRPr="00000000" w14:paraId="00000135">
      <w:pPr>
        <w:spacing w:after="240" w:before="240" w:lineRule="auto"/>
        <w:rPr>
          <w:sz w:val="26"/>
          <w:szCs w:val="26"/>
        </w:rPr>
      </w:pPr>
      <w:r w:rsidDel="00000000" w:rsidR="00000000" w:rsidRPr="00000000">
        <w:rPr>
          <w:b w:val="1"/>
          <w:sz w:val="26"/>
          <w:szCs w:val="26"/>
          <w:rtl w:val="0"/>
        </w:rPr>
        <w:t xml:space="preserve">Seasonal Availability</w:t>
      </w:r>
      <w:r w:rsidDel="00000000" w:rsidR="00000000" w:rsidRPr="00000000">
        <w:rPr>
          <w:sz w:val="26"/>
          <w:szCs w:val="26"/>
          <w:rtl w:val="0"/>
        </w:rPr>
        <w:t xml:space="preserve">: Many of these items are not available year-round, leading to periods of no sales.</w:t>
      </w:r>
    </w:p>
    <w:p w:rsidR="00000000" w:rsidDel="00000000" w:rsidP="00000000" w:rsidRDefault="00000000" w:rsidRPr="00000000" w14:paraId="00000136">
      <w:pPr>
        <w:spacing w:after="240" w:before="240" w:lineRule="auto"/>
        <w:rPr>
          <w:sz w:val="26"/>
          <w:szCs w:val="26"/>
        </w:rPr>
      </w:pPr>
      <w:r w:rsidDel="00000000" w:rsidR="00000000" w:rsidRPr="00000000">
        <w:rPr>
          <w:b w:val="1"/>
          <w:sz w:val="26"/>
          <w:szCs w:val="26"/>
          <w:rtl w:val="0"/>
        </w:rPr>
        <w:t xml:space="preserve">Niche Market</w:t>
      </w:r>
      <w:r w:rsidDel="00000000" w:rsidR="00000000" w:rsidRPr="00000000">
        <w:rPr>
          <w:sz w:val="26"/>
          <w:szCs w:val="26"/>
          <w:rtl w:val="0"/>
        </w:rPr>
        <w:t xml:space="preserve">: Some products like cactus and decorative items cater to a smaller, more specific audience.</w:t>
      </w:r>
    </w:p>
    <w:p w:rsidR="00000000" w:rsidDel="00000000" w:rsidP="00000000" w:rsidRDefault="00000000" w:rsidRPr="00000000" w14:paraId="00000137">
      <w:pPr>
        <w:spacing w:after="240" w:before="240" w:lineRule="auto"/>
        <w:rPr>
          <w:sz w:val="26"/>
          <w:szCs w:val="26"/>
        </w:rPr>
      </w:pPr>
      <w:r w:rsidDel="00000000" w:rsidR="00000000" w:rsidRPr="00000000">
        <w:rPr>
          <w:b w:val="1"/>
          <w:sz w:val="26"/>
          <w:szCs w:val="26"/>
          <w:rtl w:val="0"/>
        </w:rPr>
        <w:t xml:space="preserve">Lack of Promotion</w:t>
      </w:r>
      <w:r w:rsidDel="00000000" w:rsidR="00000000" w:rsidRPr="00000000">
        <w:rPr>
          <w:sz w:val="26"/>
          <w:szCs w:val="26"/>
          <w:rtl w:val="0"/>
        </w:rPr>
        <w:t xml:space="preserve">: Limited marketing efforts for these items compared to more popular products.</w:t>
      </w:r>
    </w:p>
    <w:p w:rsidR="00000000" w:rsidDel="00000000" w:rsidP="00000000" w:rsidRDefault="00000000" w:rsidRPr="00000000" w14:paraId="00000138">
      <w:pPr>
        <w:spacing w:after="240" w:before="240" w:lineRule="auto"/>
        <w:rPr>
          <w:sz w:val="26"/>
          <w:szCs w:val="26"/>
        </w:rPr>
      </w:pPr>
      <w:r w:rsidDel="00000000" w:rsidR="00000000" w:rsidRPr="00000000">
        <w:rPr>
          <w:b w:val="1"/>
          <w:sz w:val="26"/>
          <w:szCs w:val="26"/>
          <w:rtl w:val="0"/>
        </w:rPr>
        <w:t xml:space="preserve">Consumer Preferences</w:t>
      </w:r>
      <w:r w:rsidDel="00000000" w:rsidR="00000000" w:rsidRPr="00000000">
        <w:rPr>
          <w:sz w:val="26"/>
          <w:szCs w:val="26"/>
          <w:rtl w:val="0"/>
        </w:rPr>
        <w:t xml:space="preserve">: These items may not be as widely preferred or integrated into daily diets.</w:t>
      </w:r>
    </w:p>
    <w:p w:rsidR="00000000" w:rsidDel="00000000" w:rsidP="00000000" w:rsidRDefault="00000000" w:rsidRPr="00000000" w14:paraId="00000139">
      <w:pPr>
        <w:spacing w:after="240" w:before="240" w:lineRule="auto"/>
        <w:rPr>
          <w:sz w:val="26"/>
          <w:szCs w:val="26"/>
        </w:rPr>
      </w:pPr>
      <w:r w:rsidDel="00000000" w:rsidR="00000000" w:rsidRPr="00000000">
        <w:rPr>
          <w:rtl w:val="0"/>
        </w:rPr>
      </w:r>
    </w:p>
    <w:p w:rsidR="00000000" w:rsidDel="00000000" w:rsidP="00000000" w:rsidRDefault="00000000" w:rsidRPr="00000000" w14:paraId="0000013A">
      <w:pPr>
        <w:spacing w:after="240" w:before="240" w:lineRule="auto"/>
        <w:rPr>
          <w:sz w:val="26"/>
          <w:szCs w:val="26"/>
        </w:rPr>
      </w:pPr>
      <w:r w:rsidDel="00000000" w:rsidR="00000000" w:rsidRPr="00000000">
        <w:rPr>
          <w:sz w:val="26"/>
          <w:szCs w:val="26"/>
          <w:rtl w:val="0"/>
        </w:rPr>
        <w:t xml:space="preserve">Meat and Fish:</w:t>
      </w:r>
    </w:p>
    <w:p w:rsidR="00000000" w:rsidDel="00000000" w:rsidP="00000000" w:rsidRDefault="00000000" w:rsidRPr="00000000" w14:paraId="0000013B">
      <w:pPr>
        <w:spacing w:after="240" w:before="240" w:lineRule="auto"/>
        <w:rPr>
          <w:sz w:val="26"/>
          <w:szCs w:val="26"/>
        </w:rPr>
      </w:pPr>
      <w:r w:rsidDel="00000000" w:rsidR="00000000" w:rsidRPr="00000000">
        <w:rPr>
          <w:sz w:val="26"/>
          <w:szCs w:val="26"/>
        </w:rPr>
        <w:drawing>
          <wp:inline distB="114300" distT="114300" distL="114300" distR="114300">
            <wp:extent cx="3876675" cy="3533775"/>
            <wp:effectExtent b="0" l="0" r="0" t="0"/>
            <wp:docPr id="25"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8766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sz w:val="26"/>
          <w:szCs w:val="26"/>
        </w:rPr>
      </w:pPr>
      <w:r w:rsidDel="00000000" w:rsidR="00000000" w:rsidRPr="00000000">
        <w:rPr>
          <w:b w:val="1"/>
          <w:sz w:val="26"/>
          <w:szCs w:val="26"/>
          <w:rtl w:val="0"/>
        </w:rPr>
        <w:t xml:space="preserve">Chicken</w:t>
      </w:r>
      <w:r w:rsidDel="00000000" w:rsidR="00000000" w:rsidRPr="00000000">
        <w:rPr>
          <w:sz w:val="26"/>
          <w:szCs w:val="26"/>
          <w:rtl w:val="0"/>
        </w:rPr>
        <w:t xml:space="preserve">: 57.1%</w:t>
      </w:r>
    </w:p>
    <w:p w:rsidR="00000000" w:rsidDel="00000000" w:rsidP="00000000" w:rsidRDefault="00000000" w:rsidRPr="00000000" w14:paraId="0000013D">
      <w:pPr>
        <w:numPr>
          <w:ilvl w:val="0"/>
          <w:numId w:val="14"/>
        </w:numPr>
        <w:spacing w:after="240" w:before="240" w:lineRule="auto"/>
        <w:ind w:left="720" w:hanging="360"/>
        <w:rPr>
          <w:sz w:val="26"/>
          <w:szCs w:val="26"/>
        </w:rPr>
      </w:pPr>
      <w:r w:rsidDel="00000000" w:rsidR="00000000" w:rsidRPr="00000000">
        <w:rPr>
          <w:b w:val="1"/>
          <w:sz w:val="26"/>
          <w:szCs w:val="26"/>
          <w:rtl w:val="0"/>
        </w:rPr>
        <w:t xml:space="preserve">Dominant Product</w:t>
      </w:r>
      <w:r w:rsidDel="00000000" w:rsidR="00000000" w:rsidRPr="00000000">
        <w:rPr>
          <w:sz w:val="26"/>
          <w:szCs w:val="26"/>
          <w:rtl w:val="0"/>
        </w:rPr>
        <w:t xml:space="preserve">: Chicken is the most popular meat, likely due to its versatility, affordability, and health benefits.</w:t>
      </w:r>
    </w:p>
    <w:p w:rsidR="00000000" w:rsidDel="00000000" w:rsidP="00000000" w:rsidRDefault="00000000" w:rsidRPr="00000000" w14:paraId="0000013E">
      <w:pPr>
        <w:spacing w:after="240" w:before="240" w:lineRule="auto"/>
        <w:rPr>
          <w:sz w:val="26"/>
          <w:szCs w:val="26"/>
        </w:rPr>
      </w:pPr>
      <w:r w:rsidDel="00000000" w:rsidR="00000000" w:rsidRPr="00000000">
        <w:rPr>
          <w:b w:val="1"/>
          <w:sz w:val="26"/>
          <w:szCs w:val="26"/>
          <w:rtl w:val="0"/>
        </w:rPr>
        <w:t xml:space="preserve">Pork</w:t>
      </w:r>
      <w:r w:rsidDel="00000000" w:rsidR="00000000" w:rsidRPr="00000000">
        <w:rPr>
          <w:sz w:val="26"/>
          <w:szCs w:val="26"/>
          <w:rtl w:val="0"/>
        </w:rPr>
        <w:t xml:space="preserve">: 26.9%</w:t>
      </w:r>
    </w:p>
    <w:p w:rsidR="00000000" w:rsidDel="00000000" w:rsidP="00000000" w:rsidRDefault="00000000" w:rsidRPr="00000000" w14:paraId="0000013F">
      <w:pPr>
        <w:numPr>
          <w:ilvl w:val="0"/>
          <w:numId w:val="37"/>
        </w:numPr>
        <w:spacing w:after="240" w:before="240" w:lineRule="auto"/>
        <w:ind w:left="720" w:hanging="360"/>
        <w:rPr>
          <w:sz w:val="26"/>
          <w:szCs w:val="26"/>
        </w:rPr>
      </w:pPr>
      <w:r w:rsidDel="00000000" w:rsidR="00000000" w:rsidRPr="00000000">
        <w:rPr>
          <w:b w:val="1"/>
          <w:sz w:val="26"/>
          <w:szCs w:val="26"/>
          <w:rtl w:val="0"/>
        </w:rPr>
        <w:t xml:space="preserve">Strong Presence</w:t>
      </w:r>
      <w:r w:rsidDel="00000000" w:rsidR="00000000" w:rsidRPr="00000000">
        <w:rPr>
          <w:sz w:val="26"/>
          <w:szCs w:val="26"/>
          <w:rtl w:val="0"/>
        </w:rPr>
        <w:t xml:space="preserve">: Pork remains a staple in many diets, with traditional dishes and recipes driving consistent demand.</w:t>
      </w:r>
    </w:p>
    <w:p w:rsidR="00000000" w:rsidDel="00000000" w:rsidP="00000000" w:rsidRDefault="00000000" w:rsidRPr="00000000" w14:paraId="00000140">
      <w:pPr>
        <w:spacing w:after="240" w:before="240" w:lineRule="auto"/>
        <w:rPr>
          <w:sz w:val="26"/>
          <w:szCs w:val="26"/>
        </w:rPr>
      </w:pPr>
      <w:r w:rsidDel="00000000" w:rsidR="00000000" w:rsidRPr="00000000">
        <w:rPr>
          <w:b w:val="1"/>
          <w:sz w:val="26"/>
          <w:szCs w:val="26"/>
          <w:rtl w:val="0"/>
        </w:rPr>
        <w:t xml:space="preserve">Turkey</w:t>
      </w:r>
      <w:r w:rsidDel="00000000" w:rsidR="00000000" w:rsidRPr="00000000">
        <w:rPr>
          <w:sz w:val="26"/>
          <w:szCs w:val="26"/>
          <w:rtl w:val="0"/>
        </w:rPr>
        <w:t xml:space="preserve">: 5.6%</w:t>
      </w:r>
    </w:p>
    <w:p w:rsidR="00000000" w:rsidDel="00000000" w:rsidP="00000000" w:rsidRDefault="00000000" w:rsidRPr="00000000" w14:paraId="00000141">
      <w:pPr>
        <w:numPr>
          <w:ilvl w:val="0"/>
          <w:numId w:val="17"/>
        </w:numPr>
        <w:spacing w:after="240" w:before="240" w:lineRule="auto"/>
        <w:ind w:left="720" w:hanging="360"/>
        <w:rPr>
          <w:sz w:val="26"/>
          <w:szCs w:val="26"/>
        </w:rPr>
      </w:pPr>
      <w:r w:rsidDel="00000000" w:rsidR="00000000" w:rsidRPr="00000000">
        <w:rPr>
          <w:b w:val="1"/>
          <w:sz w:val="26"/>
          <w:szCs w:val="26"/>
          <w:rtl w:val="0"/>
        </w:rPr>
        <w:t xml:space="preserve">Seasonal Demand</w:t>
      </w:r>
      <w:r w:rsidDel="00000000" w:rsidR="00000000" w:rsidRPr="00000000">
        <w:rPr>
          <w:sz w:val="26"/>
          <w:szCs w:val="26"/>
          <w:rtl w:val="0"/>
        </w:rPr>
        <w:t xml:space="preserve">: Turkey sees higher sales around holidays like Thanksgiving and Christmas.</w:t>
      </w:r>
    </w:p>
    <w:p w:rsidR="00000000" w:rsidDel="00000000" w:rsidP="00000000" w:rsidRDefault="00000000" w:rsidRPr="00000000" w14:paraId="00000142">
      <w:pPr>
        <w:spacing w:after="240" w:before="240" w:lineRule="auto"/>
        <w:rPr>
          <w:sz w:val="26"/>
          <w:szCs w:val="26"/>
        </w:rPr>
      </w:pPr>
      <w:r w:rsidDel="00000000" w:rsidR="00000000" w:rsidRPr="00000000">
        <w:rPr>
          <w:b w:val="1"/>
          <w:sz w:val="26"/>
          <w:szCs w:val="26"/>
          <w:rtl w:val="0"/>
        </w:rPr>
        <w:t xml:space="preserve">Beef</w:t>
      </w:r>
      <w:r w:rsidDel="00000000" w:rsidR="00000000" w:rsidRPr="00000000">
        <w:rPr>
          <w:sz w:val="26"/>
          <w:szCs w:val="26"/>
          <w:rtl w:val="0"/>
        </w:rPr>
        <w:t xml:space="preserve">: 2.97%</w:t>
      </w:r>
    </w:p>
    <w:p w:rsidR="00000000" w:rsidDel="00000000" w:rsidP="00000000" w:rsidRDefault="00000000" w:rsidRPr="00000000" w14:paraId="00000143">
      <w:pPr>
        <w:numPr>
          <w:ilvl w:val="0"/>
          <w:numId w:val="5"/>
        </w:numPr>
        <w:spacing w:after="240" w:before="240" w:lineRule="auto"/>
        <w:ind w:left="720" w:hanging="360"/>
        <w:rPr>
          <w:sz w:val="26"/>
          <w:szCs w:val="26"/>
        </w:rPr>
      </w:pPr>
      <w:r w:rsidDel="00000000" w:rsidR="00000000" w:rsidRPr="00000000">
        <w:rPr>
          <w:b w:val="1"/>
          <w:sz w:val="26"/>
          <w:szCs w:val="26"/>
          <w:rtl w:val="0"/>
        </w:rPr>
        <w:t xml:space="preserve">Specialty Product</w:t>
      </w:r>
      <w:r w:rsidDel="00000000" w:rsidR="00000000" w:rsidRPr="00000000">
        <w:rPr>
          <w:sz w:val="26"/>
          <w:szCs w:val="26"/>
          <w:rtl w:val="0"/>
        </w:rPr>
        <w:t xml:space="preserve">: Beef is often considered a premium product, leading to lower overall sales compared to chicken and pork.</w:t>
      </w:r>
    </w:p>
    <w:p w:rsidR="00000000" w:rsidDel="00000000" w:rsidP="00000000" w:rsidRDefault="00000000" w:rsidRPr="00000000" w14:paraId="00000144">
      <w:pPr>
        <w:spacing w:after="240" w:before="240" w:lineRule="auto"/>
        <w:rPr>
          <w:sz w:val="26"/>
          <w:szCs w:val="26"/>
        </w:rPr>
      </w:pPr>
      <w:r w:rsidDel="00000000" w:rsidR="00000000" w:rsidRPr="00000000">
        <w:rPr>
          <w:b w:val="1"/>
          <w:sz w:val="26"/>
          <w:szCs w:val="26"/>
          <w:rtl w:val="0"/>
        </w:rPr>
        <w:t xml:space="preserve">Salmon</w:t>
      </w:r>
      <w:r w:rsidDel="00000000" w:rsidR="00000000" w:rsidRPr="00000000">
        <w:rPr>
          <w:sz w:val="26"/>
          <w:szCs w:val="26"/>
          <w:rtl w:val="0"/>
        </w:rPr>
        <w:t xml:space="preserve">: 2.97%</w:t>
      </w:r>
    </w:p>
    <w:p w:rsidR="00000000" w:rsidDel="00000000" w:rsidP="00000000" w:rsidRDefault="00000000" w:rsidRPr="00000000" w14:paraId="00000145">
      <w:pPr>
        <w:numPr>
          <w:ilvl w:val="0"/>
          <w:numId w:val="15"/>
        </w:numPr>
        <w:spacing w:after="0" w:afterAutospacing="0" w:before="240" w:lineRule="auto"/>
        <w:ind w:left="720" w:hanging="360"/>
        <w:rPr>
          <w:sz w:val="26"/>
          <w:szCs w:val="26"/>
        </w:rPr>
      </w:pPr>
      <w:r w:rsidDel="00000000" w:rsidR="00000000" w:rsidRPr="00000000">
        <w:rPr>
          <w:b w:val="1"/>
          <w:sz w:val="26"/>
          <w:szCs w:val="26"/>
          <w:rtl w:val="0"/>
        </w:rPr>
        <w:t xml:space="preserve">Health Trend</w:t>
      </w:r>
      <w:r w:rsidDel="00000000" w:rsidR="00000000" w:rsidRPr="00000000">
        <w:rPr>
          <w:sz w:val="26"/>
          <w:szCs w:val="26"/>
          <w:rtl w:val="0"/>
        </w:rPr>
        <w:t xml:space="preserve">: Salmon is popular among health-conscious consumers due to its high omega-3 content.</w:t>
      </w:r>
    </w:p>
    <w:p w:rsidR="00000000" w:rsidDel="00000000" w:rsidP="00000000" w:rsidRDefault="00000000" w:rsidRPr="00000000" w14:paraId="00000146">
      <w:pPr>
        <w:numPr>
          <w:ilvl w:val="0"/>
          <w:numId w:val="15"/>
        </w:numPr>
        <w:spacing w:after="240" w:before="0" w:beforeAutospacing="0" w:lineRule="auto"/>
        <w:ind w:left="720" w:hanging="360"/>
        <w:rPr>
          <w:b w:val="1"/>
          <w:sz w:val="26"/>
          <w:szCs w:val="26"/>
        </w:rPr>
      </w:pPr>
      <w:r w:rsidDel="00000000" w:rsidR="00000000" w:rsidRPr="00000000">
        <w:rPr>
          <w:b w:val="1"/>
          <w:sz w:val="26"/>
          <w:szCs w:val="26"/>
          <w:rtl w:val="0"/>
        </w:rPr>
        <w:t xml:space="preserve">Expensive</w:t>
      </w:r>
    </w:p>
    <w:p w:rsidR="00000000" w:rsidDel="00000000" w:rsidP="00000000" w:rsidRDefault="00000000" w:rsidRPr="00000000" w14:paraId="00000147">
      <w:pPr>
        <w:spacing w:after="240" w:before="240" w:lineRule="auto"/>
        <w:rPr>
          <w:sz w:val="26"/>
          <w:szCs w:val="26"/>
        </w:rPr>
      </w:pPr>
      <w:r w:rsidDel="00000000" w:rsidR="00000000" w:rsidRPr="00000000">
        <w:rPr>
          <w:b w:val="1"/>
          <w:sz w:val="26"/>
          <w:szCs w:val="26"/>
          <w:rtl w:val="0"/>
        </w:rPr>
        <w:t xml:space="preserve">Mix Meat</w:t>
      </w:r>
      <w:r w:rsidDel="00000000" w:rsidR="00000000" w:rsidRPr="00000000">
        <w:rPr>
          <w:sz w:val="26"/>
          <w:szCs w:val="26"/>
          <w:rtl w:val="0"/>
        </w:rPr>
        <w:t xml:space="preserve">: 2.97%</w:t>
      </w:r>
    </w:p>
    <w:p w:rsidR="00000000" w:rsidDel="00000000" w:rsidP="00000000" w:rsidRDefault="00000000" w:rsidRPr="00000000" w14:paraId="00000148">
      <w:pPr>
        <w:numPr>
          <w:ilvl w:val="0"/>
          <w:numId w:val="8"/>
        </w:numPr>
        <w:spacing w:after="240" w:before="240" w:lineRule="auto"/>
        <w:ind w:left="720" w:hanging="360"/>
        <w:rPr>
          <w:sz w:val="26"/>
          <w:szCs w:val="26"/>
        </w:rPr>
      </w:pPr>
      <w:r w:rsidDel="00000000" w:rsidR="00000000" w:rsidRPr="00000000">
        <w:rPr>
          <w:b w:val="1"/>
          <w:sz w:val="26"/>
          <w:szCs w:val="26"/>
          <w:rtl w:val="0"/>
        </w:rPr>
        <w:t xml:space="preserve">Variety Appeal</w:t>
      </w:r>
      <w:r w:rsidDel="00000000" w:rsidR="00000000" w:rsidRPr="00000000">
        <w:rPr>
          <w:sz w:val="26"/>
          <w:szCs w:val="26"/>
          <w:rtl w:val="0"/>
        </w:rPr>
        <w:t xml:space="preserve">: Products that combine different meats cater to consumers looking for variety and convenience.</w:t>
      </w:r>
    </w:p>
    <w:p w:rsidR="00000000" w:rsidDel="00000000" w:rsidP="00000000" w:rsidRDefault="00000000" w:rsidRPr="00000000" w14:paraId="00000149">
      <w:pPr>
        <w:spacing w:after="240" w:before="240" w:lineRule="auto"/>
        <w:rPr>
          <w:sz w:val="26"/>
          <w:szCs w:val="26"/>
        </w:rPr>
      </w:pPr>
      <w:r w:rsidDel="00000000" w:rsidR="00000000" w:rsidRPr="00000000">
        <w:rPr>
          <w:b w:val="1"/>
          <w:sz w:val="26"/>
          <w:szCs w:val="26"/>
          <w:rtl w:val="0"/>
        </w:rPr>
        <w:t xml:space="preserve">Duck</w:t>
      </w:r>
      <w:r w:rsidDel="00000000" w:rsidR="00000000" w:rsidRPr="00000000">
        <w:rPr>
          <w:sz w:val="26"/>
          <w:szCs w:val="26"/>
          <w:rtl w:val="0"/>
        </w:rPr>
        <w:t xml:space="preserve">: 2.97%</w:t>
      </w:r>
    </w:p>
    <w:p w:rsidR="00000000" w:rsidDel="00000000" w:rsidP="00000000" w:rsidRDefault="00000000" w:rsidRPr="00000000" w14:paraId="0000014A">
      <w:pPr>
        <w:numPr>
          <w:ilvl w:val="0"/>
          <w:numId w:val="9"/>
        </w:numPr>
        <w:spacing w:after="240" w:before="240" w:lineRule="auto"/>
        <w:ind w:left="720" w:hanging="360"/>
        <w:rPr>
          <w:sz w:val="26"/>
          <w:szCs w:val="26"/>
        </w:rPr>
      </w:pPr>
      <w:r w:rsidDel="00000000" w:rsidR="00000000" w:rsidRPr="00000000">
        <w:rPr>
          <w:b w:val="1"/>
          <w:sz w:val="26"/>
          <w:szCs w:val="26"/>
          <w:rtl w:val="0"/>
        </w:rPr>
        <w:t xml:space="preserve">Niche Product</w:t>
      </w:r>
      <w:r w:rsidDel="00000000" w:rsidR="00000000" w:rsidRPr="00000000">
        <w:rPr>
          <w:sz w:val="26"/>
          <w:szCs w:val="26"/>
          <w:rtl w:val="0"/>
        </w:rPr>
        <w:t xml:space="preserve">: Duck is less common but still popular in certain culinary circles.</w:t>
      </w:r>
    </w:p>
    <w:p w:rsidR="00000000" w:rsidDel="00000000" w:rsidP="00000000" w:rsidRDefault="00000000" w:rsidRPr="00000000" w14:paraId="0000014B">
      <w:pPr>
        <w:spacing w:after="240" w:before="240" w:lineRule="auto"/>
        <w:rPr>
          <w:sz w:val="26"/>
          <w:szCs w:val="26"/>
        </w:rPr>
      </w:pPr>
      <w:r w:rsidDel="00000000" w:rsidR="00000000" w:rsidRPr="00000000">
        <w:rPr>
          <w:b w:val="1"/>
          <w:sz w:val="26"/>
          <w:szCs w:val="26"/>
          <w:rtl w:val="0"/>
        </w:rPr>
        <w:t xml:space="preserve">Surimi</w:t>
      </w:r>
      <w:r w:rsidDel="00000000" w:rsidR="00000000" w:rsidRPr="00000000">
        <w:rPr>
          <w:sz w:val="26"/>
          <w:szCs w:val="26"/>
          <w:rtl w:val="0"/>
        </w:rPr>
        <w:t xml:space="preserve">: 2.97%</w:t>
      </w:r>
    </w:p>
    <w:p w:rsidR="00000000" w:rsidDel="00000000" w:rsidP="00000000" w:rsidRDefault="00000000" w:rsidRPr="00000000" w14:paraId="0000014C">
      <w:pPr>
        <w:numPr>
          <w:ilvl w:val="0"/>
          <w:numId w:val="39"/>
        </w:numPr>
        <w:spacing w:after="240" w:before="240" w:lineRule="auto"/>
        <w:ind w:left="720" w:hanging="360"/>
        <w:rPr>
          <w:sz w:val="26"/>
          <w:szCs w:val="26"/>
        </w:rPr>
      </w:pPr>
      <w:r w:rsidDel="00000000" w:rsidR="00000000" w:rsidRPr="00000000">
        <w:rPr>
          <w:b w:val="1"/>
          <w:sz w:val="26"/>
          <w:szCs w:val="26"/>
          <w:rtl w:val="0"/>
        </w:rPr>
        <w:t xml:space="preserve">Processed Product</w:t>
      </w:r>
      <w:r w:rsidDel="00000000" w:rsidR="00000000" w:rsidRPr="00000000">
        <w:rPr>
          <w:sz w:val="26"/>
          <w:szCs w:val="26"/>
          <w:rtl w:val="0"/>
        </w:rPr>
        <w:t xml:space="preserve">: Surimi, a processed seafood product, has a niche market with specific uses in dishes.</w:t>
      </w:r>
    </w:p>
    <w:p w:rsidR="00000000" w:rsidDel="00000000" w:rsidP="00000000" w:rsidRDefault="00000000" w:rsidRPr="00000000" w14:paraId="0000014D">
      <w:pPr>
        <w:spacing w:after="240" w:before="240" w:lineRule="auto"/>
        <w:rPr>
          <w:sz w:val="26"/>
          <w:szCs w:val="26"/>
        </w:rPr>
      </w:pPr>
      <w:r w:rsidDel="00000000" w:rsidR="00000000" w:rsidRPr="00000000">
        <w:rPr>
          <w:sz w:val="26"/>
          <w:szCs w:val="26"/>
        </w:rPr>
        <w:drawing>
          <wp:inline distB="114300" distT="114300" distL="114300" distR="114300">
            <wp:extent cx="5274000" cy="3149600"/>
            <wp:effectExtent b="0" l="0" r="0" t="0"/>
            <wp:docPr id="36"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274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rPr>
          <w:sz w:val="26"/>
          <w:szCs w:val="26"/>
        </w:rPr>
      </w:pPr>
      <w:r w:rsidDel="00000000" w:rsidR="00000000" w:rsidRPr="00000000">
        <w:rPr>
          <w:rtl w:val="0"/>
        </w:rPr>
      </w:r>
    </w:p>
    <w:p w:rsidR="00000000" w:rsidDel="00000000" w:rsidP="00000000" w:rsidRDefault="00000000" w:rsidRPr="00000000" w14:paraId="0000014F">
      <w:pPr>
        <w:pStyle w:val="Heading4"/>
        <w:keepNext w:val="0"/>
        <w:keepLines w:val="0"/>
        <w:rPr>
          <w:color w:val="000000"/>
          <w:sz w:val="22"/>
          <w:szCs w:val="22"/>
        </w:rPr>
      </w:pPr>
      <w:bookmarkStart w:colFirst="0" w:colLast="0" w:name="_heading=h.m6ciiccgkwdv" w:id="13"/>
      <w:bookmarkEnd w:id="13"/>
      <w:r w:rsidDel="00000000" w:rsidR="00000000" w:rsidRPr="00000000">
        <w:rPr>
          <w:color w:val="000000"/>
          <w:sz w:val="22"/>
          <w:szCs w:val="22"/>
          <w:rtl w:val="0"/>
        </w:rPr>
        <w:t xml:space="preserve">Winter (December to February)</w:t>
      </w:r>
    </w:p>
    <w:p w:rsidR="00000000" w:rsidDel="00000000" w:rsidP="00000000" w:rsidRDefault="00000000" w:rsidRPr="00000000" w14:paraId="00000150">
      <w:pPr>
        <w:numPr>
          <w:ilvl w:val="0"/>
          <w:numId w:val="1"/>
        </w:numPr>
        <w:spacing w:after="0" w:afterAutospacing="0" w:before="240" w:lineRule="auto"/>
        <w:ind w:left="720" w:hanging="360"/>
        <w:rPr>
          <w:sz w:val="26"/>
          <w:szCs w:val="26"/>
        </w:rPr>
      </w:pPr>
      <w:r w:rsidDel="00000000" w:rsidR="00000000" w:rsidRPr="00000000">
        <w:rPr>
          <w:b w:val="1"/>
          <w:sz w:val="22"/>
          <w:szCs w:val="22"/>
          <w:rtl w:val="0"/>
        </w:rPr>
        <w:t xml:space="preserve">Beef</w:t>
      </w:r>
      <w:r w:rsidDel="00000000" w:rsidR="00000000" w:rsidRPr="00000000">
        <w:rPr>
          <w:sz w:val="26"/>
          <w:szCs w:val="26"/>
          <w:rtl w:val="0"/>
        </w:rPr>
        <w:t xml:space="preserve">: Higher sales due to its popularity in hearty winter dishes and festive meals.</w:t>
      </w:r>
    </w:p>
    <w:p w:rsidR="00000000" w:rsidDel="00000000" w:rsidP="00000000" w:rsidRDefault="00000000" w:rsidRPr="00000000" w14:paraId="00000151">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Turkey</w:t>
      </w:r>
      <w:r w:rsidDel="00000000" w:rsidR="00000000" w:rsidRPr="00000000">
        <w:rPr>
          <w:sz w:val="26"/>
          <w:szCs w:val="26"/>
          <w:rtl w:val="0"/>
        </w:rPr>
        <w:t xml:space="preserve">: Peaks in December around Christmas, with significant sales during this festive season.</w:t>
      </w:r>
    </w:p>
    <w:p w:rsidR="00000000" w:rsidDel="00000000" w:rsidP="00000000" w:rsidRDefault="00000000" w:rsidRPr="00000000" w14:paraId="00000152">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Pork</w:t>
      </w:r>
      <w:r w:rsidDel="00000000" w:rsidR="00000000" w:rsidRPr="00000000">
        <w:rPr>
          <w:sz w:val="26"/>
          <w:szCs w:val="26"/>
          <w:rtl w:val="0"/>
        </w:rPr>
        <w:t xml:space="preserve">: Steady sales as it is a staple in many winter recipes.</w:t>
      </w:r>
    </w:p>
    <w:p w:rsidR="00000000" w:rsidDel="00000000" w:rsidP="00000000" w:rsidRDefault="00000000" w:rsidRPr="00000000" w14:paraId="00000153">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Chicken</w:t>
      </w:r>
      <w:r w:rsidDel="00000000" w:rsidR="00000000" w:rsidRPr="00000000">
        <w:rPr>
          <w:sz w:val="26"/>
          <w:szCs w:val="26"/>
          <w:rtl w:val="0"/>
        </w:rPr>
        <w:t xml:space="preserve">: Consistent demand, with a slight increase during holidays.</w:t>
      </w:r>
    </w:p>
    <w:p w:rsidR="00000000" w:rsidDel="00000000" w:rsidP="00000000" w:rsidRDefault="00000000" w:rsidRPr="00000000" w14:paraId="00000154">
      <w:pPr>
        <w:numPr>
          <w:ilvl w:val="0"/>
          <w:numId w:val="1"/>
        </w:numPr>
        <w:spacing w:after="0" w:afterAutospacing="0" w:before="0" w:beforeAutospacing="0" w:lineRule="auto"/>
        <w:ind w:left="720" w:hanging="360"/>
        <w:rPr>
          <w:sz w:val="26"/>
          <w:szCs w:val="26"/>
        </w:rPr>
      </w:pPr>
      <w:r w:rsidDel="00000000" w:rsidR="00000000" w:rsidRPr="00000000">
        <w:rPr>
          <w:b w:val="1"/>
          <w:sz w:val="26"/>
          <w:szCs w:val="26"/>
          <w:rtl w:val="0"/>
        </w:rPr>
        <w:t xml:space="preserve">Salmon</w:t>
      </w:r>
      <w:r w:rsidDel="00000000" w:rsidR="00000000" w:rsidRPr="00000000">
        <w:rPr>
          <w:sz w:val="26"/>
          <w:szCs w:val="26"/>
          <w:rtl w:val="0"/>
        </w:rPr>
        <w:t xml:space="preserve">: Moderate demand, often used in holiday meals for a healthier option.</w:t>
      </w:r>
    </w:p>
    <w:p w:rsidR="00000000" w:rsidDel="00000000" w:rsidP="00000000" w:rsidRDefault="00000000" w:rsidRPr="00000000" w14:paraId="00000155">
      <w:pPr>
        <w:numPr>
          <w:ilvl w:val="0"/>
          <w:numId w:val="1"/>
        </w:numPr>
        <w:spacing w:after="240" w:before="0" w:beforeAutospacing="0" w:lineRule="auto"/>
        <w:ind w:left="720" w:hanging="360"/>
        <w:rPr>
          <w:sz w:val="26"/>
          <w:szCs w:val="26"/>
        </w:rPr>
      </w:pPr>
      <w:r w:rsidDel="00000000" w:rsidR="00000000" w:rsidRPr="00000000">
        <w:rPr>
          <w:b w:val="1"/>
          <w:sz w:val="26"/>
          <w:szCs w:val="26"/>
          <w:rtl w:val="0"/>
        </w:rPr>
        <w:t xml:space="preserve">Duck</w:t>
      </w:r>
      <w:r w:rsidDel="00000000" w:rsidR="00000000" w:rsidRPr="00000000">
        <w:rPr>
          <w:sz w:val="26"/>
          <w:szCs w:val="26"/>
          <w:rtl w:val="0"/>
        </w:rPr>
        <w:t xml:space="preserve">: Higher sales during festive seasons, especially around Christmas and New Year’s.</w:t>
      </w:r>
    </w:p>
    <w:p w:rsidR="00000000" w:rsidDel="00000000" w:rsidP="00000000" w:rsidRDefault="00000000" w:rsidRPr="00000000" w14:paraId="00000156">
      <w:pPr>
        <w:pStyle w:val="Heading4"/>
        <w:keepNext w:val="0"/>
        <w:keepLines w:val="0"/>
        <w:rPr>
          <w:color w:val="000000"/>
          <w:sz w:val="22"/>
          <w:szCs w:val="22"/>
        </w:rPr>
      </w:pPr>
      <w:bookmarkStart w:colFirst="0" w:colLast="0" w:name="_heading=h.k2vga4sdlksc" w:id="14"/>
      <w:bookmarkEnd w:id="14"/>
      <w:r w:rsidDel="00000000" w:rsidR="00000000" w:rsidRPr="00000000">
        <w:rPr>
          <w:color w:val="000000"/>
          <w:sz w:val="22"/>
          <w:szCs w:val="22"/>
          <w:rtl w:val="0"/>
        </w:rPr>
        <w:t xml:space="preserve">Spring (March to May)</w:t>
      </w:r>
    </w:p>
    <w:p w:rsidR="00000000" w:rsidDel="00000000" w:rsidP="00000000" w:rsidRDefault="00000000" w:rsidRPr="00000000" w14:paraId="00000157">
      <w:pPr>
        <w:numPr>
          <w:ilvl w:val="0"/>
          <w:numId w:val="31"/>
        </w:numPr>
        <w:spacing w:after="0" w:afterAutospacing="0" w:before="240" w:lineRule="auto"/>
        <w:ind w:left="720" w:hanging="360"/>
        <w:rPr>
          <w:sz w:val="26"/>
          <w:szCs w:val="26"/>
        </w:rPr>
      </w:pPr>
      <w:r w:rsidDel="00000000" w:rsidR="00000000" w:rsidRPr="00000000">
        <w:rPr>
          <w:b w:val="1"/>
          <w:sz w:val="22"/>
          <w:szCs w:val="22"/>
          <w:rtl w:val="0"/>
        </w:rPr>
        <w:t xml:space="preserve">Chicken</w:t>
      </w:r>
      <w:r w:rsidDel="00000000" w:rsidR="00000000" w:rsidRPr="00000000">
        <w:rPr>
          <w:sz w:val="26"/>
          <w:szCs w:val="26"/>
          <w:rtl w:val="0"/>
        </w:rPr>
        <w:t xml:space="preserve">: Stable and consistent demand as a versatile ingredient in lighter spring meals.</w:t>
      </w:r>
    </w:p>
    <w:p w:rsidR="00000000" w:rsidDel="00000000" w:rsidP="00000000" w:rsidRDefault="00000000" w:rsidRPr="00000000" w14:paraId="00000158">
      <w:pPr>
        <w:numPr>
          <w:ilvl w:val="0"/>
          <w:numId w:val="31"/>
        </w:numPr>
        <w:spacing w:after="0" w:afterAutospacing="0" w:before="0" w:beforeAutospacing="0" w:lineRule="auto"/>
        <w:ind w:left="720" w:hanging="360"/>
        <w:rPr>
          <w:sz w:val="26"/>
          <w:szCs w:val="26"/>
        </w:rPr>
      </w:pPr>
      <w:r w:rsidDel="00000000" w:rsidR="00000000" w:rsidRPr="00000000">
        <w:rPr>
          <w:b w:val="1"/>
          <w:sz w:val="26"/>
          <w:szCs w:val="26"/>
          <w:rtl w:val="0"/>
        </w:rPr>
        <w:t xml:space="preserve">Lamb</w:t>
      </w:r>
      <w:r w:rsidDel="00000000" w:rsidR="00000000" w:rsidRPr="00000000">
        <w:rPr>
          <w:sz w:val="26"/>
          <w:szCs w:val="26"/>
          <w:rtl w:val="0"/>
        </w:rPr>
        <w:t xml:space="preserve">: Peaks around Easter due to traditional recipes.</w:t>
      </w:r>
    </w:p>
    <w:p w:rsidR="00000000" w:rsidDel="00000000" w:rsidP="00000000" w:rsidRDefault="00000000" w:rsidRPr="00000000" w14:paraId="00000159">
      <w:pPr>
        <w:numPr>
          <w:ilvl w:val="0"/>
          <w:numId w:val="31"/>
        </w:numPr>
        <w:spacing w:after="0" w:afterAutospacing="0" w:before="0" w:beforeAutospacing="0" w:lineRule="auto"/>
        <w:ind w:left="720" w:hanging="360"/>
        <w:rPr>
          <w:sz w:val="26"/>
          <w:szCs w:val="26"/>
        </w:rPr>
      </w:pPr>
      <w:r w:rsidDel="00000000" w:rsidR="00000000" w:rsidRPr="00000000">
        <w:rPr>
          <w:b w:val="1"/>
          <w:sz w:val="26"/>
          <w:szCs w:val="26"/>
          <w:rtl w:val="0"/>
        </w:rPr>
        <w:t xml:space="preserve">Salmon</w:t>
      </w:r>
      <w:r w:rsidDel="00000000" w:rsidR="00000000" w:rsidRPr="00000000">
        <w:rPr>
          <w:sz w:val="26"/>
          <w:szCs w:val="26"/>
          <w:rtl w:val="0"/>
        </w:rPr>
        <w:t xml:space="preserve">: Increased demand as consumers seek healthier and lighter options.</w:t>
      </w:r>
    </w:p>
    <w:p w:rsidR="00000000" w:rsidDel="00000000" w:rsidP="00000000" w:rsidRDefault="00000000" w:rsidRPr="00000000" w14:paraId="0000015A">
      <w:pPr>
        <w:numPr>
          <w:ilvl w:val="0"/>
          <w:numId w:val="31"/>
        </w:numPr>
        <w:spacing w:after="240" w:before="0" w:beforeAutospacing="0" w:lineRule="auto"/>
        <w:ind w:left="720" w:hanging="360"/>
        <w:rPr>
          <w:sz w:val="26"/>
          <w:szCs w:val="26"/>
        </w:rPr>
      </w:pPr>
      <w:r w:rsidDel="00000000" w:rsidR="00000000" w:rsidRPr="00000000">
        <w:rPr>
          <w:b w:val="1"/>
          <w:sz w:val="26"/>
          <w:szCs w:val="26"/>
          <w:rtl w:val="0"/>
        </w:rPr>
        <w:t xml:space="preserve">Mix Meat</w:t>
      </w:r>
      <w:r w:rsidDel="00000000" w:rsidR="00000000" w:rsidRPr="00000000">
        <w:rPr>
          <w:sz w:val="26"/>
          <w:szCs w:val="26"/>
          <w:rtl w:val="0"/>
        </w:rPr>
        <w:t xml:space="preserve">: Steady sales, catering to diverse culinary uses.</w:t>
      </w:r>
    </w:p>
    <w:p w:rsidR="00000000" w:rsidDel="00000000" w:rsidP="00000000" w:rsidRDefault="00000000" w:rsidRPr="00000000" w14:paraId="0000015B">
      <w:pPr>
        <w:pStyle w:val="Heading4"/>
        <w:keepNext w:val="0"/>
        <w:keepLines w:val="0"/>
        <w:rPr>
          <w:color w:val="000000"/>
          <w:sz w:val="22"/>
          <w:szCs w:val="22"/>
        </w:rPr>
      </w:pPr>
      <w:bookmarkStart w:colFirst="0" w:colLast="0" w:name="_heading=h.sjtv53gzqvxj" w:id="15"/>
      <w:bookmarkEnd w:id="15"/>
      <w:r w:rsidDel="00000000" w:rsidR="00000000" w:rsidRPr="00000000">
        <w:rPr>
          <w:color w:val="000000"/>
          <w:sz w:val="22"/>
          <w:szCs w:val="22"/>
          <w:rtl w:val="0"/>
        </w:rPr>
        <w:t xml:space="preserve">Summer (June to August)</w:t>
      </w:r>
    </w:p>
    <w:p w:rsidR="00000000" w:rsidDel="00000000" w:rsidP="00000000" w:rsidRDefault="00000000" w:rsidRPr="00000000" w14:paraId="0000015C">
      <w:pPr>
        <w:numPr>
          <w:ilvl w:val="0"/>
          <w:numId w:val="7"/>
        </w:numPr>
        <w:spacing w:after="0" w:afterAutospacing="0" w:before="240" w:lineRule="auto"/>
        <w:ind w:left="720" w:hanging="360"/>
        <w:rPr>
          <w:sz w:val="26"/>
          <w:szCs w:val="26"/>
        </w:rPr>
      </w:pPr>
      <w:r w:rsidDel="00000000" w:rsidR="00000000" w:rsidRPr="00000000">
        <w:rPr>
          <w:b w:val="1"/>
          <w:sz w:val="22"/>
          <w:szCs w:val="22"/>
          <w:rtl w:val="0"/>
        </w:rPr>
        <w:t xml:space="preserve">Chicken</w:t>
      </w:r>
      <w:r w:rsidDel="00000000" w:rsidR="00000000" w:rsidRPr="00000000">
        <w:rPr>
          <w:sz w:val="26"/>
          <w:szCs w:val="26"/>
          <w:rtl w:val="0"/>
        </w:rPr>
        <w:t xml:space="preserve">: High demand due to its use in barbecues and light summer dishes.</w:t>
      </w:r>
    </w:p>
    <w:p w:rsidR="00000000" w:rsidDel="00000000" w:rsidP="00000000" w:rsidRDefault="00000000" w:rsidRPr="00000000" w14:paraId="0000015D">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Salmon</w:t>
      </w:r>
      <w:r w:rsidDel="00000000" w:rsidR="00000000" w:rsidRPr="00000000">
        <w:rPr>
          <w:sz w:val="26"/>
          <w:szCs w:val="26"/>
          <w:rtl w:val="0"/>
        </w:rPr>
        <w:t xml:space="preserve">: Increased sales as a healthy and refreshing meal option.</w:t>
      </w:r>
    </w:p>
    <w:p w:rsidR="00000000" w:rsidDel="00000000" w:rsidP="00000000" w:rsidRDefault="00000000" w:rsidRPr="00000000" w14:paraId="0000015E">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Pork</w:t>
      </w:r>
      <w:r w:rsidDel="00000000" w:rsidR="00000000" w:rsidRPr="00000000">
        <w:rPr>
          <w:sz w:val="26"/>
          <w:szCs w:val="26"/>
          <w:rtl w:val="0"/>
        </w:rPr>
        <w:t xml:space="preserve">: Consistent sales, often used in summer grilling and barbecues.</w:t>
      </w:r>
    </w:p>
    <w:p w:rsidR="00000000" w:rsidDel="00000000" w:rsidP="00000000" w:rsidRDefault="00000000" w:rsidRPr="00000000" w14:paraId="0000015F">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Surimi</w:t>
      </w:r>
      <w:r w:rsidDel="00000000" w:rsidR="00000000" w:rsidRPr="00000000">
        <w:rPr>
          <w:sz w:val="26"/>
          <w:szCs w:val="26"/>
          <w:rtl w:val="0"/>
        </w:rPr>
        <w:t xml:space="preserve">: Moderate sales as it is popular in salads and cold dishes.</w:t>
      </w:r>
    </w:p>
    <w:p w:rsidR="00000000" w:rsidDel="00000000" w:rsidP="00000000" w:rsidRDefault="00000000" w:rsidRPr="00000000" w14:paraId="00000160">
      <w:pPr>
        <w:numPr>
          <w:ilvl w:val="0"/>
          <w:numId w:val="7"/>
        </w:numPr>
        <w:spacing w:after="240" w:before="0" w:beforeAutospacing="0" w:lineRule="auto"/>
        <w:ind w:left="720" w:hanging="360"/>
        <w:rPr>
          <w:sz w:val="26"/>
          <w:szCs w:val="26"/>
        </w:rPr>
      </w:pPr>
      <w:r w:rsidDel="00000000" w:rsidR="00000000" w:rsidRPr="00000000">
        <w:rPr>
          <w:b w:val="1"/>
          <w:sz w:val="26"/>
          <w:szCs w:val="26"/>
          <w:rtl w:val="0"/>
        </w:rPr>
        <w:t xml:space="preserve">Duck</w:t>
      </w:r>
      <w:r w:rsidDel="00000000" w:rsidR="00000000" w:rsidRPr="00000000">
        <w:rPr>
          <w:sz w:val="26"/>
          <w:szCs w:val="26"/>
          <w:rtl w:val="0"/>
        </w:rPr>
        <w:t xml:space="preserve">: Lower demand, as heavier meats are less popular in the heat.</w:t>
      </w:r>
    </w:p>
    <w:p w:rsidR="00000000" w:rsidDel="00000000" w:rsidP="00000000" w:rsidRDefault="00000000" w:rsidRPr="00000000" w14:paraId="00000161">
      <w:pPr>
        <w:pStyle w:val="Heading4"/>
        <w:keepNext w:val="0"/>
        <w:keepLines w:val="0"/>
        <w:rPr>
          <w:color w:val="000000"/>
          <w:sz w:val="22"/>
          <w:szCs w:val="22"/>
        </w:rPr>
      </w:pPr>
      <w:bookmarkStart w:colFirst="0" w:colLast="0" w:name="_heading=h.7hjrdr8syrzv" w:id="16"/>
      <w:bookmarkEnd w:id="16"/>
      <w:r w:rsidDel="00000000" w:rsidR="00000000" w:rsidRPr="00000000">
        <w:rPr>
          <w:color w:val="000000"/>
          <w:sz w:val="22"/>
          <w:szCs w:val="22"/>
          <w:rtl w:val="0"/>
        </w:rPr>
        <w:t xml:space="preserve">Autumn (September to November)</w:t>
      </w:r>
    </w:p>
    <w:p w:rsidR="00000000" w:rsidDel="00000000" w:rsidP="00000000" w:rsidRDefault="00000000" w:rsidRPr="00000000" w14:paraId="00000162">
      <w:pPr>
        <w:numPr>
          <w:ilvl w:val="0"/>
          <w:numId w:val="30"/>
        </w:numPr>
        <w:spacing w:after="0" w:afterAutospacing="0" w:before="240" w:lineRule="auto"/>
        <w:ind w:left="720" w:hanging="360"/>
        <w:rPr>
          <w:sz w:val="26"/>
          <w:szCs w:val="26"/>
        </w:rPr>
      </w:pPr>
      <w:r w:rsidDel="00000000" w:rsidR="00000000" w:rsidRPr="00000000">
        <w:rPr>
          <w:b w:val="1"/>
          <w:sz w:val="22"/>
          <w:szCs w:val="22"/>
          <w:rtl w:val="0"/>
        </w:rPr>
        <w:t xml:space="preserve">Beef</w:t>
      </w:r>
      <w:r w:rsidDel="00000000" w:rsidR="00000000" w:rsidRPr="00000000">
        <w:rPr>
          <w:sz w:val="26"/>
          <w:szCs w:val="26"/>
          <w:rtl w:val="0"/>
        </w:rPr>
        <w:t xml:space="preserve">: Sales start to increase as consumers turn to heartier meals.</w:t>
      </w:r>
    </w:p>
    <w:p w:rsidR="00000000" w:rsidDel="00000000" w:rsidP="00000000" w:rsidRDefault="00000000" w:rsidRPr="00000000" w14:paraId="00000163">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Pork</w:t>
      </w:r>
      <w:r w:rsidDel="00000000" w:rsidR="00000000" w:rsidRPr="00000000">
        <w:rPr>
          <w:sz w:val="26"/>
          <w:szCs w:val="26"/>
          <w:rtl w:val="0"/>
        </w:rPr>
        <w:t xml:space="preserve">: Steady sales, with some increase due to autumn festivals.</w:t>
      </w:r>
    </w:p>
    <w:p w:rsidR="00000000" w:rsidDel="00000000" w:rsidP="00000000" w:rsidRDefault="00000000" w:rsidRPr="00000000" w14:paraId="00000164">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Turkey</w:t>
      </w:r>
      <w:r w:rsidDel="00000000" w:rsidR="00000000" w:rsidRPr="00000000">
        <w:rPr>
          <w:sz w:val="26"/>
          <w:szCs w:val="26"/>
          <w:rtl w:val="0"/>
        </w:rPr>
        <w:t xml:space="preserve">: Sales start to pick up in preparation for Thanksgiving.</w:t>
      </w:r>
    </w:p>
    <w:p w:rsidR="00000000" w:rsidDel="00000000" w:rsidP="00000000" w:rsidRDefault="00000000" w:rsidRPr="00000000" w14:paraId="00000165">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Chicken</w:t>
      </w:r>
      <w:r w:rsidDel="00000000" w:rsidR="00000000" w:rsidRPr="00000000">
        <w:rPr>
          <w:sz w:val="26"/>
          <w:szCs w:val="26"/>
          <w:rtl w:val="0"/>
        </w:rPr>
        <w:t xml:space="preserve">: Consistent demand, remaining a staple in various meals.</w:t>
      </w:r>
    </w:p>
    <w:p w:rsidR="00000000" w:rsidDel="00000000" w:rsidP="00000000" w:rsidRDefault="00000000" w:rsidRPr="00000000" w14:paraId="00000166">
      <w:pPr>
        <w:numPr>
          <w:ilvl w:val="0"/>
          <w:numId w:val="30"/>
        </w:numPr>
        <w:spacing w:after="240" w:before="0" w:beforeAutospacing="0" w:lineRule="auto"/>
        <w:ind w:left="720" w:hanging="360"/>
        <w:rPr>
          <w:sz w:val="26"/>
          <w:szCs w:val="26"/>
        </w:rPr>
      </w:pPr>
      <w:r w:rsidDel="00000000" w:rsidR="00000000" w:rsidRPr="00000000">
        <w:rPr>
          <w:b w:val="1"/>
          <w:sz w:val="26"/>
          <w:szCs w:val="26"/>
          <w:rtl w:val="0"/>
        </w:rPr>
        <w:t xml:space="preserve">Salmon</w:t>
      </w:r>
      <w:r w:rsidDel="00000000" w:rsidR="00000000" w:rsidRPr="00000000">
        <w:rPr>
          <w:sz w:val="26"/>
          <w:szCs w:val="26"/>
          <w:rtl w:val="0"/>
        </w:rPr>
        <w:t xml:space="preserve">: Moderate demand as a healthy option.</w:t>
      </w:r>
    </w:p>
    <w:p w:rsidR="00000000" w:rsidDel="00000000" w:rsidP="00000000" w:rsidRDefault="00000000" w:rsidRPr="00000000" w14:paraId="00000167">
      <w:pPr>
        <w:spacing w:after="240" w:before="240" w:lineRule="auto"/>
        <w:ind w:left="0" w:firstLine="0"/>
        <w:rPr>
          <w:sz w:val="26"/>
          <w:szCs w:val="26"/>
        </w:rPr>
      </w:pPr>
      <w:r w:rsidDel="00000000" w:rsidR="00000000" w:rsidRPr="00000000">
        <w:rPr>
          <w:sz w:val="26"/>
          <w:szCs w:val="26"/>
          <w:rtl w:val="0"/>
        </w:rPr>
        <w:t xml:space="preserve">Summary:</w:t>
      </w:r>
    </w:p>
    <w:p w:rsidR="00000000" w:rsidDel="00000000" w:rsidP="00000000" w:rsidRDefault="00000000" w:rsidRPr="00000000" w14:paraId="00000168">
      <w:pPr>
        <w:spacing w:after="240" w:before="240" w:lineRule="auto"/>
        <w:rPr>
          <w:sz w:val="26"/>
          <w:szCs w:val="26"/>
        </w:rPr>
      </w:pPr>
      <w:r w:rsidDel="00000000" w:rsidR="00000000" w:rsidRPr="00000000">
        <w:rPr>
          <w:sz w:val="26"/>
          <w:szCs w:val="26"/>
          <w:rtl w:val="0"/>
        </w:rPr>
        <w:t xml:space="preserve">Winter: High sales for festive meats like beef, turkey, and duck.</w:t>
      </w:r>
    </w:p>
    <w:p w:rsidR="00000000" w:rsidDel="00000000" w:rsidP="00000000" w:rsidRDefault="00000000" w:rsidRPr="00000000" w14:paraId="00000169">
      <w:pPr>
        <w:spacing w:after="240" w:before="240" w:lineRule="auto"/>
        <w:rPr>
          <w:sz w:val="26"/>
          <w:szCs w:val="26"/>
        </w:rPr>
      </w:pPr>
      <w:r w:rsidDel="00000000" w:rsidR="00000000" w:rsidRPr="00000000">
        <w:rPr>
          <w:sz w:val="26"/>
          <w:szCs w:val="26"/>
          <w:rtl w:val="0"/>
        </w:rPr>
        <w:t xml:space="preserve">Spring: Increased demand for lighter meats and fish like chicken and salmon.</w:t>
      </w:r>
    </w:p>
    <w:p w:rsidR="00000000" w:rsidDel="00000000" w:rsidP="00000000" w:rsidRDefault="00000000" w:rsidRPr="00000000" w14:paraId="0000016A">
      <w:pPr>
        <w:spacing w:after="240" w:before="240" w:lineRule="auto"/>
        <w:rPr>
          <w:sz w:val="26"/>
          <w:szCs w:val="26"/>
        </w:rPr>
      </w:pPr>
      <w:r w:rsidDel="00000000" w:rsidR="00000000" w:rsidRPr="00000000">
        <w:rPr>
          <w:sz w:val="26"/>
          <w:szCs w:val="26"/>
          <w:rtl w:val="0"/>
        </w:rPr>
        <w:t xml:space="preserve">Summer: Peak demand for versatile and refreshing options like chicken, salmon, and surimi.</w:t>
      </w:r>
    </w:p>
    <w:p w:rsidR="00000000" w:rsidDel="00000000" w:rsidP="00000000" w:rsidRDefault="00000000" w:rsidRPr="00000000" w14:paraId="0000016B">
      <w:pPr>
        <w:spacing w:after="240" w:before="240" w:lineRule="auto"/>
        <w:rPr>
          <w:sz w:val="26"/>
          <w:szCs w:val="26"/>
        </w:rPr>
      </w:pPr>
      <w:r w:rsidDel="00000000" w:rsidR="00000000" w:rsidRPr="00000000">
        <w:rPr>
          <w:sz w:val="26"/>
          <w:szCs w:val="26"/>
          <w:rtl w:val="0"/>
        </w:rPr>
        <w:t xml:space="preserve">Autumn: Gradual increase in sales of heartier meats like beef and pork, with turkey sales picking up towards the end of the season.</w:t>
      </w:r>
    </w:p>
    <w:p w:rsidR="00000000" w:rsidDel="00000000" w:rsidP="00000000" w:rsidRDefault="00000000" w:rsidRPr="00000000" w14:paraId="0000016C">
      <w:pPr>
        <w:spacing w:after="240" w:before="240" w:lineRule="auto"/>
        <w:rPr>
          <w:sz w:val="26"/>
          <w:szCs w:val="26"/>
        </w:rPr>
      </w:pPr>
      <w:r w:rsidDel="00000000" w:rsidR="00000000" w:rsidRPr="00000000">
        <w:rPr>
          <w:rtl w:val="0"/>
        </w:rPr>
      </w:r>
    </w:p>
    <w:p w:rsidR="00000000" w:rsidDel="00000000" w:rsidP="00000000" w:rsidRDefault="00000000" w:rsidRPr="00000000" w14:paraId="0000016D">
      <w:pPr>
        <w:spacing w:after="240" w:before="240" w:lineRule="auto"/>
        <w:rPr>
          <w:sz w:val="26"/>
          <w:szCs w:val="26"/>
        </w:rPr>
      </w:pPr>
      <w:r w:rsidDel="00000000" w:rsidR="00000000" w:rsidRPr="00000000">
        <w:rPr>
          <w:sz w:val="26"/>
          <w:szCs w:val="26"/>
        </w:rPr>
        <w:drawing>
          <wp:inline distB="114300" distT="114300" distL="114300" distR="114300">
            <wp:extent cx="5274000" cy="2374900"/>
            <wp:effectExtent b="0" l="0" r="0" t="0"/>
            <wp:docPr id="2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rPr>
          <w:sz w:val="26"/>
          <w:szCs w:val="26"/>
        </w:rPr>
      </w:pPr>
      <w:r w:rsidDel="00000000" w:rsidR="00000000" w:rsidRPr="00000000">
        <w:rPr>
          <w:sz w:val="26"/>
          <w:szCs w:val="26"/>
          <w:rtl w:val="0"/>
        </w:rPr>
        <w:t xml:space="preserve">"Sum of sell_price_main"</w:t>
      </w:r>
    </w:p>
    <w:p w:rsidR="00000000" w:rsidDel="00000000" w:rsidP="00000000" w:rsidRDefault="00000000" w:rsidRPr="00000000" w14:paraId="0000016F">
      <w:pPr>
        <w:spacing w:after="240" w:before="240" w:lineRule="auto"/>
        <w:rPr>
          <w:sz w:val="26"/>
          <w:szCs w:val="26"/>
        </w:rPr>
      </w:pPr>
      <w:r w:rsidDel="00000000" w:rsidR="00000000" w:rsidRPr="00000000">
        <w:rPr>
          <w:sz w:val="26"/>
          <w:szCs w:val="26"/>
          <w:rtl w:val="0"/>
        </w:rPr>
        <w:t xml:space="preserve">January: Starts at around 60 million.</w:t>
      </w:r>
    </w:p>
    <w:p w:rsidR="00000000" w:rsidDel="00000000" w:rsidP="00000000" w:rsidRDefault="00000000" w:rsidRPr="00000000" w14:paraId="00000170">
      <w:pPr>
        <w:spacing w:after="240" w:before="240" w:lineRule="auto"/>
        <w:rPr>
          <w:sz w:val="26"/>
          <w:szCs w:val="26"/>
        </w:rPr>
      </w:pPr>
      <w:r w:rsidDel="00000000" w:rsidR="00000000" w:rsidRPr="00000000">
        <w:rPr>
          <w:sz w:val="26"/>
          <w:szCs w:val="26"/>
          <w:rtl w:val="0"/>
        </w:rPr>
        <w:t xml:space="preserve">February: Peaks at around 75 million.</w:t>
      </w:r>
    </w:p>
    <w:p w:rsidR="00000000" w:rsidDel="00000000" w:rsidP="00000000" w:rsidRDefault="00000000" w:rsidRPr="00000000" w14:paraId="00000171">
      <w:pPr>
        <w:spacing w:after="240" w:before="240" w:lineRule="auto"/>
        <w:rPr>
          <w:sz w:val="26"/>
          <w:szCs w:val="26"/>
        </w:rPr>
      </w:pPr>
      <w:r w:rsidDel="00000000" w:rsidR="00000000" w:rsidRPr="00000000">
        <w:rPr>
          <w:sz w:val="26"/>
          <w:szCs w:val="26"/>
          <w:rtl w:val="0"/>
        </w:rPr>
        <w:t xml:space="preserve">July: Lows at around 50 million.</w:t>
      </w:r>
    </w:p>
    <w:p w:rsidR="00000000" w:rsidDel="00000000" w:rsidP="00000000" w:rsidRDefault="00000000" w:rsidRPr="00000000" w14:paraId="00000172">
      <w:pPr>
        <w:spacing w:after="240" w:before="240" w:lineRule="auto"/>
        <w:rPr>
          <w:sz w:val="26"/>
          <w:szCs w:val="26"/>
        </w:rPr>
      </w:pPr>
      <w:r w:rsidDel="00000000" w:rsidR="00000000" w:rsidRPr="00000000">
        <w:rPr>
          <w:sz w:val="26"/>
          <w:szCs w:val="26"/>
          <w:rtl w:val="0"/>
        </w:rPr>
        <w:t xml:space="preserve">December: Ends at around 65 million.</w:t>
      </w:r>
    </w:p>
    <w:p w:rsidR="00000000" w:rsidDel="00000000" w:rsidP="00000000" w:rsidRDefault="00000000" w:rsidRPr="00000000" w14:paraId="00000173">
      <w:pPr>
        <w:spacing w:after="240" w:before="240" w:lineRule="auto"/>
        <w:rPr>
          <w:sz w:val="26"/>
          <w:szCs w:val="26"/>
        </w:rPr>
      </w:pPr>
      <w:r w:rsidDel="00000000" w:rsidR="00000000" w:rsidRPr="00000000">
        <w:rPr>
          <w:sz w:val="26"/>
          <w:szCs w:val="26"/>
          <w:rtl w:val="0"/>
        </w:rPr>
        <w:t xml:space="preserve">"Sum of sales"</w:t>
      </w:r>
    </w:p>
    <w:p w:rsidR="00000000" w:rsidDel="00000000" w:rsidP="00000000" w:rsidRDefault="00000000" w:rsidRPr="00000000" w14:paraId="00000174">
      <w:pPr>
        <w:spacing w:after="240" w:before="240" w:lineRule="auto"/>
        <w:rPr>
          <w:sz w:val="26"/>
          <w:szCs w:val="26"/>
        </w:rPr>
      </w:pPr>
      <w:r w:rsidDel="00000000" w:rsidR="00000000" w:rsidRPr="00000000">
        <w:rPr>
          <w:sz w:val="26"/>
          <w:szCs w:val="26"/>
          <w:rtl w:val="0"/>
        </w:rPr>
        <w:t xml:space="preserve">January: Starts at around 35 million.</w:t>
      </w:r>
    </w:p>
    <w:p w:rsidR="00000000" w:rsidDel="00000000" w:rsidP="00000000" w:rsidRDefault="00000000" w:rsidRPr="00000000" w14:paraId="00000175">
      <w:pPr>
        <w:spacing w:after="240" w:before="240" w:lineRule="auto"/>
        <w:rPr>
          <w:sz w:val="26"/>
          <w:szCs w:val="26"/>
        </w:rPr>
      </w:pPr>
      <w:r w:rsidDel="00000000" w:rsidR="00000000" w:rsidRPr="00000000">
        <w:rPr>
          <w:sz w:val="26"/>
          <w:szCs w:val="26"/>
          <w:rtl w:val="0"/>
        </w:rPr>
        <w:t xml:space="preserve">February: Peaks at around 40 million.</w:t>
      </w:r>
    </w:p>
    <w:p w:rsidR="00000000" w:rsidDel="00000000" w:rsidP="00000000" w:rsidRDefault="00000000" w:rsidRPr="00000000" w14:paraId="00000176">
      <w:pPr>
        <w:spacing w:after="240" w:before="240" w:lineRule="auto"/>
        <w:rPr>
          <w:sz w:val="26"/>
          <w:szCs w:val="26"/>
        </w:rPr>
      </w:pPr>
      <w:r w:rsidDel="00000000" w:rsidR="00000000" w:rsidRPr="00000000">
        <w:rPr>
          <w:sz w:val="26"/>
          <w:szCs w:val="26"/>
          <w:rtl w:val="0"/>
        </w:rPr>
        <w:t xml:space="preserve">July: Lows at around 25 million.</w:t>
      </w:r>
    </w:p>
    <w:p w:rsidR="00000000" w:rsidDel="00000000" w:rsidP="00000000" w:rsidRDefault="00000000" w:rsidRPr="00000000" w14:paraId="00000177">
      <w:pPr>
        <w:spacing w:after="240" w:before="240" w:lineRule="auto"/>
        <w:rPr>
          <w:sz w:val="26"/>
          <w:szCs w:val="26"/>
        </w:rPr>
      </w:pPr>
      <w:r w:rsidDel="00000000" w:rsidR="00000000" w:rsidRPr="00000000">
        <w:rPr>
          <w:sz w:val="26"/>
          <w:szCs w:val="26"/>
          <w:rtl w:val="0"/>
        </w:rPr>
        <w:t xml:space="preserve">December: Ends at around 40 million.</w:t>
      </w:r>
    </w:p>
    <w:p w:rsidR="00000000" w:rsidDel="00000000" w:rsidP="00000000" w:rsidRDefault="00000000" w:rsidRPr="00000000" w14:paraId="00000178">
      <w:pPr>
        <w:spacing w:after="240" w:before="240" w:lineRule="auto"/>
        <w:rPr>
          <w:sz w:val="26"/>
          <w:szCs w:val="26"/>
        </w:rPr>
      </w:pPr>
      <w:r w:rsidDel="00000000" w:rsidR="00000000" w:rsidRPr="00000000">
        <w:rPr>
          <w:sz w:val="26"/>
          <w:szCs w:val="26"/>
          <w:rtl w:val="0"/>
        </w:rPr>
        <w:t xml:space="preserve">Trend Analysis</w:t>
      </w:r>
    </w:p>
    <w:p w:rsidR="00000000" w:rsidDel="00000000" w:rsidP="00000000" w:rsidRDefault="00000000" w:rsidRPr="00000000" w14:paraId="00000179">
      <w:pPr>
        <w:spacing w:after="240" w:before="240" w:lineRule="auto"/>
        <w:rPr>
          <w:sz w:val="26"/>
          <w:szCs w:val="26"/>
        </w:rPr>
      </w:pPr>
      <w:r w:rsidDel="00000000" w:rsidR="00000000" w:rsidRPr="00000000">
        <w:rPr>
          <w:sz w:val="26"/>
          <w:szCs w:val="26"/>
          <w:rtl w:val="0"/>
        </w:rPr>
        <w:t xml:space="preserve">Seasonal Fluctuations:</w:t>
      </w:r>
    </w:p>
    <w:p w:rsidR="00000000" w:rsidDel="00000000" w:rsidP="00000000" w:rsidRDefault="00000000" w:rsidRPr="00000000" w14:paraId="0000017A">
      <w:pPr>
        <w:spacing w:after="240" w:before="240" w:lineRule="auto"/>
        <w:rPr>
          <w:sz w:val="26"/>
          <w:szCs w:val="26"/>
        </w:rPr>
      </w:pPr>
      <w:r w:rsidDel="00000000" w:rsidR="00000000" w:rsidRPr="00000000">
        <w:rPr>
          <w:sz w:val="26"/>
          <w:szCs w:val="26"/>
          <w:rtl w:val="0"/>
        </w:rPr>
        <w:t xml:space="preserve">January - February: Both selling prices and sales peak. This may be due to the year-end and New Year holidays, when consumer demand increases.</w:t>
      </w:r>
    </w:p>
    <w:p w:rsidR="00000000" w:rsidDel="00000000" w:rsidP="00000000" w:rsidRDefault="00000000" w:rsidRPr="00000000" w14:paraId="0000017B">
      <w:pPr>
        <w:spacing w:after="240" w:before="240" w:lineRule="auto"/>
        <w:rPr>
          <w:sz w:val="26"/>
          <w:szCs w:val="26"/>
        </w:rPr>
      </w:pPr>
      <w:r w:rsidDel="00000000" w:rsidR="00000000" w:rsidRPr="00000000">
        <w:rPr>
          <w:sz w:val="26"/>
          <w:szCs w:val="26"/>
          <w:rtl w:val="0"/>
        </w:rPr>
        <w:t xml:space="preserve">June - July: Lowest level of the year, which may be due to summer when consumer demand decreases, or people travel more.</w:t>
      </w:r>
    </w:p>
    <w:p w:rsidR="00000000" w:rsidDel="00000000" w:rsidP="00000000" w:rsidRDefault="00000000" w:rsidRPr="00000000" w14:paraId="0000017C">
      <w:pPr>
        <w:spacing w:after="240" w:before="240" w:lineRule="auto"/>
        <w:rPr>
          <w:sz w:val="26"/>
          <w:szCs w:val="26"/>
        </w:rPr>
      </w:pPr>
      <w:r w:rsidDel="00000000" w:rsidR="00000000" w:rsidRPr="00000000">
        <w:rPr>
          <w:rtl w:val="0"/>
        </w:rPr>
      </w:r>
    </w:p>
    <w:p w:rsidR="00000000" w:rsidDel="00000000" w:rsidP="00000000" w:rsidRDefault="00000000" w:rsidRPr="00000000" w14:paraId="0000017D">
      <w:pPr>
        <w:spacing w:after="240" w:before="240" w:lineRule="auto"/>
        <w:rPr>
          <w:sz w:val="26"/>
          <w:szCs w:val="26"/>
        </w:rPr>
      </w:pPr>
      <w:r w:rsidDel="00000000" w:rsidR="00000000" w:rsidRPr="00000000">
        <w:rPr>
          <w:rtl w:val="0"/>
        </w:rPr>
      </w:r>
    </w:p>
    <w:p w:rsidR="00000000" w:rsidDel="00000000" w:rsidP="00000000" w:rsidRDefault="00000000" w:rsidRPr="00000000" w14:paraId="0000017E">
      <w:pPr>
        <w:spacing w:after="240" w:before="240" w:lineRule="auto"/>
        <w:rPr>
          <w:sz w:val="26"/>
          <w:szCs w:val="26"/>
        </w:rPr>
      </w:pPr>
      <w:r w:rsidDel="00000000" w:rsidR="00000000" w:rsidRPr="00000000">
        <w:rPr>
          <w:rtl w:val="0"/>
        </w:rPr>
      </w:r>
    </w:p>
    <w:p w:rsidR="00000000" w:rsidDel="00000000" w:rsidP="00000000" w:rsidRDefault="00000000" w:rsidRPr="00000000" w14:paraId="0000017F">
      <w:pPr>
        <w:spacing w:after="240" w:before="240" w:lineRule="auto"/>
        <w:rPr>
          <w:sz w:val="26"/>
          <w:szCs w:val="26"/>
        </w:rPr>
      </w:pPr>
      <w:r w:rsidDel="00000000" w:rsidR="00000000" w:rsidRPr="00000000">
        <w:rPr>
          <w:sz w:val="26"/>
          <w:szCs w:val="26"/>
          <w:rtl w:val="0"/>
        </w:rPr>
        <w:t xml:space="preserve">Year-End Recovery:</w:t>
      </w:r>
    </w:p>
    <w:p w:rsidR="00000000" w:rsidDel="00000000" w:rsidP="00000000" w:rsidRDefault="00000000" w:rsidRPr="00000000" w14:paraId="00000180">
      <w:pPr>
        <w:spacing w:after="240" w:before="240" w:lineRule="auto"/>
        <w:rPr>
          <w:sz w:val="26"/>
          <w:szCs w:val="26"/>
        </w:rPr>
      </w:pPr>
      <w:r w:rsidDel="00000000" w:rsidR="00000000" w:rsidRPr="00000000">
        <w:rPr>
          <w:sz w:val="26"/>
          <w:szCs w:val="26"/>
          <w:rtl w:val="0"/>
        </w:rPr>
        <w:t xml:space="preserve">From July to December, both prices and sales increased again. This may be related to the preparation for the year-end festive seasons such as Christmas and New Year, when consumer demand increases.</w:t>
      </w:r>
    </w:p>
    <w:p w:rsidR="00000000" w:rsidDel="00000000" w:rsidP="00000000" w:rsidRDefault="00000000" w:rsidRPr="00000000" w14:paraId="00000181">
      <w:pPr>
        <w:spacing w:after="240" w:before="240" w:lineRule="auto"/>
        <w:rPr>
          <w:sz w:val="26"/>
          <w:szCs w:val="26"/>
        </w:rPr>
      </w:pPr>
      <w:r w:rsidDel="00000000" w:rsidR="00000000" w:rsidRPr="00000000">
        <w:rPr>
          <w:sz w:val="26"/>
          <w:szCs w:val="26"/>
          <w:rtl w:val="0"/>
        </w:rPr>
        <w:t xml:space="preserve">Remarks</w:t>
      </w:r>
    </w:p>
    <w:p w:rsidR="00000000" w:rsidDel="00000000" w:rsidP="00000000" w:rsidRDefault="00000000" w:rsidRPr="00000000" w14:paraId="00000182">
      <w:pPr>
        <w:spacing w:after="240" w:before="240" w:lineRule="auto"/>
        <w:rPr>
          <w:sz w:val="26"/>
          <w:szCs w:val="26"/>
        </w:rPr>
      </w:pPr>
      <w:r w:rsidDel="00000000" w:rsidR="00000000" w:rsidRPr="00000000">
        <w:rPr>
          <w:sz w:val="26"/>
          <w:szCs w:val="26"/>
          <w:rtl w:val="0"/>
        </w:rPr>
        <w:t xml:space="preserve">Price and Sales Correlation: These two trend lines have a certain correlation, indicating that when prices increase, sales also tend to increase and vice versa. This may be due to higher market demand causing prices to increase, or effective advertising and promotion strategies.</w:t>
      </w:r>
    </w:p>
    <w:p w:rsidR="00000000" w:rsidDel="00000000" w:rsidP="00000000" w:rsidRDefault="00000000" w:rsidRPr="00000000" w14:paraId="00000183">
      <w:pPr>
        <w:spacing w:after="240" w:before="240" w:lineRule="auto"/>
        <w:rPr>
          <w:sz w:val="26"/>
          <w:szCs w:val="26"/>
        </w:rPr>
      </w:pPr>
      <w:r w:rsidDel="00000000" w:rsidR="00000000" w:rsidRPr="00000000">
        <w:rPr>
          <w:rtl w:val="0"/>
        </w:rPr>
      </w:r>
    </w:p>
    <w:p w:rsidR="00000000" w:rsidDel="00000000" w:rsidP="00000000" w:rsidRDefault="00000000" w:rsidRPr="00000000" w14:paraId="00000184">
      <w:pPr>
        <w:spacing w:after="240" w:before="240" w:lineRule="auto"/>
        <w:rPr>
          <w:sz w:val="26"/>
          <w:szCs w:val="26"/>
        </w:rPr>
      </w:pPr>
      <w:r w:rsidDel="00000000" w:rsidR="00000000" w:rsidRPr="00000000">
        <w:rPr>
          <w:sz w:val="26"/>
          <w:szCs w:val="26"/>
        </w:rPr>
        <w:drawing>
          <wp:inline distB="114300" distT="114300" distL="114300" distR="114300">
            <wp:extent cx="5274000" cy="2184400"/>
            <wp:effectExtent b="0" l="0" r="0" t="0"/>
            <wp:docPr id="29"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5274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rPr>
          <w:b w:val="1"/>
          <w:sz w:val="26"/>
          <w:szCs w:val="26"/>
        </w:rPr>
      </w:pPr>
      <w:r w:rsidDel="00000000" w:rsidR="00000000" w:rsidRPr="00000000">
        <w:rPr>
          <w:b w:val="1"/>
          <w:sz w:val="26"/>
          <w:szCs w:val="26"/>
          <w:rtl w:val="0"/>
        </w:rPr>
        <w:t xml:space="preserve">"Count of max_discount"</w:t>
      </w:r>
    </w:p>
    <w:p w:rsidR="00000000" w:rsidDel="00000000" w:rsidP="00000000" w:rsidRDefault="00000000" w:rsidRPr="00000000" w14:paraId="00000186">
      <w:pPr>
        <w:spacing w:after="240" w:before="240" w:lineRule="auto"/>
        <w:rPr>
          <w:sz w:val="26"/>
          <w:szCs w:val="26"/>
        </w:rPr>
      </w:pPr>
      <w:r w:rsidDel="00000000" w:rsidR="00000000" w:rsidRPr="00000000">
        <w:rPr>
          <w:sz w:val="26"/>
          <w:szCs w:val="26"/>
          <w:rtl w:val="0"/>
        </w:rPr>
        <w:t xml:space="preserve">January: Starts at around 350K.</w:t>
      </w:r>
    </w:p>
    <w:p w:rsidR="00000000" w:rsidDel="00000000" w:rsidP="00000000" w:rsidRDefault="00000000" w:rsidRPr="00000000" w14:paraId="00000187">
      <w:pPr>
        <w:spacing w:after="240" w:before="240" w:lineRule="auto"/>
        <w:rPr>
          <w:sz w:val="26"/>
          <w:szCs w:val="26"/>
        </w:rPr>
      </w:pPr>
      <w:r w:rsidDel="00000000" w:rsidR="00000000" w:rsidRPr="00000000">
        <w:rPr>
          <w:sz w:val="26"/>
          <w:szCs w:val="26"/>
          <w:rtl w:val="0"/>
        </w:rPr>
        <w:t xml:space="preserve">February to May: Slight fluctuations.</w:t>
      </w:r>
    </w:p>
    <w:p w:rsidR="00000000" w:rsidDel="00000000" w:rsidP="00000000" w:rsidRDefault="00000000" w:rsidRPr="00000000" w14:paraId="00000188">
      <w:pPr>
        <w:spacing w:after="240" w:before="240" w:lineRule="auto"/>
        <w:rPr>
          <w:sz w:val="26"/>
          <w:szCs w:val="26"/>
        </w:rPr>
      </w:pPr>
      <w:r w:rsidDel="00000000" w:rsidR="00000000" w:rsidRPr="00000000">
        <w:rPr>
          <w:sz w:val="26"/>
          <w:szCs w:val="26"/>
          <w:rtl w:val="0"/>
        </w:rPr>
        <w:t xml:space="preserve">June and July: Significant decline.</w:t>
      </w:r>
    </w:p>
    <w:p w:rsidR="00000000" w:rsidDel="00000000" w:rsidP="00000000" w:rsidRDefault="00000000" w:rsidRPr="00000000" w14:paraId="00000189">
      <w:pPr>
        <w:spacing w:after="240" w:before="240" w:lineRule="auto"/>
        <w:rPr>
          <w:sz w:val="26"/>
          <w:szCs w:val="26"/>
        </w:rPr>
      </w:pPr>
      <w:r w:rsidDel="00000000" w:rsidR="00000000" w:rsidRPr="00000000">
        <w:rPr>
          <w:sz w:val="26"/>
          <w:szCs w:val="26"/>
          <w:rtl w:val="0"/>
        </w:rPr>
        <w:t xml:space="preserve">August to December: Increases again.</w:t>
      </w:r>
    </w:p>
    <w:p w:rsidR="00000000" w:rsidDel="00000000" w:rsidP="00000000" w:rsidRDefault="00000000" w:rsidRPr="00000000" w14:paraId="0000018A">
      <w:pPr>
        <w:spacing w:after="240" w:before="240" w:lineRule="auto"/>
        <w:rPr>
          <w:b w:val="1"/>
          <w:sz w:val="26"/>
          <w:szCs w:val="26"/>
        </w:rPr>
      </w:pPr>
      <w:r w:rsidDel="00000000" w:rsidR="00000000" w:rsidRPr="00000000">
        <w:rPr>
          <w:b w:val="1"/>
          <w:sz w:val="26"/>
          <w:szCs w:val="26"/>
          <w:rtl w:val="0"/>
        </w:rPr>
        <w:t xml:space="preserve">"Sum of sales" </w:t>
      </w:r>
    </w:p>
    <w:p w:rsidR="00000000" w:rsidDel="00000000" w:rsidP="00000000" w:rsidRDefault="00000000" w:rsidRPr="00000000" w14:paraId="0000018B">
      <w:pPr>
        <w:spacing w:after="240" w:before="240" w:lineRule="auto"/>
        <w:rPr>
          <w:sz w:val="26"/>
          <w:szCs w:val="26"/>
        </w:rPr>
      </w:pPr>
      <w:r w:rsidDel="00000000" w:rsidR="00000000" w:rsidRPr="00000000">
        <w:rPr>
          <w:sz w:val="26"/>
          <w:szCs w:val="26"/>
          <w:rtl w:val="0"/>
        </w:rPr>
        <w:t xml:space="preserve">January: Starts at around 40M.</w:t>
      </w:r>
    </w:p>
    <w:p w:rsidR="00000000" w:rsidDel="00000000" w:rsidP="00000000" w:rsidRDefault="00000000" w:rsidRPr="00000000" w14:paraId="0000018C">
      <w:pPr>
        <w:spacing w:after="240" w:before="240" w:lineRule="auto"/>
        <w:rPr>
          <w:sz w:val="26"/>
          <w:szCs w:val="26"/>
        </w:rPr>
      </w:pPr>
      <w:r w:rsidDel="00000000" w:rsidR="00000000" w:rsidRPr="00000000">
        <w:rPr>
          <w:sz w:val="26"/>
          <w:szCs w:val="26"/>
          <w:rtl w:val="0"/>
        </w:rPr>
        <w:t xml:space="preserve">February to April: Slight decline.</w:t>
      </w:r>
    </w:p>
    <w:p w:rsidR="00000000" w:rsidDel="00000000" w:rsidP="00000000" w:rsidRDefault="00000000" w:rsidRPr="00000000" w14:paraId="0000018D">
      <w:pPr>
        <w:spacing w:after="240" w:before="240" w:lineRule="auto"/>
        <w:rPr>
          <w:sz w:val="26"/>
          <w:szCs w:val="26"/>
        </w:rPr>
      </w:pPr>
      <w:r w:rsidDel="00000000" w:rsidR="00000000" w:rsidRPr="00000000">
        <w:rPr>
          <w:sz w:val="26"/>
          <w:szCs w:val="26"/>
          <w:rtl w:val="0"/>
        </w:rPr>
        <w:t xml:space="preserve">May to July: Significant decline, down to around 25M.</w:t>
      </w:r>
    </w:p>
    <w:p w:rsidR="00000000" w:rsidDel="00000000" w:rsidP="00000000" w:rsidRDefault="00000000" w:rsidRPr="00000000" w14:paraId="0000018E">
      <w:pPr>
        <w:spacing w:after="240" w:before="240" w:lineRule="auto"/>
        <w:rPr>
          <w:sz w:val="26"/>
          <w:szCs w:val="26"/>
        </w:rPr>
      </w:pPr>
      <w:r w:rsidDel="00000000" w:rsidR="00000000" w:rsidRPr="00000000">
        <w:rPr>
          <w:sz w:val="26"/>
          <w:szCs w:val="26"/>
          <w:rtl w:val="0"/>
        </w:rPr>
        <w:t xml:space="preserve">August to December: Increases gradually, reaching around 40M in December.</w:t>
      </w:r>
    </w:p>
    <w:p w:rsidR="00000000" w:rsidDel="00000000" w:rsidP="00000000" w:rsidRDefault="00000000" w:rsidRPr="00000000" w14:paraId="0000018F">
      <w:pPr>
        <w:spacing w:after="240" w:before="240" w:lineRule="auto"/>
        <w:rPr>
          <w:b w:val="1"/>
          <w:sz w:val="26"/>
          <w:szCs w:val="26"/>
        </w:rPr>
      </w:pPr>
      <w:r w:rsidDel="00000000" w:rsidR="00000000" w:rsidRPr="00000000">
        <w:rPr>
          <w:b w:val="1"/>
          <w:sz w:val="26"/>
          <w:szCs w:val="26"/>
          <w:rtl w:val="0"/>
        </w:rPr>
        <w:t xml:space="preserve">Trend Analysis</w:t>
      </w:r>
    </w:p>
    <w:p w:rsidR="00000000" w:rsidDel="00000000" w:rsidP="00000000" w:rsidRDefault="00000000" w:rsidRPr="00000000" w14:paraId="00000190">
      <w:pPr>
        <w:spacing w:after="240" w:before="240" w:lineRule="auto"/>
        <w:rPr>
          <w:sz w:val="26"/>
          <w:szCs w:val="26"/>
        </w:rPr>
      </w:pPr>
      <w:r w:rsidDel="00000000" w:rsidR="00000000" w:rsidRPr="00000000">
        <w:rPr>
          <w:sz w:val="26"/>
          <w:szCs w:val="26"/>
          <w:rtl w:val="0"/>
        </w:rPr>
        <w:t xml:space="preserve">Relationship Between Discounts and Sales:</w:t>
      </w:r>
    </w:p>
    <w:p w:rsidR="00000000" w:rsidDel="00000000" w:rsidP="00000000" w:rsidRDefault="00000000" w:rsidRPr="00000000" w14:paraId="00000191">
      <w:pPr>
        <w:spacing w:after="240" w:before="240" w:lineRule="auto"/>
        <w:rPr>
          <w:sz w:val="26"/>
          <w:szCs w:val="26"/>
        </w:rPr>
      </w:pPr>
      <w:r w:rsidDel="00000000" w:rsidR="00000000" w:rsidRPr="00000000">
        <w:rPr>
          <w:sz w:val="26"/>
          <w:szCs w:val="26"/>
          <w:rtl w:val="0"/>
        </w:rPr>
        <w:t xml:space="preserve">Correlation: The trend lines of "Count of max_discount" and "Sum of sales" tend to correlate with each other. When the number of discounts peaks in February and December, sales also increase. This suggests that heavy discounts can boost sales.</w:t>
      </w:r>
    </w:p>
    <w:p w:rsidR="00000000" w:rsidDel="00000000" w:rsidP="00000000" w:rsidRDefault="00000000" w:rsidRPr="00000000" w14:paraId="00000192">
      <w:pPr>
        <w:spacing w:after="240" w:before="240" w:lineRule="auto"/>
        <w:rPr>
          <w:b w:val="1"/>
          <w:sz w:val="26"/>
          <w:szCs w:val="26"/>
        </w:rPr>
      </w:pPr>
      <w:r w:rsidDel="00000000" w:rsidR="00000000" w:rsidRPr="00000000">
        <w:rPr>
          <w:b w:val="1"/>
          <w:sz w:val="26"/>
          <w:szCs w:val="26"/>
          <w:rtl w:val="0"/>
        </w:rPr>
        <w:t xml:space="preserve">Seasonal Variations:</w:t>
      </w:r>
    </w:p>
    <w:p w:rsidR="00000000" w:rsidDel="00000000" w:rsidP="00000000" w:rsidRDefault="00000000" w:rsidRPr="00000000" w14:paraId="00000193">
      <w:pPr>
        <w:spacing w:after="240" w:before="240" w:lineRule="auto"/>
        <w:rPr>
          <w:sz w:val="26"/>
          <w:szCs w:val="26"/>
        </w:rPr>
      </w:pPr>
      <w:r w:rsidDel="00000000" w:rsidR="00000000" w:rsidRPr="00000000">
        <w:rPr>
          <w:sz w:val="26"/>
          <w:szCs w:val="26"/>
          <w:rtl w:val="0"/>
        </w:rPr>
        <w:t xml:space="preserve">Winter (January and December): Both discounts and sales peak at the beginning and end of the year, possibly due to large promotions around holidays such as Chinese New Year and Christmas.</w:t>
      </w:r>
    </w:p>
    <w:p w:rsidR="00000000" w:rsidDel="00000000" w:rsidP="00000000" w:rsidRDefault="00000000" w:rsidRPr="00000000" w14:paraId="00000194">
      <w:pPr>
        <w:spacing w:after="240" w:before="240" w:lineRule="auto"/>
        <w:rPr>
          <w:sz w:val="26"/>
          <w:szCs w:val="26"/>
        </w:rPr>
      </w:pPr>
      <w:r w:rsidDel="00000000" w:rsidR="00000000" w:rsidRPr="00000000">
        <w:rPr>
          <w:sz w:val="26"/>
          <w:szCs w:val="26"/>
          <w:rtl w:val="0"/>
        </w:rPr>
        <w:t xml:space="preserve">Summer (June and July): Significant declines, possibly due to lower consumer demand during the summer when people travel.</w:t>
      </w:r>
    </w:p>
    <w:p w:rsidR="00000000" w:rsidDel="00000000" w:rsidP="00000000" w:rsidRDefault="00000000" w:rsidRPr="00000000" w14:paraId="00000195">
      <w:pPr>
        <w:spacing w:after="240" w:before="240" w:lineRule="auto"/>
        <w:rPr>
          <w:b w:val="1"/>
          <w:sz w:val="26"/>
          <w:szCs w:val="26"/>
        </w:rPr>
      </w:pPr>
      <w:r w:rsidDel="00000000" w:rsidR="00000000" w:rsidRPr="00000000">
        <w:rPr>
          <w:b w:val="1"/>
          <w:sz w:val="26"/>
          <w:szCs w:val="26"/>
          <w:rtl w:val="0"/>
        </w:rPr>
        <w:t xml:space="preserve">Year-End Recovery:</w:t>
      </w:r>
    </w:p>
    <w:p w:rsidR="00000000" w:rsidDel="00000000" w:rsidP="00000000" w:rsidRDefault="00000000" w:rsidRPr="00000000" w14:paraId="00000196">
      <w:pPr>
        <w:spacing w:after="240" w:before="240" w:lineRule="auto"/>
        <w:rPr>
          <w:sz w:val="26"/>
          <w:szCs w:val="26"/>
        </w:rPr>
      </w:pPr>
      <w:r w:rsidDel="00000000" w:rsidR="00000000" w:rsidRPr="00000000">
        <w:rPr>
          <w:sz w:val="26"/>
          <w:szCs w:val="26"/>
          <w:rtl w:val="0"/>
        </w:rPr>
        <w:t xml:space="preserve">From August to December, both discounts and sales rebound, possibly related to year-end promotions and increased demand in preparation for the holiday season.</w:t>
      </w:r>
    </w:p>
    <w:p w:rsidR="00000000" w:rsidDel="00000000" w:rsidP="00000000" w:rsidRDefault="00000000" w:rsidRPr="00000000" w14:paraId="00000197">
      <w:pPr>
        <w:spacing w:after="240" w:before="240" w:lineRule="auto"/>
        <w:rPr>
          <w:sz w:val="26"/>
          <w:szCs w:val="26"/>
        </w:rPr>
      </w:pPr>
      <w:r w:rsidDel="00000000" w:rsidR="00000000" w:rsidRPr="00000000">
        <w:rPr>
          <w:sz w:val="26"/>
          <w:szCs w:val="26"/>
        </w:rPr>
        <w:drawing>
          <wp:inline distB="114300" distT="114300" distL="114300" distR="114300">
            <wp:extent cx="4333875" cy="3781425"/>
            <wp:effectExtent b="0" l="0" r="0" t="0"/>
            <wp:docPr id="34"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3338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rPr>
          <w:b w:val="1"/>
          <w:sz w:val="26"/>
          <w:szCs w:val="26"/>
        </w:rPr>
      </w:pPr>
      <w:r w:rsidDel="00000000" w:rsidR="00000000" w:rsidRPr="00000000">
        <w:rPr>
          <w:b w:val="1"/>
          <w:sz w:val="26"/>
          <w:szCs w:val="26"/>
          <w:rtl w:val="0"/>
        </w:rPr>
        <w:t xml:space="preserve">Chart 1: "Sum of sell_price_main" and "Sum of sales"</w:t>
      </w:r>
    </w:p>
    <w:p w:rsidR="00000000" w:rsidDel="00000000" w:rsidP="00000000" w:rsidRDefault="00000000" w:rsidRPr="00000000" w14:paraId="00000199">
      <w:pPr>
        <w:spacing w:after="240" w:before="240" w:lineRule="auto"/>
        <w:rPr>
          <w:sz w:val="26"/>
          <w:szCs w:val="26"/>
        </w:rPr>
      </w:pPr>
      <w:r w:rsidDel="00000000" w:rsidR="00000000" w:rsidRPr="00000000">
        <w:rPr>
          <w:sz w:val="26"/>
          <w:szCs w:val="26"/>
          <w:rtl w:val="0"/>
        </w:rPr>
        <w:t xml:space="preserve">Key Observations:</w:t>
      </w:r>
    </w:p>
    <w:p w:rsidR="00000000" w:rsidDel="00000000" w:rsidP="00000000" w:rsidRDefault="00000000" w:rsidRPr="00000000" w14:paraId="0000019A">
      <w:pPr>
        <w:spacing w:after="240" w:before="240" w:lineRule="auto"/>
        <w:rPr>
          <w:sz w:val="26"/>
          <w:szCs w:val="26"/>
        </w:rPr>
      </w:pPr>
      <w:r w:rsidDel="00000000" w:rsidR="00000000" w:rsidRPr="00000000">
        <w:rPr>
          <w:sz w:val="26"/>
          <w:szCs w:val="26"/>
          <w:rtl w:val="0"/>
        </w:rPr>
        <w:t xml:space="preserve">February and December are high sales months, related to the holidays.</w:t>
      </w:r>
    </w:p>
    <w:p w:rsidR="00000000" w:rsidDel="00000000" w:rsidP="00000000" w:rsidRDefault="00000000" w:rsidRPr="00000000" w14:paraId="0000019B">
      <w:pPr>
        <w:spacing w:after="240" w:before="240" w:lineRule="auto"/>
        <w:rPr>
          <w:sz w:val="26"/>
          <w:szCs w:val="26"/>
        </w:rPr>
      </w:pPr>
      <w:r w:rsidDel="00000000" w:rsidR="00000000" w:rsidRPr="00000000">
        <w:rPr>
          <w:sz w:val="26"/>
          <w:szCs w:val="26"/>
          <w:rtl w:val="0"/>
        </w:rPr>
        <w:t xml:space="preserve">June and July have low sales, possibly due to the summer when people travel more.</w:t>
      </w:r>
    </w:p>
    <w:p w:rsidR="00000000" w:rsidDel="00000000" w:rsidP="00000000" w:rsidRDefault="00000000" w:rsidRPr="00000000" w14:paraId="0000019C">
      <w:pPr>
        <w:spacing w:after="240" w:before="240" w:lineRule="auto"/>
        <w:rPr>
          <w:b w:val="1"/>
          <w:sz w:val="26"/>
          <w:szCs w:val="26"/>
        </w:rPr>
      </w:pPr>
      <w:r w:rsidDel="00000000" w:rsidR="00000000" w:rsidRPr="00000000">
        <w:rPr>
          <w:b w:val="1"/>
          <w:sz w:val="26"/>
          <w:szCs w:val="26"/>
          <w:rtl w:val="0"/>
        </w:rPr>
        <w:t xml:space="preserve">Chart 2: "Count of max_discount" and "Sum of sales"</w:t>
      </w:r>
    </w:p>
    <w:p w:rsidR="00000000" w:rsidDel="00000000" w:rsidP="00000000" w:rsidRDefault="00000000" w:rsidRPr="00000000" w14:paraId="0000019D">
      <w:pPr>
        <w:spacing w:after="240" w:before="240" w:lineRule="auto"/>
        <w:rPr>
          <w:sz w:val="26"/>
          <w:szCs w:val="26"/>
        </w:rPr>
      </w:pPr>
      <w:r w:rsidDel="00000000" w:rsidR="00000000" w:rsidRPr="00000000">
        <w:rPr>
          <w:sz w:val="26"/>
          <w:szCs w:val="26"/>
          <w:rtl w:val="0"/>
        </w:rPr>
        <w:t xml:space="preserve">Key Observations:</w:t>
      </w:r>
    </w:p>
    <w:p w:rsidR="00000000" w:rsidDel="00000000" w:rsidP="00000000" w:rsidRDefault="00000000" w:rsidRPr="00000000" w14:paraId="0000019E">
      <w:pPr>
        <w:spacing w:after="240" w:before="240" w:lineRule="auto"/>
        <w:rPr>
          <w:sz w:val="26"/>
          <w:szCs w:val="26"/>
        </w:rPr>
      </w:pPr>
      <w:r w:rsidDel="00000000" w:rsidR="00000000" w:rsidRPr="00000000">
        <w:rPr>
          <w:sz w:val="26"/>
          <w:szCs w:val="26"/>
          <w:rtl w:val="0"/>
        </w:rPr>
        <w:t xml:space="preserve">December and January have high discounts and sales also peak during these months.</w:t>
      </w:r>
    </w:p>
    <w:p w:rsidR="00000000" w:rsidDel="00000000" w:rsidP="00000000" w:rsidRDefault="00000000" w:rsidRPr="00000000" w14:paraId="0000019F">
      <w:pPr>
        <w:spacing w:after="240" w:before="240" w:lineRule="auto"/>
        <w:rPr>
          <w:sz w:val="26"/>
          <w:szCs w:val="26"/>
        </w:rPr>
      </w:pPr>
      <w:r w:rsidDel="00000000" w:rsidR="00000000" w:rsidRPr="00000000">
        <w:rPr>
          <w:sz w:val="26"/>
          <w:szCs w:val="26"/>
          <w:rtl w:val="0"/>
        </w:rPr>
        <w:t xml:space="preserve">June and July have low discounts and sales also drop significantly.</w:t>
      </w:r>
    </w:p>
    <w:p w:rsidR="00000000" w:rsidDel="00000000" w:rsidP="00000000" w:rsidRDefault="00000000" w:rsidRPr="00000000" w14:paraId="000001A0">
      <w:pPr>
        <w:spacing w:after="240" w:before="240" w:lineRule="auto"/>
        <w:rPr>
          <w:b w:val="1"/>
          <w:sz w:val="26"/>
          <w:szCs w:val="26"/>
        </w:rPr>
      </w:pPr>
      <w:r w:rsidDel="00000000" w:rsidR="00000000" w:rsidRPr="00000000">
        <w:rPr>
          <w:b w:val="1"/>
          <w:sz w:val="26"/>
          <w:szCs w:val="26"/>
          <w:rtl w:val="0"/>
        </w:rPr>
        <w:t xml:space="preserve">Chart 3: "Sum of max_discount by Month"</w:t>
      </w:r>
    </w:p>
    <w:p w:rsidR="00000000" w:rsidDel="00000000" w:rsidP="00000000" w:rsidRDefault="00000000" w:rsidRPr="00000000" w14:paraId="000001A1">
      <w:pPr>
        <w:spacing w:after="240" w:before="240" w:lineRule="auto"/>
        <w:rPr>
          <w:b w:val="1"/>
          <w:sz w:val="26"/>
          <w:szCs w:val="26"/>
        </w:rPr>
      </w:pPr>
      <w:r w:rsidDel="00000000" w:rsidR="00000000" w:rsidRPr="00000000">
        <w:rPr>
          <w:b w:val="1"/>
          <w:sz w:val="26"/>
          <w:szCs w:val="26"/>
          <w:rtl w:val="0"/>
        </w:rPr>
        <w:t xml:space="preserve">Key Observations:</w:t>
      </w:r>
    </w:p>
    <w:p w:rsidR="00000000" w:rsidDel="00000000" w:rsidP="00000000" w:rsidRDefault="00000000" w:rsidRPr="00000000" w14:paraId="000001A2">
      <w:pPr>
        <w:spacing w:after="240" w:before="240" w:lineRule="auto"/>
        <w:rPr>
          <w:sz w:val="26"/>
          <w:szCs w:val="26"/>
        </w:rPr>
      </w:pPr>
      <w:r w:rsidDel="00000000" w:rsidR="00000000" w:rsidRPr="00000000">
        <w:rPr>
          <w:sz w:val="26"/>
          <w:szCs w:val="26"/>
          <w:rtl w:val="0"/>
        </w:rPr>
        <w:t xml:space="preserve">June: Sharp decrease in total maximum discounts.</w:t>
      </w:r>
    </w:p>
    <w:p w:rsidR="00000000" w:rsidDel="00000000" w:rsidP="00000000" w:rsidRDefault="00000000" w:rsidRPr="00000000" w14:paraId="000001A3">
      <w:pPr>
        <w:spacing w:after="240" w:before="240" w:lineRule="auto"/>
        <w:rPr>
          <w:sz w:val="26"/>
          <w:szCs w:val="26"/>
        </w:rPr>
      </w:pPr>
      <w:r w:rsidDel="00000000" w:rsidR="00000000" w:rsidRPr="00000000">
        <w:rPr>
          <w:sz w:val="26"/>
          <w:szCs w:val="26"/>
          <w:rtl w:val="0"/>
        </w:rPr>
        <w:t xml:space="preserve">December: Sharp increase in total maximum discounts, peaking.</w:t>
      </w:r>
    </w:p>
    <w:p w:rsidR="00000000" w:rsidDel="00000000" w:rsidP="00000000" w:rsidRDefault="00000000" w:rsidRPr="00000000" w14:paraId="000001A4">
      <w:pPr>
        <w:spacing w:after="240" w:before="240" w:lineRule="auto"/>
        <w:rPr>
          <w:sz w:val="26"/>
          <w:szCs w:val="26"/>
        </w:rPr>
      </w:pPr>
      <w:r w:rsidDel="00000000" w:rsidR="00000000" w:rsidRPr="00000000">
        <w:rPr>
          <w:sz w:val="26"/>
          <w:szCs w:val="26"/>
          <w:rtl w:val="0"/>
        </w:rPr>
        <w:t xml:space="preserve">Comprehensive Analysis</w:t>
      </w:r>
    </w:p>
    <w:p w:rsidR="00000000" w:rsidDel="00000000" w:rsidP="00000000" w:rsidRDefault="00000000" w:rsidRPr="00000000" w14:paraId="000001A5">
      <w:pPr>
        <w:spacing w:after="240" w:before="240" w:lineRule="auto"/>
        <w:rPr>
          <w:sz w:val="26"/>
          <w:szCs w:val="26"/>
        </w:rPr>
      </w:pPr>
      <w:r w:rsidDel="00000000" w:rsidR="00000000" w:rsidRPr="00000000">
        <w:rPr>
          <w:sz w:val="26"/>
          <w:szCs w:val="26"/>
          <w:rtl w:val="0"/>
        </w:rPr>
        <w:t xml:space="preserve">Relationship Between Discounts and Sales:</w:t>
      </w:r>
    </w:p>
    <w:p w:rsidR="00000000" w:rsidDel="00000000" w:rsidP="00000000" w:rsidRDefault="00000000" w:rsidRPr="00000000" w14:paraId="000001A6">
      <w:pPr>
        <w:spacing w:after="240" w:before="240" w:lineRule="auto"/>
        <w:rPr>
          <w:sz w:val="26"/>
          <w:szCs w:val="26"/>
        </w:rPr>
      </w:pPr>
      <w:r w:rsidDel="00000000" w:rsidR="00000000" w:rsidRPr="00000000">
        <w:rPr>
          <w:sz w:val="26"/>
          <w:szCs w:val="26"/>
          <w:rtl w:val="0"/>
        </w:rPr>
        <w:t xml:space="preserve">Months with high discounting (January and December) are also months with high sales. This indicates that big discounts can boost sales.</w:t>
      </w:r>
    </w:p>
    <w:p w:rsidR="00000000" w:rsidDel="00000000" w:rsidP="00000000" w:rsidRDefault="00000000" w:rsidRPr="00000000" w14:paraId="000001A7">
      <w:pPr>
        <w:spacing w:after="240" w:before="240" w:lineRule="auto"/>
        <w:rPr>
          <w:b w:val="1"/>
          <w:sz w:val="26"/>
          <w:szCs w:val="26"/>
        </w:rPr>
      </w:pPr>
      <w:r w:rsidDel="00000000" w:rsidR="00000000" w:rsidRPr="00000000">
        <w:rPr>
          <w:b w:val="1"/>
          <w:sz w:val="26"/>
          <w:szCs w:val="26"/>
          <w:rtl w:val="0"/>
        </w:rPr>
        <w:t xml:space="preserve">Seasonal Variations:</w:t>
      </w:r>
    </w:p>
    <w:p w:rsidR="00000000" w:rsidDel="00000000" w:rsidP="00000000" w:rsidRDefault="00000000" w:rsidRPr="00000000" w14:paraId="000001A8">
      <w:pPr>
        <w:spacing w:after="240" w:before="240" w:lineRule="auto"/>
        <w:rPr>
          <w:sz w:val="26"/>
          <w:szCs w:val="26"/>
        </w:rPr>
      </w:pPr>
      <w:r w:rsidDel="00000000" w:rsidR="00000000" w:rsidRPr="00000000">
        <w:rPr>
          <w:sz w:val="26"/>
          <w:szCs w:val="26"/>
          <w:rtl w:val="0"/>
        </w:rPr>
        <w:t xml:space="preserve">Winter (December - February): Increased discounts and high sales due to holidays and festive seasons.</w:t>
      </w:r>
    </w:p>
    <w:p w:rsidR="00000000" w:rsidDel="00000000" w:rsidP="00000000" w:rsidRDefault="00000000" w:rsidRPr="00000000" w14:paraId="000001A9">
      <w:pPr>
        <w:spacing w:after="240" w:before="240" w:lineRule="auto"/>
        <w:rPr>
          <w:sz w:val="26"/>
          <w:szCs w:val="26"/>
        </w:rPr>
      </w:pPr>
      <w:r w:rsidDel="00000000" w:rsidR="00000000" w:rsidRPr="00000000">
        <w:rPr>
          <w:sz w:val="26"/>
          <w:szCs w:val="26"/>
          <w:rtl w:val="0"/>
        </w:rPr>
        <w:t xml:space="preserve">Summer (June - July): Low discounts and low sales due to people traveling and shopping less.</w:t>
      </w:r>
    </w:p>
    <w:p w:rsidR="00000000" w:rsidDel="00000000" w:rsidP="00000000" w:rsidRDefault="00000000" w:rsidRPr="00000000" w14:paraId="000001AA">
      <w:pPr>
        <w:spacing w:after="240" w:before="240" w:lineRule="auto"/>
        <w:rPr>
          <w:b w:val="1"/>
          <w:sz w:val="26"/>
          <w:szCs w:val="26"/>
        </w:rPr>
      </w:pPr>
      <w:r w:rsidDel="00000000" w:rsidR="00000000" w:rsidRPr="00000000">
        <w:rPr>
          <w:b w:val="1"/>
          <w:sz w:val="26"/>
          <w:szCs w:val="26"/>
          <w:rtl w:val="0"/>
        </w:rPr>
        <w:t xml:space="preserve">End of Year Recovery:</w:t>
      </w:r>
    </w:p>
    <w:p w:rsidR="00000000" w:rsidDel="00000000" w:rsidP="00000000" w:rsidRDefault="00000000" w:rsidRPr="00000000" w14:paraId="000001AB">
      <w:pPr>
        <w:spacing w:after="240" w:before="240" w:lineRule="auto"/>
        <w:rPr>
          <w:sz w:val="26"/>
          <w:szCs w:val="26"/>
        </w:rPr>
      </w:pPr>
      <w:r w:rsidDel="00000000" w:rsidR="00000000" w:rsidRPr="00000000">
        <w:rPr>
          <w:sz w:val="26"/>
          <w:szCs w:val="26"/>
          <w:rtl w:val="0"/>
        </w:rPr>
        <w:t xml:space="preserve">From August to December, both discounts and sales rebound, possibly related to year-end promotions and increased demand for shopping in preparation for the holiday season.</w:t>
      </w:r>
    </w:p>
    <w:p w:rsidR="00000000" w:rsidDel="00000000" w:rsidP="00000000" w:rsidRDefault="00000000" w:rsidRPr="00000000" w14:paraId="000001AC">
      <w:pPr>
        <w:spacing w:after="240" w:before="240" w:lineRule="auto"/>
        <w:rPr>
          <w:sz w:val="26"/>
          <w:szCs w:val="26"/>
        </w:rPr>
      </w:pPr>
      <w:r w:rsidDel="00000000" w:rsidR="00000000" w:rsidRPr="00000000">
        <w:rPr>
          <w:rtl w:val="0"/>
        </w:rPr>
      </w:r>
    </w:p>
    <w:p w:rsidR="00000000" w:rsidDel="00000000" w:rsidP="00000000" w:rsidRDefault="00000000" w:rsidRPr="00000000" w14:paraId="000001AD">
      <w:pPr>
        <w:spacing w:after="240" w:before="240" w:lineRule="auto"/>
        <w:rPr>
          <w:sz w:val="26"/>
          <w:szCs w:val="26"/>
        </w:rPr>
      </w:pPr>
      <w:r w:rsidDel="00000000" w:rsidR="00000000" w:rsidRPr="00000000">
        <w:rPr>
          <w:rtl w:val="0"/>
        </w:rPr>
      </w:r>
    </w:p>
    <w:p w:rsidR="00000000" w:rsidDel="00000000" w:rsidP="00000000" w:rsidRDefault="00000000" w:rsidRPr="00000000" w14:paraId="000001AE">
      <w:pPr>
        <w:spacing w:after="240" w:before="240" w:lineRule="auto"/>
        <w:rPr>
          <w:sz w:val="26"/>
          <w:szCs w:val="26"/>
        </w:rPr>
      </w:pPr>
      <w:r w:rsidDel="00000000" w:rsidR="00000000" w:rsidRPr="00000000">
        <w:rPr>
          <w:rtl w:val="0"/>
        </w:rPr>
      </w:r>
    </w:p>
    <w:p w:rsidR="00000000" w:rsidDel="00000000" w:rsidP="00000000" w:rsidRDefault="00000000" w:rsidRPr="00000000" w14:paraId="000001AF">
      <w:pPr>
        <w:spacing w:after="240" w:before="240" w:lineRule="auto"/>
        <w:rPr>
          <w:sz w:val="26"/>
          <w:szCs w:val="26"/>
        </w:rPr>
      </w:pPr>
      <w:r w:rsidDel="00000000" w:rsidR="00000000" w:rsidRPr="00000000">
        <w:rPr>
          <w:rtl w:val="0"/>
        </w:rPr>
      </w:r>
    </w:p>
    <w:p w:rsidR="00000000" w:rsidDel="00000000" w:rsidP="00000000" w:rsidRDefault="00000000" w:rsidRPr="00000000" w14:paraId="000001B0">
      <w:pPr>
        <w:rPr>
          <w:sz w:val="26"/>
          <w:szCs w:val="26"/>
        </w:rPr>
      </w:pPr>
      <w:r w:rsidDel="00000000" w:rsidR="00000000" w:rsidRPr="00000000">
        <w:rPr>
          <w:rtl w:val="0"/>
        </w:rPr>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rPr>
          <w:sz w:val="26"/>
          <w:szCs w:val="26"/>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1680" w:hanging="420"/>
      </w:pPr>
      <w:rPr>
        <w:rFonts w:ascii="Noto Sans Symbols" w:cs="Noto Sans Symbols" w:eastAsia="Noto Sans Symbols" w:hAnsi="Noto Sans Symbols"/>
      </w:rPr>
    </w:lvl>
    <w:lvl w:ilvl="2">
      <w:start w:val="1"/>
      <w:numFmt w:val="bullet"/>
      <w:lvlText w:val="◆"/>
      <w:lvlJc w:val="left"/>
      <w:pPr>
        <w:ind w:left="2100" w:hanging="420"/>
      </w:pPr>
      <w:rPr>
        <w:rFonts w:ascii="Noto Sans Symbols" w:cs="Noto Sans Symbols" w:eastAsia="Noto Sans Symbols" w:hAnsi="Noto Sans Symbols"/>
      </w:rPr>
    </w:lvl>
    <w:lvl w:ilvl="3">
      <w:start w:val="1"/>
      <w:numFmt w:val="bullet"/>
      <w:lvlText w:val="●"/>
      <w:lvlJc w:val="left"/>
      <w:pPr>
        <w:ind w:left="2520" w:hanging="420"/>
      </w:pPr>
      <w:rPr>
        <w:rFonts w:ascii="Noto Sans Symbols" w:cs="Noto Sans Symbols" w:eastAsia="Noto Sans Symbols" w:hAnsi="Noto Sans Symbols"/>
      </w:rPr>
    </w:lvl>
    <w:lvl w:ilvl="4">
      <w:start w:val="1"/>
      <w:numFmt w:val="bullet"/>
      <w:lvlText w:val="■"/>
      <w:lvlJc w:val="left"/>
      <w:pPr>
        <w:ind w:left="2940" w:hanging="420"/>
      </w:pPr>
      <w:rPr>
        <w:rFonts w:ascii="Noto Sans Symbols" w:cs="Noto Sans Symbols" w:eastAsia="Noto Sans Symbols" w:hAnsi="Noto Sans Symbols"/>
      </w:rPr>
    </w:lvl>
    <w:lvl w:ilvl="5">
      <w:start w:val="1"/>
      <w:numFmt w:val="bullet"/>
      <w:lvlText w:val="◆"/>
      <w:lvlJc w:val="left"/>
      <w:pPr>
        <w:ind w:left="3360" w:hanging="420"/>
      </w:pPr>
      <w:rPr>
        <w:rFonts w:ascii="Noto Sans Symbols" w:cs="Noto Sans Symbols" w:eastAsia="Noto Sans Symbols" w:hAnsi="Noto Sans Symbols"/>
      </w:rPr>
    </w:lvl>
    <w:lvl w:ilvl="6">
      <w:start w:val="1"/>
      <w:numFmt w:val="bullet"/>
      <w:lvlText w:val="●"/>
      <w:lvlJc w:val="left"/>
      <w:pPr>
        <w:ind w:left="3780" w:hanging="420"/>
      </w:pPr>
      <w:rPr>
        <w:rFonts w:ascii="Noto Sans Symbols" w:cs="Noto Sans Symbols" w:eastAsia="Noto Sans Symbols" w:hAnsi="Noto Sans Symbols"/>
      </w:rPr>
    </w:lvl>
    <w:lvl w:ilvl="7">
      <w:start w:val="1"/>
      <w:numFmt w:val="bullet"/>
      <w:lvlText w:val="■"/>
      <w:lvlJc w:val="left"/>
      <w:pPr>
        <w:ind w:left="4200" w:hanging="420"/>
      </w:pPr>
      <w:rPr>
        <w:rFonts w:ascii="Noto Sans Symbols" w:cs="Noto Sans Symbols" w:eastAsia="Noto Sans Symbols" w:hAnsi="Noto Sans Symbols"/>
      </w:rPr>
    </w:lvl>
    <w:lvl w:ilvl="8">
      <w:start w:val="1"/>
      <w:numFmt w:val="bullet"/>
      <w:lvlText w:val="◆"/>
      <w:lvlJc w:val="left"/>
      <w:pPr>
        <w:ind w:left="4620" w:hanging="420"/>
      </w:pPr>
      <w:rPr>
        <w:rFonts w:ascii="Noto Sans Symbols" w:cs="Noto Sans Symbols" w:eastAsia="Noto Sans Symbols" w:hAnsi="Noto Sans Symbols"/>
      </w:rPr>
    </w:lvl>
  </w:abstractNum>
  <w:abstractNum w:abstractNumId="20">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260" w:hanging="420"/>
      </w:pPr>
      <w:rPr>
        <w:rFonts w:ascii="Noto Sans Symbols" w:cs="Noto Sans Symbols" w:eastAsia="Noto Sans Symbols" w:hAnsi="Noto Sans Symbols"/>
      </w:rPr>
    </w:lvl>
    <w:lvl w:ilvl="2">
      <w:start w:val="1"/>
      <w:numFmt w:val="bullet"/>
      <w:lvlText w:val="◆"/>
      <w:lvlJc w:val="left"/>
      <w:pPr>
        <w:ind w:left="1680" w:hanging="420"/>
      </w:pPr>
      <w:rPr>
        <w:rFonts w:ascii="Noto Sans Symbols" w:cs="Noto Sans Symbols" w:eastAsia="Noto Sans Symbols" w:hAnsi="Noto Sans Symbols"/>
      </w:rPr>
    </w:lvl>
    <w:lvl w:ilvl="3">
      <w:start w:val="1"/>
      <w:numFmt w:val="bullet"/>
      <w:lvlText w:val="●"/>
      <w:lvlJc w:val="left"/>
      <w:pPr>
        <w:ind w:left="2100" w:hanging="420"/>
      </w:pPr>
      <w:rPr>
        <w:rFonts w:ascii="Noto Sans Symbols" w:cs="Noto Sans Symbols" w:eastAsia="Noto Sans Symbols" w:hAnsi="Noto Sans Symbols"/>
      </w:rPr>
    </w:lvl>
    <w:lvl w:ilvl="4">
      <w:start w:val="1"/>
      <w:numFmt w:val="bullet"/>
      <w:lvlText w:val="■"/>
      <w:lvlJc w:val="left"/>
      <w:pPr>
        <w:ind w:left="2520" w:hanging="420"/>
      </w:pPr>
      <w:rPr>
        <w:rFonts w:ascii="Noto Sans Symbols" w:cs="Noto Sans Symbols" w:eastAsia="Noto Sans Symbols" w:hAnsi="Noto Sans Symbols"/>
      </w:rPr>
    </w:lvl>
    <w:lvl w:ilvl="5">
      <w:start w:val="1"/>
      <w:numFmt w:val="bullet"/>
      <w:lvlText w:val="◆"/>
      <w:lvlJc w:val="left"/>
      <w:pPr>
        <w:ind w:left="2940" w:hanging="420"/>
      </w:pPr>
      <w:rPr>
        <w:rFonts w:ascii="Noto Sans Symbols" w:cs="Noto Sans Symbols" w:eastAsia="Noto Sans Symbols" w:hAnsi="Noto Sans Symbols"/>
      </w:rPr>
    </w:lvl>
    <w:lvl w:ilvl="6">
      <w:start w:val="1"/>
      <w:numFmt w:val="bullet"/>
      <w:lvlText w:val="●"/>
      <w:lvlJc w:val="left"/>
      <w:pPr>
        <w:ind w:left="3360" w:hanging="420"/>
      </w:pPr>
      <w:rPr>
        <w:rFonts w:ascii="Noto Sans Symbols" w:cs="Noto Sans Symbols" w:eastAsia="Noto Sans Symbols" w:hAnsi="Noto Sans Symbols"/>
      </w:rPr>
    </w:lvl>
    <w:lvl w:ilvl="7">
      <w:start w:val="1"/>
      <w:numFmt w:val="bullet"/>
      <w:lvlText w:val="■"/>
      <w:lvlJc w:val="left"/>
      <w:pPr>
        <w:ind w:left="3780" w:hanging="420"/>
      </w:pPr>
      <w:rPr>
        <w:rFonts w:ascii="Noto Sans Symbols" w:cs="Noto Sans Symbols" w:eastAsia="Noto Sans Symbols" w:hAnsi="Noto Sans Symbols"/>
      </w:rPr>
    </w:lvl>
    <w:lvl w:ilvl="8">
      <w:start w:val="1"/>
      <w:numFmt w:val="bullet"/>
      <w:lvlText w:val="◆"/>
      <w:lvlJc w:val="left"/>
      <w:pPr>
        <w:ind w:left="4200" w:hanging="420"/>
      </w:pPr>
      <w:rPr>
        <w:rFonts w:ascii="Noto Sans Symbols" w:cs="Noto Sans Symbols" w:eastAsia="Noto Sans Symbols" w:hAnsi="Noto Sans Symbols"/>
      </w:rPr>
    </w:lvl>
  </w:abstractNum>
  <w:abstractNum w:abstractNumId="2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7">
    <w:lvl w:ilvl="0">
      <w:start w:val="1"/>
      <w:numFmt w:val="bullet"/>
      <w:lvlText w:val="●"/>
      <w:lvlJc w:val="left"/>
      <w:pPr>
        <w:ind w:left="1260" w:hanging="420"/>
      </w:pPr>
      <w:rPr>
        <w:rFonts w:ascii="Noto Sans Symbols" w:cs="Noto Sans Symbols" w:eastAsia="Noto Sans Symbols" w:hAnsi="Noto Sans Symbols"/>
      </w:rPr>
    </w:lvl>
    <w:lvl w:ilvl="1">
      <w:start w:val="1"/>
      <w:numFmt w:val="bullet"/>
      <w:lvlText w:val="■"/>
      <w:lvlJc w:val="left"/>
      <w:pPr>
        <w:ind w:left="1680" w:hanging="420"/>
      </w:pPr>
      <w:rPr>
        <w:rFonts w:ascii="Noto Sans Symbols" w:cs="Noto Sans Symbols" w:eastAsia="Noto Sans Symbols" w:hAnsi="Noto Sans Symbols"/>
      </w:rPr>
    </w:lvl>
    <w:lvl w:ilvl="2">
      <w:start w:val="1"/>
      <w:numFmt w:val="bullet"/>
      <w:lvlText w:val="◆"/>
      <w:lvlJc w:val="left"/>
      <w:pPr>
        <w:ind w:left="2100" w:hanging="420"/>
      </w:pPr>
      <w:rPr>
        <w:rFonts w:ascii="Noto Sans Symbols" w:cs="Noto Sans Symbols" w:eastAsia="Noto Sans Symbols" w:hAnsi="Noto Sans Symbols"/>
      </w:rPr>
    </w:lvl>
    <w:lvl w:ilvl="3">
      <w:start w:val="1"/>
      <w:numFmt w:val="bullet"/>
      <w:lvlText w:val="●"/>
      <w:lvlJc w:val="left"/>
      <w:pPr>
        <w:ind w:left="2520" w:hanging="420"/>
      </w:pPr>
      <w:rPr>
        <w:rFonts w:ascii="Noto Sans Symbols" w:cs="Noto Sans Symbols" w:eastAsia="Noto Sans Symbols" w:hAnsi="Noto Sans Symbols"/>
      </w:rPr>
    </w:lvl>
    <w:lvl w:ilvl="4">
      <w:start w:val="1"/>
      <w:numFmt w:val="bullet"/>
      <w:lvlText w:val="■"/>
      <w:lvlJc w:val="left"/>
      <w:pPr>
        <w:ind w:left="2940" w:hanging="420"/>
      </w:pPr>
      <w:rPr>
        <w:rFonts w:ascii="Noto Sans Symbols" w:cs="Noto Sans Symbols" w:eastAsia="Noto Sans Symbols" w:hAnsi="Noto Sans Symbols"/>
      </w:rPr>
    </w:lvl>
    <w:lvl w:ilvl="5">
      <w:start w:val="1"/>
      <w:numFmt w:val="bullet"/>
      <w:lvlText w:val="◆"/>
      <w:lvlJc w:val="left"/>
      <w:pPr>
        <w:ind w:left="3360" w:hanging="420"/>
      </w:pPr>
      <w:rPr>
        <w:rFonts w:ascii="Noto Sans Symbols" w:cs="Noto Sans Symbols" w:eastAsia="Noto Sans Symbols" w:hAnsi="Noto Sans Symbols"/>
      </w:rPr>
    </w:lvl>
    <w:lvl w:ilvl="6">
      <w:start w:val="1"/>
      <w:numFmt w:val="bullet"/>
      <w:lvlText w:val="●"/>
      <w:lvlJc w:val="left"/>
      <w:pPr>
        <w:ind w:left="3780" w:hanging="420"/>
      </w:pPr>
      <w:rPr>
        <w:rFonts w:ascii="Noto Sans Symbols" w:cs="Noto Sans Symbols" w:eastAsia="Noto Sans Symbols" w:hAnsi="Noto Sans Symbols"/>
      </w:rPr>
    </w:lvl>
    <w:lvl w:ilvl="7">
      <w:start w:val="1"/>
      <w:numFmt w:val="bullet"/>
      <w:lvlText w:val="■"/>
      <w:lvlJc w:val="left"/>
      <w:pPr>
        <w:ind w:left="4200" w:hanging="420"/>
      </w:pPr>
      <w:rPr>
        <w:rFonts w:ascii="Noto Sans Symbols" w:cs="Noto Sans Symbols" w:eastAsia="Noto Sans Symbols" w:hAnsi="Noto Sans Symbols"/>
      </w:rPr>
    </w:lvl>
    <w:lvl w:ilvl="8">
      <w:start w:val="1"/>
      <w:numFmt w:val="bullet"/>
      <w:lvlText w:val="◆"/>
      <w:lvlJc w:val="left"/>
      <w:pPr>
        <w:ind w:left="4620" w:hanging="42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40" w:before="240" w:lineRule="auto"/>
    </w:pPr>
    <w:rPr>
      <w:b w:val="1"/>
      <w:color w:val="1155cc"/>
      <w:sz w:val="24"/>
      <w:szCs w:val="24"/>
    </w:rPr>
  </w:style>
  <w:style w:type="paragraph" w:styleId="Heading5">
    <w:name w:val="heading 5"/>
    <w:basedOn w:val="Normal"/>
    <w:next w:val="Normal"/>
    <w:pPr>
      <w:keepNext w:val="1"/>
      <w:keepLines w:val="1"/>
      <w:spacing w:after="80" w:before="280" w:lineRule="auto"/>
    </w:pPr>
    <w:rPr>
      <w:b w:val="1"/>
      <w:color w:val="38761d"/>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1"/>
    <w:basedOn w:val="1"/>
    <w:next w:val="1"/>
    <w:uiPriority w:val="0"/>
    <w:qFormat w:val="1"/>
    <w:pPr>
      <w:keepNext w:val="1"/>
      <w:keepLines w:val="1"/>
      <w:spacing w:after="330" w:before="340" w:line="578" w:lineRule="auto"/>
      <w:outlineLvl w:val="0"/>
    </w:pPr>
    <w:rPr>
      <w:b w:val="1"/>
      <w:bCs w:val="1"/>
      <w:kern w:val="44"/>
      <w:sz w:val="44"/>
      <w:szCs w:val="44"/>
    </w:rPr>
  </w:style>
  <w:style w:type="paragraph" w:styleId="3">
    <w:name w:val="heading 2"/>
    <w:basedOn w:val="1"/>
    <w:next w:val="1"/>
    <w:uiPriority w:val="0"/>
    <w:unhideWhenUsed w:val="1"/>
    <w:qFormat w:val="1"/>
    <w:pPr>
      <w:keepNext w:val="1"/>
      <w:keepLines w:val="1"/>
      <w:spacing w:after="260" w:before="260" w:line="416" w:lineRule="auto"/>
      <w:outlineLvl w:val="1"/>
    </w:pPr>
    <w:rPr>
      <w:b w:val="1"/>
      <w:bCs w:val="1"/>
      <w:sz w:val="32"/>
      <w:szCs w:val="32"/>
    </w:rPr>
  </w:style>
  <w:style w:type="paragraph" w:styleId="4">
    <w:name w:val="heading 3"/>
    <w:basedOn w:val="1"/>
    <w:next w:val="1"/>
    <w:uiPriority w:val="0"/>
    <w:unhideWhenUsed w:val="1"/>
    <w:qFormat w:val="1"/>
    <w:pPr>
      <w:keepNext w:val="1"/>
      <w:keepLines w:val="1"/>
      <w:spacing w:after="260" w:before="260" w:line="416" w:lineRule="auto"/>
      <w:outlineLvl w:val="2"/>
    </w:pPr>
    <w:rPr>
      <w:b w:val="1"/>
      <w:bCs w:val="1"/>
      <w:sz w:val="32"/>
      <w:szCs w:val="32"/>
    </w:rPr>
  </w:style>
  <w:style w:type="character" w:styleId="5" w:default="1">
    <w:name w:val="Default Paragraph Font"/>
    <w:uiPriority w:val="0"/>
    <w:semiHidden w:val="1"/>
  </w:style>
  <w:style w:type="table" w:styleId="6" w:default="1">
    <w:name w:val="Normal Table"/>
    <w:uiPriority w:val="0"/>
    <w:semiHidden w:val="1"/>
    <w:qFormat w:val="1"/>
    <w:tblPr>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280" w:lineRule="auto"/>
    </w:pPr>
    <w:rPr>
      <w:b w:val="1"/>
      <w:color w:val="e69138"/>
      <w:sz w:val="22"/>
      <w:szCs w:val="22"/>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2.png"/><Relationship Id="rId41" Type="http://schemas.openxmlformats.org/officeDocument/2006/relationships/image" Target="media/image6.png"/><Relationship Id="rId44" Type="http://schemas.openxmlformats.org/officeDocument/2006/relationships/image" Target="media/image9.png"/><Relationship Id="rId43" Type="http://schemas.openxmlformats.org/officeDocument/2006/relationships/image" Target="media/image37.png"/><Relationship Id="rId46" Type="http://schemas.openxmlformats.org/officeDocument/2006/relationships/image" Target="media/image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1.png"/><Relationship Id="rId47" Type="http://schemas.openxmlformats.org/officeDocument/2006/relationships/image" Target="media/image42.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9.png"/><Relationship Id="rId31" Type="http://schemas.openxmlformats.org/officeDocument/2006/relationships/image" Target="media/image28.png"/><Relationship Id="rId30" Type="http://schemas.openxmlformats.org/officeDocument/2006/relationships/image" Target="media/image35.png"/><Relationship Id="rId33" Type="http://schemas.openxmlformats.org/officeDocument/2006/relationships/image" Target="media/image25.png"/><Relationship Id="rId32" Type="http://schemas.openxmlformats.org/officeDocument/2006/relationships/image" Target="media/image3.png"/><Relationship Id="rId35" Type="http://schemas.openxmlformats.org/officeDocument/2006/relationships/image" Target="media/image4.png"/><Relationship Id="rId34" Type="http://schemas.openxmlformats.org/officeDocument/2006/relationships/image" Target="media/image14.png"/><Relationship Id="rId37" Type="http://schemas.openxmlformats.org/officeDocument/2006/relationships/image" Target="media/image39.png"/><Relationship Id="rId36" Type="http://schemas.openxmlformats.org/officeDocument/2006/relationships/image" Target="media/image17.png"/><Relationship Id="rId39" Type="http://schemas.openxmlformats.org/officeDocument/2006/relationships/image" Target="media/image36.png"/><Relationship Id="rId38" Type="http://schemas.openxmlformats.org/officeDocument/2006/relationships/image" Target="media/image16.png"/><Relationship Id="rId20" Type="http://schemas.openxmlformats.org/officeDocument/2006/relationships/image" Target="media/image48.png"/><Relationship Id="rId22" Type="http://schemas.openxmlformats.org/officeDocument/2006/relationships/image" Target="media/image38.png"/><Relationship Id="rId21" Type="http://schemas.openxmlformats.org/officeDocument/2006/relationships/image" Target="media/image46.png"/><Relationship Id="rId24" Type="http://schemas.openxmlformats.org/officeDocument/2006/relationships/image" Target="media/image34.png"/><Relationship Id="rId23" Type="http://schemas.openxmlformats.org/officeDocument/2006/relationships/image" Target="media/image31.png"/><Relationship Id="rId26" Type="http://schemas.openxmlformats.org/officeDocument/2006/relationships/image" Target="media/image41.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12.png"/><Relationship Id="rId29" Type="http://schemas.openxmlformats.org/officeDocument/2006/relationships/image" Target="media/image45.png"/><Relationship Id="rId51" Type="http://schemas.openxmlformats.org/officeDocument/2006/relationships/image" Target="media/image20.png"/><Relationship Id="rId50" Type="http://schemas.openxmlformats.org/officeDocument/2006/relationships/image" Target="media/image21.png"/><Relationship Id="rId53" Type="http://schemas.openxmlformats.org/officeDocument/2006/relationships/image" Target="media/image1.png"/><Relationship Id="rId52" Type="http://schemas.openxmlformats.org/officeDocument/2006/relationships/image" Target="media/image2.png"/><Relationship Id="rId11" Type="http://schemas.openxmlformats.org/officeDocument/2006/relationships/image" Target="media/image47.png"/><Relationship Id="rId10" Type="http://schemas.openxmlformats.org/officeDocument/2006/relationships/image" Target="media/image30.png"/><Relationship Id="rId54" Type="http://schemas.openxmlformats.org/officeDocument/2006/relationships/image" Target="media/image15.png"/><Relationship Id="rId13" Type="http://schemas.openxmlformats.org/officeDocument/2006/relationships/image" Target="media/image27.png"/><Relationship Id="rId12" Type="http://schemas.openxmlformats.org/officeDocument/2006/relationships/image" Target="media/image32.png"/><Relationship Id="rId15" Type="http://schemas.openxmlformats.org/officeDocument/2006/relationships/image" Target="media/image29.png"/><Relationship Id="rId14" Type="http://schemas.openxmlformats.org/officeDocument/2006/relationships/image" Target="media/image40.png"/><Relationship Id="rId17" Type="http://schemas.openxmlformats.org/officeDocument/2006/relationships/image" Target="media/image26.png"/><Relationship Id="rId16" Type="http://schemas.openxmlformats.org/officeDocument/2006/relationships/image" Target="media/image43.png"/><Relationship Id="rId19" Type="http://schemas.openxmlformats.org/officeDocument/2006/relationships/image" Target="media/image44.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bDo8P6hJ8a6i7LeFfbmbWy6f1w==">CgMxLjAyDWgucTk0Mmk5c3dkd2syCGguZ2pkZ3hzMg5oLnExbDdtMDZ0ZWMyaDIIaC5namRneHMyDmguNXd5a252NDA1bHA0Mg5oLnEwbTJleDd3aW50cDIOaC5nYncyb2RzbGNwZWcyDmgucW5qZzJkYm1vMG1jMg5oLm1nMTdvY2gxdTdhMzIOaC43aDY2MXg2OGdzYmIyDmgucnoxbG1mcWsyZmVrMg5oLmo4M2JjbGxkY3d4dDIOaC5hcmJhcm5sYnZxMTEyDmgud3hybm15c3M4MHF1Mg5oLm02Y2lpY2Nna3dkdjIOaC5rMnZnYTRzZGxrc2MyDmguc2p0djUzZ3pxdnhqMg5oLjdoanJkcjhzeXJ6djgAciExU09fVzA4blAzSDlJeUwzRW1zMkU2WnlzWE1YeXRpV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2024-12-20T18:03:00Z</dcterms:created>
  <dc:creator>ASUS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BE84D774B3EF40D882853D427FD4B54C_11</vt:lpwstr>
  </property>
</Properties>
</file>