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3BA7D" w14:textId="77777777" w:rsidR="00A93DE3" w:rsidRDefault="00A93DE3" w:rsidP="00A93DE3">
      <w:pPr>
        <w:jc w:val="center"/>
        <w:rPr>
          <w:b/>
          <w:bCs/>
          <w:sz w:val="32"/>
          <w:szCs w:val="32"/>
        </w:rPr>
      </w:pPr>
      <w:r w:rsidRPr="00A93DE3">
        <w:rPr>
          <w:b/>
          <w:bCs/>
          <w:sz w:val="32"/>
          <w:szCs w:val="32"/>
        </w:rPr>
        <w:t>Hospital Stay Duration Prediction Report</w:t>
      </w:r>
    </w:p>
    <w:p w14:paraId="48468C56" w14:textId="5BDDE012" w:rsidR="00B4632F" w:rsidRDefault="00B4632F" w:rsidP="00A14B9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B07C39" wp14:editId="18B0E721">
            <wp:extent cx="3615281" cy="934720"/>
            <wp:effectExtent l="0" t="0" r="4445" b="0"/>
            <wp:docPr id="899279635" name="Picture 2" descr="DataMites: Courses Details, Fees, Reviews, Contac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taMites: Courses Details, Fees, Reviews, Contact Detail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92" cy="93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99C1" w14:textId="77777777" w:rsidR="00B4632F" w:rsidRPr="00A93DE3" w:rsidRDefault="00B4632F" w:rsidP="00A93DE3">
      <w:pPr>
        <w:jc w:val="center"/>
        <w:rPr>
          <w:b/>
          <w:bCs/>
          <w:sz w:val="32"/>
          <w:szCs w:val="32"/>
        </w:rPr>
      </w:pPr>
    </w:p>
    <w:p w14:paraId="22F613C5" w14:textId="77777777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1. Objective</w:t>
      </w:r>
    </w:p>
    <w:p w14:paraId="5561358C" w14:textId="77777777" w:rsidR="00A93DE3" w:rsidRPr="00A93DE3" w:rsidRDefault="00A93DE3" w:rsidP="00A93DE3">
      <w:r w:rsidRPr="00A93DE3">
        <w:t>This project aims to:</w:t>
      </w:r>
    </w:p>
    <w:p w14:paraId="0D50128E" w14:textId="77777777" w:rsidR="00A93DE3" w:rsidRPr="00A93DE3" w:rsidRDefault="00A93DE3" w:rsidP="00A93DE3">
      <w:pPr>
        <w:numPr>
          <w:ilvl w:val="0"/>
          <w:numId w:val="7"/>
        </w:numPr>
      </w:pPr>
      <w:r w:rsidRPr="00A93DE3">
        <w:rPr>
          <w:b/>
          <w:bCs/>
        </w:rPr>
        <w:t>Task 1</w:t>
      </w:r>
      <w:r w:rsidRPr="00A93DE3">
        <w:t>: Perform a comprehensive exploratory data analysis (EDA) on the hospital dataset to extract insights.</w:t>
      </w:r>
    </w:p>
    <w:p w14:paraId="53E48B21" w14:textId="77777777" w:rsidR="00A93DE3" w:rsidRPr="00A93DE3" w:rsidRDefault="00A93DE3" w:rsidP="00A93DE3">
      <w:pPr>
        <w:numPr>
          <w:ilvl w:val="0"/>
          <w:numId w:val="7"/>
        </w:numPr>
      </w:pPr>
      <w:r w:rsidRPr="00A93DE3">
        <w:rPr>
          <w:b/>
          <w:bCs/>
        </w:rPr>
        <w:t>Task 2</w:t>
      </w:r>
      <w:r w:rsidRPr="00A93DE3">
        <w:t xml:space="preserve">: Build a machine learning model to predict a patient's </w:t>
      </w:r>
      <w:r w:rsidRPr="00A93DE3">
        <w:rPr>
          <w:b/>
          <w:bCs/>
        </w:rPr>
        <w:t>length of stay</w:t>
      </w:r>
      <w:r w:rsidRPr="00A93DE3">
        <w:t xml:space="preserve"> in the hospital using various attributes of admission and hospital infrastructure.</w:t>
      </w:r>
    </w:p>
    <w:p w14:paraId="01BA5E03" w14:textId="77777777" w:rsidR="00A93DE3" w:rsidRPr="00A93DE3" w:rsidRDefault="00000000" w:rsidP="00A93DE3">
      <w:r>
        <w:pict w14:anchorId="2C393620">
          <v:rect id="_x0000_i1025" style="width:0;height:1.5pt" o:hralign="center" o:hrstd="t" o:hr="t" fillcolor="#a0a0a0" stroked="f"/>
        </w:pict>
      </w:r>
    </w:p>
    <w:p w14:paraId="65B55794" w14:textId="77777777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2. Dataset Description</w:t>
      </w:r>
    </w:p>
    <w:p w14:paraId="78EDB556" w14:textId="77777777" w:rsidR="00A93DE3" w:rsidRPr="00A93DE3" w:rsidRDefault="00A93DE3" w:rsidP="00A93DE3">
      <w:pPr>
        <w:numPr>
          <w:ilvl w:val="0"/>
          <w:numId w:val="8"/>
        </w:numPr>
      </w:pPr>
      <w:r w:rsidRPr="00A93DE3">
        <w:rPr>
          <w:b/>
          <w:bCs/>
        </w:rPr>
        <w:t>Total Records</w:t>
      </w:r>
      <w:r w:rsidRPr="00A93DE3">
        <w:t>: 318,000</w:t>
      </w:r>
    </w:p>
    <w:p w14:paraId="52529CA7" w14:textId="77777777" w:rsidR="00A93DE3" w:rsidRPr="00A93DE3" w:rsidRDefault="00A93DE3" w:rsidP="00A93DE3">
      <w:pPr>
        <w:numPr>
          <w:ilvl w:val="0"/>
          <w:numId w:val="8"/>
        </w:numPr>
      </w:pPr>
      <w:r w:rsidRPr="00A93DE3">
        <w:rPr>
          <w:b/>
          <w:bCs/>
        </w:rPr>
        <w:t>Total Features</w:t>
      </w:r>
      <w:r w:rsidRPr="00A93DE3">
        <w:t>: 18 (17 predictors, 1 target)</w:t>
      </w:r>
    </w:p>
    <w:p w14:paraId="4650889C" w14:textId="77777777" w:rsidR="00A93DE3" w:rsidRPr="00A93DE3" w:rsidRDefault="00A93DE3" w:rsidP="00A93DE3">
      <w:pPr>
        <w:numPr>
          <w:ilvl w:val="0"/>
          <w:numId w:val="8"/>
        </w:numPr>
      </w:pPr>
      <w:r w:rsidRPr="00A93DE3">
        <w:rPr>
          <w:b/>
          <w:bCs/>
        </w:rPr>
        <w:t>Target Variable</w:t>
      </w:r>
      <w:r w:rsidRPr="00A93DE3">
        <w:t>: Stay (length of stay as categorical classes)</w:t>
      </w:r>
    </w:p>
    <w:p w14:paraId="1A95AFA0" w14:textId="77777777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4"/>
        <w:gridCol w:w="5128"/>
      </w:tblGrid>
      <w:tr w:rsidR="00A93DE3" w:rsidRPr="00A93DE3" w14:paraId="193393A5" w14:textId="77777777" w:rsidTr="00A93D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F56A0" w14:textId="77777777" w:rsidR="00A93DE3" w:rsidRPr="00A93DE3" w:rsidRDefault="00A93DE3" w:rsidP="00A93DE3">
            <w:pPr>
              <w:rPr>
                <w:b/>
                <w:bCs/>
              </w:rPr>
            </w:pPr>
            <w:r w:rsidRPr="00A93D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2B3F98" w14:textId="77777777" w:rsidR="00A93DE3" w:rsidRPr="00A93DE3" w:rsidRDefault="00A93DE3" w:rsidP="00A93DE3">
            <w:pPr>
              <w:rPr>
                <w:b/>
                <w:bCs/>
              </w:rPr>
            </w:pPr>
            <w:r w:rsidRPr="00A93DE3">
              <w:rPr>
                <w:b/>
                <w:bCs/>
              </w:rPr>
              <w:t>Description</w:t>
            </w:r>
          </w:p>
        </w:tc>
      </w:tr>
      <w:tr w:rsidR="00A93DE3" w:rsidRPr="00A93DE3" w14:paraId="4DB8B211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3EA38" w14:textId="77777777" w:rsidR="00A93DE3" w:rsidRPr="00A93DE3" w:rsidRDefault="00A93DE3" w:rsidP="00A93DE3">
            <w:r w:rsidRPr="00A93DE3">
              <w:t>case_id</w:t>
            </w:r>
          </w:p>
        </w:tc>
        <w:tc>
          <w:tcPr>
            <w:tcW w:w="0" w:type="auto"/>
            <w:vAlign w:val="center"/>
            <w:hideMark/>
          </w:tcPr>
          <w:p w14:paraId="132D58EA" w14:textId="77777777" w:rsidR="00A93DE3" w:rsidRPr="00A93DE3" w:rsidRDefault="00A93DE3" w:rsidP="00A93DE3">
            <w:r w:rsidRPr="00A93DE3">
              <w:t>Unique ID for the case</w:t>
            </w:r>
          </w:p>
        </w:tc>
      </w:tr>
      <w:tr w:rsidR="00A93DE3" w:rsidRPr="00A93DE3" w14:paraId="0DCE3DD7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24B2" w14:textId="77777777" w:rsidR="00A93DE3" w:rsidRPr="00A93DE3" w:rsidRDefault="00A93DE3" w:rsidP="00A93DE3">
            <w:r w:rsidRPr="00A93DE3">
              <w:t>Hospital_code</w:t>
            </w:r>
          </w:p>
        </w:tc>
        <w:tc>
          <w:tcPr>
            <w:tcW w:w="0" w:type="auto"/>
            <w:vAlign w:val="center"/>
            <w:hideMark/>
          </w:tcPr>
          <w:p w14:paraId="6B50976E" w14:textId="77777777" w:rsidR="00A93DE3" w:rsidRPr="00A93DE3" w:rsidRDefault="00A93DE3" w:rsidP="00A93DE3">
            <w:r w:rsidRPr="00A93DE3">
              <w:t>Hospital code</w:t>
            </w:r>
          </w:p>
        </w:tc>
      </w:tr>
      <w:tr w:rsidR="00A93DE3" w:rsidRPr="00A93DE3" w14:paraId="327044C7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723B8" w14:textId="77777777" w:rsidR="00A93DE3" w:rsidRPr="00A93DE3" w:rsidRDefault="00A93DE3" w:rsidP="00A93DE3">
            <w:r w:rsidRPr="00A93DE3">
              <w:t>Hospital_type_code</w:t>
            </w:r>
          </w:p>
        </w:tc>
        <w:tc>
          <w:tcPr>
            <w:tcW w:w="0" w:type="auto"/>
            <w:vAlign w:val="center"/>
            <w:hideMark/>
          </w:tcPr>
          <w:p w14:paraId="44920FAD" w14:textId="77777777" w:rsidR="00A93DE3" w:rsidRPr="00A93DE3" w:rsidRDefault="00A93DE3" w:rsidP="00A93DE3">
            <w:r w:rsidRPr="00A93DE3">
              <w:t>Type of hospital (categorical: a-g)</w:t>
            </w:r>
          </w:p>
        </w:tc>
      </w:tr>
      <w:tr w:rsidR="00A93DE3" w:rsidRPr="00A93DE3" w14:paraId="339E3A0C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B5379" w14:textId="77777777" w:rsidR="00A93DE3" w:rsidRPr="00A93DE3" w:rsidRDefault="00A93DE3" w:rsidP="00A93DE3">
            <w:r w:rsidRPr="00A93DE3">
              <w:t>City_Code_Hospital</w:t>
            </w:r>
          </w:p>
        </w:tc>
        <w:tc>
          <w:tcPr>
            <w:tcW w:w="0" w:type="auto"/>
            <w:vAlign w:val="center"/>
            <w:hideMark/>
          </w:tcPr>
          <w:p w14:paraId="058DFFE2" w14:textId="77777777" w:rsidR="00A93DE3" w:rsidRPr="00A93DE3" w:rsidRDefault="00A93DE3" w:rsidP="00A93DE3">
            <w:r w:rsidRPr="00A93DE3">
              <w:t>City code of the hospital</w:t>
            </w:r>
          </w:p>
        </w:tc>
      </w:tr>
      <w:tr w:rsidR="00A93DE3" w:rsidRPr="00A93DE3" w14:paraId="2816C14B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B9FF" w14:textId="77777777" w:rsidR="00A93DE3" w:rsidRPr="00A93DE3" w:rsidRDefault="00A93DE3" w:rsidP="00A93DE3">
            <w:r w:rsidRPr="00A93DE3">
              <w:t>Hospital_region_code</w:t>
            </w:r>
          </w:p>
        </w:tc>
        <w:tc>
          <w:tcPr>
            <w:tcW w:w="0" w:type="auto"/>
            <w:vAlign w:val="center"/>
            <w:hideMark/>
          </w:tcPr>
          <w:p w14:paraId="3A5D4B19" w14:textId="77777777" w:rsidR="00A93DE3" w:rsidRPr="00A93DE3" w:rsidRDefault="00A93DE3" w:rsidP="00A93DE3">
            <w:r w:rsidRPr="00A93DE3">
              <w:t>Region (X, Y, Z)</w:t>
            </w:r>
          </w:p>
        </w:tc>
      </w:tr>
      <w:tr w:rsidR="00A93DE3" w:rsidRPr="00A93DE3" w14:paraId="1ACD35FA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3177" w14:textId="77777777" w:rsidR="00A93DE3" w:rsidRPr="00A93DE3" w:rsidRDefault="00A93DE3" w:rsidP="00A93DE3">
            <w:r w:rsidRPr="00A93DE3">
              <w:t>Available_Extra_Rooms_in_Hospital</w:t>
            </w:r>
          </w:p>
        </w:tc>
        <w:tc>
          <w:tcPr>
            <w:tcW w:w="0" w:type="auto"/>
            <w:vAlign w:val="center"/>
            <w:hideMark/>
          </w:tcPr>
          <w:p w14:paraId="4B306631" w14:textId="77777777" w:rsidR="00A93DE3" w:rsidRPr="00A93DE3" w:rsidRDefault="00A93DE3" w:rsidP="00A93DE3">
            <w:r w:rsidRPr="00A93DE3">
              <w:t>Number of extra rooms</w:t>
            </w:r>
          </w:p>
        </w:tc>
      </w:tr>
      <w:tr w:rsidR="00A93DE3" w:rsidRPr="00A93DE3" w14:paraId="309F2FA6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C78EF" w14:textId="77777777" w:rsidR="00A93DE3" w:rsidRPr="00A93DE3" w:rsidRDefault="00A93DE3" w:rsidP="00A93DE3">
            <w:r w:rsidRPr="00A93DE3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6D83CBF" w14:textId="77777777" w:rsidR="00A93DE3" w:rsidRPr="00A93DE3" w:rsidRDefault="00A93DE3" w:rsidP="00A93DE3">
            <w:r w:rsidRPr="00A93DE3">
              <w:t>Medical department (gynecology, surgery, etc.)</w:t>
            </w:r>
          </w:p>
        </w:tc>
      </w:tr>
      <w:tr w:rsidR="00A93DE3" w:rsidRPr="00A93DE3" w14:paraId="4852AB56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B8FC" w14:textId="77777777" w:rsidR="00A93DE3" w:rsidRPr="00A93DE3" w:rsidRDefault="00A93DE3" w:rsidP="00A93DE3">
            <w:r w:rsidRPr="00A93DE3">
              <w:t>Ward_Type</w:t>
            </w:r>
          </w:p>
        </w:tc>
        <w:tc>
          <w:tcPr>
            <w:tcW w:w="0" w:type="auto"/>
            <w:vAlign w:val="center"/>
            <w:hideMark/>
          </w:tcPr>
          <w:p w14:paraId="520C98E7" w14:textId="77777777" w:rsidR="00A93DE3" w:rsidRPr="00A93DE3" w:rsidRDefault="00A93DE3" w:rsidP="00A93DE3">
            <w:r w:rsidRPr="00A93DE3">
              <w:t>Ward type</w:t>
            </w:r>
          </w:p>
        </w:tc>
      </w:tr>
      <w:tr w:rsidR="00A93DE3" w:rsidRPr="00A93DE3" w14:paraId="0B69BE6E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3DEC8" w14:textId="77777777" w:rsidR="00A93DE3" w:rsidRPr="00A93DE3" w:rsidRDefault="00A93DE3" w:rsidP="00A93DE3">
            <w:r w:rsidRPr="00A93DE3">
              <w:t>Ward_Facility_Code</w:t>
            </w:r>
          </w:p>
        </w:tc>
        <w:tc>
          <w:tcPr>
            <w:tcW w:w="0" w:type="auto"/>
            <w:vAlign w:val="center"/>
            <w:hideMark/>
          </w:tcPr>
          <w:p w14:paraId="2C065EA6" w14:textId="77777777" w:rsidR="00A93DE3" w:rsidRPr="00A93DE3" w:rsidRDefault="00A93DE3" w:rsidP="00A93DE3">
            <w:r w:rsidRPr="00A93DE3">
              <w:t>Facility code for ward</w:t>
            </w:r>
          </w:p>
        </w:tc>
      </w:tr>
      <w:tr w:rsidR="00A93DE3" w:rsidRPr="00A93DE3" w14:paraId="74B58926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374F" w14:textId="77777777" w:rsidR="00A93DE3" w:rsidRPr="00A93DE3" w:rsidRDefault="00A93DE3" w:rsidP="00A93DE3">
            <w:r w:rsidRPr="00A93DE3">
              <w:t>Bed_Grade</w:t>
            </w:r>
          </w:p>
        </w:tc>
        <w:tc>
          <w:tcPr>
            <w:tcW w:w="0" w:type="auto"/>
            <w:vAlign w:val="center"/>
            <w:hideMark/>
          </w:tcPr>
          <w:p w14:paraId="1345B821" w14:textId="77777777" w:rsidR="00A93DE3" w:rsidRPr="00A93DE3" w:rsidRDefault="00A93DE3" w:rsidP="00A93DE3">
            <w:r w:rsidRPr="00A93DE3">
              <w:t>Grade of the bed (1–4)</w:t>
            </w:r>
          </w:p>
        </w:tc>
      </w:tr>
      <w:tr w:rsidR="00A93DE3" w:rsidRPr="00A93DE3" w14:paraId="6759465F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B7BBA" w14:textId="77777777" w:rsidR="00A93DE3" w:rsidRPr="00A93DE3" w:rsidRDefault="00A93DE3" w:rsidP="00A93DE3">
            <w:r w:rsidRPr="00A93DE3">
              <w:lastRenderedPageBreak/>
              <w:t>patientid</w:t>
            </w:r>
          </w:p>
        </w:tc>
        <w:tc>
          <w:tcPr>
            <w:tcW w:w="0" w:type="auto"/>
            <w:vAlign w:val="center"/>
            <w:hideMark/>
          </w:tcPr>
          <w:p w14:paraId="17A67167" w14:textId="77777777" w:rsidR="00A93DE3" w:rsidRPr="00A93DE3" w:rsidRDefault="00A93DE3" w:rsidP="00A93DE3">
            <w:r w:rsidRPr="00A93DE3">
              <w:t>Unique patient ID</w:t>
            </w:r>
          </w:p>
        </w:tc>
      </w:tr>
      <w:tr w:rsidR="00A93DE3" w:rsidRPr="00A93DE3" w14:paraId="1B830FE8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D8F10" w14:textId="77777777" w:rsidR="00A93DE3" w:rsidRPr="00A93DE3" w:rsidRDefault="00A93DE3" w:rsidP="00A93DE3">
            <w:r w:rsidRPr="00A93DE3">
              <w:t>City_Code_Patient</w:t>
            </w:r>
          </w:p>
        </w:tc>
        <w:tc>
          <w:tcPr>
            <w:tcW w:w="0" w:type="auto"/>
            <w:vAlign w:val="center"/>
            <w:hideMark/>
          </w:tcPr>
          <w:p w14:paraId="42964FE0" w14:textId="77777777" w:rsidR="00A93DE3" w:rsidRPr="00A93DE3" w:rsidRDefault="00A93DE3" w:rsidP="00A93DE3">
            <w:r w:rsidRPr="00A93DE3">
              <w:t>City code of the patient</w:t>
            </w:r>
          </w:p>
        </w:tc>
      </w:tr>
      <w:tr w:rsidR="00A93DE3" w:rsidRPr="00A93DE3" w14:paraId="54BCF3F2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5EE5B" w14:textId="77777777" w:rsidR="00A93DE3" w:rsidRPr="00A93DE3" w:rsidRDefault="00A93DE3" w:rsidP="00A93DE3">
            <w:r w:rsidRPr="00A93DE3">
              <w:t>Type_of_Admission</w:t>
            </w:r>
          </w:p>
        </w:tc>
        <w:tc>
          <w:tcPr>
            <w:tcW w:w="0" w:type="auto"/>
            <w:vAlign w:val="center"/>
            <w:hideMark/>
          </w:tcPr>
          <w:p w14:paraId="1495DFF2" w14:textId="77777777" w:rsidR="00A93DE3" w:rsidRPr="00A93DE3" w:rsidRDefault="00A93DE3" w:rsidP="00A93DE3">
            <w:r w:rsidRPr="00A93DE3">
              <w:t>Type (Trauma, Emergency, Urgent)</w:t>
            </w:r>
          </w:p>
        </w:tc>
      </w:tr>
      <w:tr w:rsidR="00A93DE3" w:rsidRPr="00A93DE3" w14:paraId="16454E31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76B1F" w14:textId="77777777" w:rsidR="00A93DE3" w:rsidRPr="00A93DE3" w:rsidRDefault="00A93DE3" w:rsidP="00A93DE3">
            <w:r w:rsidRPr="00A93DE3">
              <w:t>Severity_of_Illness</w:t>
            </w:r>
          </w:p>
        </w:tc>
        <w:tc>
          <w:tcPr>
            <w:tcW w:w="0" w:type="auto"/>
            <w:vAlign w:val="center"/>
            <w:hideMark/>
          </w:tcPr>
          <w:p w14:paraId="1C0566CC" w14:textId="77777777" w:rsidR="00A93DE3" w:rsidRPr="00A93DE3" w:rsidRDefault="00A93DE3" w:rsidP="00A93DE3">
            <w:r w:rsidRPr="00A93DE3">
              <w:t>Severity of the condition</w:t>
            </w:r>
          </w:p>
        </w:tc>
      </w:tr>
      <w:tr w:rsidR="00A93DE3" w:rsidRPr="00A93DE3" w14:paraId="6E007F01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57C79" w14:textId="77777777" w:rsidR="00A93DE3" w:rsidRPr="00A93DE3" w:rsidRDefault="00A93DE3" w:rsidP="00A93DE3">
            <w:r w:rsidRPr="00A93DE3">
              <w:t>Visitors_with_Patient</w:t>
            </w:r>
          </w:p>
        </w:tc>
        <w:tc>
          <w:tcPr>
            <w:tcW w:w="0" w:type="auto"/>
            <w:vAlign w:val="center"/>
            <w:hideMark/>
          </w:tcPr>
          <w:p w14:paraId="48152385" w14:textId="77777777" w:rsidR="00A93DE3" w:rsidRPr="00A93DE3" w:rsidRDefault="00A93DE3" w:rsidP="00A93DE3">
            <w:r w:rsidRPr="00A93DE3">
              <w:t>No. of visitors</w:t>
            </w:r>
          </w:p>
        </w:tc>
      </w:tr>
      <w:tr w:rsidR="00A93DE3" w:rsidRPr="00A93DE3" w14:paraId="06E656FB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53377" w14:textId="77777777" w:rsidR="00A93DE3" w:rsidRPr="00A93DE3" w:rsidRDefault="00A93DE3" w:rsidP="00A93DE3">
            <w:r w:rsidRPr="00A93DE3">
              <w:t>Age</w:t>
            </w:r>
          </w:p>
        </w:tc>
        <w:tc>
          <w:tcPr>
            <w:tcW w:w="0" w:type="auto"/>
            <w:vAlign w:val="center"/>
            <w:hideMark/>
          </w:tcPr>
          <w:p w14:paraId="5C64177F" w14:textId="77777777" w:rsidR="00A93DE3" w:rsidRPr="00A93DE3" w:rsidRDefault="00A93DE3" w:rsidP="00A93DE3">
            <w:r w:rsidRPr="00A93DE3">
              <w:t>Age group (binned)</w:t>
            </w:r>
          </w:p>
        </w:tc>
      </w:tr>
      <w:tr w:rsidR="00A93DE3" w:rsidRPr="00A93DE3" w14:paraId="4ACE72D8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3879E" w14:textId="77777777" w:rsidR="00A93DE3" w:rsidRPr="00A93DE3" w:rsidRDefault="00A93DE3" w:rsidP="00A93DE3">
            <w:r w:rsidRPr="00A93DE3">
              <w:t>Admission_Deposit</w:t>
            </w:r>
          </w:p>
        </w:tc>
        <w:tc>
          <w:tcPr>
            <w:tcW w:w="0" w:type="auto"/>
            <w:vAlign w:val="center"/>
            <w:hideMark/>
          </w:tcPr>
          <w:p w14:paraId="1596873A" w14:textId="77777777" w:rsidR="00A93DE3" w:rsidRPr="00A93DE3" w:rsidRDefault="00A93DE3" w:rsidP="00A93DE3">
            <w:r w:rsidRPr="00A93DE3">
              <w:t>Deposit made on admission</w:t>
            </w:r>
          </w:p>
        </w:tc>
      </w:tr>
      <w:tr w:rsidR="00A93DE3" w:rsidRPr="00A93DE3" w14:paraId="24DC9255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899D7" w14:textId="77777777" w:rsidR="00A93DE3" w:rsidRPr="00A93DE3" w:rsidRDefault="00A93DE3" w:rsidP="00A93DE3">
            <w:r w:rsidRPr="00A93DE3">
              <w:t>Stay</w:t>
            </w:r>
          </w:p>
        </w:tc>
        <w:tc>
          <w:tcPr>
            <w:tcW w:w="0" w:type="auto"/>
            <w:vAlign w:val="center"/>
            <w:hideMark/>
          </w:tcPr>
          <w:p w14:paraId="63D2B0FC" w14:textId="77777777" w:rsidR="00A93DE3" w:rsidRPr="00A93DE3" w:rsidRDefault="00A93DE3" w:rsidP="00A93DE3">
            <w:r w:rsidRPr="00A93DE3">
              <w:rPr>
                <w:b/>
                <w:bCs/>
              </w:rPr>
              <w:t>Target variable</w:t>
            </w:r>
            <w:r w:rsidRPr="00A93DE3">
              <w:t xml:space="preserve"> – number of days of stay (11 categories)</w:t>
            </w:r>
          </w:p>
        </w:tc>
      </w:tr>
    </w:tbl>
    <w:p w14:paraId="3CE6981A" w14:textId="77777777" w:rsidR="00A93DE3" w:rsidRPr="00A93DE3" w:rsidRDefault="00000000" w:rsidP="00A93DE3">
      <w:r>
        <w:pict w14:anchorId="29DE4471">
          <v:rect id="_x0000_i1026" style="width:0;height:1.5pt" o:hralign="center" o:hrstd="t" o:hr="t" fillcolor="#a0a0a0" stroked="f"/>
        </w:pict>
      </w:r>
    </w:p>
    <w:p w14:paraId="7565F363" w14:textId="77777777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3. Preprocessing</w:t>
      </w:r>
    </w:p>
    <w:p w14:paraId="633703EA" w14:textId="77777777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Missing Values Handling</w:t>
      </w:r>
    </w:p>
    <w:p w14:paraId="509E1806" w14:textId="77777777" w:rsidR="00A93DE3" w:rsidRPr="00A93DE3" w:rsidRDefault="00A93DE3" w:rsidP="00A93DE3">
      <w:pPr>
        <w:numPr>
          <w:ilvl w:val="0"/>
          <w:numId w:val="9"/>
        </w:numPr>
      </w:pPr>
      <w:r w:rsidRPr="00A93DE3">
        <w:t xml:space="preserve">Bed_Grade: 113 nulls </w:t>
      </w:r>
      <w:r w:rsidRPr="00A93DE3">
        <w:rPr>
          <w:rFonts w:ascii="Arial" w:hAnsi="Arial" w:cs="Arial"/>
        </w:rPr>
        <w:t>→</w:t>
      </w:r>
      <w:r w:rsidRPr="00A93DE3">
        <w:t xml:space="preserve"> imputed using </w:t>
      </w:r>
      <w:r w:rsidRPr="00A93DE3">
        <w:rPr>
          <w:b/>
          <w:bCs/>
        </w:rPr>
        <w:t>mode</w:t>
      </w:r>
      <w:r w:rsidRPr="00A93DE3">
        <w:t>.</w:t>
      </w:r>
    </w:p>
    <w:p w14:paraId="5C0C8D39" w14:textId="77777777" w:rsidR="00A93DE3" w:rsidRPr="00A93DE3" w:rsidRDefault="00A93DE3" w:rsidP="00A93DE3">
      <w:pPr>
        <w:numPr>
          <w:ilvl w:val="0"/>
          <w:numId w:val="9"/>
        </w:numPr>
      </w:pPr>
      <w:r w:rsidRPr="00A93DE3">
        <w:t xml:space="preserve">City_Code_Patient: 4300 nulls </w:t>
      </w:r>
      <w:r w:rsidRPr="00A93DE3">
        <w:rPr>
          <w:rFonts w:ascii="Arial" w:hAnsi="Arial" w:cs="Arial"/>
        </w:rPr>
        <w:t>→</w:t>
      </w:r>
      <w:r w:rsidRPr="00A93DE3">
        <w:t xml:space="preserve"> imputed using </w:t>
      </w:r>
      <w:r w:rsidRPr="00A93DE3">
        <w:rPr>
          <w:b/>
          <w:bCs/>
        </w:rPr>
        <w:t>KNN Imputer</w:t>
      </w:r>
      <w:r w:rsidRPr="00A93DE3">
        <w:t>.</w:t>
      </w:r>
    </w:p>
    <w:p w14:paraId="6892A4E3" w14:textId="77777777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Encoding</w:t>
      </w:r>
    </w:p>
    <w:p w14:paraId="5CCC88DB" w14:textId="77777777" w:rsidR="00A93DE3" w:rsidRPr="00A93DE3" w:rsidRDefault="00A93DE3" w:rsidP="00A93DE3">
      <w:pPr>
        <w:numPr>
          <w:ilvl w:val="0"/>
          <w:numId w:val="10"/>
        </w:numPr>
      </w:pPr>
      <w:r w:rsidRPr="00A93DE3">
        <w:t xml:space="preserve">Applied </w:t>
      </w:r>
      <w:r w:rsidRPr="00A93DE3">
        <w:rPr>
          <w:b/>
          <w:bCs/>
        </w:rPr>
        <w:t>OrdinalEncoder</w:t>
      </w:r>
      <w:r w:rsidRPr="00A93DE3">
        <w:t xml:space="preserve"> to all categorical columns, ensuring consistent mapping for training and inference.</w:t>
      </w:r>
    </w:p>
    <w:p w14:paraId="2DAB2515" w14:textId="77777777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Target Transformation</w:t>
      </w:r>
    </w:p>
    <w:p w14:paraId="19BA6335" w14:textId="77777777" w:rsidR="00A93DE3" w:rsidRPr="00A93DE3" w:rsidRDefault="00A93DE3" w:rsidP="00A93DE3">
      <w:r w:rsidRPr="00A93DE3">
        <w:t>Original Stay classes (11):</w:t>
      </w:r>
    </w:p>
    <w:p w14:paraId="1E7CB429" w14:textId="77777777" w:rsidR="00A93DE3" w:rsidRPr="00A93DE3" w:rsidRDefault="00A93DE3" w:rsidP="00A93DE3">
      <w:r w:rsidRPr="00A93DE3">
        <w:t>['0-10', '11-20', '21-30', '31-40', '41-50', '51-60',</w:t>
      </w:r>
    </w:p>
    <w:p w14:paraId="31183C72" w14:textId="77777777" w:rsidR="00A93DE3" w:rsidRPr="00A93DE3" w:rsidRDefault="00A93DE3" w:rsidP="00A93DE3">
      <w:r w:rsidRPr="00A93DE3">
        <w:t xml:space="preserve"> '61-70', '71-80', '81-90', '91-100', 'More than 100 Days']</w:t>
      </w:r>
    </w:p>
    <w:p w14:paraId="09D3BA0F" w14:textId="77777777" w:rsidR="00A93DE3" w:rsidRPr="00A93DE3" w:rsidRDefault="00A93DE3" w:rsidP="00A93DE3">
      <w:r w:rsidRPr="00A93DE3">
        <w:t>Converted to midpoint buckets:</w:t>
      </w:r>
    </w:p>
    <w:p w14:paraId="1A95805B" w14:textId="77777777" w:rsidR="00A93DE3" w:rsidRPr="00A93DE3" w:rsidRDefault="00A93DE3" w:rsidP="00A93DE3">
      <w:r w:rsidRPr="00A93DE3">
        <w:t>bucket_map = {</w:t>
      </w:r>
    </w:p>
    <w:p w14:paraId="7469F1A8" w14:textId="77777777" w:rsidR="00A93DE3" w:rsidRPr="00A93DE3" w:rsidRDefault="00A93DE3" w:rsidP="00A93DE3">
      <w:r w:rsidRPr="00A93DE3">
        <w:t xml:space="preserve">    '0-10': 5,</w:t>
      </w:r>
    </w:p>
    <w:p w14:paraId="1F68A8A1" w14:textId="77777777" w:rsidR="00A93DE3" w:rsidRPr="00A93DE3" w:rsidRDefault="00A93DE3" w:rsidP="00A93DE3">
      <w:r w:rsidRPr="00A93DE3">
        <w:t xml:space="preserve">    '11-20': 15,</w:t>
      </w:r>
    </w:p>
    <w:p w14:paraId="0D19DFDD" w14:textId="77777777" w:rsidR="00A93DE3" w:rsidRPr="00A93DE3" w:rsidRDefault="00A93DE3" w:rsidP="00A93DE3">
      <w:r w:rsidRPr="00A93DE3">
        <w:t xml:space="preserve">    '21-30': 25,</w:t>
      </w:r>
    </w:p>
    <w:p w14:paraId="34ADDDAE" w14:textId="77777777" w:rsidR="00A93DE3" w:rsidRPr="00A93DE3" w:rsidRDefault="00A93DE3" w:rsidP="00A93DE3">
      <w:r w:rsidRPr="00A93DE3">
        <w:t xml:space="preserve">    '31-40': 35,</w:t>
      </w:r>
    </w:p>
    <w:p w14:paraId="0D1E1F20" w14:textId="77777777" w:rsidR="00A93DE3" w:rsidRPr="00A93DE3" w:rsidRDefault="00A93DE3" w:rsidP="00A93DE3">
      <w:r w:rsidRPr="00A93DE3">
        <w:t xml:space="preserve">    '41-50': 45,</w:t>
      </w:r>
    </w:p>
    <w:p w14:paraId="579CC9F8" w14:textId="77777777" w:rsidR="00A93DE3" w:rsidRPr="00A93DE3" w:rsidRDefault="00A93DE3" w:rsidP="00A93DE3">
      <w:r w:rsidRPr="00A93DE3">
        <w:t xml:space="preserve">    '51-60': 55,</w:t>
      </w:r>
    </w:p>
    <w:p w14:paraId="34FD038A" w14:textId="77777777" w:rsidR="00A93DE3" w:rsidRPr="00A93DE3" w:rsidRDefault="00A93DE3" w:rsidP="00A93DE3">
      <w:r w:rsidRPr="00A93DE3">
        <w:t xml:space="preserve">    '61-70': 65,</w:t>
      </w:r>
    </w:p>
    <w:p w14:paraId="697D93CE" w14:textId="77777777" w:rsidR="00A93DE3" w:rsidRPr="00A93DE3" w:rsidRDefault="00A93DE3" w:rsidP="00A93DE3">
      <w:r w:rsidRPr="00A93DE3">
        <w:lastRenderedPageBreak/>
        <w:t xml:space="preserve">    '71-80': 75,</w:t>
      </w:r>
    </w:p>
    <w:p w14:paraId="119C3B67" w14:textId="77777777" w:rsidR="00A93DE3" w:rsidRPr="00A93DE3" w:rsidRDefault="00A93DE3" w:rsidP="00A93DE3">
      <w:r w:rsidRPr="00A93DE3">
        <w:t xml:space="preserve">    '81-90': 85,</w:t>
      </w:r>
    </w:p>
    <w:p w14:paraId="319F91AC" w14:textId="77777777" w:rsidR="00A93DE3" w:rsidRPr="00A93DE3" w:rsidRDefault="00A93DE3" w:rsidP="00A93DE3">
      <w:r w:rsidRPr="00A93DE3">
        <w:t xml:space="preserve">    '91-100': 95,</w:t>
      </w:r>
    </w:p>
    <w:p w14:paraId="51A43040" w14:textId="77777777" w:rsidR="00A93DE3" w:rsidRPr="00A93DE3" w:rsidRDefault="00A93DE3" w:rsidP="00A93DE3">
      <w:r w:rsidRPr="00A93DE3">
        <w:t xml:space="preserve">    'More than 100 Days': 101</w:t>
      </w:r>
    </w:p>
    <w:p w14:paraId="22DBED01" w14:textId="77777777" w:rsidR="00A93DE3" w:rsidRPr="00A93DE3" w:rsidRDefault="00A93DE3" w:rsidP="00A93DE3">
      <w:r w:rsidRPr="00A93DE3">
        <w:t>}</w:t>
      </w:r>
    </w:p>
    <w:p w14:paraId="6A200C76" w14:textId="77777777" w:rsidR="00A93DE3" w:rsidRPr="00A93DE3" w:rsidRDefault="00A93DE3" w:rsidP="00A93DE3">
      <w:r w:rsidRPr="00A93DE3">
        <w:t>Then re-binned into 5 final categories:</w:t>
      </w:r>
    </w:p>
    <w:p w14:paraId="6A8B078C" w14:textId="77777777" w:rsidR="00A93DE3" w:rsidRPr="00A93DE3" w:rsidRDefault="00A93DE3" w:rsidP="00A93DE3">
      <w:pPr>
        <w:numPr>
          <w:ilvl w:val="0"/>
          <w:numId w:val="11"/>
        </w:numPr>
      </w:pPr>
      <w:r w:rsidRPr="00A93DE3">
        <w:t>'0-20'</w:t>
      </w:r>
    </w:p>
    <w:p w14:paraId="72AD6949" w14:textId="77777777" w:rsidR="00A93DE3" w:rsidRPr="00A93DE3" w:rsidRDefault="00A93DE3" w:rsidP="00A93DE3">
      <w:pPr>
        <w:numPr>
          <w:ilvl w:val="0"/>
          <w:numId w:val="11"/>
        </w:numPr>
      </w:pPr>
      <w:r w:rsidRPr="00A93DE3">
        <w:t>'21-40'</w:t>
      </w:r>
    </w:p>
    <w:p w14:paraId="01AD1726" w14:textId="77777777" w:rsidR="00A93DE3" w:rsidRPr="00A93DE3" w:rsidRDefault="00A93DE3" w:rsidP="00A93DE3">
      <w:pPr>
        <w:numPr>
          <w:ilvl w:val="0"/>
          <w:numId w:val="11"/>
        </w:numPr>
      </w:pPr>
      <w:r w:rsidRPr="00A93DE3">
        <w:t>'41-60'</w:t>
      </w:r>
    </w:p>
    <w:p w14:paraId="685DC992" w14:textId="77777777" w:rsidR="00A93DE3" w:rsidRPr="00A93DE3" w:rsidRDefault="00A93DE3" w:rsidP="00A93DE3">
      <w:pPr>
        <w:numPr>
          <w:ilvl w:val="0"/>
          <w:numId w:val="11"/>
        </w:numPr>
      </w:pPr>
      <w:r w:rsidRPr="00A93DE3">
        <w:t>'61-80'</w:t>
      </w:r>
    </w:p>
    <w:p w14:paraId="710ACBCB" w14:textId="77777777" w:rsidR="00A93DE3" w:rsidRPr="00A93DE3" w:rsidRDefault="00A93DE3" w:rsidP="00A93DE3">
      <w:pPr>
        <w:numPr>
          <w:ilvl w:val="0"/>
          <w:numId w:val="11"/>
        </w:numPr>
      </w:pPr>
      <w:r w:rsidRPr="00A93DE3">
        <w:t>'81+'</w:t>
      </w:r>
    </w:p>
    <w:p w14:paraId="46390EDA" w14:textId="77777777" w:rsidR="00A93DE3" w:rsidRPr="00A93DE3" w:rsidRDefault="00000000" w:rsidP="00A93DE3">
      <w:r>
        <w:pict w14:anchorId="4EF45C38">
          <v:rect id="_x0000_i1027" style="width:0;height:1.5pt" o:hralign="center" o:hrstd="t" o:hr="t" fillcolor="#a0a0a0" stroked="f"/>
        </w:pict>
      </w:r>
    </w:p>
    <w:p w14:paraId="15FB8E73" w14:textId="77777777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4. Exploratory Data Analysis (EDA)</w:t>
      </w:r>
    </w:p>
    <w:p w14:paraId="6E948FAA" w14:textId="77777777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Distributions</w:t>
      </w:r>
    </w:p>
    <w:p w14:paraId="54586E4F" w14:textId="77777777" w:rsidR="00A93DE3" w:rsidRPr="00A93DE3" w:rsidRDefault="00A93DE3" w:rsidP="00A93DE3">
      <w:pPr>
        <w:numPr>
          <w:ilvl w:val="0"/>
          <w:numId w:val="12"/>
        </w:numPr>
      </w:pPr>
      <w:r w:rsidRPr="00A93DE3">
        <w:rPr>
          <w:b/>
          <w:bCs/>
        </w:rPr>
        <w:t>Hospital_type_code</w:t>
      </w:r>
      <w:r w:rsidRPr="00A93DE3">
        <w:t>: Mostly type a, b, and c</w:t>
      </w:r>
    </w:p>
    <w:p w14:paraId="5F8CA8C9" w14:textId="77777777" w:rsidR="00A93DE3" w:rsidRPr="00A93DE3" w:rsidRDefault="00A93DE3" w:rsidP="00A93DE3">
      <w:pPr>
        <w:numPr>
          <w:ilvl w:val="0"/>
          <w:numId w:val="12"/>
        </w:numPr>
      </w:pPr>
      <w:r w:rsidRPr="00A93DE3">
        <w:rPr>
          <w:b/>
          <w:bCs/>
        </w:rPr>
        <w:t>Hospital_region_code</w:t>
      </w:r>
      <w:r w:rsidRPr="00A93DE3">
        <w:t>: Region X dominates</w:t>
      </w:r>
    </w:p>
    <w:p w14:paraId="323409ED" w14:textId="77777777" w:rsidR="00A93DE3" w:rsidRPr="00A93DE3" w:rsidRDefault="00A93DE3" w:rsidP="00A93DE3">
      <w:pPr>
        <w:numPr>
          <w:ilvl w:val="0"/>
          <w:numId w:val="12"/>
        </w:numPr>
      </w:pPr>
      <w:r w:rsidRPr="00A93DE3">
        <w:rPr>
          <w:b/>
          <w:bCs/>
        </w:rPr>
        <w:t>Department</w:t>
      </w:r>
      <w:r w:rsidRPr="00A93DE3">
        <w:t>: gynecology is by far the most frequent</w:t>
      </w:r>
    </w:p>
    <w:p w14:paraId="116D99F3" w14:textId="77777777" w:rsidR="00A93DE3" w:rsidRPr="00A93DE3" w:rsidRDefault="00A93DE3" w:rsidP="00A93DE3">
      <w:pPr>
        <w:numPr>
          <w:ilvl w:val="0"/>
          <w:numId w:val="12"/>
        </w:numPr>
      </w:pPr>
      <w:r w:rsidRPr="00A93DE3">
        <w:rPr>
          <w:b/>
          <w:bCs/>
        </w:rPr>
        <w:t>Ward_Type</w:t>
      </w:r>
      <w:r w:rsidRPr="00A93DE3">
        <w:t>: R, Q, and S are dominant</w:t>
      </w:r>
    </w:p>
    <w:p w14:paraId="34B7B261" w14:textId="77777777" w:rsidR="00A93DE3" w:rsidRPr="00A93DE3" w:rsidRDefault="00A93DE3" w:rsidP="00A93DE3">
      <w:pPr>
        <w:numPr>
          <w:ilvl w:val="0"/>
          <w:numId w:val="12"/>
        </w:numPr>
      </w:pPr>
      <w:r w:rsidRPr="00A93DE3">
        <w:rPr>
          <w:b/>
          <w:bCs/>
        </w:rPr>
        <w:t>Type_of_Admission</w:t>
      </w:r>
      <w:r w:rsidRPr="00A93DE3">
        <w:t>: Trauma &gt; Emergency &gt; Urgent</w:t>
      </w:r>
    </w:p>
    <w:p w14:paraId="06430870" w14:textId="77777777" w:rsidR="00A93DE3" w:rsidRPr="00A93DE3" w:rsidRDefault="00A93DE3" w:rsidP="00A93DE3">
      <w:pPr>
        <w:numPr>
          <w:ilvl w:val="0"/>
          <w:numId w:val="12"/>
        </w:numPr>
      </w:pPr>
      <w:r w:rsidRPr="00A93DE3">
        <w:rPr>
          <w:b/>
          <w:bCs/>
        </w:rPr>
        <w:t>Severity_of_Illness</w:t>
      </w:r>
      <w:r w:rsidRPr="00A93DE3">
        <w:t>: Most patients are Moderate</w:t>
      </w:r>
    </w:p>
    <w:p w14:paraId="54A751F4" w14:textId="77777777" w:rsidR="00A93DE3" w:rsidRDefault="00A93DE3" w:rsidP="00A93DE3">
      <w:pPr>
        <w:numPr>
          <w:ilvl w:val="0"/>
          <w:numId w:val="12"/>
        </w:numPr>
      </w:pPr>
      <w:r w:rsidRPr="00A93DE3">
        <w:rPr>
          <w:b/>
          <w:bCs/>
        </w:rPr>
        <w:t>Age Groups</w:t>
      </w:r>
      <w:r w:rsidRPr="00A93DE3">
        <w:t>: 31–40, 41–50 are the most common</w:t>
      </w:r>
    </w:p>
    <w:p w14:paraId="64E49B1C" w14:textId="77777777" w:rsidR="000E1433" w:rsidRDefault="000E1433" w:rsidP="000E1433">
      <w:pPr>
        <w:ind w:left="360"/>
        <w:rPr>
          <w:b/>
          <w:bCs/>
        </w:rPr>
      </w:pPr>
    </w:p>
    <w:p w14:paraId="1FB33D0F" w14:textId="4124612F" w:rsidR="000E1433" w:rsidRPr="00A93DE3" w:rsidRDefault="000E1433" w:rsidP="000E1433">
      <w:pPr>
        <w:ind w:left="360"/>
      </w:pPr>
      <w:r w:rsidRPr="000E1433">
        <w:drawing>
          <wp:inline distT="0" distB="0" distL="0" distR="0" wp14:anchorId="2BB123A3" wp14:editId="44D9D670">
            <wp:extent cx="5996940" cy="2217420"/>
            <wp:effectExtent l="0" t="0" r="3810" b="0"/>
            <wp:docPr id="91644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41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8626" w14:textId="0478FC6D" w:rsidR="007812F7" w:rsidRDefault="007812F7" w:rsidP="00A93DE3">
      <w:pPr>
        <w:rPr>
          <w:b/>
          <w:bCs/>
        </w:rPr>
      </w:pPr>
      <w:r w:rsidRPr="007812F7">
        <w:rPr>
          <w:b/>
          <w:bCs/>
        </w:rPr>
        <w:lastRenderedPageBreak/>
        <w:drawing>
          <wp:inline distT="0" distB="0" distL="0" distR="0" wp14:anchorId="30789453" wp14:editId="1C634E88">
            <wp:extent cx="5943600" cy="2931795"/>
            <wp:effectExtent l="0" t="0" r="0" b="1905"/>
            <wp:docPr id="119647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83BC" w14:textId="12625E04" w:rsidR="007812F7" w:rsidRDefault="007812F7" w:rsidP="00A93DE3">
      <w:pPr>
        <w:rPr>
          <w:b/>
          <w:bCs/>
        </w:rPr>
      </w:pPr>
      <w:r w:rsidRPr="007812F7">
        <w:rPr>
          <w:b/>
          <w:bCs/>
        </w:rPr>
        <w:drawing>
          <wp:inline distT="0" distB="0" distL="0" distR="0" wp14:anchorId="62BD8CED" wp14:editId="1586D3E1">
            <wp:extent cx="5943600" cy="2863215"/>
            <wp:effectExtent l="0" t="0" r="0" b="0"/>
            <wp:docPr id="128545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58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713F" w14:textId="2B99BA07" w:rsidR="007812F7" w:rsidRDefault="007812F7" w:rsidP="00A93DE3">
      <w:pPr>
        <w:rPr>
          <w:b/>
          <w:bCs/>
        </w:rPr>
      </w:pPr>
      <w:r w:rsidRPr="007812F7">
        <w:rPr>
          <w:b/>
          <w:bCs/>
        </w:rPr>
        <w:lastRenderedPageBreak/>
        <w:drawing>
          <wp:inline distT="0" distB="0" distL="0" distR="0" wp14:anchorId="4382795B" wp14:editId="6B737562">
            <wp:extent cx="5875020" cy="3550920"/>
            <wp:effectExtent l="0" t="0" r="0" b="0"/>
            <wp:docPr id="62354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41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43" cy="35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F05B" w14:textId="707B1715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Target Imbalance</w:t>
      </w:r>
    </w:p>
    <w:p w14:paraId="42B4B06B" w14:textId="77777777" w:rsidR="00A93DE3" w:rsidRPr="00A93DE3" w:rsidRDefault="00A93DE3" w:rsidP="00A93DE3">
      <w:pPr>
        <w:numPr>
          <w:ilvl w:val="0"/>
          <w:numId w:val="13"/>
        </w:numPr>
      </w:pPr>
      <w:r w:rsidRPr="00A93DE3">
        <w:t>Stay has heavy skew:</w:t>
      </w:r>
    </w:p>
    <w:p w14:paraId="28E0DF26" w14:textId="77777777" w:rsidR="00A93DE3" w:rsidRPr="00A93DE3" w:rsidRDefault="00A93DE3" w:rsidP="00A93DE3">
      <w:pPr>
        <w:numPr>
          <w:ilvl w:val="1"/>
          <w:numId w:val="13"/>
        </w:numPr>
      </w:pPr>
      <w:r w:rsidRPr="00A93DE3">
        <w:t>Most common: 21–30 days (27%)</w:t>
      </w:r>
    </w:p>
    <w:p w14:paraId="55DD8C52" w14:textId="77777777" w:rsidR="00A93DE3" w:rsidRPr="00A93DE3" w:rsidRDefault="00A93DE3" w:rsidP="00A93DE3">
      <w:pPr>
        <w:numPr>
          <w:ilvl w:val="1"/>
          <w:numId w:val="13"/>
        </w:numPr>
      </w:pPr>
      <w:r w:rsidRPr="00A93DE3">
        <w:t>Long stays (81+ days): &lt; 3%</w:t>
      </w:r>
    </w:p>
    <w:p w14:paraId="2F5D05A0" w14:textId="77777777" w:rsidR="00A93DE3" w:rsidRPr="00A93DE3" w:rsidRDefault="00000000" w:rsidP="00A93DE3">
      <w:r>
        <w:pict w14:anchorId="0F82C0E4">
          <v:rect id="_x0000_i1028" style="width:0;height:1.5pt" o:hralign="center" o:hrstd="t" o:hr="t" fillcolor="#a0a0a0" stroked="f"/>
        </w:pict>
      </w:r>
    </w:p>
    <w:p w14:paraId="1EAD8AD1" w14:textId="77777777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5. Machine Learning Modeling</w:t>
      </w:r>
    </w:p>
    <w:p w14:paraId="02B3368B" w14:textId="77777777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Baseline Model: RandomForestClassifier</w:t>
      </w:r>
    </w:p>
    <w:p w14:paraId="304011F8" w14:textId="77777777" w:rsidR="00A93DE3" w:rsidRPr="00A93DE3" w:rsidRDefault="00A93DE3" w:rsidP="00A93DE3">
      <w:pPr>
        <w:numPr>
          <w:ilvl w:val="0"/>
          <w:numId w:val="14"/>
        </w:numPr>
      </w:pPr>
      <w:r w:rsidRPr="00A93DE3">
        <w:t>Input: original 11-class target</w:t>
      </w:r>
    </w:p>
    <w:p w14:paraId="24FE15AA" w14:textId="77777777" w:rsidR="00A93DE3" w:rsidRPr="00A93DE3" w:rsidRDefault="00A93DE3" w:rsidP="00A93DE3">
      <w:pPr>
        <w:numPr>
          <w:ilvl w:val="0"/>
          <w:numId w:val="14"/>
        </w:numPr>
      </w:pPr>
      <w:r w:rsidRPr="00A93DE3">
        <w:t>Metrics (Sample):</w:t>
      </w:r>
    </w:p>
    <w:p w14:paraId="4291D893" w14:textId="77777777" w:rsidR="00A93DE3" w:rsidRPr="00A93DE3" w:rsidRDefault="00A93DE3" w:rsidP="00A93DE3">
      <w:pPr>
        <w:numPr>
          <w:ilvl w:val="1"/>
          <w:numId w:val="14"/>
        </w:numPr>
      </w:pPr>
      <w:r w:rsidRPr="00A93DE3">
        <w:t>21–30: F1 = 0.52</w:t>
      </w:r>
    </w:p>
    <w:p w14:paraId="702E539E" w14:textId="77777777" w:rsidR="00A93DE3" w:rsidRPr="00A93DE3" w:rsidRDefault="00A93DE3" w:rsidP="00A93DE3">
      <w:pPr>
        <w:numPr>
          <w:ilvl w:val="1"/>
          <w:numId w:val="14"/>
        </w:numPr>
      </w:pPr>
      <w:r w:rsidRPr="00A93DE3">
        <w:t>31–40: F1 = 0.29</w:t>
      </w:r>
    </w:p>
    <w:p w14:paraId="3C4ADAE5" w14:textId="77777777" w:rsidR="00A93DE3" w:rsidRPr="00A93DE3" w:rsidRDefault="00A93DE3" w:rsidP="00A93DE3">
      <w:pPr>
        <w:numPr>
          <w:ilvl w:val="1"/>
          <w:numId w:val="14"/>
        </w:numPr>
      </w:pPr>
      <w:r w:rsidRPr="00A93DE3">
        <w:t>More than 100 Days: F1 = 0.48</w:t>
      </w:r>
    </w:p>
    <w:p w14:paraId="1EBC5ED5" w14:textId="77777777" w:rsidR="00A93DE3" w:rsidRDefault="00A93DE3" w:rsidP="00A93DE3">
      <w:pPr>
        <w:numPr>
          <w:ilvl w:val="0"/>
          <w:numId w:val="14"/>
        </w:numPr>
      </w:pPr>
      <w:r w:rsidRPr="00A93DE3">
        <w:t>Poor performance on underrepresented classes (61–70, 71–80)</w:t>
      </w:r>
    </w:p>
    <w:p w14:paraId="34C115FD" w14:textId="77777777" w:rsidR="007812F7" w:rsidRDefault="007812F7" w:rsidP="007812F7">
      <w:pPr>
        <w:ind w:left="720"/>
      </w:pPr>
    </w:p>
    <w:p w14:paraId="7211904C" w14:textId="77777777" w:rsidR="007812F7" w:rsidRDefault="007812F7" w:rsidP="007812F7">
      <w:pPr>
        <w:ind w:left="720"/>
      </w:pPr>
    </w:p>
    <w:p w14:paraId="0916216A" w14:textId="77777777" w:rsidR="007812F7" w:rsidRDefault="007812F7" w:rsidP="007812F7">
      <w:pPr>
        <w:ind w:left="720"/>
      </w:pPr>
    </w:p>
    <w:p w14:paraId="49C0471B" w14:textId="77777777" w:rsidR="007812F7" w:rsidRDefault="007812F7" w:rsidP="007812F7">
      <w:pPr>
        <w:ind w:left="720"/>
      </w:pPr>
    </w:p>
    <w:p w14:paraId="57105AE1" w14:textId="6E75583C" w:rsidR="007812F7" w:rsidRDefault="007812F7" w:rsidP="007812F7">
      <w:pPr>
        <w:numPr>
          <w:ilvl w:val="0"/>
          <w:numId w:val="14"/>
        </w:numPr>
      </w:pPr>
      <w:r>
        <w:lastRenderedPageBreak/>
        <w:t>FEATURE IMPORTANCE</w:t>
      </w:r>
    </w:p>
    <w:p w14:paraId="199441A3" w14:textId="1C6F497D" w:rsidR="007812F7" w:rsidRPr="00A93DE3" w:rsidRDefault="007812F7" w:rsidP="007812F7">
      <w:pPr>
        <w:ind w:left="720"/>
      </w:pPr>
      <w:r>
        <w:rPr>
          <w:noProof/>
        </w:rPr>
        <w:drawing>
          <wp:inline distT="0" distB="0" distL="0" distR="0" wp14:anchorId="680B18DA" wp14:editId="2B9C0B6E">
            <wp:extent cx="5295900" cy="6126480"/>
            <wp:effectExtent l="0" t="0" r="0" b="7620"/>
            <wp:docPr id="62380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F1EE" w14:textId="77777777" w:rsidR="007812F7" w:rsidRDefault="007812F7" w:rsidP="00A93DE3">
      <w:pPr>
        <w:rPr>
          <w:b/>
          <w:bCs/>
        </w:rPr>
      </w:pPr>
    </w:p>
    <w:p w14:paraId="4F29964D" w14:textId="77777777" w:rsidR="007812F7" w:rsidRDefault="007812F7" w:rsidP="00A93DE3">
      <w:pPr>
        <w:rPr>
          <w:b/>
          <w:bCs/>
        </w:rPr>
      </w:pPr>
    </w:p>
    <w:p w14:paraId="4AC5DE27" w14:textId="77777777" w:rsidR="007812F7" w:rsidRDefault="007812F7" w:rsidP="00A93DE3">
      <w:pPr>
        <w:rPr>
          <w:b/>
          <w:bCs/>
        </w:rPr>
      </w:pPr>
    </w:p>
    <w:p w14:paraId="24DE06E2" w14:textId="77777777" w:rsidR="007812F7" w:rsidRDefault="007812F7" w:rsidP="00A93DE3">
      <w:pPr>
        <w:rPr>
          <w:b/>
          <w:bCs/>
        </w:rPr>
      </w:pPr>
    </w:p>
    <w:p w14:paraId="3BE41BF9" w14:textId="77777777" w:rsidR="007812F7" w:rsidRDefault="007812F7" w:rsidP="00A93DE3">
      <w:pPr>
        <w:rPr>
          <w:b/>
          <w:bCs/>
        </w:rPr>
      </w:pPr>
    </w:p>
    <w:p w14:paraId="7F6243A0" w14:textId="77777777" w:rsidR="007812F7" w:rsidRDefault="007812F7" w:rsidP="00A93DE3">
      <w:pPr>
        <w:rPr>
          <w:b/>
          <w:bCs/>
        </w:rPr>
      </w:pPr>
    </w:p>
    <w:p w14:paraId="3B8ECA7A" w14:textId="3911EA9C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lastRenderedPageBreak/>
        <w:t>Target Binning Impact</w:t>
      </w:r>
    </w:p>
    <w:p w14:paraId="6FFA6D87" w14:textId="77777777" w:rsidR="00A93DE3" w:rsidRPr="00A93DE3" w:rsidRDefault="00A93DE3" w:rsidP="00A93DE3">
      <w:r w:rsidRPr="00A93DE3">
        <w:t>After grouping into 5 classes: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882"/>
        <w:gridCol w:w="613"/>
        <w:gridCol w:w="840"/>
      </w:tblGrid>
      <w:tr w:rsidR="00A93DE3" w:rsidRPr="00A93DE3" w14:paraId="43D7E71B" w14:textId="77777777" w:rsidTr="00A93D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8D19F" w14:textId="77777777" w:rsidR="00A93DE3" w:rsidRPr="00A93DE3" w:rsidRDefault="00A93DE3" w:rsidP="00A93DE3">
            <w:pPr>
              <w:rPr>
                <w:b/>
                <w:bCs/>
              </w:rPr>
            </w:pPr>
            <w:r w:rsidRPr="00A93DE3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59EAB17" w14:textId="77777777" w:rsidR="00A93DE3" w:rsidRPr="00A93DE3" w:rsidRDefault="00A93DE3" w:rsidP="00A93DE3">
            <w:pPr>
              <w:rPr>
                <w:b/>
                <w:bCs/>
              </w:rPr>
            </w:pPr>
            <w:r w:rsidRPr="00A93DE3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3163B3E" w14:textId="77777777" w:rsidR="00A93DE3" w:rsidRPr="00A93DE3" w:rsidRDefault="00A93DE3" w:rsidP="00A93DE3">
            <w:pPr>
              <w:rPr>
                <w:b/>
                <w:bCs/>
              </w:rPr>
            </w:pPr>
            <w:r w:rsidRPr="00A93DE3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6EB819A" w14:textId="77777777" w:rsidR="00A93DE3" w:rsidRPr="00A93DE3" w:rsidRDefault="00A93DE3" w:rsidP="00A93DE3">
            <w:pPr>
              <w:rPr>
                <w:b/>
                <w:bCs/>
              </w:rPr>
            </w:pPr>
            <w:r w:rsidRPr="00A93DE3">
              <w:rPr>
                <w:b/>
                <w:bCs/>
              </w:rPr>
              <w:t>F1-score</w:t>
            </w:r>
          </w:p>
        </w:tc>
      </w:tr>
      <w:tr w:rsidR="00A93DE3" w:rsidRPr="00A93DE3" w14:paraId="704ECEF5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9E1E1" w14:textId="77777777" w:rsidR="00A93DE3" w:rsidRPr="00A93DE3" w:rsidRDefault="00A93DE3" w:rsidP="00A93DE3">
            <w:r w:rsidRPr="00A93DE3">
              <w:t>0-20</w:t>
            </w:r>
          </w:p>
        </w:tc>
        <w:tc>
          <w:tcPr>
            <w:tcW w:w="0" w:type="auto"/>
            <w:vAlign w:val="center"/>
            <w:hideMark/>
          </w:tcPr>
          <w:p w14:paraId="77EB643A" w14:textId="77777777" w:rsidR="00A93DE3" w:rsidRPr="00A93DE3" w:rsidRDefault="00A93DE3" w:rsidP="00A93DE3">
            <w:r w:rsidRPr="00A93DE3">
              <w:t>0.53</w:t>
            </w:r>
          </w:p>
        </w:tc>
        <w:tc>
          <w:tcPr>
            <w:tcW w:w="0" w:type="auto"/>
            <w:vAlign w:val="center"/>
            <w:hideMark/>
          </w:tcPr>
          <w:p w14:paraId="1C711011" w14:textId="77777777" w:rsidR="00A93DE3" w:rsidRPr="00A93DE3" w:rsidRDefault="00A93DE3" w:rsidP="00A93DE3">
            <w:r w:rsidRPr="00A93DE3">
              <w:t>0.50</w:t>
            </w:r>
          </w:p>
        </w:tc>
        <w:tc>
          <w:tcPr>
            <w:tcW w:w="0" w:type="auto"/>
            <w:vAlign w:val="center"/>
            <w:hideMark/>
          </w:tcPr>
          <w:p w14:paraId="38820D8E" w14:textId="77777777" w:rsidR="00A93DE3" w:rsidRPr="00A93DE3" w:rsidRDefault="00A93DE3" w:rsidP="00A93DE3">
            <w:r w:rsidRPr="00A93DE3">
              <w:t>0.51</w:t>
            </w:r>
          </w:p>
        </w:tc>
      </w:tr>
      <w:tr w:rsidR="00A93DE3" w:rsidRPr="00A93DE3" w14:paraId="20088B6F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68D0F" w14:textId="77777777" w:rsidR="00A93DE3" w:rsidRPr="00A93DE3" w:rsidRDefault="00A93DE3" w:rsidP="00A93DE3">
            <w:r w:rsidRPr="00A93DE3">
              <w:t>21-40</w:t>
            </w:r>
          </w:p>
        </w:tc>
        <w:tc>
          <w:tcPr>
            <w:tcW w:w="0" w:type="auto"/>
            <w:vAlign w:val="center"/>
            <w:hideMark/>
          </w:tcPr>
          <w:p w14:paraId="6B3E3C42" w14:textId="77777777" w:rsidR="00A93DE3" w:rsidRPr="00A93DE3" w:rsidRDefault="00A93DE3" w:rsidP="00A93DE3">
            <w:r w:rsidRPr="00A93DE3">
              <w:t>0.55</w:t>
            </w:r>
          </w:p>
        </w:tc>
        <w:tc>
          <w:tcPr>
            <w:tcW w:w="0" w:type="auto"/>
            <w:vAlign w:val="center"/>
            <w:hideMark/>
          </w:tcPr>
          <w:p w14:paraId="4D9A9893" w14:textId="77777777" w:rsidR="00A93DE3" w:rsidRPr="00A93DE3" w:rsidRDefault="00A93DE3" w:rsidP="00A93DE3">
            <w:r w:rsidRPr="00A93DE3">
              <w:t>0.65</w:t>
            </w:r>
          </w:p>
        </w:tc>
        <w:tc>
          <w:tcPr>
            <w:tcW w:w="0" w:type="auto"/>
            <w:vAlign w:val="center"/>
            <w:hideMark/>
          </w:tcPr>
          <w:p w14:paraId="3EDC2F1F" w14:textId="77777777" w:rsidR="00A93DE3" w:rsidRPr="00A93DE3" w:rsidRDefault="00A93DE3" w:rsidP="00A93DE3">
            <w:r w:rsidRPr="00A93DE3">
              <w:t>0.59</w:t>
            </w:r>
          </w:p>
        </w:tc>
      </w:tr>
      <w:tr w:rsidR="00A93DE3" w:rsidRPr="00A93DE3" w14:paraId="102784B4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ECA2" w14:textId="77777777" w:rsidR="00A93DE3" w:rsidRPr="00A93DE3" w:rsidRDefault="00A93DE3" w:rsidP="00A93DE3">
            <w:r w:rsidRPr="00A93DE3">
              <w:t>41-60</w:t>
            </w:r>
          </w:p>
        </w:tc>
        <w:tc>
          <w:tcPr>
            <w:tcW w:w="0" w:type="auto"/>
            <w:vAlign w:val="center"/>
            <w:hideMark/>
          </w:tcPr>
          <w:p w14:paraId="7D57A504" w14:textId="77777777" w:rsidR="00A93DE3" w:rsidRPr="00A93DE3" w:rsidRDefault="00A93DE3" w:rsidP="00A93DE3">
            <w:r w:rsidRPr="00A93DE3">
              <w:t>0.41</w:t>
            </w:r>
          </w:p>
        </w:tc>
        <w:tc>
          <w:tcPr>
            <w:tcW w:w="0" w:type="auto"/>
            <w:vAlign w:val="center"/>
            <w:hideMark/>
          </w:tcPr>
          <w:p w14:paraId="26628411" w14:textId="77777777" w:rsidR="00A93DE3" w:rsidRPr="00A93DE3" w:rsidRDefault="00A93DE3" w:rsidP="00A93DE3">
            <w:r w:rsidRPr="00A93DE3">
              <w:t>0.34</w:t>
            </w:r>
          </w:p>
        </w:tc>
        <w:tc>
          <w:tcPr>
            <w:tcW w:w="0" w:type="auto"/>
            <w:vAlign w:val="center"/>
            <w:hideMark/>
          </w:tcPr>
          <w:p w14:paraId="2C714317" w14:textId="77777777" w:rsidR="00A93DE3" w:rsidRPr="00A93DE3" w:rsidRDefault="00A93DE3" w:rsidP="00A93DE3">
            <w:r w:rsidRPr="00A93DE3">
              <w:t>0.37</w:t>
            </w:r>
          </w:p>
        </w:tc>
      </w:tr>
      <w:tr w:rsidR="00A93DE3" w:rsidRPr="00A93DE3" w14:paraId="714E635F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9B78" w14:textId="77777777" w:rsidR="00A93DE3" w:rsidRPr="00A93DE3" w:rsidRDefault="00A93DE3" w:rsidP="00A93DE3">
            <w:r w:rsidRPr="00A93DE3">
              <w:t>61-80</w:t>
            </w:r>
          </w:p>
        </w:tc>
        <w:tc>
          <w:tcPr>
            <w:tcW w:w="0" w:type="auto"/>
            <w:vAlign w:val="center"/>
            <w:hideMark/>
          </w:tcPr>
          <w:p w14:paraId="32CB3FA2" w14:textId="77777777" w:rsidR="00A93DE3" w:rsidRPr="00A93DE3" w:rsidRDefault="00A93DE3" w:rsidP="00A93DE3">
            <w:r w:rsidRPr="00A93DE3">
              <w:t>0.27</w:t>
            </w:r>
          </w:p>
        </w:tc>
        <w:tc>
          <w:tcPr>
            <w:tcW w:w="0" w:type="auto"/>
            <w:vAlign w:val="center"/>
            <w:hideMark/>
          </w:tcPr>
          <w:p w14:paraId="3A54F90D" w14:textId="77777777" w:rsidR="00A93DE3" w:rsidRPr="00A93DE3" w:rsidRDefault="00A93DE3" w:rsidP="00A93DE3">
            <w:r w:rsidRPr="00A93DE3">
              <w:t>0.07</w:t>
            </w:r>
          </w:p>
        </w:tc>
        <w:tc>
          <w:tcPr>
            <w:tcW w:w="0" w:type="auto"/>
            <w:vAlign w:val="center"/>
            <w:hideMark/>
          </w:tcPr>
          <w:p w14:paraId="68E34156" w14:textId="77777777" w:rsidR="00A93DE3" w:rsidRPr="00A93DE3" w:rsidRDefault="00A93DE3" w:rsidP="00A93DE3">
            <w:r w:rsidRPr="00A93DE3">
              <w:t>0.11</w:t>
            </w:r>
          </w:p>
        </w:tc>
      </w:tr>
      <w:tr w:rsidR="00A93DE3" w:rsidRPr="00A93DE3" w14:paraId="7473CF3F" w14:textId="77777777" w:rsidTr="00A9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1943" w14:textId="77777777" w:rsidR="00A93DE3" w:rsidRPr="00A93DE3" w:rsidRDefault="00A93DE3" w:rsidP="00A93DE3">
            <w:r w:rsidRPr="00A93DE3">
              <w:t>81+</w:t>
            </w:r>
          </w:p>
        </w:tc>
        <w:tc>
          <w:tcPr>
            <w:tcW w:w="0" w:type="auto"/>
            <w:vAlign w:val="center"/>
            <w:hideMark/>
          </w:tcPr>
          <w:p w14:paraId="2DA112F5" w14:textId="77777777" w:rsidR="00A93DE3" w:rsidRPr="00A93DE3" w:rsidRDefault="00A93DE3" w:rsidP="00A93DE3">
            <w:r w:rsidRPr="00A93DE3">
              <w:t>0.58</w:t>
            </w:r>
          </w:p>
        </w:tc>
        <w:tc>
          <w:tcPr>
            <w:tcW w:w="0" w:type="auto"/>
            <w:vAlign w:val="center"/>
            <w:hideMark/>
          </w:tcPr>
          <w:p w14:paraId="1760FEE6" w14:textId="77777777" w:rsidR="00A93DE3" w:rsidRPr="00A93DE3" w:rsidRDefault="00A93DE3" w:rsidP="00A93DE3">
            <w:r w:rsidRPr="00A93DE3">
              <w:t>0.45</w:t>
            </w:r>
          </w:p>
        </w:tc>
        <w:tc>
          <w:tcPr>
            <w:tcW w:w="0" w:type="auto"/>
            <w:vAlign w:val="center"/>
            <w:hideMark/>
          </w:tcPr>
          <w:p w14:paraId="7F1F7260" w14:textId="77777777" w:rsidR="00A93DE3" w:rsidRPr="00A93DE3" w:rsidRDefault="00A93DE3" w:rsidP="00A93DE3">
            <w:r w:rsidRPr="00A93DE3">
              <w:t>0.51</w:t>
            </w:r>
          </w:p>
        </w:tc>
      </w:tr>
    </w:tbl>
    <w:p w14:paraId="19E2A631" w14:textId="77777777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Final Model: XGBoost with Hyperparameter Tuning</w:t>
      </w:r>
    </w:p>
    <w:p w14:paraId="270E547C" w14:textId="77777777" w:rsidR="00A93DE3" w:rsidRPr="00A93DE3" w:rsidRDefault="00A93DE3" w:rsidP="00A93DE3">
      <w:pPr>
        <w:numPr>
          <w:ilvl w:val="0"/>
          <w:numId w:val="15"/>
        </w:numPr>
      </w:pPr>
      <w:r w:rsidRPr="00A93DE3">
        <w:rPr>
          <w:b/>
          <w:bCs/>
        </w:rPr>
        <w:t>Approach</w:t>
      </w:r>
      <w:r w:rsidRPr="00A93DE3">
        <w:t>: GridSearchCV with 5-fold CV and 25 parameter combinations</w:t>
      </w:r>
    </w:p>
    <w:p w14:paraId="6BCBD2BD" w14:textId="77777777" w:rsidR="00A93DE3" w:rsidRPr="00A93DE3" w:rsidRDefault="00A93DE3" w:rsidP="00A93DE3">
      <w:pPr>
        <w:numPr>
          <w:ilvl w:val="0"/>
          <w:numId w:val="15"/>
        </w:numPr>
      </w:pPr>
      <w:r w:rsidRPr="00A93DE3">
        <w:t>Improved performance especially for:</w:t>
      </w:r>
    </w:p>
    <w:p w14:paraId="0560979F" w14:textId="77777777" w:rsidR="00A93DE3" w:rsidRPr="00A93DE3" w:rsidRDefault="00A93DE3" w:rsidP="00A93DE3">
      <w:pPr>
        <w:numPr>
          <w:ilvl w:val="1"/>
          <w:numId w:val="15"/>
        </w:numPr>
      </w:pPr>
      <w:r w:rsidRPr="00A93DE3">
        <w:t xml:space="preserve">21–40: F1 </w:t>
      </w:r>
      <w:r w:rsidRPr="00A93DE3">
        <w:rPr>
          <w:rFonts w:ascii="Arial" w:hAnsi="Arial" w:cs="Arial"/>
        </w:rPr>
        <w:t>↑</w:t>
      </w:r>
    </w:p>
    <w:p w14:paraId="65A56515" w14:textId="77777777" w:rsidR="00A93DE3" w:rsidRPr="00A93DE3" w:rsidRDefault="00A93DE3" w:rsidP="00A93DE3">
      <w:pPr>
        <w:numPr>
          <w:ilvl w:val="1"/>
          <w:numId w:val="15"/>
        </w:numPr>
      </w:pPr>
      <w:r w:rsidRPr="00A93DE3">
        <w:t xml:space="preserve">81+: F1 </w:t>
      </w:r>
      <w:r w:rsidRPr="00A93DE3">
        <w:rPr>
          <w:rFonts w:ascii="Arial" w:hAnsi="Arial" w:cs="Arial"/>
        </w:rPr>
        <w:t>↑</w:t>
      </w:r>
    </w:p>
    <w:p w14:paraId="1523CAEC" w14:textId="77777777" w:rsidR="00A93DE3" w:rsidRPr="00A93DE3" w:rsidRDefault="00A93DE3" w:rsidP="00A93DE3">
      <w:pPr>
        <w:numPr>
          <w:ilvl w:val="1"/>
          <w:numId w:val="15"/>
        </w:numPr>
      </w:pPr>
      <w:r w:rsidRPr="00A93DE3">
        <w:t xml:space="preserve">0–20: F1 </w:t>
      </w:r>
      <w:r w:rsidRPr="00A93DE3">
        <w:rPr>
          <w:rFonts w:ascii="Arial" w:hAnsi="Arial" w:cs="Arial"/>
        </w:rPr>
        <w:t>↑</w:t>
      </w:r>
    </w:p>
    <w:p w14:paraId="192C6F9E" w14:textId="77777777" w:rsidR="00A93DE3" w:rsidRPr="00A93DE3" w:rsidRDefault="00A93DE3" w:rsidP="00A93DE3">
      <w:r w:rsidRPr="00A93DE3">
        <w:rPr>
          <w:i/>
          <w:iCs/>
        </w:rPr>
        <w:t>XGBoost handled imbalance better and generalized well across all buckets.</w:t>
      </w:r>
    </w:p>
    <w:p w14:paraId="58C2B67F" w14:textId="77777777" w:rsidR="00A93DE3" w:rsidRPr="00A93DE3" w:rsidRDefault="00000000" w:rsidP="00A93DE3">
      <w:r>
        <w:pict w14:anchorId="262E9790">
          <v:rect id="_x0000_i1029" style="width:0;height:1.5pt" o:hralign="center" o:hrstd="t" o:hr="t" fillcolor="#a0a0a0" stroked="f"/>
        </w:pict>
      </w:r>
    </w:p>
    <w:p w14:paraId="69846F5B" w14:textId="77777777" w:rsidR="000E1433" w:rsidRDefault="000E1433" w:rsidP="00A93DE3">
      <w:pPr>
        <w:rPr>
          <w:b/>
          <w:bCs/>
        </w:rPr>
      </w:pPr>
    </w:p>
    <w:p w14:paraId="40E00585" w14:textId="74047188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6. Final Model Selection</w:t>
      </w:r>
    </w:p>
    <w:p w14:paraId="6D40A1EB" w14:textId="77777777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Model Chosen: XGBoostClassifier</w:t>
      </w:r>
    </w:p>
    <w:p w14:paraId="41A5BA90" w14:textId="77777777" w:rsidR="00A93DE3" w:rsidRPr="00A93DE3" w:rsidRDefault="00A93DE3" w:rsidP="00A93DE3">
      <w:pPr>
        <w:numPr>
          <w:ilvl w:val="1"/>
          <w:numId w:val="16"/>
        </w:numPr>
      </w:pPr>
      <w:r w:rsidRPr="00A93DE3">
        <w:t>Better performance on skewed target</w:t>
      </w:r>
    </w:p>
    <w:p w14:paraId="0DF300FB" w14:textId="77777777" w:rsidR="00A93DE3" w:rsidRPr="00A93DE3" w:rsidRDefault="00A93DE3" w:rsidP="00A93DE3">
      <w:pPr>
        <w:numPr>
          <w:ilvl w:val="1"/>
          <w:numId w:val="16"/>
        </w:numPr>
      </w:pPr>
      <w:r w:rsidRPr="00A93DE3">
        <w:t>Handles high-cardinality and categorical data well</w:t>
      </w:r>
    </w:p>
    <w:p w14:paraId="3E79486B" w14:textId="77777777" w:rsidR="00A93DE3" w:rsidRPr="00A93DE3" w:rsidRDefault="00A93DE3" w:rsidP="00A93DE3">
      <w:pPr>
        <w:numPr>
          <w:ilvl w:val="1"/>
          <w:numId w:val="16"/>
        </w:numPr>
      </w:pPr>
      <w:r w:rsidRPr="00A93DE3">
        <w:t>Less overfitting than RF due to regularization</w:t>
      </w:r>
    </w:p>
    <w:p w14:paraId="4DDC034B" w14:textId="77777777" w:rsidR="00A93DE3" w:rsidRPr="00A93DE3" w:rsidRDefault="00A93DE3" w:rsidP="00A93DE3">
      <w:pPr>
        <w:numPr>
          <w:ilvl w:val="1"/>
          <w:numId w:val="16"/>
        </w:numPr>
      </w:pPr>
      <w:r w:rsidRPr="00A93DE3">
        <w:t>Better class-level recall on minority classes (81+, 61–80)</w:t>
      </w:r>
    </w:p>
    <w:p w14:paraId="0C772699" w14:textId="77777777" w:rsidR="00A93DE3" w:rsidRPr="00A93DE3" w:rsidRDefault="00000000" w:rsidP="00A93DE3">
      <w:r>
        <w:pict w14:anchorId="647933A5">
          <v:rect id="_x0000_i1030" style="width:0;height:1.5pt" o:hralign="center" o:hrstd="t" o:hr="t" fillcolor="#a0a0a0" stroked="f"/>
        </w:pict>
      </w:r>
    </w:p>
    <w:p w14:paraId="483B962A" w14:textId="77777777" w:rsidR="00B4632F" w:rsidRDefault="00B4632F" w:rsidP="00A93DE3">
      <w:pPr>
        <w:rPr>
          <w:b/>
          <w:bCs/>
        </w:rPr>
      </w:pPr>
    </w:p>
    <w:p w14:paraId="52106099" w14:textId="638E92D1" w:rsidR="00A93DE3" w:rsidRPr="00A93DE3" w:rsidRDefault="00B4632F" w:rsidP="00A93DE3">
      <w:pPr>
        <w:rPr>
          <w:b/>
          <w:bCs/>
        </w:rPr>
      </w:pPr>
      <w:r>
        <w:rPr>
          <w:b/>
          <w:bCs/>
        </w:rPr>
        <w:t>7</w:t>
      </w:r>
      <w:r w:rsidR="00A93DE3" w:rsidRPr="00A93DE3">
        <w:rPr>
          <w:b/>
          <w:bCs/>
        </w:rPr>
        <w:t>. Challenges Faced</w:t>
      </w:r>
    </w:p>
    <w:p w14:paraId="59569D14" w14:textId="77777777" w:rsidR="00A93DE3" w:rsidRPr="00A93DE3" w:rsidRDefault="00A93DE3" w:rsidP="00A93DE3">
      <w:pPr>
        <w:numPr>
          <w:ilvl w:val="0"/>
          <w:numId w:val="17"/>
        </w:numPr>
      </w:pPr>
      <w:r w:rsidRPr="00A93DE3">
        <w:rPr>
          <w:b/>
          <w:bCs/>
        </w:rPr>
        <w:t>Class Imbalance</w:t>
      </w:r>
      <w:r w:rsidRPr="00A93DE3">
        <w:t>: Severe skew in original target caused poor recall on minority classes.</w:t>
      </w:r>
    </w:p>
    <w:p w14:paraId="6AD4FDC0" w14:textId="77777777" w:rsidR="00A93DE3" w:rsidRPr="00A93DE3" w:rsidRDefault="00A93DE3" w:rsidP="00A93DE3">
      <w:pPr>
        <w:numPr>
          <w:ilvl w:val="0"/>
          <w:numId w:val="17"/>
        </w:numPr>
      </w:pPr>
      <w:r w:rsidRPr="00A93DE3">
        <w:rPr>
          <w:b/>
          <w:bCs/>
        </w:rPr>
        <w:t>Overfitting</w:t>
      </w:r>
      <w:r w:rsidRPr="00A93DE3">
        <w:t>: RandomForest overfitted without generalization.</w:t>
      </w:r>
    </w:p>
    <w:p w14:paraId="0817A7C3" w14:textId="77777777" w:rsidR="00A93DE3" w:rsidRPr="00A93DE3" w:rsidRDefault="00A93DE3" w:rsidP="00A93DE3">
      <w:pPr>
        <w:numPr>
          <w:ilvl w:val="0"/>
          <w:numId w:val="17"/>
        </w:numPr>
      </w:pPr>
      <w:r w:rsidRPr="00A93DE3">
        <w:rPr>
          <w:b/>
          <w:bCs/>
        </w:rPr>
        <w:t>Data Quality</w:t>
      </w:r>
      <w:r w:rsidRPr="00A93DE3">
        <w:t>: Missing values in key features (handled through mode &amp; KNN imputation).</w:t>
      </w:r>
    </w:p>
    <w:p w14:paraId="0E8BA4CE" w14:textId="77777777" w:rsidR="00A93DE3" w:rsidRPr="00A93DE3" w:rsidRDefault="00A93DE3" w:rsidP="00A93DE3">
      <w:pPr>
        <w:numPr>
          <w:ilvl w:val="0"/>
          <w:numId w:val="17"/>
        </w:numPr>
      </w:pPr>
      <w:r w:rsidRPr="00A93DE3">
        <w:rPr>
          <w:b/>
          <w:bCs/>
        </w:rPr>
        <w:t>High Cardinality</w:t>
      </w:r>
      <w:r w:rsidRPr="00A93DE3">
        <w:t>: Some features like patient ID were not useful and dropped.</w:t>
      </w:r>
    </w:p>
    <w:p w14:paraId="1E3E38D2" w14:textId="77777777" w:rsidR="00A93DE3" w:rsidRPr="00A93DE3" w:rsidRDefault="00000000" w:rsidP="00A93DE3">
      <w:r>
        <w:lastRenderedPageBreak/>
        <w:pict w14:anchorId="18BF33F6">
          <v:rect id="_x0000_i1031" style="width:0;height:1.5pt" o:hralign="center" o:hrstd="t" o:hr="t" fillcolor="#a0a0a0" stroked="f"/>
        </w:pict>
      </w:r>
    </w:p>
    <w:p w14:paraId="54169CCA" w14:textId="77777777" w:rsidR="00A93DE3" w:rsidRPr="00A93DE3" w:rsidRDefault="00A93DE3" w:rsidP="00A93DE3">
      <w:pPr>
        <w:rPr>
          <w:b/>
          <w:bCs/>
        </w:rPr>
      </w:pPr>
      <w:r w:rsidRPr="00A93DE3">
        <w:rPr>
          <w:b/>
          <w:bCs/>
        </w:rPr>
        <w:t>8. Conclusion</w:t>
      </w:r>
    </w:p>
    <w:p w14:paraId="0289DCAF" w14:textId="77777777" w:rsidR="00A93DE3" w:rsidRPr="00A93DE3" w:rsidRDefault="00A93DE3" w:rsidP="00A93DE3">
      <w:pPr>
        <w:numPr>
          <w:ilvl w:val="0"/>
          <w:numId w:val="18"/>
        </w:numPr>
      </w:pPr>
      <w:r w:rsidRPr="00A93DE3">
        <w:t>EDA revealed crucial insights into the nature of admissions and hospital operations.</w:t>
      </w:r>
    </w:p>
    <w:p w14:paraId="7DE3DD3E" w14:textId="77777777" w:rsidR="00A93DE3" w:rsidRPr="00A93DE3" w:rsidRDefault="00A93DE3" w:rsidP="00A93DE3">
      <w:pPr>
        <w:numPr>
          <w:ilvl w:val="0"/>
          <w:numId w:val="18"/>
        </w:numPr>
      </w:pPr>
      <w:r w:rsidRPr="00A93DE3">
        <w:t>Binning the target variable significantly improved classification performance.</w:t>
      </w:r>
    </w:p>
    <w:p w14:paraId="29AB9228" w14:textId="77777777" w:rsidR="00A93DE3" w:rsidRPr="00A93DE3" w:rsidRDefault="00A93DE3" w:rsidP="00A93DE3">
      <w:pPr>
        <w:numPr>
          <w:ilvl w:val="0"/>
          <w:numId w:val="18"/>
        </w:numPr>
      </w:pPr>
      <w:r w:rsidRPr="00A93DE3">
        <w:t>XGBoost, with tuned hyperparameters, delivered the best F1-score across classes.</w:t>
      </w:r>
    </w:p>
    <w:p w14:paraId="3612D209" w14:textId="77777777" w:rsidR="00A93DE3" w:rsidRPr="00A93DE3" w:rsidRDefault="00A93DE3" w:rsidP="00A93DE3">
      <w:pPr>
        <w:numPr>
          <w:ilvl w:val="0"/>
          <w:numId w:val="18"/>
        </w:numPr>
      </w:pPr>
      <w:r w:rsidRPr="00A93DE3">
        <w:t>The model can serve as a clinical decision-support system to estimate patient stay duration based on admission parameters.</w:t>
      </w:r>
    </w:p>
    <w:p w14:paraId="2B52BD1F" w14:textId="77777777" w:rsidR="003E373A" w:rsidRPr="00A93DE3" w:rsidRDefault="003E373A" w:rsidP="00A93DE3"/>
    <w:sectPr w:rsidR="003E373A" w:rsidRPr="00A9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DB9"/>
    <w:multiLevelType w:val="multilevel"/>
    <w:tmpl w:val="2D72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9633C"/>
    <w:multiLevelType w:val="multilevel"/>
    <w:tmpl w:val="8AF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61358"/>
    <w:multiLevelType w:val="multilevel"/>
    <w:tmpl w:val="B38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43315"/>
    <w:multiLevelType w:val="multilevel"/>
    <w:tmpl w:val="DD1A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27A5F"/>
    <w:multiLevelType w:val="multilevel"/>
    <w:tmpl w:val="D234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32847"/>
    <w:multiLevelType w:val="multilevel"/>
    <w:tmpl w:val="AA7E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C60BF"/>
    <w:multiLevelType w:val="multilevel"/>
    <w:tmpl w:val="AF1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96864"/>
    <w:multiLevelType w:val="multilevel"/>
    <w:tmpl w:val="0CD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7570A"/>
    <w:multiLevelType w:val="multilevel"/>
    <w:tmpl w:val="D024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959BA"/>
    <w:multiLevelType w:val="multilevel"/>
    <w:tmpl w:val="0908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421F9"/>
    <w:multiLevelType w:val="multilevel"/>
    <w:tmpl w:val="194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863C4"/>
    <w:multiLevelType w:val="multilevel"/>
    <w:tmpl w:val="534E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B1B59"/>
    <w:multiLevelType w:val="multilevel"/>
    <w:tmpl w:val="DDC8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C16F1"/>
    <w:multiLevelType w:val="multilevel"/>
    <w:tmpl w:val="C450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21BF7"/>
    <w:multiLevelType w:val="multilevel"/>
    <w:tmpl w:val="0A36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A290B"/>
    <w:multiLevelType w:val="multilevel"/>
    <w:tmpl w:val="7708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8656D"/>
    <w:multiLevelType w:val="multilevel"/>
    <w:tmpl w:val="A77A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270FE"/>
    <w:multiLevelType w:val="multilevel"/>
    <w:tmpl w:val="0F0E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50971"/>
    <w:multiLevelType w:val="multilevel"/>
    <w:tmpl w:val="DDDA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918392">
    <w:abstractNumId w:val="8"/>
  </w:num>
  <w:num w:numId="2" w16cid:durableId="300505065">
    <w:abstractNumId w:val="3"/>
  </w:num>
  <w:num w:numId="3" w16cid:durableId="1066100406">
    <w:abstractNumId w:val="18"/>
  </w:num>
  <w:num w:numId="4" w16cid:durableId="1358777894">
    <w:abstractNumId w:val="6"/>
  </w:num>
  <w:num w:numId="5" w16cid:durableId="656344833">
    <w:abstractNumId w:val="15"/>
  </w:num>
  <w:num w:numId="6" w16cid:durableId="617684064">
    <w:abstractNumId w:val="16"/>
  </w:num>
  <w:num w:numId="7" w16cid:durableId="830439203">
    <w:abstractNumId w:val="4"/>
  </w:num>
  <w:num w:numId="8" w16cid:durableId="948244829">
    <w:abstractNumId w:val="10"/>
  </w:num>
  <w:num w:numId="9" w16cid:durableId="1301302183">
    <w:abstractNumId w:val="11"/>
  </w:num>
  <w:num w:numId="10" w16cid:durableId="210777125">
    <w:abstractNumId w:val="1"/>
  </w:num>
  <w:num w:numId="11" w16cid:durableId="648677745">
    <w:abstractNumId w:val="5"/>
  </w:num>
  <w:num w:numId="12" w16cid:durableId="150027675">
    <w:abstractNumId w:val="13"/>
  </w:num>
  <w:num w:numId="13" w16cid:durableId="392385577">
    <w:abstractNumId w:val="9"/>
  </w:num>
  <w:num w:numId="14" w16cid:durableId="1341154768">
    <w:abstractNumId w:val="14"/>
  </w:num>
  <w:num w:numId="15" w16cid:durableId="1843616999">
    <w:abstractNumId w:val="0"/>
  </w:num>
  <w:num w:numId="16" w16cid:durableId="778112371">
    <w:abstractNumId w:val="12"/>
  </w:num>
  <w:num w:numId="17" w16cid:durableId="1466893574">
    <w:abstractNumId w:val="7"/>
  </w:num>
  <w:num w:numId="18" w16cid:durableId="380907729">
    <w:abstractNumId w:val="17"/>
  </w:num>
  <w:num w:numId="19" w16cid:durableId="760300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CE"/>
    <w:rsid w:val="00016713"/>
    <w:rsid w:val="0003490C"/>
    <w:rsid w:val="000E1433"/>
    <w:rsid w:val="00165CDA"/>
    <w:rsid w:val="002D20CE"/>
    <w:rsid w:val="00362D24"/>
    <w:rsid w:val="003E373A"/>
    <w:rsid w:val="007812F7"/>
    <w:rsid w:val="007F1A13"/>
    <w:rsid w:val="008610C8"/>
    <w:rsid w:val="00A14B96"/>
    <w:rsid w:val="00A93DE3"/>
    <w:rsid w:val="00B4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333F"/>
  <w15:chartTrackingRefBased/>
  <w15:docId w15:val="{B262015B-598B-45E3-ADFC-BA11946D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73A"/>
  </w:style>
  <w:style w:type="paragraph" w:styleId="Heading1">
    <w:name w:val="heading 1"/>
    <w:basedOn w:val="Normal"/>
    <w:next w:val="Normal"/>
    <w:link w:val="Heading1Char"/>
    <w:uiPriority w:val="9"/>
    <w:qFormat/>
    <w:rsid w:val="003E37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7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7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7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7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7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7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3A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73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73A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73A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73A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73A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73A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73A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73A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73A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373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373A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73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73A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373A"/>
    <w:rPr>
      <w:b/>
      <w:bCs/>
    </w:rPr>
  </w:style>
  <w:style w:type="character" w:styleId="Emphasis">
    <w:name w:val="Emphasis"/>
    <w:basedOn w:val="DefaultParagraphFont"/>
    <w:uiPriority w:val="20"/>
    <w:qFormat/>
    <w:rsid w:val="003E373A"/>
    <w:rPr>
      <w:i/>
      <w:iCs/>
    </w:rPr>
  </w:style>
  <w:style w:type="paragraph" w:styleId="NoSpacing">
    <w:name w:val="No Spacing"/>
    <w:link w:val="NoSpacingChar"/>
    <w:uiPriority w:val="1"/>
    <w:qFormat/>
    <w:rsid w:val="003E373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373A"/>
  </w:style>
  <w:style w:type="paragraph" w:styleId="ListParagraph">
    <w:name w:val="List Paragraph"/>
    <w:basedOn w:val="Normal"/>
    <w:uiPriority w:val="34"/>
    <w:qFormat/>
    <w:rsid w:val="003E37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373A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373A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73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73A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37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37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373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373A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373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7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Aftab</dc:creator>
  <cp:keywords/>
  <dc:description/>
  <cp:lastModifiedBy>Bhumi Naidu</cp:lastModifiedBy>
  <cp:revision>7</cp:revision>
  <dcterms:created xsi:type="dcterms:W3CDTF">2025-05-03T05:36:00Z</dcterms:created>
  <dcterms:modified xsi:type="dcterms:W3CDTF">2025-05-05T06:46:00Z</dcterms:modified>
</cp:coreProperties>
</file>