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1F4E79"/>
          <w:sz w:val="44"/>
        </w:rPr>
        <w:t>MongoDB Aggregation Framework</w:t>
      </w:r>
    </w:p>
    <w:p>
      <w:pPr>
        <w:jc w:val="center"/>
      </w:pPr>
      <w:r>
        <w:rPr>
          <w:rFonts w:ascii="Times New Roman" w:hAnsi="Times New Roman"/>
          <w:b/>
          <w:sz w:val="30"/>
        </w:rPr>
        <w:t>Pipeline, Stages and Core Operators: $match, $project, $group and $sort</w:t>
      </w:r>
    </w:p>
    <w:p>
      <w:pPr>
        <w:spacing w:before="500"/>
        <w:jc w:val="center"/>
      </w:pPr>
      <w:r>
        <w:rPr>
          <w:i/>
          <w:sz w:val="24"/>
        </w:rPr>
        <w:t>Detailed Lecture Notes | Solved Examples | Case Studies | Question-Answer Bank | Practical Exercises</w:t>
      </w:r>
    </w:p>
    <w:p>
      <w:pPr>
        <w:spacing w:before="1200"/>
        <w:jc w:val="center"/>
      </w:pPr>
      <w:r>
        <w:rPr>
          <w:b/>
        </w:rPr>
        <w:t>Prepared for classroom teaching and examination preparation</w:t>
        <w:br/>
      </w:r>
      <w:r>
        <w:t>Level: B.Tech / Undergraduate NoSQL Database Course</w:t>
        <w:br/>
      </w:r>
      <w:r>
        <w:t>Reference basis: Official MongoDB Database Manual (current documentation, accessed August 2026)</w:t>
      </w:r>
    </w:p>
    <w:p>
      <w:r>
        <w:br w:type="page"/>
      </w:r>
    </w:p>
    <w:p>
      <w:pPr>
        <w:pStyle w:val="Heading1"/>
        <w:keepNext/>
      </w:pPr>
      <w:r>
        <w:t>Contents</w:t>
      </w:r>
    </w:p>
    <w:p>
      <w:pPr>
        <w:spacing w:after="40" w:line="259" w:lineRule="auto"/>
        <w:ind w:left="317" w:hanging="317"/>
      </w:pPr>
      <w:r>
        <w:t>1. Learning Objectives</w:t>
      </w:r>
    </w:p>
    <w:p>
      <w:pPr>
        <w:spacing w:after="40" w:line="259" w:lineRule="auto"/>
        <w:ind w:left="317" w:hanging="317"/>
      </w:pPr>
      <w:r>
        <w:t>2. Introduction to MongoDB Aggregation</w:t>
      </w:r>
    </w:p>
    <w:p>
      <w:pPr>
        <w:spacing w:after="40" w:line="259" w:lineRule="auto"/>
        <w:ind w:left="317" w:hanging="317"/>
      </w:pPr>
      <w:r>
        <w:t>3. Why Aggregation? find() vs aggregate()</w:t>
      </w:r>
    </w:p>
    <w:p>
      <w:pPr>
        <w:spacing w:after="40" w:line="259" w:lineRule="auto"/>
        <w:ind w:left="317" w:hanging="317"/>
      </w:pPr>
      <w:r>
        <w:t>4. Aggregation Pipeline Mental Model and Syntax</w:t>
      </w:r>
    </w:p>
    <w:p>
      <w:pPr>
        <w:spacing w:after="40" w:line="259" w:lineRule="auto"/>
        <w:ind w:left="317" w:hanging="317"/>
      </w:pPr>
      <w:r>
        <w:t>5. Sample Collections Used in the Notes</w:t>
      </w:r>
    </w:p>
    <w:p>
      <w:pPr>
        <w:spacing w:after="40" w:line="259" w:lineRule="auto"/>
        <w:ind w:left="317" w:hanging="317"/>
      </w:pPr>
      <w:r>
        <w:t>6. Aggregation Stages vs Aggregation Operators</w:t>
      </w:r>
    </w:p>
    <w:p>
      <w:pPr>
        <w:spacing w:after="40" w:line="259" w:lineRule="auto"/>
        <w:ind w:left="317" w:hanging="317"/>
      </w:pPr>
      <w:r>
        <w:t>7. $match Stage - Basic to Advanced</w:t>
      </w:r>
    </w:p>
    <w:p>
      <w:pPr>
        <w:spacing w:after="40" w:line="259" w:lineRule="auto"/>
        <w:ind w:left="317" w:hanging="317"/>
      </w:pPr>
      <w:r>
        <w:t>8. $project Stage - Basic to Advanced</w:t>
      </w:r>
    </w:p>
    <w:p>
      <w:pPr>
        <w:spacing w:after="40" w:line="259" w:lineRule="auto"/>
        <w:ind w:left="317" w:hanging="317"/>
      </w:pPr>
      <w:r>
        <w:t>9. $group Stage and Accumulators</w:t>
      </w:r>
    </w:p>
    <w:p>
      <w:pPr>
        <w:spacing w:after="40" w:line="259" w:lineRule="auto"/>
        <w:ind w:left="317" w:hanging="317"/>
      </w:pPr>
      <w:r>
        <w:t>10. $sort Stage - Ordering, Stability and Performance</w:t>
      </w:r>
    </w:p>
    <w:p>
      <w:pPr>
        <w:spacing w:after="40" w:line="259" w:lineRule="auto"/>
        <w:ind w:left="317" w:hanging="317"/>
      </w:pPr>
      <w:r>
        <w:t>11. Building a Complete Pipeline Step by Step</w:t>
      </w:r>
    </w:p>
    <w:p>
      <w:pPr>
        <w:spacing w:after="40" w:line="259" w:lineRule="auto"/>
        <w:ind w:left="317" w:hanging="317"/>
      </w:pPr>
      <w:r>
        <w:t>12. Useful Aggregation Expression Operators</w:t>
      </w:r>
    </w:p>
    <w:p>
      <w:pPr>
        <w:spacing w:after="40" w:line="259" w:lineRule="auto"/>
        <w:ind w:left="317" w:hanging="317"/>
      </w:pPr>
      <w:r>
        <w:t>13. Pipeline Optimization, Indexes and Limits</w:t>
      </w:r>
    </w:p>
    <w:p>
      <w:pPr>
        <w:spacing w:after="40" w:line="259" w:lineRule="auto"/>
        <w:ind w:left="317" w:hanging="317"/>
      </w:pPr>
      <w:r>
        <w:t>14. Advantages, Disadvantages and Common Mistakes</w:t>
      </w:r>
    </w:p>
    <w:p>
      <w:pPr>
        <w:spacing w:after="40" w:line="259" w:lineRule="auto"/>
        <w:ind w:left="317" w:hanging="317"/>
      </w:pPr>
      <w:r>
        <w:t>15. SQL-to-MongoDB Aggregation Mapping</w:t>
      </w:r>
    </w:p>
    <w:p>
      <w:pPr>
        <w:spacing w:after="40" w:line="259" w:lineRule="auto"/>
        <w:ind w:left="317" w:hanging="317"/>
      </w:pPr>
      <w:r>
        <w:t>16. Case Study 1 - E-commerce Sales Analytics</w:t>
      </w:r>
    </w:p>
    <w:p>
      <w:pPr>
        <w:spacing w:after="40" w:line="259" w:lineRule="auto"/>
        <w:ind w:left="317" w:hanging="317"/>
      </w:pPr>
      <w:r>
        <w:t>17. Case Study 2 - Student Performance Analytics</w:t>
      </w:r>
    </w:p>
    <w:p>
      <w:pPr>
        <w:spacing w:after="40" w:line="259" w:lineRule="auto"/>
        <w:ind w:left="317" w:hanging="317"/>
      </w:pPr>
      <w:r>
        <w:t>18. Case Study 3 - Hospital Billing and Department Analytics</w:t>
      </w:r>
    </w:p>
    <w:p>
      <w:pPr>
        <w:spacing w:after="40" w:line="259" w:lineRule="auto"/>
        <w:ind w:left="317" w:hanging="317"/>
      </w:pPr>
      <w:r>
        <w:t>19. Solved Question-Answer Bank (2, 6 and 10 Marks)</w:t>
      </w:r>
    </w:p>
    <w:p>
      <w:pPr>
        <w:spacing w:after="40" w:line="259" w:lineRule="auto"/>
        <w:ind w:left="317" w:hanging="317"/>
      </w:pPr>
      <w:r>
        <w:t>20. Scenario-Based Questions with Answers</w:t>
      </w:r>
    </w:p>
    <w:p>
      <w:pPr>
        <w:spacing w:after="40" w:line="259" w:lineRule="auto"/>
        <w:ind w:left="317" w:hanging="317"/>
      </w:pPr>
      <w:r>
        <w:t>21. Practical/Lab Exercises with Solutions</w:t>
      </w:r>
    </w:p>
    <w:p>
      <w:pPr>
        <w:spacing w:after="40" w:line="259" w:lineRule="auto"/>
        <w:ind w:left="317" w:hanging="317"/>
      </w:pPr>
      <w:r>
        <w:t>22. Revision Sheet and Key Takeaways</w:t>
      </w:r>
    </w:p>
    <w:p>
      <w:pPr>
        <w:spacing w:after="40" w:line="259" w:lineRule="auto"/>
        <w:ind w:left="317" w:hanging="317"/>
      </w:pPr>
      <w:r>
        <w:t>23. References</w:t>
      </w:r>
    </w:p>
    <w:p>
      <w:r>
        <w:br w:type="page"/>
      </w:r>
    </w:p>
    <w:p>
      <w:pPr>
        <w:pStyle w:val="Heading1"/>
        <w:keepNext/>
      </w:pPr>
      <w:r>
        <w:t>1. Learning Objectives</w:t>
      </w:r>
    </w:p>
    <w:p>
      <w:pPr>
        <w:spacing w:after="100" w:line="276" w:lineRule="auto"/>
      </w:pPr>
      <w:r>
        <w:t>After studying these notes, a student should be able to explain the purpose of MongoDB aggregation, design multi-stage pipelines, use the four core stages correctly, interpret intermediate pipeline output, optimize pipelines, and solve real-world analytical problems using MongoDB.</w:t>
      </w:r>
    </w:p>
    <w:p>
      <w:pPr>
        <w:pStyle w:val="ListBullet"/>
        <w:spacing w:after="40" w:line="259" w:lineRule="auto"/>
      </w:pPr>
      <w:r>
        <w:t>Differentiate a normal find() query from an aggregation pipeline.</w:t>
      </w:r>
    </w:p>
    <w:p>
      <w:pPr>
        <w:pStyle w:val="ListBullet"/>
        <w:spacing w:after="40" w:line="259" w:lineRule="auto"/>
      </w:pPr>
      <w:r>
        <w:t>Explain the flow of documents through pipeline stages and why stage order matters.</w:t>
      </w:r>
    </w:p>
    <w:p>
      <w:pPr>
        <w:pStyle w:val="ListBullet"/>
        <w:spacing w:after="40" w:line="259" w:lineRule="auto"/>
      </w:pPr>
      <w:r>
        <w:t>Use $match for filtering, including comparison, logical and expression-based conditions.</w:t>
      </w:r>
    </w:p>
    <w:p>
      <w:pPr>
        <w:pStyle w:val="ListBullet"/>
        <w:spacing w:after="40" w:line="259" w:lineRule="auto"/>
      </w:pPr>
      <w:r>
        <w:t>Use $project to include/exclude fields, rename fields and create calculated fields.</w:t>
      </w:r>
    </w:p>
    <w:p>
      <w:pPr>
        <w:pStyle w:val="ListBullet"/>
        <w:spacing w:after="40" w:line="259" w:lineRule="auto"/>
      </w:pPr>
      <w:r>
        <w:t>Use $group with accumulators such as $sum, $avg, $min, $max, $first, $last and $push.</w:t>
      </w:r>
    </w:p>
    <w:p>
      <w:pPr>
        <w:pStyle w:val="ListBullet"/>
        <w:spacing w:after="40" w:line="259" w:lineRule="auto"/>
      </w:pPr>
      <w:r>
        <w:t>Use $sort for single-field and multi-field ordering, including a unique tie-breaker when stable output is required.</w:t>
      </w:r>
    </w:p>
    <w:p>
      <w:pPr>
        <w:pStyle w:val="ListBullet"/>
        <w:spacing w:after="40" w:line="259" w:lineRule="auto"/>
      </w:pPr>
      <w:r>
        <w:t>Write complete analytical pipelines for business, academic and healthcare case studies.</w:t>
      </w:r>
    </w:p>
    <w:p>
      <w:pPr>
        <w:pStyle w:val="ListBullet"/>
        <w:spacing w:after="40" w:line="259" w:lineRule="auto"/>
      </w:pPr>
      <w:r>
        <w:t>Identify common performance problems and apply early filtering, indexing, explain plans and memory-aware design.</w:t>
      </w:r>
    </w:p>
    <w:tbl>
      <w:tblPr>
        <w:tblStyle w:val="TableGrid"/>
        <w:tblW w:type="auto" w:w="0"/>
        <w:tblLook w:firstColumn="1" w:firstRow="1" w:lastColumn="0" w:lastRow="0" w:noHBand="0" w:noVBand="1" w:val="04A0"/>
      </w:tblPr>
      <w:tblGrid>
        <w:gridCol w:w="10166"/>
      </w:tblGrid>
      <w:tr>
        <w:tc>
          <w:tcPr>
            <w:tcW w:type="dxa" w:w="10166"/>
            <w:shd w:fill="FFF2CC"/>
          </w:tcPr>
          <w:p>
            <w:pPr>
              <w:spacing w:after="0"/>
            </w:pPr>
            <w:r/>
            <w:r>
              <w:rPr>
                <w:rFonts w:ascii="Times New Roman" w:hAnsi="Times New Roman"/>
                <w:b/>
                <w:sz w:val="20"/>
              </w:rPr>
              <w:t xml:space="preserve">Exam Tip: </w:t>
            </w:r>
            <w:r>
              <w:rPr>
                <w:rFonts w:ascii="Times New Roman" w:hAnsi="Times New Roman"/>
                <w:sz w:val="20"/>
              </w:rPr>
              <w:t>Students should not memorize only stage syntax. For 6- and 10-mark questions, explain the purpose of each stage, show the data flow, write the pipeline and interpret the final output.</w:t>
            </w:r>
          </w:p>
        </w:tc>
      </w:tr>
    </w:tbl>
    <w:p>
      <w:pPr>
        <w:spacing w:after="20"/>
      </w:pPr>
    </w:p>
    <w:p>
      <w:pPr>
        <w:pStyle w:val="Heading1"/>
        <w:keepNext/>
      </w:pPr>
      <w:r>
        <w:t>2. Introduction to MongoDB Aggregation</w:t>
      </w:r>
    </w:p>
    <w:p>
      <w:pPr>
        <w:spacing w:after="100" w:line="276" w:lineRule="auto"/>
      </w:pPr>
      <w:r>
        <w:t>MongoDB aggregation is a framework for transforming and analyzing documents. Instead of only retrieving documents that match a condition, aggregation allows a query to filter documents, reshape them, calculate new values, group them into summaries and order the final results. MongoDB describes an aggregation pipeline as a sequence in which each stage accepts documents, processes them and passes the resulting documents to the next stage [1].</w:t>
      </w:r>
    </w:p>
    <w:p>
      <w:pPr>
        <w:spacing w:after="100" w:line="276" w:lineRule="auto"/>
      </w:pPr>
      <w:r>
        <w:t>An aggregation pipeline executed through db.collection.aggregate() normally reads and transforms data without modifying the source collection. A pipeline changes stored data only when a writing stage such as $merge or $out is used [1]. This makes aggregation useful for reports, dashboards, summaries and application-side analytics.</w:t>
      </w:r>
    </w:p>
    <w:p>
      <w:pPr>
        <w:pStyle w:val="Heading2"/>
        <w:keepNext/>
      </w:pPr>
      <w:r>
        <w:t>2.1 Simple real-world analogy</w:t>
      </w:r>
    </w:p>
    <w:p>
      <w:pPr>
        <w:spacing w:after="100" w:line="276" w:lineRule="auto"/>
      </w:pPr>
      <w:r>
        <w:t>Imagine a university wants a report of the three departments with the highest average marks among active students. The work can be divided into a sequence: first keep only active students, then keep/compute the fields needed for analysis, next group students by department and calculate the average, and finally sort the departmental averages from highest to lowest. MongoDB expresses this sequence directly as a pipeline.</w:t>
      </w:r>
    </w:p>
    <w:p>
      <w:pPr>
        <w:pStyle w:val="CodeBlock"/>
        <w:keepLines/>
        <w:shd w:fill="F3F5F7"/>
      </w:pPr>
      <w:r>
        <w:rPr>
          <w:rFonts w:ascii="Consolas" w:hAnsi="Consolas" w:eastAsia="Consolas"/>
          <w:sz w:val="18"/>
        </w:rPr>
        <w:t>db.students.aggregate([</w:t>
        <w:br/>
        <w:t xml:space="preserve">  { $match: { status: "Active" } },</w:t>
        <w:br/>
        <w:t xml:space="preserve">  { $project: { department: 1, marks: 1 } },</w:t>
        <w:br/>
        <w:t xml:space="preserve">  { $group: { _id: "$department", avgMarks: { $avg: "$marks" } } },</w:t>
        <w:br/>
        <w:t xml:space="preserve">  { $sort: { avgMarks: -1 } }</w:t>
        <w:br/>
        <w:t>])</w:t>
      </w:r>
    </w:p>
    <w:p>
      <w:pPr>
        <w:pStyle w:val="Heading1"/>
        <w:keepNext/>
      </w:pPr>
      <w:r>
        <w:t>3. Why Aggregation? find() vs aggregate()</w:t>
      </w:r>
    </w:p>
    <w:p>
      <w:pPr>
        <w:spacing w:after="100" w:line="276" w:lineRule="auto"/>
      </w:pPr>
      <w:r>
        <w:t>The find() method is excellent for document retrieval. It can filter documents, project fields and sort results. However, when the problem requires summarization or transformation across many documents—such as revenue per region, average marks per department, number of orders per customer, or category-wise maximum price—an aggregation pipeline is usually the clearer and more powerful solution.</w:t>
      </w:r>
    </w:p>
    <w:tbl>
      <w:tblPr>
        <w:tblStyle w:val="TableGrid"/>
        <w:tblW w:type="auto" w:w="0"/>
        <w:jc w:val="center"/>
        <w:tblLook w:firstColumn="1" w:firstRow="1" w:lastColumn="0" w:lastRow="0" w:noHBand="0" w:noVBand="1" w:val="04A0"/>
      </w:tblPr>
      <w:tblGrid>
        <w:gridCol w:w="3389"/>
        <w:gridCol w:w="3389"/>
        <w:gridCol w:w="3389"/>
      </w:tblGrid>
      <w:tr>
        <w:tc>
          <w:tcPr>
            <w:tcW w:type="dxa" w:w="3456"/>
            <w:vAlign w:val="center"/>
            <w:shd w:fill="D9EAF7"/>
          </w:tcPr>
          <w:p>
            <w:pPr>
              <w:spacing w:after="0" w:line="240" w:lineRule="auto"/>
            </w:pPr>
            <w:r/>
            <w:r>
              <w:rPr>
                <w:rFonts w:ascii="Times New Roman" w:hAnsi="Times New Roman" w:eastAsia="Times New Roman"/>
                <w:b/>
                <w:sz w:val="18"/>
              </w:rPr>
              <w:t>Requirement</w:t>
            </w:r>
          </w:p>
        </w:tc>
        <w:tc>
          <w:tcPr>
            <w:tcW w:type="dxa" w:w="3024"/>
            <w:vAlign w:val="center"/>
            <w:shd w:fill="D9EAF7"/>
          </w:tcPr>
          <w:p>
            <w:pPr>
              <w:spacing w:after="0" w:line="240" w:lineRule="auto"/>
            </w:pPr>
            <w:r/>
            <w:r>
              <w:rPr>
                <w:rFonts w:ascii="Times New Roman" w:hAnsi="Times New Roman" w:eastAsia="Times New Roman"/>
                <w:b/>
                <w:sz w:val="18"/>
              </w:rPr>
              <w:t>find()</w:t>
            </w:r>
          </w:p>
        </w:tc>
        <w:tc>
          <w:tcPr>
            <w:tcW w:type="dxa" w:w="3888"/>
            <w:vAlign w:val="center"/>
            <w:shd w:fill="D9EAF7"/>
          </w:tcPr>
          <w:p>
            <w:pPr>
              <w:spacing w:after="0" w:line="240" w:lineRule="auto"/>
            </w:pPr>
            <w:r/>
            <w:r>
              <w:rPr>
                <w:rFonts w:ascii="Times New Roman" w:hAnsi="Times New Roman" w:eastAsia="Times New Roman"/>
                <w:b/>
                <w:sz w:val="18"/>
              </w:rPr>
              <w:t>Aggregation Pipeline</w:t>
            </w:r>
          </w:p>
        </w:tc>
      </w:tr>
      <w:tr>
        <w:tc>
          <w:tcPr>
            <w:tcW w:type="dxa" w:w="3456"/>
            <w:vAlign w:val="center"/>
          </w:tcPr>
          <w:p>
            <w:pPr>
              <w:spacing w:after="0" w:line="240" w:lineRule="auto"/>
            </w:pPr>
            <w:r/>
            <w:r>
              <w:rPr>
                <w:rFonts w:ascii="Times New Roman" w:hAnsi="Times New Roman" w:eastAsia="Times New Roman"/>
                <w:b w:val="0"/>
                <w:sz w:val="18"/>
              </w:rPr>
              <w:t>Filter documents</w:t>
            </w:r>
          </w:p>
        </w:tc>
        <w:tc>
          <w:tcPr>
            <w:tcW w:type="dxa" w:w="3024"/>
            <w:vAlign w:val="center"/>
          </w:tcPr>
          <w:p>
            <w:pPr>
              <w:spacing w:after="0" w:line="240" w:lineRule="auto"/>
            </w:pPr>
            <w:r/>
            <w:r>
              <w:rPr>
                <w:rFonts w:ascii="Times New Roman" w:hAnsi="Times New Roman" w:eastAsia="Times New Roman"/>
                <w:b w:val="0"/>
                <w:sz w:val="18"/>
              </w:rPr>
              <w:t>Yes</w:t>
            </w:r>
          </w:p>
        </w:tc>
        <w:tc>
          <w:tcPr>
            <w:tcW w:type="dxa" w:w="3888"/>
            <w:vAlign w:val="center"/>
          </w:tcPr>
          <w:p>
            <w:pPr>
              <w:spacing w:after="0" w:line="240" w:lineRule="auto"/>
            </w:pPr>
            <w:r/>
            <w:r>
              <w:rPr>
                <w:rFonts w:ascii="Times New Roman" w:hAnsi="Times New Roman" w:eastAsia="Times New Roman"/>
                <w:b w:val="0"/>
                <w:sz w:val="18"/>
              </w:rPr>
              <w:t>Yes, usually with $match</w:t>
            </w:r>
          </w:p>
        </w:tc>
      </w:tr>
      <w:tr>
        <w:tc>
          <w:tcPr>
            <w:tcW w:type="dxa" w:w="3456"/>
            <w:vAlign w:val="center"/>
          </w:tcPr>
          <w:p>
            <w:pPr>
              <w:spacing w:after="0" w:line="240" w:lineRule="auto"/>
            </w:pPr>
            <w:r/>
            <w:r>
              <w:rPr>
                <w:rFonts w:ascii="Times New Roman" w:hAnsi="Times New Roman" w:eastAsia="Times New Roman"/>
                <w:b w:val="0"/>
                <w:sz w:val="18"/>
              </w:rPr>
              <w:t>Return selected fields</w:t>
            </w:r>
          </w:p>
        </w:tc>
        <w:tc>
          <w:tcPr>
            <w:tcW w:type="dxa" w:w="3024"/>
            <w:vAlign w:val="center"/>
          </w:tcPr>
          <w:p>
            <w:pPr>
              <w:spacing w:after="0" w:line="240" w:lineRule="auto"/>
            </w:pPr>
            <w:r/>
            <w:r>
              <w:rPr>
                <w:rFonts w:ascii="Times New Roman" w:hAnsi="Times New Roman" w:eastAsia="Times New Roman"/>
                <w:b w:val="0"/>
                <w:sz w:val="18"/>
              </w:rPr>
              <w:t>Yes, projection</w:t>
            </w:r>
          </w:p>
        </w:tc>
        <w:tc>
          <w:tcPr>
            <w:tcW w:type="dxa" w:w="3888"/>
            <w:vAlign w:val="center"/>
          </w:tcPr>
          <w:p>
            <w:pPr>
              <w:spacing w:after="0" w:line="240" w:lineRule="auto"/>
            </w:pPr>
            <w:r/>
            <w:r>
              <w:rPr>
                <w:rFonts w:ascii="Times New Roman" w:hAnsi="Times New Roman" w:eastAsia="Times New Roman"/>
                <w:b w:val="0"/>
                <w:sz w:val="18"/>
              </w:rPr>
              <w:t>Yes, with $project</w:t>
            </w:r>
          </w:p>
        </w:tc>
      </w:tr>
      <w:tr>
        <w:tc>
          <w:tcPr>
            <w:tcW w:type="dxa" w:w="3456"/>
            <w:vAlign w:val="center"/>
          </w:tcPr>
          <w:p>
            <w:pPr>
              <w:spacing w:after="0" w:line="240" w:lineRule="auto"/>
            </w:pPr>
            <w:r/>
            <w:r>
              <w:rPr>
                <w:rFonts w:ascii="Times New Roman" w:hAnsi="Times New Roman" w:eastAsia="Times New Roman"/>
                <w:b w:val="0"/>
                <w:sz w:val="18"/>
              </w:rPr>
              <w:t>Sort documents</w:t>
            </w:r>
          </w:p>
        </w:tc>
        <w:tc>
          <w:tcPr>
            <w:tcW w:type="dxa" w:w="3024"/>
            <w:vAlign w:val="center"/>
          </w:tcPr>
          <w:p>
            <w:pPr>
              <w:spacing w:after="0" w:line="240" w:lineRule="auto"/>
            </w:pPr>
            <w:r/>
            <w:r>
              <w:rPr>
                <w:rFonts w:ascii="Times New Roman" w:hAnsi="Times New Roman" w:eastAsia="Times New Roman"/>
                <w:b w:val="0"/>
                <w:sz w:val="18"/>
              </w:rPr>
              <w:t>Yes</w:t>
            </w:r>
          </w:p>
        </w:tc>
        <w:tc>
          <w:tcPr>
            <w:tcW w:type="dxa" w:w="3888"/>
            <w:vAlign w:val="center"/>
          </w:tcPr>
          <w:p>
            <w:pPr>
              <w:spacing w:after="0" w:line="240" w:lineRule="auto"/>
            </w:pPr>
            <w:r/>
            <w:r>
              <w:rPr>
                <w:rFonts w:ascii="Times New Roman" w:hAnsi="Times New Roman" w:eastAsia="Times New Roman"/>
                <w:b w:val="0"/>
                <w:sz w:val="18"/>
              </w:rPr>
              <w:t>Yes, with $sort</w:t>
            </w:r>
          </w:p>
        </w:tc>
      </w:tr>
      <w:tr>
        <w:tc>
          <w:tcPr>
            <w:tcW w:type="dxa" w:w="3456"/>
            <w:vAlign w:val="center"/>
          </w:tcPr>
          <w:p>
            <w:pPr>
              <w:spacing w:after="0" w:line="240" w:lineRule="auto"/>
            </w:pPr>
            <w:r/>
            <w:r>
              <w:rPr>
                <w:rFonts w:ascii="Times New Roman" w:hAnsi="Times New Roman" w:eastAsia="Times New Roman"/>
                <w:b w:val="0"/>
                <w:sz w:val="18"/>
              </w:rPr>
              <w:t>Create calculated fields</w:t>
            </w:r>
          </w:p>
        </w:tc>
        <w:tc>
          <w:tcPr>
            <w:tcW w:type="dxa" w:w="3024"/>
            <w:vAlign w:val="center"/>
          </w:tcPr>
          <w:p>
            <w:pPr>
              <w:spacing w:after="0" w:line="240" w:lineRule="auto"/>
            </w:pPr>
            <w:r/>
            <w:r>
              <w:rPr>
                <w:rFonts w:ascii="Times New Roman" w:hAnsi="Times New Roman" w:eastAsia="Times New Roman"/>
                <w:b w:val="0"/>
                <w:sz w:val="18"/>
              </w:rPr>
              <w:t>Limited compared with pipeline expressions</w:t>
            </w:r>
          </w:p>
        </w:tc>
        <w:tc>
          <w:tcPr>
            <w:tcW w:type="dxa" w:w="3888"/>
            <w:vAlign w:val="center"/>
          </w:tcPr>
          <w:p>
            <w:pPr>
              <w:spacing w:after="0" w:line="240" w:lineRule="auto"/>
            </w:pPr>
            <w:r/>
            <w:r>
              <w:rPr>
                <w:rFonts w:ascii="Times New Roman" w:hAnsi="Times New Roman" w:eastAsia="Times New Roman"/>
                <w:b w:val="0"/>
                <w:sz w:val="18"/>
              </w:rPr>
              <w:t>Yes, using expression operators</w:t>
            </w:r>
          </w:p>
        </w:tc>
      </w:tr>
      <w:tr>
        <w:tc>
          <w:tcPr>
            <w:tcW w:type="dxa" w:w="3456"/>
            <w:vAlign w:val="center"/>
          </w:tcPr>
          <w:p>
            <w:pPr>
              <w:spacing w:after="0" w:line="240" w:lineRule="auto"/>
            </w:pPr>
            <w:r/>
            <w:r>
              <w:rPr>
                <w:rFonts w:ascii="Times New Roman" w:hAnsi="Times New Roman" w:eastAsia="Times New Roman"/>
                <w:b w:val="0"/>
                <w:sz w:val="18"/>
              </w:rPr>
              <w:t>Group by a field</w:t>
            </w:r>
          </w:p>
        </w:tc>
        <w:tc>
          <w:tcPr>
            <w:tcW w:type="dxa" w:w="3024"/>
            <w:vAlign w:val="center"/>
          </w:tcPr>
          <w:p>
            <w:pPr>
              <w:spacing w:after="0" w:line="240" w:lineRule="auto"/>
            </w:pPr>
            <w:r/>
            <w:r>
              <w:rPr>
                <w:rFonts w:ascii="Times New Roman" w:hAnsi="Times New Roman" w:eastAsia="Times New Roman"/>
                <w:b w:val="0"/>
                <w:sz w:val="18"/>
              </w:rPr>
              <w:t>No direct SQL-style GROUP BY</w:t>
            </w:r>
          </w:p>
        </w:tc>
        <w:tc>
          <w:tcPr>
            <w:tcW w:type="dxa" w:w="3888"/>
            <w:vAlign w:val="center"/>
          </w:tcPr>
          <w:p>
            <w:pPr>
              <w:spacing w:after="0" w:line="240" w:lineRule="auto"/>
            </w:pPr>
            <w:r/>
            <w:r>
              <w:rPr>
                <w:rFonts w:ascii="Times New Roman" w:hAnsi="Times New Roman" w:eastAsia="Times New Roman"/>
                <w:b w:val="0"/>
                <w:sz w:val="18"/>
              </w:rPr>
              <w:t>Yes, using $group</w:t>
            </w:r>
          </w:p>
        </w:tc>
      </w:tr>
      <w:tr>
        <w:tc>
          <w:tcPr>
            <w:tcW w:type="dxa" w:w="3456"/>
            <w:vAlign w:val="center"/>
          </w:tcPr>
          <w:p>
            <w:pPr>
              <w:spacing w:after="0" w:line="240" w:lineRule="auto"/>
            </w:pPr>
            <w:r/>
            <w:r>
              <w:rPr>
                <w:rFonts w:ascii="Times New Roman" w:hAnsi="Times New Roman" w:eastAsia="Times New Roman"/>
                <w:b w:val="0"/>
                <w:sz w:val="18"/>
              </w:rPr>
              <w:t>Calculate totals/averages per group</w:t>
            </w:r>
          </w:p>
        </w:tc>
        <w:tc>
          <w:tcPr>
            <w:tcW w:type="dxa" w:w="3024"/>
            <w:vAlign w:val="center"/>
          </w:tcPr>
          <w:p>
            <w:pPr>
              <w:spacing w:after="0" w:line="240" w:lineRule="auto"/>
            </w:pPr>
            <w:r/>
            <w:r>
              <w:rPr>
                <w:rFonts w:ascii="Times New Roman" w:hAnsi="Times New Roman" w:eastAsia="Times New Roman"/>
                <w:b w:val="0"/>
                <w:sz w:val="18"/>
              </w:rPr>
              <w:t>Not directly</w:t>
            </w:r>
          </w:p>
        </w:tc>
        <w:tc>
          <w:tcPr>
            <w:tcW w:type="dxa" w:w="3888"/>
            <w:vAlign w:val="center"/>
          </w:tcPr>
          <w:p>
            <w:pPr>
              <w:spacing w:after="0" w:line="240" w:lineRule="auto"/>
            </w:pPr>
            <w:r/>
            <w:r>
              <w:rPr>
                <w:rFonts w:ascii="Times New Roman" w:hAnsi="Times New Roman" w:eastAsia="Times New Roman"/>
                <w:b w:val="0"/>
                <w:sz w:val="18"/>
              </w:rPr>
              <w:t>Yes, using accumulators such as $sum and $avg</w:t>
            </w:r>
          </w:p>
        </w:tc>
      </w:tr>
      <w:tr>
        <w:tc>
          <w:tcPr>
            <w:tcW w:type="dxa" w:w="3456"/>
            <w:vAlign w:val="center"/>
          </w:tcPr>
          <w:p>
            <w:pPr>
              <w:spacing w:after="0" w:line="240" w:lineRule="auto"/>
            </w:pPr>
            <w:r/>
            <w:r>
              <w:rPr>
                <w:rFonts w:ascii="Times New Roman" w:hAnsi="Times New Roman" w:eastAsia="Times New Roman"/>
                <w:b w:val="0"/>
                <w:sz w:val="18"/>
              </w:rPr>
              <w:t>Multi-step transformation</w:t>
            </w:r>
          </w:p>
        </w:tc>
        <w:tc>
          <w:tcPr>
            <w:tcW w:type="dxa" w:w="3024"/>
            <w:vAlign w:val="center"/>
          </w:tcPr>
          <w:p>
            <w:pPr>
              <w:spacing w:after="0" w:line="240" w:lineRule="auto"/>
            </w:pPr>
            <w:r/>
            <w:r>
              <w:rPr>
                <w:rFonts w:ascii="Times New Roman" w:hAnsi="Times New Roman" w:eastAsia="Times New Roman"/>
                <w:b w:val="0"/>
                <w:sz w:val="18"/>
              </w:rPr>
              <w:t>No explicit stage chain</w:t>
            </w:r>
          </w:p>
        </w:tc>
        <w:tc>
          <w:tcPr>
            <w:tcW w:type="dxa" w:w="3888"/>
            <w:vAlign w:val="center"/>
          </w:tcPr>
          <w:p>
            <w:pPr>
              <w:spacing w:after="0" w:line="240" w:lineRule="auto"/>
            </w:pPr>
            <w:r/>
            <w:r>
              <w:rPr>
                <w:rFonts w:ascii="Times New Roman" w:hAnsi="Times New Roman" w:eastAsia="Times New Roman"/>
                <w:b w:val="0"/>
                <w:sz w:val="18"/>
              </w:rPr>
              <w:t>Core design of aggregation</w:t>
            </w:r>
          </w:p>
        </w:tc>
      </w:tr>
      <w:tr>
        <w:tc>
          <w:tcPr>
            <w:tcW w:type="dxa" w:w="3456"/>
            <w:vAlign w:val="center"/>
          </w:tcPr>
          <w:p>
            <w:pPr>
              <w:spacing w:after="0" w:line="240" w:lineRule="auto"/>
            </w:pPr>
            <w:r/>
            <w:r>
              <w:rPr>
                <w:rFonts w:ascii="Times New Roman" w:hAnsi="Times New Roman" w:eastAsia="Times New Roman"/>
                <w:b w:val="0"/>
                <w:sz w:val="18"/>
              </w:rPr>
              <w:t>Analytical reports</w:t>
            </w:r>
          </w:p>
        </w:tc>
        <w:tc>
          <w:tcPr>
            <w:tcW w:type="dxa" w:w="3024"/>
            <w:vAlign w:val="center"/>
          </w:tcPr>
          <w:p>
            <w:pPr>
              <w:spacing w:after="0" w:line="240" w:lineRule="auto"/>
            </w:pPr>
            <w:r/>
            <w:r>
              <w:rPr>
                <w:rFonts w:ascii="Times New Roman" w:hAnsi="Times New Roman" w:eastAsia="Times New Roman"/>
                <w:b w:val="0"/>
                <w:sz w:val="18"/>
              </w:rPr>
              <w:t>Basic</w:t>
            </w:r>
          </w:p>
        </w:tc>
        <w:tc>
          <w:tcPr>
            <w:tcW w:type="dxa" w:w="3888"/>
            <w:vAlign w:val="center"/>
          </w:tcPr>
          <w:p>
            <w:pPr>
              <w:spacing w:after="0" w:line="240" w:lineRule="auto"/>
            </w:pPr>
            <w:r/>
            <w:r>
              <w:rPr>
                <w:rFonts w:ascii="Times New Roman" w:hAnsi="Times New Roman" w:eastAsia="Times New Roman"/>
                <w:b w:val="0"/>
                <w:sz w:val="18"/>
              </w:rPr>
              <w:t>Strong fit</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FF2CC"/>
          </w:tcPr>
          <w:p>
            <w:pPr>
              <w:spacing w:after="0"/>
            </w:pPr>
            <w:r/>
            <w:r>
              <w:rPr>
                <w:rFonts w:ascii="Times New Roman" w:hAnsi="Times New Roman"/>
                <w:b/>
                <w:sz w:val="20"/>
              </w:rPr>
              <w:t xml:space="preserve">Key idea: </w:t>
            </w:r>
            <w:r>
              <w:rPr>
                <w:rFonts w:ascii="Times New Roman" w:hAnsi="Times New Roman"/>
                <w:sz w:val="20"/>
              </w:rPr>
              <w:t>Use find() when you mainly need matching documents. Use aggregate() when the answer requires a sequence of data-processing steps or group-level summaries.</w:t>
            </w:r>
          </w:p>
        </w:tc>
      </w:tr>
    </w:tbl>
    <w:p>
      <w:pPr>
        <w:spacing w:after="20"/>
      </w:pPr>
    </w:p>
    <w:p>
      <w:pPr>
        <w:pStyle w:val="Heading1"/>
        <w:keepNext/>
      </w:pPr>
      <w:r>
        <w:t>4. Aggregation Pipeline Mental Model and Syntax</w:t>
      </w:r>
    </w:p>
    <w:p>
      <w:pPr>
        <w:spacing w:after="100" w:line="276" w:lineRule="auto"/>
      </w:pPr>
      <w:r>
        <w:t>A pipeline is an ordered list of stages. A stage receives a stream of documents and produces another stream. Because each stage changes what the next stage sees, stage order can change both the result and the cost of execution. MongoDB also has an optimizer that may safely reshape parts of a pipeline for performance [8], but the developer must still design the logic correctly.</w:t>
      </w:r>
    </w:p>
    <w:p>
      <w:pPr>
        <w:pStyle w:val="CodeBlock"/>
        <w:keepLines/>
        <w:shd w:fill="F3F5F7"/>
      </w:pPr>
      <w:r>
        <w:rPr>
          <w:rFonts w:ascii="Consolas" w:hAnsi="Consolas" w:eastAsia="Consolas"/>
          <w:sz w:val="18"/>
        </w:rPr>
        <w:t>db.collection.aggregate([</w:t>
        <w:br/>
        <w:t xml:space="preserve">  { &lt;stage-1&gt;: &lt;stage-expression&gt; },</w:t>
        <w:br/>
        <w:t xml:space="preserve">  { &lt;stage-2&gt;: &lt;stage-expression&gt; },</w:t>
        <w:br/>
        <w:t xml:space="preserve">  { &lt;stage-3&gt;: &lt;stage-expression&gt; }</w:t>
        <w:br/>
        <w:t>])</w:t>
      </w:r>
    </w:p>
    <w:p>
      <w:pPr>
        <w:pStyle w:val="Heading2"/>
        <w:keepNext/>
      </w:pPr>
      <w:r>
        <w:t>4.1 Pipeline flow</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D9EAF7"/>
          </w:tcPr>
          <w:p>
            <w:pPr>
              <w:spacing w:after="0" w:line="240" w:lineRule="auto"/>
            </w:pPr>
            <w:r/>
            <w:r>
              <w:rPr>
                <w:rFonts w:ascii="Times New Roman" w:hAnsi="Times New Roman" w:eastAsia="Times New Roman"/>
                <w:b/>
                <w:sz w:val="18"/>
              </w:rPr>
              <w:t>Input</w:t>
            </w:r>
          </w:p>
        </w:tc>
        <w:tc>
          <w:tcPr>
            <w:tcW w:type="dxa" w:w="2160"/>
            <w:vAlign w:val="center"/>
            <w:shd w:fill="D9EAF7"/>
          </w:tcPr>
          <w:p>
            <w:pPr>
              <w:spacing w:after="0" w:line="240" w:lineRule="auto"/>
            </w:pPr>
            <w:r/>
            <w:r>
              <w:rPr>
                <w:rFonts w:ascii="Times New Roman" w:hAnsi="Times New Roman" w:eastAsia="Times New Roman"/>
                <w:b/>
                <w:sz w:val="18"/>
              </w:rPr>
              <w:t>Stage</w:t>
            </w:r>
          </w:p>
        </w:tc>
        <w:tc>
          <w:tcPr>
            <w:tcW w:type="dxa" w:w="5328"/>
            <w:vAlign w:val="center"/>
            <w:shd w:fill="D9EAF7"/>
          </w:tcPr>
          <w:p>
            <w:pPr>
              <w:spacing w:after="0" w:line="240" w:lineRule="auto"/>
            </w:pPr>
            <w:r/>
            <w:r>
              <w:rPr>
                <w:rFonts w:ascii="Times New Roman" w:hAnsi="Times New Roman" w:eastAsia="Times New Roman"/>
                <w:b/>
                <w:sz w:val="18"/>
              </w:rPr>
              <w:t>Output passed forward</w:t>
            </w:r>
          </w:p>
        </w:tc>
      </w:tr>
      <w:tr>
        <w:tc>
          <w:tcPr>
            <w:tcW w:type="dxa" w:w="2880"/>
            <w:vAlign w:val="center"/>
          </w:tcPr>
          <w:p>
            <w:pPr>
              <w:spacing w:after="0" w:line="240" w:lineRule="auto"/>
            </w:pPr>
            <w:r/>
            <w:r>
              <w:rPr>
                <w:rFonts w:ascii="Times New Roman" w:hAnsi="Times New Roman" w:eastAsia="Times New Roman"/>
                <w:b w:val="0"/>
                <w:sz w:val="18"/>
              </w:rPr>
              <w:t>All documents</w:t>
            </w:r>
          </w:p>
        </w:tc>
        <w:tc>
          <w:tcPr>
            <w:tcW w:type="dxa" w:w="2160"/>
            <w:vAlign w:val="center"/>
          </w:tcPr>
          <w:p>
            <w:pPr>
              <w:spacing w:after="0" w:line="240" w:lineRule="auto"/>
            </w:pPr>
            <w:r/>
            <w:r>
              <w:rPr>
                <w:rFonts w:ascii="Times New Roman" w:hAnsi="Times New Roman" w:eastAsia="Times New Roman"/>
                <w:b w:val="0"/>
                <w:sz w:val="18"/>
              </w:rPr>
              <w:t>1. $match</w:t>
            </w:r>
          </w:p>
        </w:tc>
        <w:tc>
          <w:tcPr>
            <w:tcW w:type="dxa" w:w="5328"/>
            <w:vAlign w:val="center"/>
          </w:tcPr>
          <w:p>
            <w:pPr>
              <w:spacing w:after="0" w:line="240" w:lineRule="auto"/>
            </w:pPr>
            <w:r/>
            <w:r>
              <w:rPr>
                <w:rFonts w:ascii="Times New Roman" w:hAnsi="Times New Roman" w:eastAsia="Times New Roman"/>
                <w:b w:val="0"/>
                <w:sz w:val="18"/>
              </w:rPr>
              <w:t>Only documents satisfying a condition</w:t>
            </w:r>
          </w:p>
        </w:tc>
      </w:tr>
      <w:tr>
        <w:tc>
          <w:tcPr>
            <w:tcW w:type="dxa" w:w="2880"/>
            <w:vAlign w:val="center"/>
          </w:tcPr>
          <w:p>
            <w:pPr>
              <w:spacing w:after="0" w:line="240" w:lineRule="auto"/>
            </w:pPr>
            <w:r/>
            <w:r>
              <w:rPr>
                <w:rFonts w:ascii="Times New Roman" w:hAnsi="Times New Roman" w:eastAsia="Times New Roman"/>
                <w:b w:val="0"/>
                <w:sz w:val="18"/>
              </w:rPr>
              <w:t>Matched documents</w:t>
            </w:r>
          </w:p>
        </w:tc>
        <w:tc>
          <w:tcPr>
            <w:tcW w:type="dxa" w:w="2160"/>
            <w:vAlign w:val="center"/>
          </w:tcPr>
          <w:p>
            <w:pPr>
              <w:spacing w:after="0" w:line="240" w:lineRule="auto"/>
            </w:pPr>
            <w:r/>
            <w:r>
              <w:rPr>
                <w:rFonts w:ascii="Times New Roman" w:hAnsi="Times New Roman" w:eastAsia="Times New Roman"/>
                <w:b w:val="0"/>
                <w:sz w:val="18"/>
              </w:rPr>
              <w:t>2. $project</w:t>
            </w:r>
          </w:p>
        </w:tc>
        <w:tc>
          <w:tcPr>
            <w:tcW w:type="dxa" w:w="5328"/>
            <w:vAlign w:val="center"/>
          </w:tcPr>
          <w:p>
            <w:pPr>
              <w:spacing w:after="0" w:line="240" w:lineRule="auto"/>
            </w:pPr>
            <w:r/>
            <w:r>
              <w:rPr>
                <w:rFonts w:ascii="Times New Roman" w:hAnsi="Times New Roman" w:eastAsia="Times New Roman"/>
                <w:b w:val="0"/>
                <w:sz w:val="18"/>
              </w:rPr>
              <w:t>Selected/renamed/computed fields</w:t>
            </w:r>
          </w:p>
        </w:tc>
      </w:tr>
      <w:tr>
        <w:tc>
          <w:tcPr>
            <w:tcW w:type="dxa" w:w="2880"/>
            <w:vAlign w:val="center"/>
          </w:tcPr>
          <w:p>
            <w:pPr>
              <w:spacing w:after="0" w:line="240" w:lineRule="auto"/>
            </w:pPr>
            <w:r/>
            <w:r>
              <w:rPr>
                <w:rFonts w:ascii="Times New Roman" w:hAnsi="Times New Roman" w:eastAsia="Times New Roman"/>
                <w:b w:val="0"/>
                <w:sz w:val="18"/>
              </w:rPr>
              <w:t>Projected documents</w:t>
            </w:r>
          </w:p>
        </w:tc>
        <w:tc>
          <w:tcPr>
            <w:tcW w:type="dxa" w:w="2160"/>
            <w:vAlign w:val="center"/>
          </w:tcPr>
          <w:p>
            <w:pPr>
              <w:spacing w:after="0" w:line="240" w:lineRule="auto"/>
            </w:pPr>
            <w:r/>
            <w:r>
              <w:rPr>
                <w:rFonts w:ascii="Times New Roman" w:hAnsi="Times New Roman" w:eastAsia="Times New Roman"/>
                <w:b w:val="0"/>
                <w:sz w:val="18"/>
              </w:rPr>
              <w:t>3. $group</w:t>
            </w:r>
          </w:p>
        </w:tc>
        <w:tc>
          <w:tcPr>
            <w:tcW w:type="dxa" w:w="5328"/>
            <w:vAlign w:val="center"/>
          </w:tcPr>
          <w:p>
            <w:pPr>
              <w:spacing w:after="0" w:line="240" w:lineRule="auto"/>
            </w:pPr>
            <w:r/>
            <w:r>
              <w:rPr>
                <w:rFonts w:ascii="Times New Roman" w:hAnsi="Times New Roman" w:eastAsia="Times New Roman"/>
                <w:b w:val="0"/>
                <w:sz w:val="18"/>
              </w:rPr>
              <w:t>One summary document per group key</w:t>
            </w:r>
          </w:p>
        </w:tc>
      </w:tr>
      <w:tr>
        <w:tc>
          <w:tcPr>
            <w:tcW w:type="dxa" w:w="2880"/>
            <w:vAlign w:val="center"/>
          </w:tcPr>
          <w:p>
            <w:pPr>
              <w:spacing w:after="0" w:line="240" w:lineRule="auto"/>
            </w:pPr>
            <w:r/>
            <w:r>
              <w:rPr>
                <w:rFonts w:ascii="Times New Roman" w:hAnsi="Times New Roman" w:eastAsia="Times New Roman"/>
                <w:b w:val="0"/>
                <w:sz w:val="18"/>
              </w:rPr>
              <w:t>Group summaries</w:t>
            </w:r>
          </w:p>
        </w:tc>
        <w:tc>
          <w:tcPr>
            <w:tcW w:type="dxa" w:w="2160"/>
            <w:vAlign w:val="center"/>
          </w:tcPr>
          <w:p>
            <w:pPr>
              <w:spacing w:after="0" w:line="240" w:lineRule="auto"/>
            </w:pPr>
            <w:r/>
            <w:r>
              <w:rPr>
                <w:rFonts w:ascii="Times New Roman" w:hAnsi="Times New Roman" w:eastAsia="Times New Roman"/>
                <w:b w:val="0"/>
                <w:sz w:val="18"/>
              </w:rPr>
              <w:t>4. $sort</w:t>
            </w:r>
          </w:p>
        </w:tc>
        <w:tc>
          <w:tcPr>
            <w:tcW w:type="dxa" w:w="5328"/>
            <w:vAlign w:val="center"/>
          </w:tcPr>
          <w:p>
            <w:pPr>
              <w:spacing w:after="0" w:line="240" w:lineRule="auto"/>
            </w:pPr>
            <w:r/>
            <w:r>
              <w:rPr>
                <w:rFonts w:ascii="Times New Roman" w:hAnsi="Times New Roman" w:eastAsia="Times New Roman"/>
                <w:b w:val="0"/>
                <w:sz w:val="18"/>
              </w:rPr>
              <w:t>Same summaries in requested order</w:t>
            </w:r>
          </w:p>
        </w:tc>
      </w:tr>
    </w:tbl>
    <w:p>
      <w:pPr>
        <w:spacing w:after="20"/>
      </w:pPr>
    </w:p>
    <w:p>
      <w:pPr>
        <w:pStyle w:val="Heading2"/>
        <w:keepNext/>
      </w:pPr>
      <w:r>
        <w:t>4.2 Important behavior</w:t>
      </w:r>
    </w:p>
    <w:p>
      <w:pPr>
        <w:pStyle w:val="ListBullet"/>
        <w:spacing w:after="40" w:line="259" w:lineRule="auto"/>
      </w:pPr>
      <w:r>
        <w:t>The same stage type can appear more than once in one pipeline.</w:t>
      </w:r>
    </w:p>
    <w:p>
      <w:pPr>
        <w:pStyle w:val="ListBullet"/>
        <w:spacing w:after="40" w:line="259" w:lineRule="auto"/>
      </w:pPr>
      <w:r>
        <w:t>A field created by one stage can be referenced by later stages.</w:t>
      </w:r>
    </w:p>
    <w:p>
      <w:pPr>
        <w:pStyle w:val="ListBullet"/>
        <w:spacing w:after="40" w:line="259" w:lineRule="auto"/>
      </w:pPr>
      <w:r>
        <w:t>After $group, the original individual documents are no longer directly available unless they were intentionally accumulated (for example with $push).</w:t>
      </w:r>
    </w:p>
    <w:p>
      <w:pPr>
        <w:pStyle w:val="ListBullet"/>
        <w:spacing w:after="40" w:line="259" w:lineRule="auto"/>
      </w:pPr>
      <w:r>
        <w:t>$sort is a blocking stage: it may need all input documents before it can emit sorted output [5].</w:t>
      </w:r>
    </w:p>
    <w:p>
      <w:pPr>
        <w:pStyle w:val="ListBullet"/>
        <w:spacing w:after="40" w:line="259" w:lineRule="auto"/>
      </w:pPr>
      <w:r>
        <w:t>Each returned document remains subject to the BSON document size limit; current MongoDB documentation states a 16 MiB result-document limit [9].</w:t>
      </w:r>
    </w:p>
    <w:p>
      <w:pPr>
        <w:pStyle w:val="Heading1"/>
        <w:keepNext/>
      </w:pPr>
      <w:r>
        <w:t>5. Sample Collections Used in the Notes</w:t>
      </w:r>
    </w:p>
    <w:p>
      <w:pPr>
        <w:pStyle w:val="Heading2"/>
        <w:keepNext/>
      </w:pPr>
      <w:r>
        <w:t>5.1 Sales collection</w:t>
      </w:r>
    </w:p>
    <w:p>
      <w:pPr>
        <w:pStyle w:val="CodeBlock"/>
        <w:keepLines/>
        <w:shd w:fill="F3F5F7"/>
      </w:pPr>
      <w:r>
        <w:rPr>
          <w:rFonts w:ascii="Consolas" w:hAnsi="Consolas" w:eastAsia="Consolas"/>
          <w:sz w:val="18"/>
        </w:rPr>
        <w:t>db.sales.insertMany([</w:t>
        <w:br/>
        <w:t xml:space="preserve">  { _id: 1, orderId: "O101", customer: "Asha", region: "North", category: "Laptop",</w:t>
        <w:br/>
        <w:t xml:space="preserve">    price: 60000, quantity: 1, status: "Delivered", orderDate: ISODate("2026-07-02") },</w:t>
        <w:br/>
        <w:t xml:space="preserve">  { _id: 2, orderId: "O102", customer: "Ravi", region: "West", category: "Phone",</w:t>
        <w:br/>
        <w:t xml:space="preserve">    price: 30000, quantity: 2, status: "Delivered", orderDate: ISODate("2026-07-03") },</w:t>
        <w:br/>
        <w:t xml:space="preserve">  { _id: 3, orderId: "O103", customer: "Asha", region: "North", category: "Phone",</w:t>
        <w:br/>
        <w:t xml:space="preserve">    price: 25000, quantity: 1, status: "Cancelled", orderDate: ISODate("2026-07-04") },</w:t>
        <w:br/>
        <w:t xml:space="preserve">  { _id: 4, orderId: "O104", customer: "Meera", region: "South", category: "Laptop",</w:t>
        <w:br/>
        <w:t xml:space="preserve">    price: 72000, quantity: 1, status: "Delivered", orderDate: ISODate("2026-07-05") },</w:t>
        <w:br/>
        <w:t xml:space="preserve">  { _id: 5, orderId: "O105", customer: "Ravi", region: "West", category: "Accessories",</w:t>
        <w:br/>
        <w:t xml:space="preserve">    price: 1500, quantity: 3, status: "Delivered", orderDate: ISODate("2026-07-05") }</w:t>
        <w:br/>
        <w:t>])</w:t>
      </w:r>
    </w:p>
    <w:p>
      <w:pPr>
        <w:pStyle w:val="Heading2"/>
        <w:keepNext/>
      </w:pPr>
      <w:r>
        <w:t>5.2 Student collection</w:t>
      </w:r>
    </w:p>
    <w:p>
      <w:pPr>
        <w:pStyle w:val="CodeBlock"/>
        <w:keepLines/>
        <w:shd w:fill="F3F5F7"/>
      </w:pPr>
      <w:r>
        <w:rPr>
          <w:rFonts w:ascii="Consolas" w:hAnsi="Consolas" w:eastAsia="Consolas"/>
          <w:sz w:val="18"/>
        </w:rPr>
        <w:t>db.students.insertMany([</w:t>
        <w:br/>
        <w:t xml:space="preserve">  { _id: 1, name: "Ananya", department: "CSE", semester: 5, marks: 88, attendance: 92, status: "Active" },</w:t>
        <w:br/>
        <w:t xml:space="preserve">  { _id: 2, name: "Karan", department: "CSE", semester: 5, marks: 74, attendance: 81, status: "Active" },</w:t>
        <w:br/>
        <w:t xml:space="preserve">  { _id: 3, name: "Neha", department: "AIML", semester: 5, marks: 91, attendance: 95, status: "Active" },</w:t>
        <w:br/>
        <w:t xml:space="preserve">  { _id: 4, name: "Amit", department: "AIML", semester: 5, marks: 67, attendance: 70, status: "Active" },</w:t>
        <w:br/>
        <w:t xml:space="preserve">  { _id: 5, name: "Ria", department: "IT", semester: 5, marks: 84, attendance: 88, status: "Active" }</w:t>
        <w:br/>
        <w:t>])</w:t>
      </w:r>
    </w:p>
    <w:p>
      <w:pPr>
        <w:pStyle w:val="Heading1"/>
        <w:keepNext/>
      </w:pPr>
      <w:r>
        <w:t>6. Aggregation Stages vs Aggregation Operators</w:t>
      </w:r>
    </w:p>
    <w:p>
      <w:pPr>
        <w:spacing w:after="100" w:line="276" w:lineRule="auto"/>
      </w:pPr>
      <w:r>
        <w:t>Students often use the words “stage” and “operator” interchangeably. They are related but not identical. A pipeline stage controls what happens to documents as they move through the pipeline. An expression/accumulator operator performs a calculation inside a stage.</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D9EAF7"/>
          </w:tcPr>
          <w:p>
            <w:pPr>
              <w:spacing w:after="0" w:line="240" w:lineRule="auto"/>
            </w:pPr>
            <w:r/>
            <w:r>
              <w:rPr>
                <w:rFonts w:ascii="Times New Roman" w:hAnsi="Times New Roman" w:eastAsia="Times New Roman"/>
                <w:b/>
                <w:sz w:val="18"/>
              </w:rPr>
              <w:t>Type</w:t>
            </w:r>
          </w:p>
        </w:tc>
        <w:tc>
          <w:tcPr>
            <w:tcW w:type="dxa" w:w="3600"/>
            <w:vAlign w:val="center"/>
            <w:shd w:fill="D9EAF7"/>
          </w:tcPr>
          <w:p>
            <w:pPr>
              <w:spacing w:after="0" w:line="240" w:lineRule="auto"/>
            </w:pPr>
            <w:r/>
            <w:r>
              <w:rPr>
                <w:rFonts w:ascii="Times New Roman" w:hAnsi="Times New Roman" w:eastAsia="Times New Roman"/>
                <w:b/>
                <w:sz w:val="18"/>
              </w:rPr>
              <w:t>Examples</w:t>
            </w:r>
          </w:p>
        </w:tc>
        <w:tc>
          <w:tcPr>
            <w:tcW w:type="dxa" w:w="4608"/>
            <w:vAlign w:val="center"/>
            <w:shd w:fill="D9EAF7"/>
          </w:tcPr>
          <w:p>
            <w:pPr>
              <w:spacing w:after="0" w:line="240" w:lineRule="auto"/>
            </w:pPr>
            <w:r/>
            <w:r>
              <w:rPr>
                <w:rFonts w:ascii="Times New Roman" w:hAnsi="Times New Roman" w:eastAsia="Times New Roman"/>
                <w:b/>
                <w:sz w:val="18"/>
              </w:rPr>
              <w:t>Role</w:t>
            </w:r>
          </w:p>
        </w:tc>
      </w:tr>
      <w:tr>
        <w:tc>
          <w:tcPr>
            <w:tcW w:type="dxa" w:w="2592"/>
            <w:vAlign w:val="center"/>
          </w:tcPr>
          <w:p>
            <w:pPr>
              <w:spacing w:after="0" w:line="240" w:lineRule="auto"/>
            </w:pPr>
            <w:r/>
            <w:r>
              <w:rPr>
                <w:rFonts w:ascii="Times New Roman" w:hAnsi="Times New Roman" w:eastAsia="Times New Roman"/>
                <w:b w:val="0"/>
                <w:sz w:val="18"/>
              </w:rPr>
              <w:t>Pipeline stages</w:t>
            </w:r>
          </w:p>
        </w:tc>
        <w:tc>
          <w:tcPr>
            <w:tcW w:type="dxa" w:w="3600"/>
            <w:vAlign w:val="center"/>
          </w:tcPr>
          <w:p>
            <w:pPr>
              <w:spacing w:after="0" w:line="240" w:lineRule="auto"/>
            </w:pPr>
            <w:r/>
            <w:r>
              <w:rPr>
                <w:rFonts w:ascii="Times New Roman" w:hAnsi="Times New Roman" w:eastAsia="Times New Roman"/>
                <w:b w:val="0"/>
                <w:sz w:val="18"/>
              </w:rPr>
              <w:t>$match, $project, $group, $sort</w:t>
            </w:r>
          </w:p>
        </w:tc>
        <w:tc>
          <w:tcPr>
            <w:tcW w:type="dxa" w:w="4608"/>
            <w:vAlign w:val="center"/>
          </w:tcPr>
          <w:p>
            <w:pPr>
              <w:spacing w:after="0" w:line="240" w:lineRule="auto"/>
            </w:pPr>
            <w:r/>
            <w:r>
              <w:rPr>
                <w:rFonts w:ascii="Times New Roman" w:hAnsi="Times New Roman" w:eastAsia="Times New Roman"/>
                <w:b w:val="0"/>
                <w:sz w:val="18"/>
              </w:rPr>
              <w:t>Define the processing steps</w:t>
            </w:r>
          </w:p>
        </w:tc>
      </w:tr>
      <w:tr>
        <w:tc>
          <w:tcPr>
            <w:tcW w:type="dxa" w:w="2592"/>
            <w:vAlign w:val="center"/>
          </w:tcPr>
          <w:p>
            <w:pPr>
              <w:spacing w:after="0" w:line="240" w:lineRule="auto"/>
            </w:pPr>
            <w:r/>
            <w:r>
              <w:rPr>
                <w:rFonts w:ascii="Times New Roman" w:hAnsi="Times New Roman" w:eastAsia="Times New Roman"/>
                <w:b w:val="0"/>
                <w:sz w:val="18"/>
              </w:rPr>
              <w:t>Comparison/query operators</w:t>
            </w:r>
          </w:p>
        </w:tc>
        <w:tc>
          <w:tcPr>
            <w:tcW w:type="dxa" w:w="3600"/>
            <w:vAlign w:val="center"/>
          </w:tcPr>
          <w:p>
            <w:pPr>
              <w:spacing w:after="0" w:line="240" w:lineRule="auto"/>
            </w:pPr>
            <w:r/>
            <w:r>
              <w:rPr>
                <w:rFonts w:ascii="Times New Roman" w:hAnsi="Times New Roman" w:eastAsia="Times New Roman"/>
                <w:b w:val="0"/>
                <w:sz w:val="18"/>
              </w:rPr>
              <w:t>$gt, $gte, $lt, $lte, $eq, $in</w:t>
            </w:r>
          </w:p>
        </w:tc>
        <w:tc>
          <w:tcPr>
            <w:tcW w:type="dxa" w:w="4608"/>
            <w:vAlign w:val="center"/>
          </w:tcPr>
          <w:p>
            <w:pPr>
              <w:spacing w:after="0" w:line="240" w:lineRule="auto"/>
            </w:pPr>
            <w:r/>
            <w:r>
              <w:rPr>
                <w:rFonts w:ascii="Times New Roman" w:hAnsi="Times New Roman" w:eastAsia="Times New Roman"/>
                <w:b w:val="0"/>
                <w:sz w:val="18"/>
              </w:rPr>
              <w:t>Build conditions inside $match</w:t>
            </w:r>
          </w:p>
        </w:tc>
      </w:tr>
      <w:tr>
        <w:tc>
          <w:tcPr>
            <w:tcW w:type="dxa" w:w="2592"/>
            <w:vAlign w:val="center"/>
          </w:tcPr>
          <w:p>
            <w:pPr>
              <w:spacing w:after="0" w:line="240" w:lineRule="auto"/>
            </w:pPr>
            <w:r/>
            <w:r>
              <w:rPr>
                <w:rFonts w:ascii="Times New Roman" w:hAnsi="Times New Roman" w:eastAsia="Times New Roman"/>
                <w:b w:val="0"/>
                <w:sz w:val="18"/>
              </w:rPr>
              <w:t>Arithmetic expressions</w:t>
            </w:r>
          </w:p>
        </w:tc>
        <w:tc>
          <w:tcPr>
            <w:tcW w:type="dxa" w:w="3600"/>
            <w:vAlign w:val="center"/>
          </w:tcPr>
          <w:p>
            <w:pPr>
              <w:spacing w:after="0" w:line="240" w:lineRule="auto"/>
            </w:pPr>
            <w:r/>
            <w:r>
              <w:rPr>
                <w:rFonts w:ascii="Times New Roman" w:hAnsi="Times New Roman" w:eastAsia="Times New Roman"/>
                <w:b w:val="0"/>
                <w:sz w:val="18"/>
              </w:rPr>
              <w:t>$multiply, $add, $subtract, $divide</w:t>
            </w:r>
          </w:p>
        </w:tc>
        <w:tc>
          <w:tcPr>
            <w:tcW w:type="dxa" w:w="4608"/>
            <w:vAlign w:val="center"/>
          </w:tcPr>
          <w:p>
            <w:pPr>
              <w:spacing w:after="0" w:line="240" w:lineRule="auto"/>
            </w:pPr>
            <w:r/>
            <w:r>
              <w:rPr>
                <w:rFonts w:ascii="Times New Roman" w:hAnsi="Times New Roman" w:eastAsia="Times New Roman"/>
                <w:b w:val="0"/>
                <w:sz w:val="18"/>
              </w:rPr>
              <w:t>Compute new values in $project/$set</w:t>
            </w:r>
          </w:p>
        </w:tc>
      </w:tr>
      <w:tr>
        <w:tc>
          <w:tcPr>
            <w:tcW w:type="dxa" w:w="2592"/>
            <w:vAlign w:val="center"/>
          </w:tcPr>
          <w:p>
            <w:pPr>
              <w:spacing w:after="0" w:line="240" w:lineRule="auto"/>
            </w:pPr>
            <w:r/>
            <w:r>
              <w:rPr>
                <w:rFonts w:ascii="Times New Roman" w:hAnsi="Times New Roman" w:eastAsia="Times New Roman"/>
                <w:b w:val="0"/>
                <w:sz w:val="18"/>
              </w:rPr>
              <w:t>Group accumulators</w:t>
            </w:r>
          </w:p>
        </w:tc>
        <w:tc>
          <w:tcPr>
            <w:tcW w:type="dxa" w:w="3600"/>
            <w:vAlign w:val="center"/>
          </w:tcPr>
          <w:p>
            <w:pPr>
              <w:spacing w:after="0" w:line="240" w:lineRule="auto"/>
            </w:pPr>
            <w:r/>
            <w:r>
              <w:rPr>
                <w:rFonts w:ascii="Times New Roman" w:hAnsi="Times New Roman" w:eastAsia="Times New Roman"/>
                <w:b w:val="0"/>
                <w:sz w:val="18"/>
              </w:rPr>
              <w:t>$sum, $avg, $min, $max, $first, $last, $push</w:t>
            </w:r>
          </w:p>
        </w:tc>
        <w:tc>
          <w:tcPr>
            <w:tcW w:type="dxa" w:w="4608"/>
            <w:vAlign w:val="center"/>
          </w:tcPr>
          <w:p>
            <w:pPr>
              <w:spacing w:after="0" w:line="240" w:lineRule="auto"/>
            </w:pPr>
            <w:r/>
            <w:r>
              <w:rPr>
                <w:rFonts w:ascii="Times New Roman" w:hAnsi="Times New Roman" w:eastAsia="Times New Roman"/>
                <w:b w:val="0"/>
                <w:sz w:val="18"/>
              </w:rPr>
              <w:t>Compute one value per group in $group</w:t>
            </w:r>
          </w:p>
        </w:tc>
      </w:tr>
      <w:tr>
        <w:tc>
          <w:tcPr>
            <w:tcW w:type="dxa" w:w="2592"/>
            <w:vAlign w:val="center"/>
          </w:tcPr>
          <w:p>
            <w:pPr>
              <w:spacing w:after="0" w:line="240" w:lineRule="auto"/>
            </w:pPr>
            <w:r/>
            <w:r>
              <w:rPr>
                <w:rFonts w:ascii="Times New Roman" w:hAnsi="Times New Roman" w:eastAsia="Times New Roman"/>
                <w:b w:val="0"/>
                <w:sz w:val="18"/>
              </w:rPr>
              <w:t>Conditional/string expressions</w:t>
            </w:r>
          </w:p>
        </w:tc>
        <w:tc>
          <w:tcPr>
            <w:tcW w:type="dxa" w:w="3600"/>
            <w:vAlign w:val="center"/>
          </w:tcPr>
          <w:p>
            <w:pPr>
              <w:spacing w:after="0" w:line="240" w:lineRule="auto"/>
            </w:pPr>
            <w:r/>
            <w:r>
              <w:rPr>
                <w:rFonts w:ascii="Times New Roman" w:hAnsi="Times New Roman" w:eastAsia="Times New Roman"/>
                <w:b w:val="0"/>
                <w:sz w:val="18"/>
              </w:rPr>
              <w:t>$cond, $concat, $toUpper</w:t>
            </w:r>
          </w:p>
        </w:tc>
        <w:tc>
          <w:tcPr>
            <w:tcW w:type="dxa" w:w="4608"/>
            <w:vAlign w:val="center"/>
          </w:tcPr>
          <w:p>
            <w:pPr>
              <w:spacing w:after="0" w:line="240" w:lineRule="auto"/>
            </w:pPr>
            <w:r/>
            <w:r>
              <w:rPr>
                <w:rFonts w:ascii="Times New Roman" w:hAnsi="Times New Roman" w:eastAsia="Times New Roman"/>
                <w:b w:val="0"/>
                <w:sz w:val="18"/>
              </w:rPr>
              <w:t>Transform output fields</w:t>
            </w:r>
          </w:p>
        </w:tc>
      </w:tr>
    </w:tbl>
    <w:p>
      <w:pPr>
        <w:spacing w:after="20"/>
      </w:pPr>
    </w:p>
    <w:p>
      <w:pPr>
        <w:pStyle w:val="Heading1"/>
        <w:keepNext/>
      </w:pPr>
      <w:r>
        <w:t>7. $match Stage - Basic to Advanced</w:t>
      </w:r>
    </w:p>
    <w:p>
      <w:pPr>
        <w:spacing w:after="100" w:line="276" w:lineRule="auto"/>
      </w:pPr>
      <w:r>
        <w:t>$match filters documents based on a query predicate and passes only matching documents to the next stage [2]. Its predicate syntax is the same general syntax used by find(). MongoDB recommends placing $match as early as possible because it reduces the number of documents that later stages must process; when $match is the first stage, an appropriate index can be used [2].</w:t>
      </w:r>
    </w:p>
    <w:p>
      <w:pPr>
        <w:pStyle w:val="Heading2"/>
        <w:keepNext/>
      </w:pPr>
      <w:r>
        <w:t>7.1 Basic syntax</w:t>
      </w:r>
    </w:p>
    <w:p>
      <w:pPr>
        <w:pStyle w:val="CodeBlock"/>
        <w:keepLines/>
        <w:shd w:fill="F3F5F7"/>
      </w:pPr>
      <w:r>
        <w:rPr>
          <w:rFonts w:ascii="Consolas" w:hAnsi="Consolas" w:eastAsia="Consolas"/>
          <w:sz w:val="18"/>
        </w:rPr>
        <w:t>{ $match: { &lt;field&gt;: &lt;condition&gt; } }</w:t>
      </w:r>
    </w:p>
    <w:p>
      <w:pPr>
        <w:pStyle w:val="CodeBlock"/>
        <w:keepLines/>
        <w:shd w:fill="F3F5F7"/>
      </w:pPr>
      <w:r>
        <w:rPr>
          <w:rFonts w:ascii="Consolas" w:hAnsi="Consolas" w:eastAsia="Consolas"/>
          <w:sz w:val="18"/>
        </w:rPr>
        <w:t>db.sales.aggregate([</w:t>
        <w:br/>
        <w:t xml:space="preserve">  { $match: { status: "Delivered" } }</w:t>
        <w:br/>
        <w:t>])</w:t>
      </w:r>
    </w:p>
    <w:p>
      <w:pPr>
        <w:pStyle w:val="Heading2"/>
        <w:keepNext/>
      </w:pPr>
      <w:r>
        <w:t>7.2 Comparison operators in $match</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D9EAF7"/>
          </w:tcPr>
          <w:p>
            <w:pPr>
              <w:spacing w:after="0" w:line="240" w:lineRule="auto"/>
            </w:pPr>
            <w:r/>
            <w:r>
              <w:rPr>
                <w:rFonts w:ascii="Times New Roman" w:hAnsi="Times New Roman" w:eastAsia="Times New Roman"/>
                <w:b/>
                <w:sz w:val="18"/>
              </w:rPr>
              <w:t>Operator</w:t>
            </w:r>
          </w:p>
        </w:tc>
        <w:tc>
          <w:tcPr>
            <w:tcW w:type="dxa" w:w="3456"/>
            <w:vAlign w:val="center"/>
            <w:shd w:fill="D9EAF7"/>
          </w:tcPr>
          <w:p>
            <w:pPr>
              <w:spacing w:after="0" w:line="240" w:lineRule="auto"/>
            </w:pPr>
            <w:r/>
            <w:r>
              <w:rPr>
                <w:rFonts w:ascii="Times New Roman" w:hAnsi="Times New Roman" w:eastAsia="Times New Roman"/>
                <w:b/>
                <w:sz w:val="18"/>
              </w:rPr>
              <w:t>Meaning</w:t>
            </w:r>
          </w:p>
        </w:tc>
        <w:tc>
          <w:tcPr>
            <w:tcW w:type="dxa" w:w="5760"/>
            <w:vAlign w:val="center"/>
            <w:shd w:fill="D9EAF7"/>
          </w:tcPr>
          <w:p>
            <w:pPr>
              <w:spacing w:after="0" w:line="240" w:lineRule="auto"/>
            </w:pPr>
            <w:r/>
            <w:r>
              <w:rPr>
                <w:rFonts w:ascii="Times New Roman" w:hAnsi="Times New Roman" w:eastAsia="Times New Roman"/>
                <w:b/>
                <w:sz w:val="18"/>
              </w:rPr>
              <w:t>Example</w:t>
            </w:r>
          </w:p>
        </w:tc>
      </w:tr>
      <w:tr>
        <w:tc>
          <w:tcPr>
            <w:tcW w:type="dxa" w:w="1728"/>
            <w:vAlign w:val="center"/>
          </w:tcPr>
          <w:p>
            <w:pPr>
              <w:spacing w:after="0" w:line="240" w:lineRule="auto"/>
            </w:pPr>
            <w:r/>
            <w:r>
              <w:rPr>
                <w:rFonts w:ascii="Times New Roman" w:hAnsi="Times New Roman" w:eastAsia="Times New Roman"/>
                <w:b w:val="0"/>
                <w:sz w:val="18"/>
              </w:rPr>
              <w:t>$gt</w:t>
            </w:r>
          </w:p>
        </w:tc>
        <w:tc>
          <w:tcPr>
            <w:tcW w:type="dxa" w:w="3456"/>
            <w:vAlign w:val="center"/>
          </w:tcPr>
          <w:p>
            <w:pPr>
              <w:spacing w:after="0" w:line="240" w:lineRule="auto"/>
            </w:pPr>
            <w:r/>
            <w:r>
              <w:rPr>
                <w:rFonts w:ascii="Times New Roman" w:hAnsi="Times New Roman" w:eastAsia="Times New Roman"/>
                <w:b w:val="0"/>
                <w:sz w:val="18"/>
              </w:rPr>
              <w:t>Greater than</w:t>
            </w:r>
          </w:p>
        </w:tc>
        <w:tc>
          <w:tcPr>
            <w:tcW w:type="dxa" w:w="5760"/>
            <w:vAlign w:val="center"/>
          </w:tcPr>
          <w:p>
            <w:pPr>
              <w:spacing w:after="0" w:line="240" w:lineRule="auto"/>
            </w:pPr>
            <w:r/>
            <w:r>
              <w:rPr>
                <w:rFonts w:ascii="Times New Roman" w:hAnsi="Times New Roman" w:eastAsia="Times New Roman"/>
                <w:b w:val="0"/>
                <w:sz w:val="18"/>
              </w:rPr>
              <w:t>{ price: { $gt: 50000 } }</w:t>
            </w:r>
          </w:p>
        </w:tc>
      </w:tr>
      <w:tr>
        <w:tc>
          <w:tcPr>
            <w:tcW w:type="dxa" w:w="1728"/>
            <w:vAlign w:val="center"/>
          </w:tcPr>
          <w:p>
            <w:pPr>
              <w:spacing w:after="0" w:line="240" w:lineRule="auto"/>
            </w:pPr>
            <w:r/>
            <w:r>
              <w:rPr>
                <w:rFonts w:ascii="Times New Roman" w:hAnsi="Times New Roman" w:eastAsia="Times New Roman"/>
                <w:b w:val="0"/>
                <w:sz w:val="18"/>
              </w:rPr>
              <w:t>$gte</w:t>
            </w:r>
          </w:p>
        </w:tc>
        <w:tc>
          <w:tcPr>
            <w:tcW w:type="dxa" w:w="3456"/>
            <w:vAlign w:val="center"/>
          </w:tcPr>
          <w:p>
            <w:pPr>
              <w:spacing w:after="0" w:line="240" w:lineRule="auto"/>
            </w:pPr>
            <w:r/>
            <w:r>
              <w:rPr>
                <w:rFonts w:ascii="Times New Roman" w:hAnsi="Times New Roman" w:eastAsia="Times New Roman"/>
                <w:b w:val="0"/>
                <w:sz w:val="18"/>
              </w:rPr>
              <w:t>Greater than or equal</w:t>
            </w:r>
          </w:p>
        </w:tc>
        <w:tc>
          <w:tcPr>
            <w:tcW w:type="dxa" w:w="5760"/>
            <w:vAlign w:val="center"/>
          </w:tcPr>
          <w:p>
            <w:pPr>
              <w:spacing w:after="0" w:line="240" w:lineRule="auto"/>
            </w:pPr>
            <w:r/>
            <w:r>
              <w:rPr>
                <w:rFonts w:ascii="Times New Roman" w:hAnsi="Times New Roman" w:eastAsia="Times New Roman"/>
                <w:b w:val="0"/>
                <w:sz w:val="18"/>
              </w:rPr>
              <w:t>{ marks: { $gte: 75 } }</w:t>
            </w:r>
          </w:p>
        </w:tc>
      </w:tr>
      <w:tr>
        <w:tc>
          <w:tcPr>
            <w:tcW w:type="dxa" w:w="1728"/>
            <w:vAlign w:val="center"/>
          </w:tcPr>
          <w:p>
            <w:pPr>
              <w:spacing w:after="0" w:line="240" w:lineRule="auto"/>
            </w:pPr>
            <w:r/>
            <w:r>
              <w:rPr>
                <w:rFonts w:ascii="Times New Roman" w:hAnsi="Times New Roman" w:eastAsia="Times New Roman"/>
                <w:b w:val="0"/>
                <w:sz w:val="18"/>
              </w:rPr>
              <w:t>$lt</w:t>
            </w:r>
          </w:p>
        </w:tc>
        <w:tc>
          <w:tcPr>
            <w:tcW w:type="dxa" w:w="3456"/>
            <w:vAlign w:val="center"/>
          </w:tcPr>
          <w:p>
            <w:pPr>
              <w:spacing w:after="0" w:line="240" w:lineRule="auto"/>
            </w:pPr>
            <w:r/>
            <w:r>
              <w:rPr>
                <w:rFonts w:ascii="Times New Roman" w:hAnsi="Times New Roman" w:eastAsia="Times New Roman"/>
                <w:b w:val="0"/>
                <w:sz w:val="18"/>
              </w:rPr>
              <w:t>Less than</w:t>
            </w:r>
          </w:p>
        </w:tc>
        <w:tc>
          <w:tcPr>
            <w:tcW w:type="dxa" w:w="5760"/>
            <w:vAlign w:val="center"/>
          </w:tcPr>
          <w:p>
            <w:pPr>
              <w:spacing w:after="0" w:line="240" w:lineRule="auto"/>
            </w:pPr>
            <w:r/>
            <w:r>
              <w:rPr>
                <w:rFonts w:ascii="Times New Roman" w:hAnsi="Times New Roman" w:eastAsia="Times New Roman"/>
                <w:b w:val="0"/>
                <w:sz w:val="18"/>
              </w:rPr>
              <w:t>{ attendance: { $lt: 75 } }</w:t>
            </w:r>
          </w:p>
        </w:tc>
      </w:tr>
      <w:tr>
        <w:tc>
          <w:tcPr>
            <w:tcW w:type="dxa" w:w="1728"/>
            <w:vAlign w:val="center"/>
          </w:tcPr>
          <w:p>
            <w:pPr>
              <w:spacing w:after="0" w:line="240" w:lineRule="auto"/>
            </w:pPr>
            <w:r/>
            <w:r>
              <w:rPr>
                <w:rFonts w:ascii="Times New Roman" w:hAnsi="Times New Roman" w:eastAsia="Times New Roman"/>
                <w:b w:val="0"/>
                <w:sz w:val="18"/>
              </w:rPr>
              <w:t>$lte</w:t>
            </w:r>
          </w:p>
        </w:tc>
        <w:tc>
          <w:tcPr>
            <w:tcW w:type="dxa" w:w="3456"/>
            <w:vAlign w:val="center"/>
          </w:tcPr>
          <w:p>
            <w:pPr>
              <w:spacing w:after="0" w:line="240" w:lineRule="auto"/>
            </w:pPr>
            <w:r/>
            <w:r>
              <w:rPr>
                <w:rFonts w:ascii="Times New Roman" w:hAnsi="Times New Roman" w:eastAsia="Times New Roman"/>
                <w:b w:val="0"/>
                <w:sz w:val="18"/>
              </w:rPr>
              <w:t>Less than or equal</w:t>
            </w:r>
          </w:p>
        </w:tc>
        <w:tc>
          <w:tcPr>
            <w:tcW w:type="dxa" w:w="5760"/>
            <w:vAlign w:val="center"/>
          </w:tcPr>
          <w:p>
            <w:pPr>
              <w:spacing w:after="0" w:line="240" w:lineRule="auto"/>
            </w:pPr>
            <w:r/>
            <w:r>
              <w:rPr>
                <w:rFonts w:ascii="Times New Roman" w:hAnsi="Times New Roman" w:eastAsia="Times New Roman"/>
                <w:b w:val="0"/>
                <w:sz w:val="18"/>
              </w:rPr>
              <w:t>{ quantity: { $lte: 2 } }</w:t>
            </w:r>
          </w:p>
        </w:tc>
      </w:tr>
      <w:tr>
        <w:tc>
          <w:tcPr>
            <w:tcW w:type="dxa" w:w="1728"/>
            <w:vAlign w:val="center"/>
          </w:tcPr>
          <w:p>
            <w:pPr>
              <w:spacing w:after="0" w:line="240" w:lineRule="auto"/>
            </w:pPr>
            <w:r/>
            <w:r>
              <w:rPr>
                <w:rFonts w:ascii="Times New Roman" w:hAnsi="Times New Roman" w:eastAsia="Times New Roman"/>
                <w:b w:val="0"/>
                <w:sz w:val="18"/>
              </w:rPr>
              <w:t>$in</w:t>
            </w:r>
          </w:p>
        </w:tc>
        <w:tc>
          <w:tcPr>
            <w:tcW w:type="dxa" w:w="3456"/>
            <w:vAlign w:val="center"/>
          </w:tcPr>
          <w:p>
            <w:pPr>
              <w:spacing w:after="0" w:line="240" w:lineRule="auto"/>
            </w:pPr>
            <w:r/>
            <w:r>
              <w:rPr>
                <w:rFonts w:ascii="Times New Roman" w:hAnsi="Times New Roman" w:eastAsia="Times New Roman"/>
                <w:b w:val="0"/>
                <w:sz w:val="18"/>
              </w:rPr>
              <w:t>Value is in a set</w:t>
            </w:r>
          </w:p>
        </w:tc>
        <w:tc>
          <w:tcPr>
            <w:tcW w:type="dxa" w:w="5760"/>
            <w:vAlign w:val="center"/>
          </w:tcPr>
          <w:p>
            <w:pPr>
              <w:spacing w:after="0" w:line="240" w:lineRule="auto"/>
            </w:pPr>
            <w:r/>
            <w:r>
              <w:rPr>
                <w:rFonts w:ascii="Times New Roman" w:hAnsi="Times New Roman" w:eastAsia="Times New Roman"/>
                <w:b w:val="0"/>
                <w:sz w:val="18"/>
              </w:rPr>
              <w:t>{ region: { $in: ["North","West"] } }</w:t>
            </w:r>
          </w:p>
        </w:tc>
      </w:tr>
      <w:tr>
        <w:tc>
          <w:tcPr>
            <w:tcW w:type="dxa" w:w="1728"/>
            <w:vAlign w:val="center"/>
          </w:tcPr>
          <w:p>
            <w:pPr>
              <w:spacing w:after="0" w:line="240" w:lineRule="auto"/>
            </w:pPr>
            <w:r/>
            <w:r>
              <w:rPr>
                <w:rFonts w:ascii="Times New Roman" w:hAnsi="Times New Roman" w:eastAsia="Times New Roman"/>
                <w:b w:val="0"/>
                <w:sz w:val="18"/>
              </w:rPr>
              <w:t>$ne</w:t>
            </w:r>
          </w:p>
        </w:tc>
        <w:tc>
          <w:tcPr>
            <w:tcW w:type="dxa" w:w="3456"/>
            <w:vAlign w:val="center"/>
          </w:tcPr>
          <w:p>
            <w:pPr>
              <w:spacing w:after="0" w:line="240" w:lineRule="auto"/>
            </w:pPr>
            <w:r/>
            <w:r>
              <w:rPr>
                <w:rFonts w:ascii="Times New Roman" w:hAnsi="Times New Roman" w:eastAsia="Times New Roman"/>
                <w:b w:val="0"/>
                <w:sz w:val="18"/>
              </w:rPr>
              <w:t>Not equal</w:t>
            </w:r>
          </w:p>
        </w:tc>
        <w:tc>
          <w:tcPr>
            <w:tcW w:type="dxa" w:w="5760"/>
            <w:vAlign w:val="center"/>
          </w:tcPr>
          <w:p>
            <w:pPr>
              <w:spacing w:after="0" w:line="240" w:lineRule="auto"/>
            </w:pPr>
            <w:r/>
            <w:r>
              <w:rPr>
                <w:rFonts w:ascii="Times New Roman" w:hAnsi="Times New Roman" w:eastAsia="Times New Roman"/>
                <w:b w:val="0"/>
                <w:sz w:val="18"/>
              </w:rPr>
              <w:t>{ status: { $ne: "Cancelled" } }</w:t>
            </w:r>
          </w:p>
        </w:tc>
      </w:tr>
    </w:tbl>
    <w:p>
      <w:pPr>
        <w:spacing w:after="20"/>
      </w:pPr>
    </w:p>
    <w:p>
      <w:pPr>
        <w:pStyle w:val="Heading2"/>
        <w:keepNext/>
      </w:pPr>
      <w:r>
        <w:t>7.3 Combining conditions</w:t>
      </w:r>
    </w:p>
    <w:p>
      <w:pPr>
        <w:pStyle w:val="CodeBlock"/>
        <w:keepLines/>
        <w:shd w:fill="F3F5F7"/>
      </w:pPr>
      <w:r>
        <w:rPr>
          <w:rFonts w:ascii="Consolas" w:hAnsi="Consolas" w:eastAsia="Consolas"/>
          <w:sz w:val="18"/>
        </w:rPr>
        <w:t>db.sales.aggregate([</w:t>
        <w:br/>
        <w:t xml:space="preserve">  {</w:t>
        <w:br/>
        <w:t xml:space="preserve">    $match: {</w:t>
        <w:br/>
        <w:t xml:space="preserve">      status: "Delivered",</w:t>
        <w:br/>
        <w:t xml:space="preserve">      price: { $gte: 30000 },</w:t>
        <w:br/>
        <w:t xml:space="preserve">      region: { $in: ["North", "West"] }</w:t>
        <w:br/>
        <w:t xml:space="preserve">    }</w:t>
        <w:br/>
        <w:t xml:space="preserve">  }</w:t>
        <w:br/>
        <w:t>])</w:t>
      </w:r>
    </w:p>
    <w:p>
      <w:pPr>
        <w:spacing w:after="100" w:line="276" w:lineRule="auto"/>
      </w:pPr>
      <w:r>
        <w:t>The conditions above are implicitly ANDed: all conditions must be true. Use $or when at least one alternative condition may match.</w:t>
      </w:r>
    </w:p>
    <w:p>
      <w:pPr>
        <w:pStyle w:val="CodeBlock"/>
        <w:keepLines/>
        <w:shd w:fill="F3F5F7"/>
      </w:pPr>
      <w:r>
        <w:rPr>
          <w:rFonts w:ascii="Consolas" w:hAnsi="Consolas" w:eastAsia="Consolas"/>
          <w:sz w:val="18"/>
        </w:rPr>
        <w:t>db.students.aggregate([</w:t>
        <w:br/>
        <w:t xml:space="preserve">  { $match: { $or: [ { marks: { $gte: 90 } }, { attendance: { $gte: 95 } } ] } }</w:t>
        <w:br/>
        <w:t>])</w:t>
      </w:r>
    </w:p>
    <w:p>
      <w:pPr>
        <w:pStyle w:val="Heading2"/>
        <w:keepNext/>
      </w:pPr>
      <w:r>
        <w:t>7.4 $expr inside $match</w:t>
      </w:r>
    </w:p>
    <w:p>
      <w:pPr>
        <w:spacing w:after="100" w:line="276" w:lineRule="auto"/>
      </w:pPr>
      <w:r>
        <w:t>When a condition must compare two fields or use an aggregation expression, use $expr [2].</w:t>
      </w:r>
    </w:p>
    <w:p>
      <w:pPr>
        <w:pStyle w:val="CodeBlock"/>
        <w:keepLines/>
        <w:shd w:fill="F3F5F7"/>
      </w:pPr>
      <w:r>
        <w:rPr>
          <w:rFonts w:ascii="Consolas" w:hAnsi="Consolas" w:eastAsia="Consolas"/>
          <w:sz w:val="18"/>
        </w:rPr>
        <w:t>db.inventory.aggregate([</w:t>
        <w:br/>
        <w:t xml:space="preserve">  { $match: { $expr: { $gt: ["$stock", "$reorderLevel"] } } }</w:t>
        <w:br/>
        <w:t>])</w:t>
      </w:r>
    </w:p>
    <w:p>
      <w:pPr>
        <w:pStyle w:val="Heading2"/>
        <w:keepNext/>
      </w:pPr>
      <w:r>
        <w:t>7.5 Performance guidance</w:t>
      </w:r>
    </w:p>
    <w:p>
      <w:pPr>
        <w:pStyle w:val="ListBullet"/>
        <w:spacing w:after="40" w:line="259" w:lineRule="auto"/>
      </w:pPr>
      <w:r>
        <w:t>Prefer selective $match filters early in the pipeline.</w:t>
      </w:r>
    </w:p>
    <w:p>
      <w:pPr>
        <w:pStyle w:val="ListBullet"/>
        <w:spacing w:after="40" w:line="259" w:lineRule="auto"/>
      </w:pPr>
      <w:r>
        <w:t>Create indexes that support common initial $match predicates when appropriate.</w:t>
      </w:r>
    </w:p>
    <w:p>
      <w:pPr>
        <w:pStyle w:val="ListBullet"/>
        <w:spacing w:after="40" w:line="259" w:lineRule="auto"/>
      </w:pPr>
      <w:r>
        <w:t>Avoid filtering after an expensive $group or $sort if the same filter could logically be applied earlier.</w:t>
      </w:r>
    </w:p>
    <w:p>
      <w:pPr>
        <w:pStyle w:val="ListBullet"/>
        <w:spacing w:after="40" w:line="259" w:lineRule="auto"/>
      </w:pPr>
      <w:r>
        <w:t>Use explain() to verify whether an index is actually used; do not assume that an index is used merely because it exists [8].</w:t>
      </w:r>
    </w:p>
    <w:tbl>
      <w:tblPr>
        <w:tblStyle w:val="TableGrid"/>
        <w:tblW w:type="auto" w:w="0"/>
        <w:tblLook w:firstColumn="1" w:firstRow="1" w:lastColumn="0" w:lastRow="0" w:noHBand="0" w:noVBand="1" w:val="04A0"/>
      </w:tblPr>
      <w:tblGrid>
        <w:gridCol w:w="10166"/>
      </w:tblGrid>
      <w:tr>
        <w:tc>
          <w:tcPr>
            <w:tcW w:type="dxa" w:w="10166"/>
            <w:shd w:fill="FFF2CC"/>
          </w:tcPr>
          <w:p>
            <w:pPr>
              <w:spacing w:after="0"/>
            </w:pPr>
            <w:r/>
            <w:r>
              <w:rPr>
                <w:rFonts w:ascii="Times New Roman" w:hAnsi="Times New Roman"/>
                <w:b/>
                <w:sz w:val="20"/>
              </w:rPr>
              <w:t xml:space="preserve">Common mistake: </w:t>
            </w:r>
            <w:r>
              <w:rPr>
                <w:rFonts w:ascii="Times New Roman" w:hAnsi="Times New Roman"/>
                <w:sz w:val="20"/>
              </w:rPr>
              <w:t>Writing a condition on a calculated field before that field has been created. If totalAmount is created in $project, a $match on totalAmount must appear after that computation unless the expression is repeated in $expr.</w:t>
            </w:r>
          </w:p>
        </w:tc>
      </w:tr>
    </w:tbl>
    <w:p>
      <w:pPr>
        <w:spacing w:after="20"/>
      </w:pPr>
    </w:p>
    <w:p>
      <w:pPr>
        <w:pStyle w:val="Heading1"/>
        <w:keepNext/>
      </w:pPr>
      <w:r>
        <w:t>8. $project Stage - Basic to Advanced</w:t>
      </w:r>
    </w:p>
    <w:p>
      <w:pPr>
        <w:spacing w:after="100" w:line="276" w:lineRule="auto"/>
      </w:pPr>
      <w:r>
        <w:t>$project reshapes documents for subsequent stages or for final output. It can include fields, exclude fields, rename fields and create computed fields [3]. The _id field is included by default unless explicitly suppressed [3].</w:t>
      </w:r>
    </w:p>
    <w:p>
      <w:pPr>
        <w:pStyle w:val="Heading2"/>
        <w:keepNext/>
      </w:pPr>
      <w:r>
        <w:t>8.1 Inclusion projection</w:t>
      </w:r>
    </w:p>
    <w:p>
      <w:pPr>
        <w:pStyle w:val="CodeBlock"/>
        <w:keepLines/>
        <w:shd w:fill="F3F5F7"/>
      </w:pPr>
      <w:r>
        <w:rPr>
          <w:rFonts w:ascii="Consolas" w:hAnsi="Consolas" w:eastAsia="Consolas"/>
          <w:sz w:val="18"/>
        </w:rPr>
        <w:t>db.students.aggregate([</w:t>
        <w:br/>
        <w:t xml:space="preserve">  { $project: { _id: 0, name: 1, department: 1, marks: 1 } }</w:t>
        <w:br/>
        <w:t>])</w:t>
      </w:r>
    </w:p>
    <w:p>
      <w:pPr>
        <w:pStyle w:val="Heading2"/>
        <w:keepNext/>
      </w:pPr>
      <w:r>
        <w:t>8.2 Exclusion projection</w:t>
      </w:r>
    </w:p>
    <w:p>
      <w:pPr>
        <w:pStyle w:val="CodeBlock"/>
        <w:keepLines/>
        <w:shd w:fill="F3F5F7"/>
      </w:pPr>
      <w:r>
        <w:rPr>
          <w:rFonts w:ascii="Consolas" w:hAnsi="Consolas" w:eastAsia="Consolas"/>
          <w:sz w:val="18"/>
        </w:rPr>
        <w:t>db.students.aggregate([</w:t>
        <w:br/>
        <w:t xml:space="preserve">  { $project: { attendance: 0, status: 0 } }</w:t>
        <w:br/>
        <w:t>])</w:t>
      </w:r>
    </w:p>
    <w:p>
      <w:pPr>
        <w:spacing w:after="100" w:line="276" w:lineRule="auto"/>
      </w:pPr>
      <w:r>
        <w:t>MongoDB does not generally allow mixing exclusion of ordinary fields with inclusion/computed-field forms in the same $project. The main exception is suppressing _id while including other fields [3].</w:t>
      </w:r>
    </w:p>
    <w:p>
      <w:pPr>
        <w:pStyle w:val="Heading2"/>
        <w:keepNext/>
      </w:pPr>
      <w:r>
        <w:t>8.3 Rename a field</w:t>
      </w:r>
    </w:p>
    <w:p>
      <w:pPr>
        <w:pStyle w:val="CodeBlock"/>
        <w:keepLines/>
        <w:shd w:fill="F3F5F7"/>
      </w:pPr>
      <w:r>
        <w:rPr>
          <w:rFonts w:ascii="Consolas" w:hAnsi="Consolas" w:eastAsia="Consolas"/>
          <w:sz w:val="18"/>
        </w:rPr>
        <w:t>db.students.aggregate([</w:t>
        <w:br/>
        <w:t xml:space="preserve">  { $project: { _id: 0, studentName: "$name", department: 1, marks: 1 } }</w:t>
        <w:br/>
        <w:t>])</w:t>
      </w:r>
    </w:p>
    <w:p>
      <w:pPr>
        <w:pStyle w:val="Heading2"/>
        <w:keepNext/>
      </w:pPr>
      <w:r>
        <w:t>8.4 Computed fields</w:t>
      </w:r>
    </w:p>
    <w:p>
      <w:pPr>
        <w:pStyle w:val="CodeBlock"/>
        <w:keepLines/>
        <w:shd w:fill="F3F5F7"/>
      </w:pPr>
      <w:r>
        <w:rPr>
          <w:rFonts w:ascii="Consolas" w:hAnsi="Consolas" w:eastAsia="Consolas"/>
          <w:sz w:val="18"/>
        </w:rPr>
        <w:t>db.sales.aggregate([</w:t>
        <w:br/>
        <w:t xml:space="preserve">  {</w:t>
        <w:br/>
        <w:t xml:space="preserve">    $project: {</w:t>
        <w:br/>
        <w:t xml:space="preserve">      _id: 0, orderId: 1, customer: 1,</w:t>
        <w:br/>
        <w:t xml:space="preserve">      totalAmount: { $multiply: ["$price", "$quantity"] }</w:t>
        <w:br/>
        <w:t xml:space="preserve">    }</w:t>
        <w:br/>
        <w:t xml:space="preserve">  }</w:t>
        <w:br/>
        <w:t>])</w:t>
      </w:r>
    </w:p>
    <w:p>
      <w:pPr>
        <w:pStyle w:val="Heading2"/>
        <w:keepNext/>
      </w:pPr>
      <w:r>
        <w:t>8.5 Conditional computed field</w:t>
      </w:r>
    </w:p>
    <w:p>
      <w:pPr>
        <w:pStyle w:val="CodeBlock"/>
        <w:keepLines/>
        <w:shd w:fill="F3F5F7"/>
      </w:pPr>
      <w:r>
        <w:rPr>
          <w:rFonts w:ascii="Consolas" w:hAnsi="Consolas" w:eastAsia="Consolas"/>
          <w:sz w:val="18"/>
        </w:rPr>
        <w:t>db.students.aggregate([</w:t>
        <w:br/>
        <w:t xml:space="preserve">  {</w:t>
        <w:br/>
        <w:t xml:space="preserve">    $project: {</w:t>
        <w:br/>
        <w:t xml:space="preserve">      _id: 0, name: 1, marks: 1,</w:t>
        <w:br/>
        <w:t xml:space="preserve">      result: { $cond: [ { $gte: ["$marks", 40] }, "Pass", "Fail" ] }</w:t>
        <w:br/>
        <w:t xml:space="preserve">    }</w:t>
        <w:br/>
        <w:t xml:space="preserve">  }</w:t>
        <w:br/>
        <w:t>])</w:t>
      </w:r>
    </w:p>
    <w:p>
      <w:pPr>
        <w:pStyle w:val="Heading2"/>
        <w:keepNext/>
      </w:pPr>
      <w:r>
        <w:t>8.6 Should $project always be early?</w:t>
      </w:r>
    </w:p>
    <w:p>
      <w:pPr>
        <w:spacing w:after="100" w:line="276" w:lineRule="auto"/>
      </w:pPr>
      <w:r>
        <w:t>Not necessarily. The MongoDB optimizer can automatically determine when only a subset of fields is required. Current documentation notes that an early or middle $project used only to reduce fields is unlikely to improve performance because projection optimization is performed automatically; $project is commonly used near the end to control returned fields [8]. This is an important advanced point because “project early” is not a universal optimization rule.</w:t>
      </w:r>
    </w:p>
    <w:p>
      <w:pPr>
        <w:pStyle w:val="Heading1"/>
        <w:keepNext/>
      </w:pPr>
      <w:r>
        <w:t>9. $group Stage and Accumulators</w:t>
      </w:r>
    </w:p>
    <w:p>
      <w:pPr>
        <w:spacing w:after="100" w:line="276" w:lineRule="auto"/>
      </w:pPr>
      <w:r>
        <w:t>$group combines documents that share the same group key and produces one result document per unique key [4]. The group key is written in the _id field of the $group specification. It can be a single field, multiple fields or the result of an expression [4].</w:t>
      </w:r>
    </w:p>
    <w:p>
      <w:pPr>
        <w:pStyle w:val="Heading2"/>
        <w:keepNext/>
      </w:pPr>
      <w:r>
        <w:t>9.1 Basic grouping and counting</w:t>
      </w:r>
    </w:p>
    <w:p>
      <w:pPr>
        <w:pStyle w:val="CodeBlock"/>
        <w:keepLines/>
        <w:shd w:fill="F3F5F7"/>
      </w:pPr>
      <w:r>
        <w:rPr>
          <w:rFonts w:ascii="Consolas" w:hAnsi="Consolas" w:eastAsia="Consolas"/>
          <w:sz w:val="18"/>
        </w:rPr>
        <w:t>db.sales.aggregate([</w:t>
        <w:br/>
        <w:t xml:space="preserve">  { $group: { _id: "$region", orderCount: { $sum: 1 } } }</w:t>
        <w:br/>
        <w:t>])</w:t>
      </w:r>
    </w:p>
    <w:p>
      <w:pPr>
        <w:pStyle w:val="Heading2"/>
        <w:keepNext/>
      </w:pPr>
      <w:r>
        <w:t>9.2 Revenue by category</w:t>
      </w:r>
    </w:p>
    <w:p>
      <w:pPr>
        <w:pStyle w:val="CodeBlock"/>
        <w:keepLines/>
        <w:shd w:fill="F3F5F7"/>
      </w:pPr>
      <w:r>
        <w:rPr>
          <w:rFonts w:ascii="Consolas" w:hAnsi="Consolas" w:eastAsia="Consolas"/>
          <w:sz w:val="18"/>
        </w:rPr>
        <w:t>db.sales.aggregate([</w:t>
        <w:br/>
        <w:t xml:space="preserve">  { $match: { status: "Delivered" } },</w:t>
        <w:br/>
        <w:t xml:space="preserve">  { $project: { category: 1, amount: { $multiply: ["$price", "$quantity"] } } },</w:t>
        <w:br/>
        <w:t xml:space="preserve">  { $group: { _id: "$category", revenue: { $sum: "$amount" } } },</w:t>
        <w:br/>
        <w:t xml:space="preserve">  { $sort: { revenue: -1 } }</w:t>
        <w:br/>
        <w:t>])</w:t>
      </w:r>
    </w:p>
    <w:p>
      <w:pPr>
        <w:pStyle w:val="Heading2"/>
        <w:keepNext/>
      </w:pPr>
      <w:r>
        <w:t>9.3 Common group accumulators</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D9EAF7"/>
          </w:tcPr>
          <w:p>
            <w:pPr>
              <w:spacing w:after="0" w:line="240" w:lineRule="auto"/>
            </w:pPr>
            <w:r/>
            <w:r>
              <w:rPr>
                <w:rFonts w:ascii="Times New Roman" w:hAnsi="Times New Roman" w:eastAsia="Times New Roman"/>
                <w:b/>
                <w:sz w:val="17"/>
              </w:rPr>
              <w:t>Accumulator</w:t>
            </w:r>
          </w:p>
        </w:tc>
        <w:tc>
          <w:tcPr>
            <w:tcW w:type="dxa" w:w="3600"/>
            <w:vAlign w:val="center"/>
            <w:shd w:fill="D9EAF7"/>
          </w:tcPr>
          <w:p>
            <w:pPr>
              <w:spacing w:after="0" w:line="240" w:lineRule="auto"/>
            </w:pPr>
            <w:r/>
            <w:r>
              <w:rPr>
                <w:rFonts w:ascii="Times New Roman" w:hAnsi="Times New Roman" w:eastAsia="Times New Roman"/>
                <w:b/>
                <w:sz w:val="17"/>
              </w:rPr>
              <w:t>Purpose</w:t>
            </w:r>
          </w:p>
        </w:tc>
        <w:tc>
          <w:tcPr>
            <w:tcW w:type="dxa" w:w="5760"/>
            <w:vAlign w:val="center"/>
            <w:shd w:fill="D9EAF7"/>
          </w:tcPr>
          <w:p>
            <w:pPr>
              <w:spacing w:after="0" w:line="240" w:lineRule="auto"/>
            </w:pPr>
            <w:r/>
            <w:r>
              <w:rPr>
                <w:rFonts w:ascii="Times New Roman" w:hAnsi="Times New Roman" w:eastAsia="Times New Roman"/>
                <w:b/>
                <w:sz w:val="17"/>
              </w:rPr>
              <w:t>Example</w:t>
            </w:r>
          </w:p>
        </w:tc>
      </w:tr>
      <w:tr>
        <w:tc>
          <w:tcPr>
            <w:tcW w:type="dxa" w:w="1728"/>
            <w:vAlign w:val="center"/>
          </w:tcPr>
          <w:p>
            <w:pPr>
              <w:spacing w:after="0" w:line="240" w:lineRule="auto"/>
            </w:pPr>
            <w:r/>
            <w:r>
              <w:rPr>
                <w:rFonts w:ascii="Times New Roman" w:hAnsi="Times New Roman" w:eastAsia="Times New Roman"/>
                <w:b w:val="0"/>
                <w:sz w:val="17"/>
              </w:rPr>
              <w:t>$sum</w:t>
            </w:r>
          </w:p>
        </w:tc>
        <w:tc>
          <w:tcPr>
            <w:tcW w:type="dxa" w:w="3600"/>
            <w:vAlign w:val="center"/>
          </w:tcPr>
          <w:p>
            <w:pPr>
              <w:spacing w:after="0" w:line="240" w:lineRule="auto"/>
            </w:pPr>
            <w:r/>
            <w:r>
              <w:rPr>
                <w:rFonts w:ascii="Times New Roman" w:hAnsi="Times New Roman" w:eastAsia="Times New Roman"/>
                <w:b w:val="0"/>
                <w:sz w:val="17"/>
              </w:rPr>
              <w:t>Total numeric values or count documents</w:t>
            </w:r>
          </w:p>
        </w:tc>
        <w:tc>
          <w:tcPr>
            <w:tcW w:type="dxa" w:w="5760"/>
            <w:vAlign w:val="center"/>
          </w:tcPr>
          <w:p>
            <w:pPr>
              <w:spacing w:after="0" w:line="240" w:lineRule="auto"/>
            </w:pPr>
            <w:r/>
            <w:r>
              <w:rPr>
                <w:rFonts w:ascii="Times New Roman" w:hAnsi="Times New Roman" w:eastAsia="Times New Roman"/>
                <w:b w:val="0"/>
                <w:sz w:val="17"/>
              </w:rPr>
              <w:t>total: { $sum: "$amount" } / count: { $sum: 1 }</w:t>
            </w:r>
          </w:p>
        </w:tc>
      </w:tr>
      <w:tr>
        <w:tc>
          <w:tcPr>
            <w:tcW w:type="dxa" w:w="1728"/>
            <w:vAlign w:val="center"/>
          </w:tcPr>
          <w:p>
            <w:pPr>
              <w:spacing w:after="0" w:line="240" w:lineRule="auto"/>
            </w:pPr>
            <w:r/>
            <w:r>
              <w:rPr>
                <w:rFonts w:ascii="Times New Roman" w:hAnsi="Times New Roman" w:eastAsia="Times New Roman"/>
                <w:b w:val="0"/>
                <w:sz w:val="17"/>
              </w:rPr>
              <w:t>$avg</w:t>
            </w:r>
          </w:p>
        </w:tc>
        <w:tc>
          <w:tcPr>
            <w:tcW w:type="dxa" w:w="3600"/>
            <w:vAlign w:val="center"/>
          </w:tcPr>
          <w:p>
            <w:pPr>
              <w:spacing w:after="0" w:line="240" w:lineRule="auto"/>
            </w:pPr>
            <w:r/>
            <w:r>
              <w:rPr>
                <w:rFonts w:ascii="Times New Roman" w:hAnsi="Times New Roman" w:eastAsia="Times New Roman"/>
                <w:b w:val="0"/>
                <w:sz w:val="17"/>
              </w:rPr>
              <w:t>Average of numeric values</w:t>
            </w:r>
          </w:p>
        </w:tc>
        <w:tc>
          <w:tcPr>
            <w:tcW w:type="dxa" w:w="5760"/>
            <w:vAlign w:val="center"/>
          </w:tcPr>
          <w:p>
            <w:pPr>
              <w:spacing w:after="0" w:line="240" w:lineRule="auto"/>
            </w:pPr>
            <w:r/>
            <w:r>
              <w:rPr>
                <w:rFonts w:ascii="Times New Roman" w:hAnsi="Times New Roman" w:eastAsia="Times New Roman"/>
                <w:b w:val="0"/>
                <w:sz w:val="17"/>
              </w:rPr>
              <w:t>avgMarks: { $avg: "$marks" }</w:t>
            </w:r>
          </w:p>
        </w:tc>
      </w:tr>
      <w:tr>
        <w:tc>
          <w:tcPr>
            <w:tcW w:type="dxa" w:w="1728"/>
            <w:vAlign w:val="center"/>
          </w:tcPr>
          <w:p>
            <w:pPr>
              <w:spacing w:after="0" w:line="240" w:lineRule="auto"/>
            </w:pPr>
            <w:r/>
            <w:r>
              <w:rPr>
                <w:rFonts w:ascii="Times New Roman" w:hAnsi="Times New Roman" w:eastAsia="Times New Roman"/>
                <w:b w:val="0"/>
                <w:sz w:val="17"/>
              </w:rPr>
              <w:t>$min</w:t>
            </w:r>
          </w:p>
        </w:tc>
        <w:tc>
          <w:tcPr>
            <w:tcW w:type="dxa" w:w="3600"/>
            <w:vAlign w:val="center"/>
          </w:tcPr>
          <w:p>
            <w:pPr>
              <w:spacing w:after="0" w:line="240" w:lineRule="auto"/>
            </w:pPr>
            <w:r/>
            <w:r>
              <w:rPr>
                <w:rFonts w:ascii="Times New Roman" w:hAnsi="Times New Roman" w:eastAsia="Times New Roman"/>
                <w:b w:val="0"/>
                <w:sz w:val="17"/>
              </w:rPr>
              <w:t>Minimum value in each group</w:t>
            </w:r>
          </w:p>
        </w:tc>
        <w:tc>
          <w:tcPr>
            <w:tcW w:type="dxa" w:w="5760"/>
            <w:vAlign w:val="center"/>
          </w:tcPr>
          <w:p>
            <w:pPr>
              <w:spacing w:after="0" w:line="240" w:lineRule="auto"/>
            </w:pPr>
            <w:r/>
            <w:r>
              <w:rPr>
                <w:rFonts w:ascii="Times New Roman" w:hAnsi="Times New Roman" w:eastAsia="Times New Roman"/>
                <w:b w:val="0"/>
                <w:sz w:val="17"/>
              </w:rPr>
              <w:t>minPrice: { $min: "$price" }</w:t>
            </w:r>
          </w:p>
        </w:tc>
      </w:tr>
      <w:tr>
        <w:tc>
          <w:tcPr>
            <w:tcW w:type="dxa" w:w="1728"/>
            <w:vAlign w:val="center"/>
          </w:tcPr>
          <w:p>
            <w:pPr>
              <w:spacing w:after="0" w:line="240" w:lineRule="auto"/>
            </w:pPr>
            <w:r/>
            <w:r>
              <w:rPr>
                <w:rFonts w:ascii="Times New Roman" w:hAnsi="Times New Roman" w:eastAsia="Times New Roman"/>
                <w:b w:val="0"/>
                <w:sz w:val="17"/>
              </w:rPr>
              <w:t>$max</w:t>
            </w:r>
          </w:p>
        </w:tc>
        <w:tc>
          <w:tcPr>
            <w:tcW w:type="dxa" w:w="3600"/>
            <w:vAlign w:val="center"/>
          </w:tcPr>
          <w:p>
            <w:pPr>
              <w:spacing w:after="0" w:line="240" w:lineRule="auto"/>
            </w:pPr>
            <w:r/>
            <w:r>
              <w:rPr>
                <w:rFonts w:ascii="Times New Roman" w:hAnsi="Times New Roman" w:eastAsia="Times New Roman"/>
                <w:b w:val="0"/>
                <w:sz w:val="17"/>
              </w:rPr>
              <w:t>Maximum value in each group</w:t>
            </w:r>
          </w:p>
        </w:tc>
        <w:tc>
          <w:tcPr>
            <w:tcW w:type="dxa" w:w="5760"/>
            <w:vAlign w:val="center"/>
          </w:tcPr>
          <w:p>
            <w:pPr>
              <w:spacing w:after="0" w:line="240" w:lineRule="auto"/>
            </w:pPr>
            <w:r/>
            <w:r>
              <w:rPr>
                <w:rFonts w:ascii="Times New Roman" w:hAnsi="Times New Roman" w:eastAsia="Times New Roman"/>
                <w:b w:val="0"/>
                <w:sz w:val="17"/>
              </w:rPr>
              <w:t>maxMarks: { $max: "$marks" }</w:t>
            </w:r>
          </w:p>
        </w:tc>
      </w:tr>
      <w:tr>
        <w:tc>
          <w:tcPr>
            <w:tcW w:type="dxa" w:w="1728"/>
            <w:vAlign w:val="center"/>
          </w:tcPr>
          <w:p>
            <w:pPr>
              <w:spacing w:after="0" w:line="240" w:lineRule="auto"/>
            </w:pPr>
            <w:r/>
            <w:r>
              <w:rPr>
                <w:rFonts w:ascii="Times New Roman" w:hAnsi="Times New Roman" w:eastAsia="Times New Roman"/>
                <w:b w:val="0"/>
                <w:sz w:val="17"/>
              </w:rPr>
              <w:t>$first</w:t>
            </w:r>
          </w:p>
        </w:tc>
        <w:tc>
          <w:tcPr>
            <w:tcW w:type="dxa" w:w="3600"/>
            <w:vAlign w:val="center"/>
          </w:tcPr>
          <w:p>
            <w:pPr>
              <w:spacing w:after="0" w:line="240" w:lineRule="auto"/>
            </w:pPr>
            <w:r/>
            <w:r>
              <w:rPr>
                <w:rFonts w:ascii="Times New Roman" w:hAnsi="Times New Roman" w:eastAsia="Times New Roman"/>
                <w:b w:val="0"/>
                <w:sz w:val="17"/>
              </w:rPr>
              <w:t>First value in defined input order</w:t>
            </w:r>
          </w:p>
        </w:tc>
        <w:tc>
          <w:tcPr>
            <w:tcW w:type="dxa" w:w="5760"/>
            <w:vAlign w:val="center"/>
          </w:tcPr>
          <w:p>
            <w:pPr>
              <w:spacing w:after="0" w:line="240" w:lineRule="auto"/>
            </w:pPr>
            <w:r/>
            <w:r>
              <w:rPr>
                <w:rFonts w:ascii="Times New Roman" w:hAnsi="Times New Roman" w:eastAsia="Times New Roman"/>
                <w:b w:val="0"/>
                <w:sz w:val="17"/>
              </w:rPr>
              <w:t>firstOrder: { $first: "$orderId" }</w:t>
            </w:r>
          </w:p>
        </w:tc>
      </w:tr>
      <w:tr>
        <w:tc>
          <w:tcPr>
            <w:tcW w:type="dxa" w:w="1728"/>
            <w:vAlign w:val="center"/>
          </w:tcPr>
          <w:p>
            <w:pPr>
              <w:spacing w:after="0" w:line="240" w:lineRule="auto"/>
            </w:pPr>
            <w:r/>
            <w:r>
              <w:rPr>
                <w:rFonts w:ascii="Times New Roman" w:hAnsi="Times New Roman" w:eastAsia="Times New Roman"/>
                <w:b w:val="0"/>
                <w:sz w:val="17"/>
              </w:rPr>
              <w:t>$last</w:t>
            </w:r>
          </w:p>
        </w:tc>
        <w:tc>
          <w:tcPr>
            <w:tcW w:type="dxa" w:w="3600"/>
            <w:vAlign w:val="center"/>
          </w:tcPr>
          <w:p>
            <w:pPr>
              <w:spacing w:after="0" w:line="240" w:lineRule="auto"/>
            </w:pPr>
            <w:r/>
            <w:r>
              <w:rPr>
                <w:rFonts w:ascii="Times New Roman" w:hAnsi="Times New Roman" w:eastAsia="Times New Roman"/>
                <w:b w:val="0"/>
                <w:sz w:val="17"/>
              </w:rPr>
              <w:t>Last value in defined input order</w:t>
            </w:r>
          </w:p>
        </w:tc>
        <w:tc>
          <w:tcPr>
            <w:tcW w:type="dxa" w:w="5760"/>
            <w:vAlign w:val="center"/>
          </w:tcPr>
          <w:p>
            <w:pPr>
              <w:spacing w:after="0" w:line="240" w:lineRule="auto"/>
            </w:pPr>
            <w:r/>
            <w:r>
              <w:rPr>
                <w:rFonts w:ascii="Times New Roman" w:hAnsi="Times New Roman" w:eastAsia="Times New Roman"/>
                <w:b w:val="0"/>
                <w:sz w:val="17"/>
              </w:rPr>
              <w:t>lastOrder: { $last: "$orderId" }</w:t>
            </w:r>
          </w:p>
        </w:tc>
      </w:tr>
      <w:tr>
        <w:tc>
          <w:tcPr>
            <w:tcW w:type="dxa" w:w="1728"/>
            <w:vAlign w:val="center"/>
          </w:tcPr>
          <w:p>
            <w:pPr>
              <w:spacing w:after="0" w:line="240" w:lineRule="auto"/>
            </w:pPr>
            <w:r/>
            <w:r>
              <w:rPr>
                <w:rFonts w:ascii="Times New Roman" w:hAnsi="Times New Roman" w:eastAsia="Times New Roman"/>
                <w:b w:val="0"/>
                <w:sz w:val="17"/>
              </w:rPr>
              <w:t>$push</w:t>
            </w:r>
          </w:p>
        </w:tc>
        <w:tc>
          <w:tcPr>
            <w:tcW w:type="dxa" w:w="3600"/>
            <w:vAlign w:val="center"/>
          </w:tcPr>
          <w:p>
            <w:pPr>
              <w:spacing w:after="0" w:line="240" w:lineRule="auto"/>
            </w:pPr>
            <w:r/>
            <w:r>
              <w:rPr>
                <w:rFonts w:ascii="Times New Roman" w:hAnsi="Times New Roman" w:eastAsia="Times New Roman"/>
                <w:b w:val="0"/>
                <w:sz w:val="17"/>
              </w:rPr>
              <w:t>Collect values into an array</w:t>
            </w:r>
          </w:p>
        </w:tc>
        <w:tc>
          <w:tcPr>
            <w:tcW w:type="dxa" w:w="5760"/>
            <w:vAlign w:val="center"/>
          </w:tcPr>
          <w:p>
            <w:pPr>
              <w:spacing w:after="0" w:line="240" w:lineRule="auto"/>
            </w:pPr>
            <w:r/>
            <w:r>
              <w:rPr>
                <w:rFonts w:ascii="Times New Roman" w:hAnsi="Times New Roman" w:eastAsia="Times New Roman"/>
                <w:b w:val="0"/>
                <w:sz w:val="17"/>
              </w:rPr>
              <w:t>students: { $push: "$name" }</w:t>
            </w:r>
          </w:p>
        </w:tc>
      </w:tr>
    </w:tbl>
    <w:p>
      <w:pPr>
        <w:spacing w:after="20"/>
      </w:pPr>
    </w:p>
    <w:p>
      <w:pPr>
        <w:spacing w:after="100" w:line="276" w:lineRule="auto"/>
      </w:pPr>
      <w:r>
        <w:t>$sum returns the sum of numeric values and ignores non-numeric values in its supported contexts [6]. $avg computes the average of numeric values and ignores non-numeric values [7].</w:t>
      </w:r>
    </w:p>
    <w:p>
      <w:pPr>
        <w:pStyle w:val="Heading2"/>
        <w:keepNext/>
      </w:pPr>
      <w:r>
        <w:t>9.4 Multi-field grouping</w:t>
      </w:r>
    </w:p>
    <w:p>
      <w:pPr>
        <w:pStyle w:val="CodeBlock"/>
        <w:keepLines/>
        <w:shd w:fill="F3F5F7"/>
      </w:pPr>
      <w:r>
        <w:rPr>
          <w:rFonts w:ascii="Consolas" w:hAnsi="Consolas" w:eastAsia="Consolas"/>
          <w:sz w:val="18"/>
        </w:rPr>
        <w:t>db.sales.aggregate([</w:t>
        <w:br/>
        <w:t xml:space="preserve">  {</w:t>
        <w:br/>
        <w:t xml:space="preserve">    $group: {</w:t>
        <w:br/>
        <w:t xml:space="preserve">      _id: { region: "$region", category: "$category" },</w:t>
        <w:br/>
        <w:t xml:space="preserve">      orderCount: { $sum: 1 },</w:t>
        <w:br/>
        <w:t xml:space="preserve">      totalQuantity: { $sum: "$quantity" }</w:t>
        <w:br/>
        <w:t xml:space="preserve">    }</w:t>
        <w:br/>
        <w:t xml:space="preserve">  }</w:t>
        <w:br/>
        <w:t>])</w:t>
      </w:r>
    </w:p>
    <w:p>
      <w:pPr>
        <w:pStyle w:val="Heading2"/>
        <w:keepNext/>
      </w:pPr>
      <w:r>
        <w:t>9.5 Group all documents together</w:t>
      </w:r>
    </w:p>
    <w:p>
      <w:pPr>
        <w:pStyle w:val="CodeBlock"/>
        <w:keepLines/>
        <w:shd w:fill="F3F5F7"/>
      </w:pPr>
      <w:r>
        <w:rPr>
          <w:rFonts w:ascii="Consolas" w:hAnsi="Consolas" w:eastAsia="Consolas"/>
          <w:sz w:val="18"/>
        </w:rPr>
        <w:t>db.sales.aggregate([</w:t>
        <w:br/>
        <w:t xml:space="preserve">  {</w:t>
        <w:br/>
        <w:t xml:space="preserve">    $group: {</w:t>
        <w:br/>
        <w:t xml:space="preserve">      _id: null,</w:t>
        <w:br/>
        <w:t xml:space="preserve">      totalOrders: { $sum: 1 },</w:t>
        <w:br/>
        <w:t xml:space="preserve">      avgPrice: { $avg: "$price" },</w:t>
        <w:br/>
        <w:t xml:space="preserve">      maxPrice: { $max: "$price" }</w:t>
        <w:br/>
        <w:t xml:space="preserve">    }</w:t>
        <w:br/>
        <w:t xml:space="preserve">  }</w:t>
        <w:br/>
        <w:t>])</w:t>
      </w:r>
    </w:p>
    <w:tbl>
      <w:tblPr>
        <w:tblStyle w:val="TableGrid"/>
        <w:tblW w:type="auto" w:w="0"/>
        <w:tblLook w:firstColumn="1" w:firstRow="1" w:lastColumn="0" w:lastRow="0" w:noHBand="0" w:noVBand="1" w:val="04A0"/>
      </w:tblPr>
      <w:tblGrid>
        <w:gridCol w:w="10166"/>
      </w:tblGrid>
      <w:tr>
        <w:tc>
          <w:tcPr>
            <w:tcW w:type="dxa" w:w="10166"/>
            <w:shd w:fill="FFF2CC"/>
          </w:tcPr>
          <w:p>
            <w:pPr>
              <w:spacing w:after="0"/>
            </w:pPr>
            <w:r/>
            <w:r>
              <w:rPr>
                <w:rFonts w:ascii="Times New Roman" w:hAnsi="Times New Roman"/>
                <w:b/>
                <w:sz w:val="20"/>
              </w:rPr>
              <w:t xml:space="preserve">Important: </w:t>
            </w:r>
            <w:r>
              <w:rPr>
                <w:rFonts w:ascii="Times New Roman" w:hAnsi="Times New Roman"/>
                <w:sz w:val="20"/>
              </w:rPr>
              <w:t>After $group, _id is the group key, not the original document _id. To keep a readable label, a later $project can rename _id to region, department, category, etc.</w:t>
            </w:r>
          </w:p>
        </w:tc>
      </w:tr>
    </w:tbl>
    <w:p>
      <w:pPr>
        <w:spacing w:after="20"/>
      </w:pPr>
    </w:p>
    <w:p>
      <w:pPr>
        <w:pStyle w:val="Heading1"/>
        <w:keepNext/>
      </w:pPr>
      <w:r>
        <w:t>10. $sort Stage - Ordering, Stability and Performance</w:t>
      </w:r>
    </w:p>
    <w:p>
      <w:pPr>
        <w:spacing w:after="100" w:line="276" w:lineRule="auto"/>
      </w:pPr>
      <w:r>
        <w:t>$sort orders all input documents and passes them onward in sorted order [5]. Use 1 for ascending and -1 for descending. When multiple sort fields are supplied, MongoDB evaluates them left to right [5].</w:t>
      </w:r>
    </w:p>
    <w:p>
      <w:pPr>
        <w:pStyle w:val="CodeBlock"/>
        <w:keepLines/>
        <w:shd w:fill="F3F5F7"/>
      </w:pPr>
      <w:r>
        <w:rPr>
          <w:rFonts w:ascii="Consolas" w:hAnsi="Consolas" w:eastAsia="Consolas"/>
          <w:sz w:val="18"/>
        </w:rPr>
        <w:t>db.students.aggregate([</w:t>
        <w:br/>
        <w:t xml:space="preserve">  { $sort: { marks: -1, name: 1 } }</w:t>
        <w:br/>
        <w:t>])</w:t>
      </w:r>
    </w:p>
    <w:p>
      <w:pPr>
        <w:pStyle w:val="Heading2"/>
        <w:keepNext/>
      </w:pPr>
      <w:r>
        <w:t>10.1 Stable vs consistent output</w:t>
      </w:r>
    </w:p>
    <w:p>
      <w:pPr>
        <w:spacing w:after="100" w:line="276" w:lineRule="auto"/>
      </w:pPr>
      <w:r>
        <w:t>MongoDB documentation states that $sort is not a stable sort. If multiple documents have the same sort key, their relative order is not guaranteed. To obtain consistent order, include a field with unique values, such as _id, as a tie-breaker [5].</w:t>
      </w:r>
    </w:p>
    <w:p>
      <w:pPr>
        <w:pStyle w:val="CodeBlock"/>
        <w:keepLines/>
        <w:shd w:fill="F3F5F7"/>
      </w:pPr>
      <w:r>
        <w:rPr>
          <w:rFonts w:ascii="Consolas" w:hAnsi="Consolas" w:eastAsia="Consolas"/>
          <w:sz w:val="18"/>
        </w:rPr>
        <w:t>db.students.aggregate([</w:t>
        <w:br/>
        <w:t xml:space="preserve">  { $sort: { marks: -1, _id: 1 } }</w:t>
        <w:br/>
        <w:t>])</w:t>
      </w:r>
    </w:p>
    <w:p>
      <w:pPr>
        <w:pStyle w:val="Heading2"/>
        <w:keepNext/>
      </w:pPr>
      <w:r>
        <w:t>10.2 Why $sort can be expensive</w:t>
      </w:r>
    </w:p>
    <w:p>
      <w:pPr>
        <w:spacing w:after="100" w:line="276" w:lineRule="auto"/>
      </w:pPr>
      <w:r>
        <w:t>$sort is a blocking stage. It may have to receive all input documents before it can return sorted output, reducing streaming behavior and potentially using substantial memory for large inputs [5]. This is why filtering before sorting is often important.</w:t>
      </w:r>
    </w:p>
    <w:p>
      <w:pPr>
        <w:pStyle w:val="Heading2"/>
        <w:keepNext/>
      </w:pPr>
      <w:r>
        <w:t>10.3 Sort after group</w:t>
      </w:r>
    </w:p>
    <w:p>
      <w:pPr>
        <w:pStyle w:val="CodeBlock"/>
        <w:keepLines/>
        <w:shd w:fill="F3F5F7"/>
      </w:pPr>
      <w:r>
        <w:rPr>
          <w:rFonts w:ascii="Consolas" w:hAnsi="Consolas" w:eastAsia="Consolas"/>
          <w:sz w:val="18"/>
        </w:rPr>
        <w:t>db.students.aggregate([</w:t>
        <w:br/>
        <w:t xml:space="preserve">  { $group: { _id: "$department", avgMarks: { $avg: "$marks" } } },</w:t>
        <w:br/>
        <w:t xml:space="preserve">  { $sort: { avgMarks: -1, _id: 1 } }</w:t>
        <w:br/>
        <w:t>])</w:t>
      </w:r>
    </w:p>
    <w:p>
      <w:pPr>
        <w:pStyle w:val="Heading1"/>
        <w:keepNext/>
      </w:pPr>
      <w:r>
        <w:t>11. Building a Complete Pipeline Step by Step</w:t>
      </w:r>
    </w:p>
    <w:p>
      <w:pPr>
        <w:spacing w:after="100" w:line="276" w:lineRule="auto"/>
      </w:pPr>
      <w:r>
        <w:t>Problem: Find total delivered revenue for each region, then show the highest-revenue region first. Revenue for each order is price × quantity.</w:t>
      </w:r>
    </w:p>
    <w:p>
      <w:pPr>
        <w:pStyle w:val="Heading2"/>
        <w:keepNext/>
      </w:pPr>
      <w:r>
        <w:t>Step 1 - Filter only delivered orders</w:t>
      </w:r>
    </w:p>
    <w:p>
      <w:pPr>
        <w:pStyle w:val="CodeBlock"/>
        <w:keepLines/>
        <w:shd w:fill="F3F5F7"/>
      </w:pPr>
      <w:r>
        <w:rPr>
          <w:rFonts w:ascii="Consolas" w:hAnsi="Consolas" w:eastAsia="Consolas"/>
          <w:sz w:val="18"/>
        </w:rPr>
        <w:t>{ $match: { status: "Delivered" } }</w:t>
      </w:r>
    </w:p>
    <w:p>
      <w:pPr>
        <w:pStyle w:val="Heading2"/>
        <w:keepNext/>
      </w:pPr>
      <w:r>
        <w:t>Step 2 - Compute order amount</w:t>
      </w:r>
    </w:p>
    <w:p>
      <w:pPr>
        <w:pStyle w:val="CodeBlock"/>
        <w:keepLines/>
        <w:shd w:fill="F3F5F7"/>
      </w:pPr>
      <w:r>
        <w:rPr>
          <w:rFonts w:ascii="Consolas" w:hAnsi="Consolas" w:eastAsia="Consolas"/>
          <w:sz w:val="18"/>
        </w:rPr>
        <w:t>{ $project: { region: 1, amount: { $multiply: ["$price", "$quantity"] } } }</w:t>
      </w:r>
    </w:p>
    <w:p>
      <w:pPr>
        <w:pStyle w:val="Heading2"/>
        <w:keepNext/>
      </w:pPr>
      <w:r>
        <w:t>Step 3 - Group by region</w:t>
      </w:r>
    </w:p>
    <w:p>
      <w:pPr>
        <w:pStyle w:val="CodeBlock"/>
        <w:keepLines/>
        <w:shd w:fill="F3F5F7"/>
      </w:pPr>
      <w:r>
        <w:rPr>
          <w:rFonts w:ascii="Consolas" w:hAnsi="Consolas" w:eastAsia="Consolas"/>
          <w:sz w:val="18"/>
        </w:rPr>
        <w:t>{ $group: { _id: "$region", totalRevenue: { $sum: "$amount" }, orderCount: { $sum: 1 } } }</w:t>
      </w:r>
    </w:p>
    <w:p>
      <w:pPr>
        <w:pStyle w:val="Heading2"/>
        <w:keepNext/>
      </w:pPr>
      <w:r>
        <w:t>Step 4 - Sort highest revenue first</w:t>
      </w:r>
    </w:p>
    <w:p>
      <w:pPr>
        <w:pStyle w:val="CodeBlock"/>
        <w:keepLines/>
        <w:shd w:fill="F3F5F7"/>
      </w:pPr>
      <w:r>
        <w:rPr>
          <w:rFonts w:ascii="Consolas" w:hAnsi="Consolas" w:eastAsia="Consolas"/>
          <w:sz w:val="18"/>
        </w:rPr>
        <w:t>{ $sort: { totalRevenue: -1, _id: 1 } }</w:t>
      </w:r>
    </w:p>
    <w:p>
      <w:pPr>
        <w:pStyle w:val="Heading2"/>
        <w:keepNext/>
      </w:pPr>
      <w:r>
        <w:t>Complete pipeline</w:t>
      </w:r>
    </w:p>
    <w:p>
      <w:pPr>
        <w:pStyle w:val="CodeBlock"/>
        <w:keepLines/>
        <w:shd w:fill="F3F5F7"/>
      </w:pPr>
      <w:r>
        <w:rPr>
          <w:rFonts w:ascii="Consolas" w:hAnsi="Consolas" w:eastAsia="Consolas"/>
          <w:sz w:val="18"/>
        </w:rPr>
        <w:t>db.sales.aggregate([</w:t>
        <w:br/>
        <w:t xml:space="preserve">  { $match: { status: "Delivered" } },</w:t>
        <w:br/>
        <w:t xml:space="preserve">  { $project: { region: 1, amount: { $multiply: ["$price", "$quantity"] } } },</w:t>
        <w:br/>
        <w:t xml:space="preserve">  { $group: { _id: "$region", totalRevenue: { $sum: "$amount" }, orderCount: { $sum: 1 } } },</w:t>
        <w:br/>
        <w:t xml:space="preserve">  { $sort: { totalRevenue: -1, _id: 1 } },</w:t>
        <w:br/>
        <w:t xml:space="preserve">  { $project: { _id: 0, region: "$_id", totalRevenue: 1, orderCount: 1 } }</w:t>
        <w:br/>
        <w:t>])</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D9EAF7"/>
          </w:tcPr>
          <w:p>
            <w:pPr>
              <w:spacing w:after="0" w:line="240" w:lineRule="auto"/>
            </w:pPr>
            <w:r/>
            <w:r>
              <w:rPr>
                <w:rFonts w:ascii="Times New Roman" w:hAnsi="Times New Roman" w:eastAsia="Times New Roman"/>
                <w:b/>
                <w:sz w:val="18"/>
              </w:rPr>
              <w:t>After stage</w:t>
            </w:r>
          </w:p>
        </w:tc>
        <w:tc>
          <w:tcPr>
            <w:tcW w:type="dxa" w:w="7920"/>
            <w:vAlign w:val="center"/>
            <w:shd w:fill="D9EAF7"/>
          </w:tcPr>
          <w:p>
            <w:pPr>
              <w:spacing w:after="0" w:line="240" w:lineRule="auto"/>
            </w:pPr>
            <w:r/>
            <w:r>
              <w:rPr>
                <w:rFonts w:ascii="Times New Roman" w:hAnsi="Times New Roman" w:eastAsia="Times New Roman"/>
                <w:b/>
                <w:sz w:val="18"/>
              </w:rPr>
              <w:t>Representative output</w:t>
            </w:r>
          </w:p>
        </w:tc>
      </w:tr>
      <w:tr>
        <w:tc>
          <w:tcPr>
            <w:tcW w:type="dxa" w:w="2448"/>
            <w:vAlign w:val="center"/>
          </w:tcPr>
          <w:p>
            <w:pPr>
              <w:spacing w:after="0" w:line="240" w:lineRule="auto"/>
            </w:pPr>
            <w:r/>
            <w:r>
              <w:rPr>
                <w:rFonts w:ascii="Times New Roman" w:hAnsi="Times New Roman" w:eastAsia="Times New Roman"/>
                <w:b w:val="0"/>
                <w:sz w:val="18"/>
              </w:rPr>
              <w:t>$match</w:t>
            </w:r>
          </w:p>
        </w:tc>
        <w:tc>
          <w:tcPr>
            <w:tcW w:type="dxa" w:w="7920"/>
            <w:vAlign w:val="center"/>
          </w:tcPr>
          <w:p>
            <w:pPr>
              <w:spacing w:after="0" w:line="240" w:lineRule="auto"/>
            </w:pPr>
            <w:r/>
            <w:r>
              <w:rPr>
                <w:rFonts w:ascii="Times New Roman" w:hAnsi="Times New Roman" w:eastAsia="Times New Roman"/>
                <w:b w:val="0"/>
                <w:sz w:val="18"/>
              </w:rPr>
              <w:t>4 delivered order documents remain.</w:t>
            </w:r>
          </w:p>
        </w:tc>
      </w:tr>
      <w:tr>
        <w:tc>
          <w:tcPr>
            <w:tcW w:type="dxa" w:w="2448"/>
            <w:vAlign w:val="center"/>
          </w:tcPr>
          <w:p>
            <w:pPr>
              <w:spacing w:after="0" w:line="240" w:lineRule="auto"/>
            </w:pPr>
            <w:r/>
            <w:r>
              <w:rPr>
                <w:rFonts w:ascii="Times New Roman" w:hAnsi="Times New Roman" w:eastAsia="Times New Roman"/>
                <w:b w:val="0"/>
                <w:sz w:val="18"/>
              </w:rPr>
              <w:t>$project</w:t>
            </w:r>
          </w:p>
        </w:tc>
        <w:tc>
          <w:tcPr>
            <w:tcW w:type="dxa" w:w="7920"/>
            <w:vAlign w:val="center"/>
          </w:tcPr>
          <w:p>
            <w:pPr>
              <w:spacing w:after="0" w:line="240" w:lineRule="auto"/>
            </w:pPr>
            <w:r/>
            <w:r>
              <w:rPr>
                <w:rFonts w:ascii="Times New Roman" w:hAnsi="Times New Roman" w:eastAsia="Times New Roman"/>
                <w:b w:val="0"/>
                <w:sz w:val="18"/>
              </w:rPr>
              <w:t>Each document contains region and calculated amount.</w:t>
            </w:r>
          </w:p>
        </w:tc>
      </w:tr>
      <w:tr>
        <w:tc>
          <w:tcPr>
            <w:tcW w:type="dxa" w:w="2448"/>
            <w:vAlign w:val="center"/>
          </w:tcPr>
          <w:p>
            <w:pPr>
              <w:spacing w:after="0" w:line="240" w:lineRule="auto"/>
            </w:pPr>
            <w:r/>
            <w:r>
              <w:rPr>
                <w:rFonts w:ascii="Times New Roman" w:hAnsi="Times New Roman" w:eastAsia="Times New Roman"/>
                <w:b w:val="0"/>
                <w:sz w:val="18"/>
              </w:rPr>
              <w:t>$group</w:t>
            </w:r>
          </w:p>
        </w:tc>
        <w:tc>
          <w:tcPr>
            <w:tcW w:type="dxa" w:w="7920"/>
            <w:vAlign w:val="center"/>
          </w:tcPr>
          <w:p>
            <w:pPr>
              <w:spacing w:after="0" w:line="240" w:lineRule="auto"/>
            </w:pPr>
            <w:r/>
            <w:r>
              <w:rPr>
                <w:rFonts w:ascii="Times New Roman" w:hAnsi="Times New Roman" w:eastAsia="Times New Roman"/>
                <w:b w:val="0"/>
                <w:sz w:val="18"/>
              </w:rPr>
              <w:t>One document per region with totalRevenue and orderCount.</w:t>
            </w:r>
          </w:p>
        </w:tc>
      </w:tr>
      <w:tr>
        <w:tc>
          <w:tcPr>
            <w:tcW w:type="dxa" w:w="2448"/>
            <w:vAlign w:val="center"/>
          </w:tcPr>
          <w:p>
            <w:pPr>
              <w:spacing w:after="0" w:line="240" w:lineRule="auto"/>
            </w:pPr>
            <w:r/>
            <w:r>
              <w:rPr>
                <w:rFonts w:ascii="Times New Roman" w:hAnsi="Times New Roman" w:eastAsia="Times New Roman"/>
                <w:b w:val="0"/>
                <w:sz w:val="18"/>
              </w:rPr>
              <w:t>$sort</w:t>
            </w:r>
          </w:p>
        </w:tc>
        <w:tc>
          <w:tcPr>
            <w:tcW w:type="dxa" w:w="7920"/>
            <w:vAlign w:val="center"/>
          </w:tcPr>
          <w:p>
            <w:pPr>
              <w:spacing w:after="0" w:line="240" w:lineRule="auto"/>
            </w:pPr>
            <w:r/>
            <w:r>
              <w:rPr>
                <w:rFonts w:ascii="Times New Roman" w:hAnsi="Times New Roman" w:eastAsia="Times New Roman"/>
                <w:b w:val="0"/>
                <w:sz w:val="18"/>
              </w:rPr>
              <w:t>Region summaries appear from highest to lowest revenue.</w:t>
            </w:r>
          </w:p>
        </w:tc>
      </w:tr>
      <w:tr>
        <w:tc>
          <w:tcPr>
            <w:tcW w:type="dxa" w:w="2448"/>
            <w:vAlign w:val="center"/>
          </w:tcPr>
          <w:p>
            <w:pPr>
              <w:spacing w:after="0" w:line="240" w:lineRule="auto"/>
            </w:pPr>
            <w:r/>
            <w:r>
              <w:rPr>
                <w:rFonts w:ascii="Times New Roman" w:hAnsi="Times New Roman" w:eastAsia="Times New Roman"/>
                <w:b w:val="0"/>
                <w:sz w:val="18"/>
              </w:rPr>
              <w:t>final $project</w:t>
            </w:r>
          </w:p>
        </w:tc>
        <w:tc>
          <w:tcPr>
            <w:tcW w:type="dxa" w:w="7920"/>
            <w:vAlign w:val="center"/>
          </w:tcPr>
          <w:p>
            <w:pPr>
              <w:spacing w:after="0" w:line="240" w:lineRule="auto"/>
            </w:pPr>
            <w:r/>
            <w:r>
              <w:rPr>
                <w:rFonts w:ascii="Times New Roman" w:hAnsi="Times New Roman" w:eastAsia="Times New Roman"/>
                <w:b w:val="0"/>
                <w:sz w:val="18"/>
              </w:rPr>
              <w:t>Readable output uses region instead of _id.</w:t>
            </w:r>
          </w:p>
        </w:tc>
      </w:tr>
    </w:tbl>
    <w:p>
      <w:pPr>
        <w:spacing w:after="20"/>
      </w:pPr>
    </w:p>
    <w:p>
      <w:pPr>
        <w:pStyle w:val="Heading1"/>
        <w:keepNext/>
      </w:pPr>
      <w:r>
        <w:t>12. Useful Aggregation Expression Operators</w:t>
      </w:r>
    </w:p>
    <w:p>
      <w:pPr>
        <w:spacing w:after="100" w:line="276" w:lineRule="auto"/>
      </w:pPr>
      <w:r>
        <w:t>The four core stages become much more powerful when combined with expression operators. The following examples are especially useful for undergraduate practical work.</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D9EAF7"/>
          </w:tcPr>
          <w:p>
            <w:pPr>
              <w:spacing w:after="0" w:line="240" w:lineRule="auto"/>
            </w:pPr>
            <w:r/>
            <w:r>
              <w:rPr>
                <w:rFonts w:ascii="Times New Roman" w:hAnsi="Times New Roman" w:eastAsia="Times New Roman"/>
                <w:b/>
                <w:sz w:val="17"/>
              </w:rPr>
              <w:t>Operator</w:t>
            </w:r>
          </w:p>
        </w:tc>
        <w:tc>
          <w:tcPr>
            <w:tcW w:type="dxa" w:w="2592"/>
            <w:vAlign w:val="center"/>
            <w:shd w:fill="D9EAF7"/>
          </w:tcPr>
          <w:p>
            <w:pPr>
              <w:spacing w:after="0" w:line="240" w:lineRule="auto"/>
            </w:pPr>
            <w:r/>
            <w:r>
              <w:rPr>
                <w:rFonts w:ascii="Times New Roman" w:hAnsi="Times New Roman" w:eastAsia="Times New Roman"/>
                <w:b/>
                <w:sz w:val="17"/>
              </w:rPr>
              <w:t>Use</w:t>
            </w:r>
          </w:p>
        </w:tc>
        <w:tc>
          <w:tcPr>
            <w:tcW w:type="dxa" w:w="6768"/>
            <w:vAlign w:val="center"/>
            <w:shd w:fill="D9EAF7"/>
          </w:tcPr>
          <w:p>
            <w:pPr>
              <w:spacing w:after="0" w:line="240" w:lineRule="auto"/>
            </w:pPr>
            <w:r/>
            <w:r>
              <w:rPr>
                <w:rFonts w:ascii="Times New Roman" w:hAnsi="Times New Roman" w:eastAsia="Times New Roman"/>
                <w:b/>
                <w:sz w:val="17"/>
              </w:rPr>
              <w:t>Example in $project/$group</w:t>
            </w:r>
          </w:p>
        </w:tc>
      </w:tr>
      <w:tr>
        <w:tc>
          <w:tcPr>
            <w:tcW w:type="dxa" w:w="1728"/>
            <w:vAlign w:val="center"/>
          </w:tcPr>
          <w:p>
            <w:pPr>
              <w:spacing w:after="0" w:line="240" w:lineRule="auto"/>
            </w:pPr>
            <w:r/>
            <w:r>
              <w:rPr>
                <w:rFonts w:ascii="Times New Roman" w:hAnsi="Times New Roman" w:eastAsia="Times New Roman"/>
                <w:b w:val="0"/>
                <w:sz w:val="17"/>
              </w:rPr>
              <w:t>$multiply</w:t>
            </w:r>
          </w:p>
        </w:tc>
        <w:tc>
          <w:tcPr>
            <w:tcW w:type="dxa" w:w="2592"/>
            <w:vAlign w:val="center"/>
          </w:tcPr>
          <w:p>
            <w:pPr>
              <w:spacing w:after="0" w:line="240" w:lineRule="auto"/>
            </w:pPr>
            <w:r/>
            <w:r>
              <w:rPr>
                <w:rFonts w:ascii="Times New Roman" w:hAnsi="Times New Roman" w:eastAsia="Times New Roman"/>
                <w:b w:val="0"/>
                <w:sz w:val="17"/>
              </w:rPr>
              <w:t>Multiply numeric values</w:t>
            </w:r>
          </w:p>
        </w:tc>
        <w:tc>
          <w:tcPr>
            <w:tcW w:type="dxa" w:w="6768"/>
            <w:vAlign w:val="center"/>
          </w:tcPr>
          <w:p>
            <w:pPr>
              <w:spacing w:after="0" w:line="240" w:lineRule="auto"/>
            </w:pPr>
            <w:r/>
            <w:r>
              <w:rPr>
                <w:rFonts w:ascii="Times New Roman" w:hAnsi="Times New Roman" w:eastAsia="Times New Roman"/>
                <w:b w:val="0"/>
                <w:sz w:val="17"/>
              </w:rPr>
              <w:t>amount: { $multiply: ["$price", "$quantity"] }</w:t>
            </w:r>
          </w:p>
        </w:tc>
      </w:tr>
      <w:tr>
        <w:tc>
          <w:tcPr>
            <w:tcW w:type="dxa" w:w="1728"/>
            <w:vAlign w:val="center"/>
          </w:tcPr>
          <w:p>
            <w:pPr>
              <w:spacing w:after="0" w:line="240" w:lineRule="auto"/>
            </w:pPr>
            <w:r/>
            <w:r>
              <w:rPr>
                <w:rFonts w:ascii="Times New Roman" w:hAnsi="Times New Roman" w:eastAsia="Times New Roman"/>
                <w:b w:val="0"/>
                <w:sz w:val="17"/>
              </w:rPr>
              <w:t>$add</w:t>
            </w:r>
          </w:p>
        </w:tc>
        <w:tc>
          <w:tcPr>
            <w:tcW w:type="dxa" w:w="2592"/>
            <w:vAlign w:val="center"/>
          </w:tcPr>
          <w:p>
            <w:pPr>
              <w:spacing w:after="0" w:line="240" w:lineRule="auto"/>
            </w:pPr>
            <w:r/>
            <w:r>
              <w:rPr>
                <w:rFonts w:ascii="Times New Roman" w:hAnsi="Times New Roman" w:eastAsia="Times New Roman"/>
                <w:b w:val="0"/>
                <w:sz w:val="17"/>
              </w:rPr>
              <w:t>Add values</w:t>
            </w:r>
          </w:p>
        </w:tc>
        <w:tc>
          <w:tcPr>
            <w:tcW w:type="dxa" w:w="6768"/>
            <w:vAlign w:val="center"/>
          </w:tcPr>
          <w:p>
            <w:pPr>
              <w:spacing w:after="0" w:line="240" w:lineRule="auto"/>
            </w:pPr>
            <w:r/>
            <w:r>
              <w:rPr>
                <w:rFonts w:ascii="Times New Roman" w:hAnsi="Times New Roman" w:eastAsia="Times New Roman"/>
                <w:b w:val="0"/>
                <w:sz w:val="17"/>
              </w:rPr>
              <w:t>total: { $add: ["$base", "$tax"] }</w:t>
            </w:r>
          </w:p>
        </w:tc>
      </w:tr>
      <w:tr>
        <w:tc>
          <w:tcPr>
            <w:tcW w:type="dxa" w:w="1728"/>
            <w:vAlign w:val="center"/>
          </w:tcPr>
          <w:p>
            <w:pPr>
              <w:spacing w:after="0" w:line="240" w:lineRule="auto"/>
            </w:pPr>
            <w:r/>
            <w:r>
              <w:rPr>
                <w:rFonts w:ascii="Times New Roman" w:hAnsi="Times New Roman" w:eastAsia="Times New Roman"/>
                <w:b w:val="0"/>
                <w:sz w:val="17"/>
              </w:rPr>
              <w:t>$subtract</w:t>
            </w:r>
          </w:p>
        </w:tc>
        <w:tc>
          <w:tcPr>
            <w:tcW w:type="dxa" w:w="2592"/>
            <w:vAlign w:val="center"/>
          </w:tcPr>
          <w:p>
            <w:pPr>
              <w:spacing w:after="0" w:line="240" w:lineRule="auto"/>
            </w:pPr>
            <w:r/>
            <w:r>
              <w:rPr>
                <w:rFonts w:ascii="Times New Roman" w:hAnsi="Times New Roman" w:eastAsia="Times New Roman"/>
                <w:b w:val="0"/>
                <w:sz w:val="17"/>
              </w:rPr>
              <w:t>Subtract values</w:t>
            </w:r>
          </w:p>
        </w:tc>
        <w:tc>
          <w:tcPr>
            <w:tcW w:type="dxa" w:w="6768"/>
            <w:vAlign w:val="center"/>
          </w:tcPr>
          <w:p>
            <w:pPr>
              <w:spacing w:after="0" w:line="240" w:lineRule="auto"/>
            </w:pPr>
            <w:r/>
            <w:r>
              <w:rPr>
                <w:rFonts w:ascii="Times New Roman" w:hAnsi="Times New Roman" w:eastAsia="Times New Roman"/>
                <w:b w:val="0"/>
                <w:sz w:val="17"/>
              </w:rPr>
              <w:t>discount: { $subtract: ["$mrp", "$sellingPrice"] }</w:t>
            </w:r>
          </w:p>
        </w:tc>
      </w:tr>
      <w:tr>
        <w:tc>
          <w:tcPr>
            <w:tcW w:type="dxa" w:w="1728"/>
            <w:vAlign w:val="center"/>
          </w:tcPr>
          <w:p>
            <w:pPr>
              <w:spacing w:after="0" w:line="240" w:lineRule="auto"/>
            </w:pPr>
            <w:r/>
            <w:r>
              <w:rPr>
                <w:rFonts w:ascii="Times New Roman" w:hAnsi="Times New Roman" w:eastAsia="Times New Roman"/>
                <w:b w:val="0"/>
                <w:sz w:val="17"/>
              </w:rPr>
              <w:t>$divide</w:t>
            </w:r>
          </w:p>
        </w:tc>
        <w:tc>
          <w:tcPr>
            <w:tcW w:type="dxa" w:w="2592"/>
            <w:vAlign w:val="center"/>
          </w:tcPr>
          <w:p>
            <w:pPr>
              <w:spacing w:after="0" w:line="240" w:lineRule="auto"/>
            </w:pPr>
            <w:r/>
            <w:r>
              <w:rPr>
                <w:rFonts w:ascii="Times New Roman" w:hAnsi="Times New Roman" w:eastAsia="Times New Roman"/>
                <w:b w:val="0"/>
                <w:sz w:val="17"/>
              </w:rPr>
              <w:t>Divide values</w:t>
            </w:r>
          </w:p>
        </w:tc>
        <w:tc>
          <w:tcPr>
            <w:tcW w:type="dxa" w:w="6768"/>
            <w:vAlign w:val="center"/>
          </w:tcPr>
          <w:p>
            <w:pPr>
              <w:spacing w:after="0" w:line="240" w:lineRule="auto"/>
            </w:pPr>
            <w:r/>
            <w:r>
              <w:rPr>
                <w:rFonts w:ascii="Times New Roman" w:hAnsi="Times New Roman" w:eastAsia="Times New Roman"/>
                <w:b w:val="0"/>
                <w:sz w:val="17"/>
              </w:rPr>
              <w:t>ratio: { $divide: ["$obtained", "$total"] }</w:t>
            </w:r>
          </w:p>
        </w:tc>
      </w:tr>
      <w:tr>
        <w:tc>
          <w:tcPr>
            <w:tcW w:type="dxa" w:w="1728"/>
            <w:vAlign w:val="center"/>
          </w:tcPr>
          <w:p>
            <w:pPr>
              <w:spacing w:after="0" w:line="240" w:lineRule="auto"/>
            </w:pPr>
            <w:r/>
            <w:r>
              <w:rPr>
                <w:rFonts w:ascii="Times New Roman" w:hAnsi="Times New Roman" w:eastAsia="Times New Roman"/>
                <w:b w:val="0"/>
                <w:sz w:val="17"/>
              </w:rPr>
              <w:t>$cond</w:t>
            </w:r>
          </w:p>
        </w:tc>
        <w:tc>
          <w:tcPr>
            <w:tcW w:type="dxa" w:w="2592"/>
            <w:vAlign w:val="center"/>
          </w:tcPr>
          <w:p>
            <w:pPr>
              <w:spacing w:after="0" w:line="240" w:lineRule="auto"/>
            </w:pPr>
            <w:r/>
            <w:r>
              <w:rPr>
                <w:rFonts w:ascii="Times New Roman" w:hAnsi="Times New Roman" w:eastAsia="Times New Roman"/>
                <w:b w:val="0"/>
                <w:sz w:val="17"/>
              </w:rPr>
              <w:t>If-then-else expression</w:t>
            </w:r>
          </w:p>
        </w:tc>
        <w:tc>
          <w:tcPr>
            <w:tcW w:type="dxa" w:w="6768"/>
            <w:vAlign w:val="center"/>
          </w:tcPr>
          <w:p>
            <w:pPr>
              <w:spacing w:after="0" w:line="240" w:lineRule="auto"/>
            </w:pPr>
            <w:r/>
            <w:r>
              <w:rPr>
                <w:rFonts w:ascii="Times New Roman" w:hAnsi="Times New Roman" w:eastAsia="Times New Roman"/>
                <w:b w:val="0"/>
                <w:sz w:val="17"/>
              </w:rPr>
              <w:t>grade: { $cond: [{$gte:["$marks",75]},"A","B"] }</w:t>
            </w:r>
          </w:p>
        </w:tc>
      </w:tr>
      <w:tr>
        <w:tc>
          <w:tcPr>
            <w:tcW w:type="dxa" w:w="1728"/>
            <w:vAlign w:val="center"/>
          </w:tcPr>
          <w:p>
            <w:pPr>
              <w:spacing w:after="0" w:line="240" w:lineRule="auto"/>
            </w:pPr>
            <w:r/>
            <w:r>
              <w:rPr>
                <w:rFonts w:ascii="Times New Roman" w:hAnsi="Times New Roman" w:eastAsia="Times New Roman"/>
                <w:b w:val="0"/>
                <w:sz w:val="17"/>
              </w:rPr>
              <w:t>$concat</w:t>
            </w:r>
          </w:p>
        </w:tc>
        <w:tc>
          <w:tcPr>
            <w:tcW w:type="dxa" w:w="2592"/>
            <w:vAlign w:val="center"/>
          </w:tcPr>
          <w:p>
            <w:pPr>
              <w:spacing w:after="0" w:line="240" w:lineRule="auto"/>
            </w:pPr>
            <w:r/>
            <w:r>
              <w:rPr>
                <w:rFonts w:ascii="Times New Roman" w:hAnsi="Times New Roman" w:eastAsia="Times New Roman"/>
                <w:b w:val="0"/>
                <w:sz w:val="17"/>
              </w:rPr>
              <w:t>Join strings</w:t>
            </w:r>
          </w:p>
        </w:tc>
        <w:tc>
          <w:tcPr>
            <w:tcW w:type="dxa" w:w="6768"/>
            <w:vAlign w:val="center"/>
          </w:tcPr>
          <w:p>
            <w:pPr>
              <w:spacing w:after="0" w:line="240" w:lineRule="auto"/>
            </w:pPr>
            <w:r/>
            <w:r>
              <w:rPr>
                <w:rFonts w:ascii="Times New Roman" w:hAnsi="Times New Roman" w:eastAsia="Times New Roman"/>
                <w:b w:val="0"/>
                <w:sz w:val="17"/>
              </w:rPr>
              <w:t>label: { $concat: ["$name", " - ", "$department"] }</w:t>
            </w:r>
          </w:p>
        </w:tc>
      </w:tr>
      <w:tr>
        <w:tc>
          <w:tcPr>
            <w:tcW w:type="dxa" w:w="1728"/>
            <w:vAlign w:val="center"/>
          </w:tcPr>
          <w:p>
            <w:pPr>
              <w:spacing w:after="0" w:line="240" w:lineRule="auto"/>
            </w:pPr>
            <w:r/>
            <w:r>
              <w:rPr>
                <w:rFonts w:ascii="Times New Roman" w:hAnsi="Times New Roman" w:eastAsia="Times New Roman"/>
                <w:b w:val="0"/>
                <w:sz w:val="17"/>
              </w:rPr>
              <w:t>$toUpper</w:t>
            </w:r>
          </w:p>
        </w:tc>
        <w:tc>
          <w:tcPr>
            <w:tcW w:type="dxa" w:w="2592"/>
            <w:vAlign w:val="center"/>
          </w:tcPr>
          <w:p>
            <w:pPr>
              <w:spacing w:after="0" w:line="240" w:lineRule="auto"/>
            </w:pPr>
            <w:r/>
            <w:r>
              <w:rPr>
                <w:rFonts w:ascii="Times New Roman" w:hAnsi="Times New Roman" w:eastAsia="Times New Roman"/>
                <w:b w:val="0"/>
                <w:sz w:val="17"/>
              </w:rPr>
              <w:t>Convert string to uppercase</w:t>
            </w:r>
          </w:p>
        </w:tc>
        <w:tc>
          <w:tcPr>
            <w:tcW w:type="dxa" w:w="6768"/>
            <w:vAlign w:val="center"/>
          </w:tcPr>
          <w:p>
            <w:pPr>
              <w:spacing w:after="0" w:line="240" w:lineRule="auto"/>
            </w:pPr>
            <w:r/>
            <w:r>
              <w:rPr>
                <w:rFonts w:ascii="Times New Roman" w:hAnsi="Times New Roman" w:eastAsia="Times New Roman"/>
                <w:b w:val="0"/>
                <w:sz w:val="17"/>
              </w:rPr>
              <w:t>dept: { $toUpper: "$department" }</w:t>
            </w:r>
          </w:p>
        </w:tc>
      </w:tr>
    </w:tbl>
    <w:p>
      <w:pPr>
        <w:spacing w:after="20"/>
      </w:pPr>
    </w:p>
    <w:p>
      <w:pPr>
        <w:pStyle w:val="Heading2"/>
        <w:keepNext/>
      </w:pPr>
      <w:r>
        <w:t>12.1 Grade example</w:t>
      </w:r>
    </w:p>
    <w:p>
      <w:pPr>
        <w:pStyle w:val="CodeBlock"/>
        <w:keepLines/>
        <w:shd w:fill="F3F5F7"/>
      </w:pPr>
      <w:r>
        <w:rPr>
          <w:rFonts w:ascii="Consolas" w:hAnsi="Consolas" w:eastAsia="Consolas"/>
          <w:sz w:val="18"/>
        </w:rPr>
        <w:t>db.students.aggregate([</w:t>
        <w:br/>
        <w:t xml:space="preserve">  {</w:t>
        <w:br/>
        <w:t xml:space="preserve">    $project: {</w:t>
        <w:br/>
        <w:t xml:space="preserve">      _id: 0, name: 1, marks: 1,</w:t>
        <w:br/>
        <w:t xml:space="preserve">      grade: {</w:t>
        <w:br/>
        <w:t xml:space="preserve">        $cond: [</w:t>
        <w:br/>
        <w:t xml:space="preserve">          { $gte: ["$marks", 75] },</w:t>
        <w:br/>
        <w:t xml:space="preserve">          "Distinction",</w:t>
        <w:br/>
        <w:t xml:space="preserve">          "Regular"</w:t>
        <w:br/>
        <w:t xml:space="preserve">        ]</w:t>
        <w:br/>
        <w:t xml:space="preserve">      }</w:t>
        <w:br/>
        <w:t xml:space="preserve">    }</w:t>
        <w:br/>
        <w:t xml:space="preserve">  }</w:t>
        <w:br/>
        <w:t>])</w:t>
      </w:r>
    </w:p>
    <w:p>
      <w:pPr>
        <w:pStyle w:val="Heading1"/>
        <w:keepNext/>
      </w:pPr>
      <w:r>
        <w:t>13. Pipeline Optimization, Indexes and Limits</w:t>
      </w:r>
    </w:p>
    <w:p>
      <w:pPr>
        <w:spacing w:after="100" w:line="276" w:lineRule="auto"/>
      </w:pPr>
      <w:r>
        <w:t>MongoDB performs an optimization phase that can reshape a pipeline while preserving the result [8]. Nevertheless, good pipeline design and indexes still matter. Use explain to inspect the execution plan when performance is important [8].</w:t>
      </w:r>
    </w:p>
    <w:p>
      <w:pPr>
        <w:pStyle w:val="Heading2"/>
        <w:keepNext/>
      </w:pPr>
      <w:r>
        <w:t>13.1 Practical optimization principles</w:t>
      </w:r>
    </w:p>
    <w:p>
      <w:pPr>
        <w:spacing w:after="40" w:line="259" w:lineRule="auto"/>
        <w:ind w:left="317" w:hanging="317"/>
      </w:pPr>
      <w:r>
        <w:t>1. Filter early: a selective first-stage $match can use an index and reduce downstream work [2].</w:t>
      </w:r>
    </w:p>
    <w:p>
      <w:pPr>
        <w:spacing w:after="40" w:line="259" w:lineRule="auto"/>
        <w:ind w:left="317" w:hanging="317"/>
      </w:pPr>
      <w:r>
        <w:t>2. Avoid sorting unnecessary documents: place logically valid filters before $sort. The optimizer can also move some $match filters before $sort [8].</w:t>
      </w:r>
    </w:p>
    <w:p>
      <w:pPr>
        <w:spacing w:after="40" w:line="259" w:lineRule="auto"/>
        <w:ind w:left="317" w:hanging="317"/>
      </w:pPr>
      <w:r>
        <w:t>3. Do not add early $project stages only to remove unused fields as a default “optimization”; MongoDB can perform projection optimization automatically [8].</w:t>
      </w:r>
    </w:p>
    <w:p>
      <w:pPr>
        <w:spacing w:after="40" w:line="259" w:lineRule="auto"/>
        <w:ind w:left="317" w:hanging="317"/>
      </w:pPr>
      <w:r>
        <w:t>4. Create indexes based on real query patterns, particularly fields used by the initial $match and applicable sort patterns.</w:t>
      </w:r>
    </w:p>
    <w:p>
      <w:pPr>
        <w:spacing w:after="40" w:line="259" w:lineRule="auto"/>
        <w:ind w:left="317" w:hanging="317"/>
      </w:pPr>
      <w:r>
        <w:t>5. Use explain to verify the chosen plan and whether indexes are used [8].</w:t>
      </w:r>
    </w:p>
    <w:p>
      <w:pPr>
        <w:spacing w:after="40" w:line="259" w:lineRule="auto"/>
        <w:ind w:left="317" w:hanging="317"/>
      </w:pPr>
      <w:r>
        <w:t>6. Keep group keys and accumulator output compact; avoid accumulating huge arrays unless genuinely needed.</w:t>
      </w:r>
    </w:p>
    <w:p>
      <w:pPr>
        <w:pStyle w:val="Heading2"/>
        <w:keepNext/>
      </w:pPr>
      <w:r>
        <w:t>13.2 Current pipeline limits to remember</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D9EAF7"/>
          </w:tcPr>
          <w:p>
            <w:pPr>
              <w:spacing w:after="0" w:line="240" w:lineRule="auto"/>
            </w:pPr>
            <w:r/>
            <w:r>
              <w:rPr>
                <w:rFonts w:ascii="Times New Roman" w:hAnsi="Times New Roman" w:eastAsia="Times New Roman"/>
                <w:b/>
                <w:sz w:val="17"/>
              </w:rPr>
              <w:t>Limit/behavior</w:t>
            </w:r>
          </w:p>
        </w:tc>
        <w:tc>
          <w:tcPr>
            <w:tcW w:type="dxa" w:w="6480"/>
            <w:vAlign w:val="center"/>
            <w:shd w:fill="D9EAF7"/>
          </w:tcPr>
          <w:p>
            <w:pPr>
              <w:spacing w:after="0" w:line="240" w:lineRule="auto"/>
            </w:pPr>
            <w:r/>
            <w:r>
              <w:rPr>
                <w:rFonts w:ascii="Times New Roman" w:hAnsi="Times New Roman" w:eastAsia="Times New Roman"/>
                <w:b/>
                <w:sz w:val="17"/>
              </w:rPr>
              <w:t>Current documented value/meaning</w:t>
            </w:r>
          </w:p>
        </w:tc>
      </w:tr>
      <w:tr>
        <w:tc>
          <w:tcPr>
            <w:tcW w:type="dxa" w:w="3888"/>
            <w:vAlign w:val="center"/>
          </w:tcPr>
          <w:p>
            <w:pPr>
              <w:spacing w:after="0" w:line="240" w:lineRule="auto"/>
            </w:pPr>
            <w:r/>
            <w:r>
              <w:rPr>
                <w:rFonts w:ascii="Times New Roman" w:hAnsi="Times New Roman" w:eastAsia="Times New Roman"/>
                <w:b w:val="0"/>
                <w:sz w:val="17"/>
              </w:rPr>
              <w:t>Maximum number of pipeline stages</w:t>
            </w:r>
          </w:p>
        </w:tc>
        <w:tc>
          <w:tcPr>
            <w:tcW w:type="dxa" w:w="6480"/>
            <w:vAlign w:val="center"/>
          </w:tcPr>
          <w:p>
            <w:pPr>
              <w:spacing w:after="0" w:line="240" w:lineRule="auto"/>
            </w:pPr>
            <w:r/>
            <w:r>
              <w:rPr>
                <w:rFonts w:ascii="Times New Roman" w:hAnsi="Times New Roman" w:eastAsia="Times New Roman"/>
                <w:b w:val="0"/>
                <w:sz w:val="17"/>
              </w:rPr>
              <w:t>1000 stages in one pipeline [9].</w:t>
            </w:r>
          </w:p>
        </w:tc>
      </w:tr>
      <w:tr>
        <w:tc>
          <w:tcPr>
            <w:tcW w:type="dxa" w:w="3888"/>
            <w:vAlign w:val="center"/>
          </w:tcPr>
          <w:p>
            <w:pPr>
              <w:spacing w:after="0" w:line="240" w:lineRule="auto"/>
            </w:pPr>
            <w:r/>
            <w:r>
              <w:rPr>
                <w:rFonts w:ascii="Times New Roman" w:hAnsi="Times New Roman" w:eastAsia="Times New Roman"/>
                <w:b w:val="0"/>
                <w:sz w:val="17"/>
              </w:rPr>
              <w:t>Returned result document size</w:t>
            </w:r>
          </w:p>
        </w:tc>
        <w:tc>
          <w:tcPr>
            <w:tcW w:type="dxa" w:w="6480"/>
            <w:vAlign w:val="center"/>
          </w:tcPr>
          <w:p>
            <w:pPr>
              <w:spacing w:after="0" w:line="240" w:lineRule="auto"/>
            </w:pPr>
            <w:r/>
            <w:r>
              <w:rPr>
                <w:rFonts w:ascii="Times New Roman" w:hAnsi="Times New Roman" w:eastAsia="Times New Roman"/>
                <w:b w:val="0"/>
                <w:sz w:val="17"/>
              </w:rPr>
              <w:t>Each returned document is limited to 16 MiB BSON [9].</w:t>
            </w:r>
          </w:p>
        </w:tc>
      </w:tr>
      <w:tr>
        <w:tc>
          <w:tcPr>
            <w:tcW w:type="dxa" w:w="3888"/>
            <w:vAlign w:val="center"/>
          </w:tcPr>
          <w:p>
            <w:pPr>
              <w:spacing w:after="0" w:line="240" w:lineRule="auto"/>
            </w:pPr>
            <w:r/>
            <w:r>
              <w:rPr>
                <w:rFonts w:ascii="Times New Roman" w:hAnsi="Times New Roman" w:eastAsia="Times New Roman"/>
                <w:b w:val="0"/>
                <w:sz w:val="17"/>
              </w:rPr>
              <w:t>Memory threshold for certain stages</w:t>
            </w:r>
          </w:p>
        </w:tc>
        <w:tc>
          <w:tcPr>
            <w:tcW w:type="dxa" w:w="6480"/>
            <w:vAlign w:val="center"/>
          </w:tcPr>
          <w:p>
            <w:pPr>
              <w:spacing w:after="0" w:line="240" w:lineRule="auto"/>
            </w:pPr>
            <w:r/>
            <w:r>
              <w:rPr>
                <w:rFonts w:ascii="Times New Roman" w:hAnsi="Times New Roman" w:eastAsia="Times New Roman"/>
                <w:b w:val="0"/>
                <w:sz w:val="17"/>
              </w:rPr>
              <w:t>Stages requiring more than 100 MB may write temporary files to disk depending on allowDiskUseByDefault / allowDiskUse settings [9].</w:t>
            </w:r>
          </w:p>
        </w:tc>
      </w:tr>
      <w:tr>
        <w:tc>
          <w:tcPr>
            <w:tcW w:type="dxa" w:w="3888"/>
            <w:vAlign w:val="center"/>
          </w:tcPr>
          <w:p>
            <w:pPr>
              <w:spacing w:after="0" w:line="240" w:lineRule="auto"/>
            </w:pPr>
            <w:r/>
            <w:r>
              <w:rPr>
                <w:rFonts w:ascii="Times New Roman" w:hAnsi="Times New Roman" w:eastAsia="Times New Roman"/>
                <w:b w:val="0"/>
                <w:sz w:val="17"/>
              </w:rPr>
              <w:t>Examples of memory-intensive stages</w:t>
            </w:r>
          </w:p>
        </w:tc>
        <w:tc>
          <w:tcPr>
            <w:tcW w:type="dxa" w:w="6480"/>
            <w:vAlign w:val="center"/>
          </w:tcPr>
          <w:p>
            <w:pPr>
              <w:spacing w:after="0" w:line="240" w:lineRule="auto"/>
            </w:pPr>
            <w:r/>
            <w:r>
              <w:rPr>
                <w:rFonts w:ascii="Times New Roman" w:hAnsi="Times New Roman" w:eastAsia="Times New Roman"/>
                <w:b w:val="0"/>
                <w:sz w:val="17"/>
              </w:rPr>
              <w:t>$group and non-index-supported $sort can write temporary files when disk use is enabled [9].</w:t>
            </w:r>
          </w:p>
        </w:tc>
      </w:tr>
      <w:tr>
        <w:tc>
          <w:tcPr>
            <w:tcW w:type="dxa" w:w="3888"/>
            <w:vAlign w:val="center"/>
          </w:tcPr>
          <w:p>
            <w:pPr>
              <w:spacing w:after="0" w:line="240" w:lineRule="auto"/>
            </w:pPr>
            <w:r/>
            <w:r>
              <w:rPr>
                <w:rFonts w:ascii="Times New Roman" w:hAnsi="Times New Roman" w:eastAsia="Times New Roman"/>
                <w:b w:val="0"/>
                <w:sz w:val="17"/>
              </w:rPr>
              <w:t>$sort key count</w:t>
            </w:r>
          </w:p>
        </w:tc>
        <w:tc>
          <w:tcPr>
            <w:tcW w:type="dxa" w:w="6480"/>
            <w:vAlign w:val="center"/>
          </w:tcPr>
          <w:p>
            <w:pPr>
              <w:spacing w:after="0" w:line="240" w:lineRule="auto"/>
            </w:pPr>
            <w:r/>
            <w:r>
              <w:rPr>
                <w:rFonts w:ascii="Times New Roman" w:hAnsi="Times New Roman" w:eastAsia="Times New Roman"/>
                <w:b w:val="0"/>
                <w:sz w:val="17"/>
              </w:rPr>
              <w:t>$sort supports a maximum of 32 sort keys [5].</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FF2CC"/>
          </w:tcPr>
          <w:p>
            <w:pPr>
              <w:spacing w:after="0"/>
            </w:pPr>
            <w:r/>
            <w:r>
              <w:rPr>
                <w:rFonts w:ascii="Times New Roman" w:hAnsi="Times New Roman"/>
                <w:b/>
                <w:sz w:val="20"/>
              </w:rPr>
              <w:t xml:space="preserve">Version awareness: </w:t>
            </w:r>
            <w:r>
              <w:rPr>
                <w:rFonts w:ascii="Times New Roman" w:hAnsi="Times New Roman"/>
                <w:sz w:val="20"/>
              </w:rPr>
              <w:t>Memory and optimizer behavior can evolve between MongoDB releases. For production work, always check the documentation for the deployed version; the reference section here points to the current MongoDB 8.3 manual accessed in August 2026.</w:t>
            </w:r>
          </w:p>
        </w:tc>
      </w:tr>
    </w:tbl>
    <w:p>
      <w:pPr>
        <w:spacing w:after="20"/>
      </w:pPr>
    </w:p>
    <w:p>
      <w:pPr>
        <w:pStyle w:val="Heading1"/>
        <w:keepNext/>
      </w:pPr>
      <w:r>
        <w:t>14. Advantages, Disadvantages and Common Mistakes</w:t>
      </w:r>
    </w:p>
    <w:p>
      <w:pPr>
        <w:pStyle w:val="Heading2"/>
        <w:keepNext/>
      </w:pPr>
      <w:r>
        <w:t>14.1 Advantages</w:t>
      </w:r>
    </w:p>
    <w:p>
      <w:pPr>
        <w:pStyle w:val="ListBullet"/>
        <w:spacing w:after="40" w:line="259" w:lineRule="auto"/>
      </w:pPr>
      <w:r>
        <w:t>Expresses complex analysis as a readable sequence of stages.</w:t>
      </w:r>
    </w:p>
    <w:p>
      <w:pPr>
        <w:pStyle w:val="ListBullet"/>
        <w:spacing w:after="40" w:line="259" w:lineRule="auto"/>
      </w:pPr>
      <w:r>
        <w:t>Runs filtering, transformation and grouping close to the data, reducing the need to transfer raw records to application code.</w:t>
      </w:r>
    </w:p>
    <w:p>
      <w:pPr>
        <w:pStyle w:val="ListBullet"/>
        <w:spacing w:after="40" w:line="259" w:lineRule="auto"/>
      </w:pPr>
      <w:r>
        <w:t>Combines query predicates, calculations and summary operators in one framework.</w:t>
      </w:r>
    </w:p>
    <w:p>
      <w:pPr>
        <w:pStyle w:val="ListBullet"/>
        <w:spacing w:after="40" w:line="259" w:lineRule="auto"/>
      </w:pPr>
      <w:r>
        <w:t>Supports reusable reporting pipelines for dashboards and analytics.</w:t>
      </w:r>
    </w:p>
    <w:p>
      <w:pPr>
        <w:pStyle w:val="ListBullet"/>
        <w:spacing w:after="40" w:line="259" w:lineRule="auto"/>
      </w:pPr>
      <w:r>
        <w:t>Integrates with indexes and MongoDB query optimization for many common patterns.</w:t>
      </w:r>
    </w:p>
    <w:p>
      <w:pPr>
        <w:pStyle w:val="ListBullet"/>
        <w:spacing w:after="40" w:line="259" w:lineRule="auto"/>
      </w:pPr>
      <w:r>
        <w:t>Can scale to sophisticated pipelines beyond the four core stages, for example $unwind, $lookup, $facet and window functions.</w:t>
      </w:r>
    </w:p>
    <w:p>
      <w:pPr>
        <w:pStyle w:val="Heading2"/>
        <w:keepNext/>
      </w:pPr>
      <w:r>
        <w:t>14.2 Disadvantages / limitations</w:t>
      </w:r>
    </w:p>
    <w:p>
      <w:pPr>
        <w:pStyle w:val="ListBullet"/>
        <w:spacing w:after="40" w:line="259" w:lineRule="auto"/>
      </w:pPr>
      <w:r>
        <w:t>Long pipelines can become difficult to read, test and maintain.</w:t>
      </w:r>
    </w:p>
    <w:p>
      <w:pPr>
        <w:pStyle w:val="ListBullet"/>
        <w:spacing w:after="40" w:line="259" w:lineRule="auto"/>
      </w:pPr>
      <w:r>
        <w:t>Blocking stages such as $sort and memory-intensive grouping can be expensive on large datasets.</w:t>
      </w:r>
    </w:p>
    <w:p>
      <w:pPr>
        <w:pStyle w:val="ListBullet"/>
        <w:spacing w:after="40" w:line="259" w:lineRule="auto"/>
      </w:pPr>
      <w:r>
        <w:t>Poor stage order can process far more documents than necessary.</w:t>
      </w:r>
    </w:p>
    <w:p>
      <w:pPr>
        <w:pStyle w:val="ListBullet"/>
        <w:spacing w:after="40" w:line="259" w:lineRule="auto"/>
      </w:pPr>
      <w:r>
        <w:t>Grouping can lose document-level detail unless required values are explicitly retained.</w:t>
      </w:r>
    </w:p>
    <w:p>
      <w:pPr>
        <w:pStyle w:val="ListBullet"/>
        <w:spacing w:after="40" w:line="259" w:lineRule="auto"/>
      </w:pPr>
      <w:r>
        <w:t>Complex pipelines may be harder to debug than simple find() queries.</w:t>
      </w:r>
    </w:p>
    <w:p>
      <w:pPr>
        <w:pStyle w:val="ListBullet"/>
        <w:spacing w:after="40" w:line="259" w:lineRule="auto"/>
      </w:pPr>
      <w:r>
        <w:t>Aggregation limits (result document size, stage count, memory behavior) must be considered [9].</w:t>
      </w:r>
    </w:p>
    <w:p>
      <w:pPr>
        <w:pStyle w:val="Heading2"/>
        <w:keepNext/>
      </w:pPr>
      <w:r>
        <w:t>14.3 Common mistakes and fixes</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D9EAF7"/>
          </w:tcPr>
          <w:p>
            <w:pPr>
              <w:spacing w:after="0" w:line="240" w:lineRule="auto"/>
            </w:pPr>
            <w:r/>
            <w:r>
              <w:rPr>
                <w:rFonts w:ascii="Times New Roman" w:hAnsi="Times New Roman" w:eastAsia="Times New Roman"/>
                <w:b/>
                <w:sz w:val="16"/>
              </w:rPr>
              <w:t>Mistake</w:t>
            </w:r>
          </w:p>
        </w:tc>
        <w:tc>
          <w:tcPr>
            <w:tcW w:type="dxa" w:w="3600"/>
            <w:vAlign w:val="center"/>
            <w:shd w:fill="D9EAF7"/>
          </w:tcPr>
          <w:p>
            <w:pPr>
              <w:spacing w:after="0" w:line="240" w:lineRule="auto"/>
            </w:pPr>
            <w:r/>
            <w:r>
              <w:rPr>
                <w:rFonts w:ascii="Times New Roman" w:hAnsi="Times New Roman" w:eastAsia="Times New Roman"/>
                <w:b/>
                <w:sz w:val="16"/>
              </w:rPr>
              <w:t>Why it is a problem</w:t>
            </w:r>
          </w:p>
        </w:tc>
        <w:tc>
          <w:tcPr>
            <w:tcW w:type="dxa" w:w="3600"/>
            <w:vAlign w:val="center"/>
            <w:shd w:fill="D9EAF7"/>
          </w:tcPr>
          <w:p>
            <w:pPr>
              <w:spacing w:after="0" w:line="240" w:lineRule="auto"/>
            </w:pPr>
            <w:r/>
            <w:r>
              <w:rPr>
                <w:rFonts w:ascii="Times New Roman" w:hAnsi="Times New Roman" w:eastAsia="Times New Roman"/>
                <w:b/>
                <w:sz w:val="16"/>
              </w:rPr>
              <w:t>Fix</w:t>
            </w:r>
          </w:p>
        </w:tc>
      </w:tr>
      <w:tr>
        <w:tc>
          <w:tcPr>
            <w:tcW w:type="dxa" w:w="3168"/>
            <w:vAlign w:val="center"/>
          </w:tcPr>
          <w:p>
            <w:pPr>
              <w:spacing w:after="0" w:line="240" w:lineRule="auto"/>
            </w:pPr>
            <w:r/>
            <w:r>
              <w:rPr>
                <w:rFonts w:ascii="Times New Roman" w:hAnsi="Times New Roman" w:eastAsia="Times New Roman"/>
                <w:b w:val="0"/>
                <w:sz w:val="16"/>
              </w:rPr>
              <w:t>Using $group before an obvious filter</w:t>
            </w:r>
          </w:p>
        </w:tc>
        <w:tc>
          <w:tcPr>
            <w:tcW w:type="dxa" w:w="3600"/>
            <w:vAlign w:val="center"/>
          </w:tcPr>
          <w:p>
            <w:pPr>
              <w:spacing w:after="0" w:line="240" w:lineRule="auto"/>
            </w:pPr>
            <w:r/>
            <w:r>
              <w:rPr>
                <w:rFonts w:ascii="Times New Roman" w:hAnsi="Times New Roman" w:eastAsia="Times New Roman"/>
                <w:b w:val="0"/>
                <w:sz w:val="16"/>
              </w:rPr>
              <w:t>Groups too many documents</w:t>
            </w:r>
          </w:p>
        </w:tc>
        <w:tc>
          <w:tcPr>
            <w:tcW w:type="dxa" w:w="3600"/>
            <w:vAlign w:val="center"/>
          </w:tcPr>
          <w:p>
            <w:pPr>
              <w:spacing w:after="0" w:line="240" w:lineRule="auto"/>
            </w:pPr>
            <w:r/>
            <w:r>
              <w:rPr>
                <w:rFonts w:ascii="Times New Roman" w:hAnsi="Times New Roman" w:eastAsia="Times New Roman"/>
                <w:b w:val="0"/>
                <w:sz w:val="16"/>
              </w:rPr>
              <w:t>Move $match earlier if logically equivalent</w:t>
            </w:r>
          </w:p>
        </w:tc>
      </w:tr>
      <w:tr>
        <w:tc>
          <w:tcPr>
            <w:tcW w:type="dxa" w:w="3168"/>
            <w:vAlign w:val="center"/>
          </w:tcPr>
          <w:p>
            <w:pPr>
              <w:spacing w:after="0" w:line="240" w:lineRule="auto"/>
            </w:pPr>
            <w:r/>
            <w:r>
              <w:rPr>
                <w:rFonts w:ascii="Times New Roman" w:hAnsi="Times New Roman" w:eastAsia="Times New Roman"/>
                <w:b w:val="0"/>
                <w:sz w:val="16"/>
              </w:rPr>
              <w:t>Forgetting $ before a field path</w:t>
            </w:r>
          </w:p>
        </w:tc>
        <w:tc>
          <w:tcPr>
            <w:tcW w:type="dxa" w:w="3600"/>
            <w:vAlign w:val="center"/>
          </w:tcPr>
          <w:p>
            <w:pPr>
              <w:spacing w:after="0" w:line="240" w:lineRule="auto"/>
            </w:pPr>
            <w:r/>
            <w:r>
              <w:rPr>
                <w:rFonts w:ascii="Times New Roman" w:hAnsi="Times New Roman" w:eastAsia="Times New Roman"/>
                <w:b w:val="0"/>
                <w:sz w:val="16"/>
              </w:rPr>
              <w:t>MongoDB treats it as a literal string</w:t>
            </w:r>
          </w:p>
        </w:tc>
        <w:tc>
          <w:tcPr>
            <w:tcW w:type="dxa" w:w="3600"/>
            <w:vAlign w:val="center"/>
          </w:tcPr>
          <w:p>
            <w:pPr>
              <w:spacing w:after="0" w:line="240" w:lineRule="auto"/>
            </w:pPr>
            <w:r/>
            <w:r>
              <w:rPr>
                <w:rFonts w:ascii="Times New Roman" w:hAnsi="Times New Roman" w:eastAsia="Times New Roman"/>
                <w:b w:val="0"/>
                <w:sz w:val="16"/>
              </w:rPr>
              <w:t>Use "$price", "$marks", etc.</w:t>
            </w:r>
          </w:p>
        </w:tc>
      </w:tr>
      <w:tr>
        <w:tc>
          <w:tcPr>
            <w:tcW w:type="dxa" w:w="3168"/>
            <w:vAlign w:val="center"/>
          </w:tcPr>
          <w:p>
            <w:pPr>
              <w:spacing w:after="0" w:line="240" w:lineRule="auto"/>
            </w:pPr>
            <w:r/>
            <w:r>
              <w:rPr>
                <w:rFonts w:ascii="Times New Roman" w:hAnsi="Times New Roman" w:eastAsia="Times New Roman"/>
                <w:b w:val="0"/>
                <w:sz w:val="16"/>
              </w:rPr>
              <w:t>Assuming $group _id is original _id</w:t>
            </w:r>
          </w:p>
        </w:tc>
        <w:tc>
          <w:tcPr>
            <w:tcW w:type="dxa" w:w="3600"/>
            <w:vAlign w:val="center"/>
          </w:tcPr>
          <w:p>
            <w:pPr>
              <w:spacing w:after="0" w:line="240" w:lineRule="auto"/>
            </w:pPr>
            <w:r/>
            <w:r>
              <w:rPr>
                <w:rFonts w:ascii="Times New Roman" w:hAnsi="Times New Roman" w:eastAsia="Times New Roman"/>
                <w:b w:val="0"/>
                <w:sz w:val="16"/>
              </w:rPr>
              <w:t>It is the group key</w:t>
            </w:r>
          </w:p>
        </w:tc>
        <w:tc>
          <w:tcPr>
            <w:tcW w:type="dxa" w:w="3600"/>
            <w:vAlign w:val="center"/>
          </w:tcPr>
          <w:p>
            <w:pPr>
              <w:spacing w:after="0" w:line="240" w:lineRule="auto"/>
            </w:pPr>
            <w:r/>
            <w:r>
              <w:rPr>
                <w:rFonts w:ascii="Times New Roman" w:hAnsi="Times New Roman" w:eastAsia="Times New Roman"/>
                <w:b w:val="0"/>
                <w:sz w:val="16"/>
              </w:rPr>
              <w:t>Rename it later with $project</w:t>
            </w:r>
          </w:p>
        </w:tc>
      </w:tr>
      <w:tr>
        <w:tc>
          <w:tcPr>
            <w:tcW w:type="dxa" w:w="3168"/>
            <w:vAlign w:val="center"/>
          </w:tcPr>
          <w:p>
            <w:pPr>
              <w:spacing w:after="0" w:line="240" w:lineRule="auto"/>
            </w:pPr>
            <w:r/>
            <w:r>
              <w:rPr>
                <w:rFonts w:ascii="Times New Roman" w:hAnsi="Times New Roman" w:eastAsia="Times New Roman"/>
                <w:b w:val="0"/>
                <w:sz w:val="16"/>
              </w:rPr>
              <w:t>Mixing inclusion and ordinary exclusion in $project</w:t>
            </w:r>
          </w:p>
        </w:tc>
        <w:tc>
          <w:tcPr>
            <w:tcW w:type="dxa" w:w="3600"/>
            <w:vAlign w:val="center"/>
          </w:tcPr>
          <w:p>
            <w:pPr>
              <w:spacing w:after="0" w:line="240" w:lineRule="auto"/>
            </w:pPr>
            <w:r/>
            <w:r>
              <w:rPr>
                <w:rFonts w:ascii="Times New Roman" w:hAnsi="Times New Roman" w:eastAsia="Times New Roman"/>
                <w:b w:val="0"/>
                <w:sz w:val="16"/>
              </w:rPr>
              <w:t>Projection form conflict</w:t>
            </w:r>
          </w:p>
        </w:tc>
        <w:tc>
          <w:tcPr>
            <w:tcW w:type="dxa" w:w="3600"/>
            <w:vAlign w:val="center"/>
          </w:tcPr>
          <w:p>
            <w:pPr>
              <w:spacing w:after="0" w:line="240" w:lineRule="auto"/>
            </w:pPr>
            <w:r/>
            <w:r>
              <w:rPr>
                <w:rFonts w:ascii="Times New Roman" w:hAnsi="Times New Roman" w:eastAsia="Times New Roman"/>
                <w:b w:val="0"/>
                <w:sz w:val="16"/>
              </w:rPr>
              <w:t>Use one mode; _id is the common exception</w:t>
            </w:r>
          </w:p>
        </w:tc>
      </w:tr>
      <w:tr>
        <w:tc>
          <w:tcPr>
            <w:tcW w:type="dxa" w:w="3168"/>
            <w:vAlign w:val="center"/>
          </w:tcPr>
          <w:p>
            <w:pPr>
              <w:spacing w:after="0" w:line="240" w:lineRule="auto"/>
            </w:pPr>
            <w:r/>
            <w:r>
              <w:rPr>
                <w:rFonts w:ascii="Times New Roman" w:hAnsi="Times New Roman" w:eastAsia="Times New Roman"/>
                <w:b w:val="0"/>
                <w:sz w:val="16"/>
              </w:rPr>
              <w:t>Sorting duplicate keys without tie-breaker</w:t>
            </w:r>
          </w:p>
        </w:tc>
        <w:tc>
          <w:tcPr>
            <w:tcW w:type="dxa" w:w="3600"/>
            <w:vAlign w:val="center"/>
          </w:tcPr>
          <w:p>
            <w:pPr>
              <w:spacing w:after="0" w:line="240" w:lineRule="auto"/>
            </w:pPr>
            <w:r/>
            <w:r>
              <w:rPr>
                <w:rFonts w:ascii="Times New Roman" w:hAnsi="Times New Roman" w:eastAsia="Times New Roman"/>
                <w:b w:val="0"/>
                <w:sz w:val="16"/>
              </w:rPr>
              <w:t>Output order may vary</w:t>
            </w:r>
          </w:p>
        </w:tc>
        <w:tc>
          <w:tcPr>
            <w:tcW w:type="dxa" w:w="3600"/>
            <w:vAlign w:val="center"/>
          </w:tcPr>
          <w:p>
            <w:pPr>
              <w:spacing w:after="0" w:line="240" w:lineRule="auto"/>
            </w:pPr>
            <w:r/>
            <w:r>
              <w:rPr>
                <w:rFonts w:ascii="Times New Roman" w:hAnsi="Times New Roman" w:eastAsia="Times New Roman"/>
                <w:b w:val="0"/>
                <w:sz w:val="16"/>
              </w:rPr>
              <w:t>Add _id or another unique field [5]</w:t>
            </w:r>
          </w:p>
        </w:tc>
      </w:tr>
      <w:tr>
        <w:tc>
          <w:tcPr>
            <w:tcW w:type="dxa" w:w="3168"/>
            <w:vAlign w:val="center"/>
          </w:tcPr>
          <w:p>
            <w:pPr>
              <w:spacing w:after="0" w:line="240" w:lineRule="auto"/>
            </w:pPr>
            <w:r/>
            <w:r>
              <w:rPr>
                <w:rFonts w:ascii="Times New Roman" w:hAnsi="Times New Roman" w:eastAsia="Times New Roman"/>
                <w:b w:val="0"/>
                <w:sz w:val="16"/>
              </w:rPr>
              <w:t>Expecting find() to perform GROUP BY</w:t>
            </w:r>
          </w:p>
        </w:tc>
        <w:tc>
          <w:tcPr>
            <w:tcW w:type="dxa" w:w="3600"/>
            <w:vAlign w:val="center"/>
          </w:tcPr>
          <w:p>
            <w:pPr>
              <w:spacing w:after="0" w:line="240" w:lineRule="auto"/>
            </w:pPr>
            <w:r/>
            <w:r>
              <w:rPr>
                <w:rFonts w:ascii="Times New Roman" w:hAnsi="Times New Roman" w:eastAsia="Times New Roman"/>
                <w:b w:val="0"/>
                <w:sz w:val="16"/>
              </w:rPr>
              <w:t>find() retrieves docs, not group summaries</w:t>
            </w:r>
          </w:p>
        </w:tc>
        <w:tc>
          <w:tcPr>
            <w:tcW w:type="dxa" w:w="3600"/>
            <w:vAlign w:val="center"/>
          </w:tcPr>
          <w:p>
            <w:pPr>
              <w:spacing w:after="0" w:line="240" w:lineRule="auto"/>
            </w:pPr>
            <w:r/>
            <w:r>
              <w:rPr>
                <w:rFonts w:ascii="Times New Roman" w:hAnsi="Times New Roman" w:eastAsia="Times New Roman"/>
                <w:b w:val="0"/>
                <w:sz w:val="16"/>
              </w:rPr>
              <w:t>Use aggregate() + $group</w:t>
            </w:r>
          </w:p>
        </w:tc>
      </w:tr>
      <w:tr>
        <w:tc>
          <w:tcPr>
            <w:tcW w:type="dxa" w:w="3168"/>
            <w:vAlign w:val="center"/>
          </w:tcPr>
          <w:p>
            <w:pPr>
              <w:spacing w:after="0" w:line="240" w:lineRule="auto"/>
            </w:pPr>
            <w:r/>
            <w:r>
              <w:rPr>
                <w:rFonts w:ascii="Times New Roman" w:hAnsi="Times New Roman" w:eastAsia="Times New Roman"/>
                <w:b w:val="0"/>
                <w:sz w:val="16"/>
              </w:rPr>
              <w:t>Using an index but never checking explain</w:t>
            </w:r>
          </w:p>
        </w:tc>
        <w:tc>
          <w:tcPr>
            <w:tcW w:type="dxa" w:w="3600"/>
            <w:vAlign w:val="center"/>
          </w:tcPr>
          <w:p>
            <w:pPr>
              <w:spacing w:after="0" w:line="240" w:lineRule="auto"/>
            </w:pPr>
            <w:r/>
            <w:r>
              <w:rPr>
                <w:rFonts w:ascii="Times New Roman" w:hAnsi="Times New Roman" w:eastAsia="Times New Roman"/>
                <w:b w:val="0"/>
                <w:sz w:val="16"/>
              </w:rPr>
              <w:t>Index may not be selected</w:t>
            </w:r>
          </w:p>
        </w:tc>
        <w:tc>
          <w:tcPr>
            <w:tcW w:type="dxa" w:w="3600"/>
            <w:vAlign w:val="center"/>
          </w:tcPr>
          <w:p>
            <w:pPr>
              <w:spacing w:after="0" w:line="240" w:lineRule="auto"/>
            </w:pPr>
            <w:r/>
            <w:r>
              <w:rPr>
                <w:rFonts w:ascii="Times New Roman" w:hAnsi="Times New Roman" w:eastAsia="Times New Roman"/>
                <w:b w:val="0"/>
                <w:sz w:val="16"/>
              </w:rPr>
              <w:t>Inspect the explain plan [8]</w:t>
            </w:r>
          </w:p>
        </w:tc>
      </w:tr>
    </w:tbl>
    <w:p>
      <w:pPr>
        <w:spacing w:after="20"/>
      </w:pPr>
    </w:p>
    <w:p>
      <w:pPr>
        <w:pStyle w:val="Heading1"/>
        <w:keepNext/>
      </w:pPr>
      <w:r>
        <w:t>15. SQL-to-MongoDB Aggregation Mapping</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D9EAF7"/>
          </w:tcPr>
          <w:p>
            <w:pPr>
              <w:spacing w:after="0" w:line="240" w:lineRule="auto"/>
            </w:pPr>
            <w:r/>
            <w:r>
              <w:rPr>
                <w:rFonts w:ascii="Times New Roman" w:hAnsi="Times New Roman" w:eastAsia="Times New Roman"/>
                <w:b/>
                <w:sz w:val="18"/>
              </w:rPr>
              <w:t>SQL concept</w:t>
            </w:r>
          </w:p>
        </w:tc>
        <w:tc>
          <w:tcPr>
            <w:tcW w:type="dxa" w:w="5760"/>
            <w:vAlign w:val="center"/>
            <w:shd w:fill="D9EAF7"/>
          </w:tcPr>
          <w:p>
            <w:pPr>
              <w:spacing w:after="0" w:line="240" w:lineRule="auto"/>
            </w:pPr>
            <w:r/>
            <w:r>
              <w:rPr>
                <w:rFonts w:ascii="Times New Roman" w:hAnsi="Times New Roman" w:eastAsia="Times New Roman"/>
                <w:b/>
                <w:sz w:val="18"/>
              </w:rPr>
              <w:t>MongoDB aggregation equivalent</w:t>
            </w:r>
          </w:p>
        </w:tc>
      </w:tr>
      <w:tr>
        <w:tc>
          <w:tcPr>
            <w:tcW w:type="dxa" w:w="4608"/>
            <w:vAlign w:val="center"/>
          </w:tcPr>
          <w:p>
            <w:pPr>
              <w:spacing w:after="0" w:line="240" w:lineRule="auto"/>
            </w:pPr>
            <w:r/>
            <w:r>
              <w:rPr>
                <w:rFonts w:ascii="Times New Roman" w:hAnsi="Times New Roman" w:eastAsia="Times New Roman"/>
                <w:b w:val="0"/>
                <w:sz w:val="18"/>
              </w:rPr>
              <w:t>WHERE</w:t>
            </w:r>
          </w:p>
        </w:tc>
        <w:tc>
          <w:tcPr>
            <w:tcW w:type="dxa" w:w="5760"/>
            <w:vAlign w:val="center"/>
          </w:tcPr>
          <w:p>
            <w:pPr>
              <w:spacing w:after="0" w:line="240" w:lineRule="auto"/>
            </w:pPr>
            <w:r/>
            <w:r>
              <w:rPr>
                <w:rFonts w:ascii="Times New Roman" w:hAnsi="Times New Roman" w:eastAsia="Times New Roman"/>
                <w:b w:val="0"/>
                <w:sz w:val="18"/>
              </w:rPr>
              <w:t>$match</w:t>
            </w:r>
          </w:p>
        </w:tc>
      </w:tr>
      <w:tr>
        <w:tc>
          <w:tcPr>
            <w:tcW w:type="dxa" w:w="4608"/>
            <w:vAlign w:val="center"/>
          </w:tcPr>
          <w:p>
            <w:pPr>
              <w:spacing w:after="0" w:line="240" w:lineRule="auto"/>
            </w:pPr>
            <w:r/>
            <w:r>
              <w:rPr>
                <w:rFonts w:ascii="Times New Roman" w:hAnsi="Times New Roman" w:eastAsia="Times New Roman"/>
                <w:b w:val="0"/>
                <w:sz w:val="18"/>
              </w:rPr>
              <w:t>SELECT selected/computed columns</w:t>
            </w:r>
          </w:p>
        </w:tc>
        <w:tc>
          <w:tcPr>
            <w:tcW w:type="dxa" w:w="5760"/>
            <w:vAlign w:val="center"/>
          </w:tcPr>
          <w:p>
            <w:pPr>
              <w:spacing w:after="0" w:line="240" w:lineRule="auto"/>
            </w:pPr>
            <w:r/>
            <w:r>
              <w:rPr>
                <w:rFonts w:ascii="Times New Roman" w:hAnsi="Times New Roman" w:eastAsia="Times New Roman"/>
                <w:b w:val="0"/>
                <w:sz w:val="18"/>
              </w:rPr>
              <w:t>$project</w:t>
            </w:r>
          </w:p>
        </w:tc>
      </w:tr>
      <w:tr>
        <w:tc>
          <w:tcPr>
            <w:tcW w:type="dxa" w:w="4608"/>
            <w:vAlign w:val="center"/>
          </w:tcPr>
          <w:p>
            <w:pPr>
              <w:spacing w:after="0" w:line="240" w:lineRule="auto"/>
            </w:pPr>
            <w:r/>
            <w:r>
              <w:rPr>
                <w:rFonts w:ascii="Times New Roman" w:hAnsi="Times New Roman" w:eastAsia="Times New Roman"/>
                <w:b w:val="0"/>
                <w:sz w:val="18"/>
              </w:rPr>
              <w:t>GROUP BY</w:t>
            </w:r>
          </w:p>
        </w:tc>
        <w:tc>
          <w:tcPr>
            <w:tcW w:type="dxa" w:w="5760"/>
            <w:vAlign w:val="center"/>
          </w:tcPr>
          <w:p>
            <w:pPr>
              <w:spacing w:after="0" w:line="240" w:lineRule="auto"/>
            </w:pPr>
            <w:r/>
            <w:r>
              <w:rPr>
                <w:rFonts w:ascii="Times New Roman" w:hAnsi="Times New Roman" w:eastAsia="Times New Roman"/>
                <w:b w:val="0"/>
                <w:sz w:val="18"/>
              </w:rPr>
              <w:t>$group using _id as group key</w:t>
            </w:r>
          </w:p>
        </w:tc>
      </w:tr>
      <w:tr>
        <w:tc>
          <w:tcPr>
            <w:tcW w:type="dxa" w:w="4608"/>
            <w:vAlign w:val="center"/>
          </w:tcPr>
          <w:p>
            <w:pPr>
              <w:spacing w:after="0" w:line="240" w:lineRule="auto"/>
            </w:pPr>
            <w:r/>
            <w:r>
              <w:rPr>
                <w:rFonts w:ascii="Times New Roman" w:hAnsi="Times New Roman" w:eastAsia="Times New Roman"/>
                <w:b w:val="0"/>
                <w:sz w:val="18"/>
              </w:rPr>
              <w:t>SUM()</w:t>
            </w:r>
          </w:p>
        </w:tc>
        <w:tc>
          <w:tcPr>
            <w:tcW w:type="dxa" w:w="5760"/>
            <w:vAlign w:val="center"/>
          </w:tcPr>
          <w:p>
            <w:pPr>
              <w:spacing w:after="0" w:line="240" w:lineRule="auto"/>
            </w:pPr>
            <w:r/>
            <w:r>
              <w:rPr>
                <w:rFonts w:ascii="Times New Roman" w:hAnsi="Times New Roman" w:eastAsia="Times New Roman"/>
                <w:b w:val="0"/>
                <w:sz w:val="18"/>
              </w:rPr>
              <w:t>$sum accumulator</w:t>
            </w:r>
          </w:p>
        </w:tc>
      </w:tr>
      <w:tr>
        <w:tc>
          <w:tcPr>
            <w:tcW w:type="dxa" w:w="4608"/>
            <w:vAlign w:val="center"/>
          </w:tcPr>
          <w:p>
            <w:pPr>
              <w:spacing w:after="0" w:line="240" w:lineRule="auto"/>
            </w:pPr>
            <w:r/>
            <w:r>
              <w:rPr>
                <w:rFonts w:ascii="Times New Roman" w:hAnsi="Times New Roman" w:eastAsia="Times New Roman"/>
                <w:b w:val="0"/>
                <w:sz w:val="18"/>
              </w:rPr>
              <w:t>AVG()</w:t>
            </w:r>
          </w:p>
        </w:tc>
        <w:tc>
          <w:tcPr>
            <w:tcW w:type="dxa" w:w="5760"/>
            <w:vAlign w:val="center"/>
          </w:tcPr>
          <w:p>
            <w:pPr>
              <w:spacing w:after="0" w:line="240" w:lineRule="auto"/>
            </w:pPr>
            <w:r/>
            <w:r>
              <w:rPr>
                <w:rFonts w:ascii="Times New Roman" w:hAnsi="Times New Roman" w:eastAsia="Times New Roman"/>
                <w:b w:val="0"/>
                <w:sz w:val="18"/>
              </w:rPr>
              <w:t>$avg accumulator</w:t>
            </w:r>
          </w:p>
        </w:tc>
      </w:tr>
      <w:tr>
        <w:tc>
          <w:tcPr>
            <w:tcW w:type="dxa" w:w="4608"/>
            <w:vAlign w:val="center"/>
          </w:tcPr>
          <w:p>
            <w:pPr>
              <w:spacing w:after="0" w:line="240" w:lineRule="auto"/>
            </w:pPr>
            <w:r/>
            <w:r>
              <w:rPr>
                <w:rFonts w:ascii="Times New Roman" w:hAnsi="Times New Roman" w:eastAsia="Times New Roman"/>
                <w:b w:val="0"/>
                <w:sz w:val="18"/>
              </w:rPr>
              <w:t>MIN()/MAX()</w:t>
            </w:r>
          </w:p>
        </w:tc>
        <w:tc>
          <w:tcPr>
            <w:tcW w:type="dxa" w:w="5760"/>
            <w:vAlign w:val="center"/>
          </w:tcPr>
          <w:p>
            <w:pPr>
              <w:spacing w:after="0" w:line="240" w:lineRule="auto"/>
            </w:pPr>
            <w:r/>
            <w:r>
              <w:rPr>
                <w:rFonts w:ascii="Times New Roman" w:hAnsi="Times New Roman" w:eastAsia="Times New Roman"/>
                <w:b w:val="0"/>
                <w:sz w:val="18"/>
              </w:rPr>
              <w:t>$min / $max</w:t>
            </w:r>
          </w:p>
        </w:tc>
      </w:tr>
      <w:tr>
        <w:tc>
          <w:tcPr>
            <w:tcW w:type="dxa" w:w="4608"/>
            <w:vAlign w:val="center"/>
          </w:tcPr>
          <w:p>
            <w:pPr>
              <w:spacing w:after="0" w:line="240" w:lineRule="auto"/>
            </w:pPr>
            <w:r/>
            <w:r>
              <w:rPr>
                <w:rFonts w:ascii="Times New Roman" w:hAnsi="Times New Roman" w:eastAsia="Times New Roman"/>
                <w:b w:val="0"/>
                <w:sz w:val="18"/>
              </w:rPr>
              <w:t>ORDER BY</w:t>
            </w:r>
          </w:p>
        </w:tc>
        <w:tc>
          <w:tcPr>
            <w:tcW w:type="dxa" w:w="5760"/>
            <w:vAlign w:val="center"/>
          </w:tcPr>
          <w:p>
            <w:pPr>
              <w:spacing w:after="0" w:line="240" w:lineRule="auto"/>
            </w:pPr>
            <w:r/>
            <w:r>
              <w:rPr>
                <w:rFonts w:ascii="Times New Roman" w:hAnsi="Times New Roman" w:eastAsia="Times New Roman"/>
                <w:b w:val="0"/>
                <w:sz w:val="18"/>
              </w:rPr>
              <w:t>$sort</w:t>
            </w:r>
          </w:p>
        </w:tc>
      </w:tr>
      <w:tr>
        <w:tc>
          <w:tcPr>
            <w:tcW w:type="dxa" w:w="4608"/>
            <w:vAlign w:val="center"/>
          </w:tcPr>
          <w:p>
            <w:pPr>
              <w:spacing w:after="0" w:line="240" w:lineRule="auto"/>
            </w:pPr>
            <w:r/>
            <w:r>
              <w:rPr>
                <w:rFonts w:ascii="Times New Roman" w:hAnsi="Times New Roman" w:eastAsia="Times New Roman"/>
                <w:b w:val="0"/>
                <w:sz w:val="18"/>
              </w:rPr>
              <w:t>COUNT(*) in groups</w:t>
            </w:r>
          </w:p>
        </w:tc>
        <w:tc>
          <w:tcPr>
            <w:tcW w:type="dxa" w:w="5760"/>
            <w:vAlign w:val="center"/>
          </w:tcPr>
          <w:p>
            <w:pPr>
              <w:spacing w:after="0" w:line="240" w:lineRule="auto"/>
            </w:pPr>
            <w:r/>
            <w:r>
              <w:rPr>
                <w:rFonts w:ascii="Times New Roman" w:hAnsi="Times New Roman" w:eastAsia="Times New Roman"/>
                <w:b w:val="0"/>
                <w:sz w:val="18"/>
              </w:rPr>
              <w:t>{ $sum: 1 }</w:t>
            </w:r>
          </w:p>
        </w:tc>
      </w:tr>
    </w:tbl>
    <w:p>
      <w:pPr>
        <w:spacing w:after="20"/>
      </w:pPr>
    </w:p>
    <w:p>
      <w:pPr>
        <w:pStyle w:val="Heading2"/>
        <w:keepNext/>
      </w:pPr>
      <w:r>
        <w:t>15.1 SQL example and MongoDB equivalent</w:t>
      </w:r>
    </w:p>
    <w:p>
      <w:pPr>
        <w:pStyle w:val="CodeBlock"/>
        <w:keepLines/>
        <w:shd w:fill="F3F5F7"/>
      </w:pPr>
      <w:r>
        <w:rPr>
          <w:rFonts w:ascii="Consolas" w:hAnsi="Consolas" w:eastAsia="Consolas"/>
          <w:sz w:val="18"/>
        </w:rPr>
        <w:t>SQL:</w:t>
        <w:br/>
        <w:t>SELECT region, SUM(price * quantity) AS revenue</w:t>
        <w:br/>
        <w:t>FROM sales</w:t>
        <w:br/>
        <w:t>WHERE status = 'Delivered'</w:t>
        <w:br/>
        <w:t>GROUP BY region</w:t>
        <w:br/>
        <w:t>ORDER BY revenue DESC;</w:t>
      </w:r>
    </w:p>
    <w:p>
      <w:pPr>
        <w:pStyle w:val="CodeBlock"/>
        <w:keepLines/>
        <w:shd w:fill="F3F5F7"/>
      </w:pPr>
      <w:r>
        <w:rPr>
          <w:rFonts w:ascii="Consolas" w:hAnsi="Consolas" w:eastAsia="Consolas"/>
          <w:sz w:val="18"/>
        </w:rPr>
        <w:t>MongoDB:</w:t>
        <w:br/>
        <w:t>db.sales.aggregate([</w:t>
        <w:br/>
        <w:t xml:space="preserve">  { $match: { status: "Delivered" } },</w:t>
        <w:br/>
        <w:t xml:space="preserve">  { $project: { region: 1, amount: { $multiply: ["$price", "$quantity"] } } },</w:t>
        <w:br/>
        <w:t xml:space="preserve">  { $group: { _id: "$region", revenue: { $sum: "$amount" } } },</w:t>
        <w:br/>
        <w:t xml:space="preserve">  { $sort: { revenue: -1 } }</w:t>
        <w:br/>
        <w:t>])</w:t>
      </w:r>
    </w:p>
    <w:p>
      <w:pPr>
        <w:pStyle w:val="Heading1"/>
        <w:keepNext/>
      </w:pPr>
      <w:r>
        <w:t>16. Case Study 1 - E-commerce Sales Analytics</w:t>
      </w:r>
    </w:p>
    <w:p>
      <w:pPr>
        <w:pStyle w:val="Heading2"/>
        <w:keepNext/>
      </w:pPr>
      <w:r>
        <w:t>16.1 Business situation</w:t>
      </w:r>
    </w:p>
    <w:p>
      <w:pPr>
        <w:spacing w:after="100" w:line="276" w:lineRule="auto"/>
      </w:pPr>
      <w:r>
        <w:t>An e-commerce company records each order in a sales collection. Management wants to know which region and product category generate the highest delivered revenue. Cancelled orders must not contribute to revenue. The report should also show the number of orders and units sold.</w:t>
      </w:r>
    </w:p>
    <w:p>
      <w:pPr>
        <w:pStyle w:val="Heading2"/>
        <w:keepNext/>
      </w:pPr>
      <w:r>
        <w:t>16.2 Required analysis</w:t>
      </w:r>
    </w:p>
    <w:p>
      <w:pPr>
        <w:spacing w:after="40" w:line="259" w:lineRule="auto"/>
        <w:ind w:left="317" w:hanging="317"/>
      </w:pPr>
      <w:r>
        <w:t>1. Filter only Delivered orders.</w:t>
      </w:r>
    </w:p>
    <w:p>
      <w:pPr>
        <w:spacing w:after="40" w:line="259" w:lineRule="auto"/>
        <w:ind w:left="317" w:hanging="317"/>
      </w:pPr>
      <w:r>
        <w:t>2. Calculate line/order value as price × quantity.</w:t>
      </w:r>
    </w:p>
    <w:p>
      <w:pPr>
        <w:spacing w:after="40" w:line="259" w:lineRule="auto"/>
        <w:ind w:left="317" w:hanging="317"/>
      </w:pPr>
      <w:r>
        <w:t>3. Group by both region and category.</w:t>
      </w:r>
    </w:p>
    <w:p>
      <w:pPr>
        <w:spacing w:after="40" w:line="259" w:lineRule="auto"/>
        <w:ind w:left="317" w:hanging="317"/>
      </w:pPr>
      <w:r>
        <w:t>4. Calculate total revenue, number of orders and total units.</w:t>
      </w:r>
    </w:p>
    <w:p>
      <w:pPr>
        <w:spacing w:after="40" w:line="259" w:lineRule="auto"/>
        <w:ind w:left="317" w:hanging="317"/>
      </w:pPr>
      <w:r>
        <w:t>5. Sort by total revenue descending.</w:t>
      </w:r>
    </w:p>
    <w:p>
      <w:pPr>
        <w:spacing w:after="40" w:line="259" w:lineRule="auto"/>
        <w:ind w:left="317" w:hanging="317"/>
      </w:pPr>
      <w:r>
        <w:t>6. Reshape output into readable business fields.</w:t>
      </w:r>
    </w:p>
    <w:p>
      <w:pPr>
        <w:pStyle w:val="Heading2"/>
        <w:keepNext/>
      </w:pPr>
      <w:r>
        <w:t>16.3 Solution pipeline</w:t>
      </w:r>
    </w:p>
    <w:p>
      <w:pPr>
        <w:pStyle w:val="CodeBlock"/>
        <w:keepLines/>
        <w:shd w:fill="F3F5F7"/>
      </w:pPr>
      <w:r>
        <w:rPr>
          <w:rFonts w:ascii="Consolas" w:hAnsi="Consolas" w:eastAsia="Consolas"/>
          <w:sz w:val="18"/>
        </w:rPr>
        <w:t>db.sales.aggregate([</w:t>
        <w:br/>
        <w:t xml:space="preserve">  { $match: { status: "Delivered" } },</w:t>
        <w:br/>
        <w:t xml:space="preserve">  {</w:t>
        <w:br/>
        <w:t xml:space="preserve">    $project: {</w:t>
        <w:br/>
        <w:t xml:space="preserve">      region: 1, category: 1, quantity: 1,</w:t>
        <w:br/>
        <w:t xml:space="preserve">      amount: { $multiply: ["$price", "$quantity"] }</w:t>
        <w:br/>
        <w:t xml:space="preserve">    }</w:t>
        <w:br/>
        <w:t xml:space="preserve">  },</w:t>
        <w:br/>
        <w:t xml:space="preserve">  {</w:t>
        <w:br/>
        <w:t xml:space="preserve">    $group: {</w:t>
        <w:br/>
        <w:t xml:space="preserve">      _id: { region: "$region", category: "$category" },</w:t>
        <w:br/>
        <w:t xml:space="preserve">      revenue: { $sum: "$amount" },</w:t>
        <w:br/>
        <w:t xml:space="preserve">      orderCount: { $sum: 1 },</w:t>
        <w:br/>
        <w:t xml:space="preserve">      unitsSold: { $sum: "$quantity" }</w:t>
        <w:br/>
        <w:t xml:space="preserve">    }</w:t>
        <w:br/>
        <w:t xml:space="preserve">  },</w:t>
        <w:br/>
        <w:t xml:space="preserve">  { $sort: { revenue: -1, "_id.region": 1, "_id.category": 1 } },</w:t>
        <w:br/>
        <w:t xml:space="preserve">  {</w:t>
        <w:br/>
        <w:t xml:space="preserve">    $project: {</w:t>
        <w:br/>
        <w:t xml:space="preserve">      _id: 0, region: "$_id.region", category: "$_id.category",</w:t>
        <w:br/>
        <w:t xml:space="preserve">      revenue: 1, orderCount: 1, unitsSold: 1</w:t>
        <w:br/>
        <w:t xml:space="preserve">    }</w:t>
        <w:br/>
        <w:t xml:space="preserve">  }</w:t>
        <w:br/>
        <w:t>])</w:t>
      </w:r>
    </w:p>
    <w:p>
      <w:pPr>
        <w:pStyle w:val="Heading2"/>
        <w:keepNext/>
      </w:pPr>
      <w:r>
        <w:t>16.4 Interpretation</w:t>
      </w:r>
    </w:p>
    <w:p>
      <w:pPr>
        <w:spacing w:after="100" w:line="276" w:lineRule="auto"/>
      </w:pPr>
      <w:r>
        <w:t>The company can use the result to prioritize inventory, marketing budgets and regional promotions. From a technical perspective, this case study demonstrates why the pipeline model is valuable: each stage represents a separate business rule and can be tested independently.</w:t>
      </w:r>
    </w:p>
    <w:p>
      <w:pPr>
        <w:pStyle w:val="Heading2"/>
        <w:keepNext/>
      </w:pPr>
      <w:r>
        <w:t>16.5 Extension questions</w:t>
      </w:r>
    </w:p>
    <w:p>
      <w:pPr>
        <w:pStyle w:val="ListBullet"/>
        <w:spacing w:after="40" w:line="259" w:lineRule="auto"/>
      </w:pPr>
      <w:r>
        <w:t>How would you show only region-category combinations with revenue above 50,000? Add a $match after $group on the computed revenue field.</w:t>
      </w:r>
    </w:p>
    <w:p>
      <w:pPr>
        <w:pStyle w:val="ListBullet"/>
        <w:spacing w:after="40" w:line="259" w:lineRule="auto"/>
      </w:pPr>
      <w:r>
        <w:t>How would you show only the top 3 combinations? Add { $limit: 3 } after sorting.</w:t>
      </w:r>
    </w:p>
    <w:p>
      <w:pPr>
        <w:pStyle w:val="ListBullet"/>
        <w:spacing w:after="40" w:line="259" w:lineRule="auto"/>
      </w:pPr>
      <w:r>
        <w:t>How would you analyze revenue by month? Derive a month/year field from orderDate and use it in the group key.</w:t>
      </w:r>
    </w:p>
    <w:p>
      <w:pPr>
        <w:pStyle w:val="Heading1"/>
        <w:keepNext/>
      </w:pPr>
      <w:r>
        <w:t>17. Case Study 2 - Student Performance Analytics</w:t>
      </w:r>
    </w:p>
    <w:p>
      <w:pPr>
        <w:pStyle w:val="Heading2"/>
        <w:keepNext/>
      </w:pPr>
      <w:r>
        <w:t>17.1 Academic situation</w:t>
      </w:r>
    </w:p>
    <w:p>
      <w:pPr>
        <w:spacing w:after="100" w:line="276" w:lineRule="auto"/>
      </w:pPr>
      <w:r>
        <w:t>A university wants a departmental performance report for active fifth-semester students. It wants average marks, highest marks, lowest marks and student count for each department, sorted from highest to lowest average.</w:t>
      </w:r>
    </w:p>
    <w:p>
      <w:pPr>
        <w:pStyle w:val="CodeBlock"/>
        <w:keepLines/>
        <w:shd w:fill="F3F5F7"/>
      </w:pPr>
      <w:r>
        <w:rPr>
          <w:rFonts w:ascii="Consolas" w:hAnsi="Consolas" w:eastAsia="Consolas"/>
          <w:sz w:val="18"/>
        </w:rPr>
        <w:t>db.students.aggregate([</w:t>
        <w:br/>
        <w:t xml:space="preserve">  { $match: { status: "Active", semester: 5 } },</w:t>
        <w:br/>
        <w:t xml:space="preserve">  { $project: { department: 1, marks: 1 } },</w:t>
        <w:br/>
        <w:t xml:space="preserve">  {</w:t>
        <w:br/>
        <w:t xml:space="preserve">    $group: {</w:t>
        <w:br/>
        <w:t xml:space="preserve">      _id: "$department",</w:t>
        <w:br/>
        <w:t xml:space="preserve">      averageMarks: { $avg: "$marks" },</w:t>
        <w:br/>
        <w:t xml:space="preserve">      highestMarks: { $max: "$marks" },</w:t>
        <w:br/>
        <w:t xml:space="preserve">      lowestMarks: { $min: "$marks" },</w:t>
        <w:br/>
        <w:t xml:space="preserve">      studentCount: { $sum: 1 }</w:t>
        <w:br/>
        <w:t xml:space="preserve">    }</w:t>
        <w:br/>
        <w:t xml:space="preserve">  },</w:t>
        <w:br/>
        <w:t xml:space="preserve">  { $sort: { averageMarks: -1, _id: 1 } },</w:t>
        <w:br/>
        <w:t xml:space="preserve">  { $project: { _id: 0, department: "$_id", averageMarks: 1, highestMarks: 1, lowestMarks: 1, studentCount: 1 } }</w:t>
        <w:br/>
        <w:t>])</w:t>
      </w:r>
    </w:p>
    <w:p>
      <w:pPr>
        <w:pStyle w:val="Heading2"/>
        <w:keepNext/>
      </w:pPr>
      <w:r>
        <w:t>17.2 Add a performance category</w:t>
      </w:r>
    </w:p>
    <w:p>
      <w:pPr>
        <w:pStyle w:val="CodeBlock"/>
        <w:keepLines/>
        <w:shd w:fill="F3F5F7"/>
      </w:pPr>
      <w:r>
        <w:rPr>
          <w:rFonts w:ascii="Consolas" w:hAnsi="Consolas" w:eastAsia="Consolas"/>
          <w:sz w:val="18"/>
        </w:rPr>
        <w:t>db.students.aggregate([</w:t>
        <w:br/>
        <w:t xml:space="preserve">  { $match: { status: "Active", semester: 5 } },</w:t>
        <w:br/>
        <w:t xml:space="preserve">  { $group: { _id: "$department", averageMarks: { $avg: "$marks" } } },</w:t>
        <w:br/>
        <w:t xml:space="preserve">  {</w:t>
        <w:br/>
        <w:t xml:space="preserve">    $project: {</w:t>
        <w:br/>
        <w:t xml:space="preserve">      _id: 0, department: "$_id", averageMarks: 1,</w:t>
        <w:br/>
        <w:t xml:space="preserve">      performance: { $cond: [ { $gte: ["$averageMarks", 80] }, "Strong", "Needs Review" ] }</w:t>
        <w:br/>
        <w:t xml:space="preserve">    }</w:t>
        <w:br/>
        <w:t xml:space="preserve">  },</w:t>
        <w:br/>
        <w:t xml:space="preserve">  { $sort: { averageMarks: -1 } }</w:t>
        <w:br/>
        <w:t>])</w:t>
      </w:r>
    </w:p>
    <w:p>
      <w:pPr>
        <w:pStyle w:val="Heading2"/>
        <w:keepNext/>
      </w:pPr>
      <w:r>
        <w:t>17.3 Educational value</w:t>
      </w:r>
    </w:p>
    <w:p>
      <w:pPr>
        <w:spacing w:after="100" w:line="276" w:lineRule="auto"/>
      </w:pPr>
      <w:r>
        <w:t>This case study is useful in examinations because it naturally combines all four required operators: $match filters the population, $project controls needed fields, $group produces departmental statistics and $sort ranks departments. The second pipeline also demonstrates how a computed group result can be classified in a later $project.</w:t>
      </w:r>
    </w:p>
    <w:p>
      <w:pPr>
        <w:pStyle w:val="Heading1"/>
        <w:keepNext/>
      </w:pPr>
      <w:r>
        <w:t>18. Case Study 3 - Hospital Billing and Department Analytics</w:t>
      </w:r>
    </w:p>
    <w:p>
      <w:pPr>
        <w:pStyle w:val="Heading2"/>
        <w:keepNext/>
      </w:pPr>
      <w:r>
        <w:t>18.1 Collection design</w:t>
      </w:r>
    </w:p>
    <w:p>
      <w:pPr>
        <w:pStyle w:val="CodeBlock"/>
        <w:keepLines/>
        <w:shd w:fill="F3F5F7"/>
      </w:pPr>
      <w:r>
        <w:rPr>
          <w:rFonts w:ascii="Consolas" w:hAnsi="Consolas" w:eastAsia="Consolas"/>
          <w:sz w:val="18"/>
        </w:rPr>
        <w:t>db.visits.insertMany([</w:t>
        <w:br/>
        <w:t xml:space="preserve">  { visitId: "V1", patient: "P101", department: "Cardiology", doctor: "D1", bill: 4200, status: "Paid" },</w:t>
        <w:br/>
        <w:t xml:space="preserve">  { visitId: "V2", patient: "P102", department: "Orthopedics", doctor: "D2", bill: 2800, status: "Paid" },</w:t>
        <w:br/>
        <w:t xml:space="preserve">  { visitId: "V3", patient: "P103", department: "Cardiology", doctor: "D3", bill: 6500, status: "Pending" },</w:t>
        <w:br/>
        <w:t xml:space="preserve">  { visitId: "V4", patient: "P104", department: "Cardiology", doctor: "D1", bill: 5100, status: "Paid" }</w:t>
        <w:br/>
        <w:t>])</w:t>
      </w:r>
    </w:p>
    <w:p>
      <w:pPr>
        <w:pStyle w:val="Heading2"/>
        <w:keepNext/>
      </w:pPr>
      <w:r>
        <w:t>18.2 Requirement</w:t>
      </w:r>
    </w:p>
    <w:p>
      <w:pPr>
        <w:spacing w:after="100" w:line="276" w:lineRule="auto"/>
      </w:pPr>
      <w:r>
        <w:t>The hospital wants paid revenue per department, the number of paid visits and the average paid bill. Departments should be ranked by revenue.</w:t>
      </w:r>
    </w:p>
    <w:p>
      <w:pPr>
        <w:pStyle w:val="CodeBlock"/>
        <w:keepLines/>
        <w:shd w:fill="F3F5F7"/>
      </w:pPr>
      <w:r>
        <w:rPr>
          <w:rFonts w:ascii="Consolas" w:hAnsi="Consolas" w:eastAsia="Consolas"/>
          <w:sz w:val="18"/>
        </w:rPr>
        <w:t>db.visits.aggregate([</w:t>
        <w:br/>
        <w:t xml:space="preserve">  { $match: { status: "Paid" } },</w:t>
        <w:br/>
        <w:t xml:space="preserve">  {</w:t>
        <w:br/>
        <w:t xml:space="preserve">    $group: {</w:t>
        <w:br/>
        <w:t xml:space="preserve">      _id: "$department",</w:t>
        <w:br/>
        <w:t xml:space="preserve">      paidRevenue: { $sum: "$bill" },</w:t>
        <w:br/>
        <w:t xml:space="preserve">      paidVisits: { $sum: 1 },</w:t>
        <w:br/>
        <w:t xml:space="preserve">      avgBill: { $avg: "$bill" }</w:t>
        <w:br/>
        <w:t xml:space="preserve">    }</w:t>
        <w:br/>
        <w:t xml:space="preserve">  },</w:t>
        <w:br/>
        <w:t xml:space="preserve">  { $sort: { paidRevenue: -1, _id: 1 } },</w:t>
        <w:br/>
        <w:t xml:space="preserve">  { $project: { _id: 0, department: "$_id", paidRevenue: 1, paidVisits: 1, avgBill: 1 } }</w:t>
        <w:br/>
        <w:t>])</w:t>
      </w:r>
    </w:p>
    <w:p>
      <w:pPr>
        <w:pStyle w:val="Heading2"/>
        <w:keepNext/>
      </w:pPr>
      <w:r>
        <w:t>18.3 Critical discussion</w:t>
      </w:r>
    </w:p>
    <w:p>
      <w:pPr>
        <w:spacing w:after="100" w:line="276" w:lineRule="auto"/>
      </w:pPr>
      <w:r>
        <w:t>The pipeline intentionally excludes Pending visits before grouping. If the hospital wanted “billed amount” rather than “collected revenue,” the first $match would change. This illustrates an important analytical principle: database operators may be correct syntactically while the report is still wrong if the business definition is unclear.</w:t>
      </w:r>
    </w:p>
    <w:p>
      <w:pPr>
        <w:pStyle w:val="Heading1"/>
        <w:keepNext/>
      </w:pPr>
      <w:r>
        <w:t>19. Solved Question-Answer Bank</w:t>
      </w:r>
    </w:p>
    <w:p>
      <w:pPr>
        <w:pStyle w:val="Heading2"/>
        <w:keepNext/>
      </w:pPr>
      <w:r>
        <w:t>19.1 Short-answer questions (2 marks)</w:t>
      </w:r>
    </w:p>
    <w:p>
      <w:pPr>
        <w:spacing w:after="40"/>
      </w:pPr>
      <w:r>
        <w:rPr>
          <w:b/>
        </w:rPr>
        <w:t>Q. (2 marks) What is the MongoDB aggregation framework?</w:t>
      </w:r>
    </w:p>
    <w:p>
      <w:pPr>
        <w:spacing w:after="100" w:line="269" w:lineRule="auto"/>
        <w:ind w:left="288"/>
      </w:pPr>
      <w:r>
        <w:rPr>
          <w:b/>
        </w:rPr>
        <w:t xml:space="preserve">Answer: </w:t>
      </w:r>
      <w:r>
        <w:t>It is a document-processing framework in which data passes through ordered pipeline stages. Each stage filters, transforms, groups or orders documents to produce analytical or reshaped results [1].</w:t>
      </w:r>
    </w:p>
    <w:p>
      <w:pPr>
        <w:spacing w:after="40"/>
      </w:pPr>
      <w:r>
        <w:rPr>
          <w:b/>
        </w:rPr>
        <w:t>Q. (2 marks) What is an aggregation pipeline?</w:t>
      </w:r>
    </w:p>
    <w:p>
      <w:pPr>
        <w:spacing w:after="100" w:line="269" w:lineRule="auto"/>
        <w:ind w:left="288"/>
      </w:pPr>
      <w:r>
        <w:rPr>
          <w:b/>
        </w:rPr>
        <w:t xml:space="preserve">Answer: </w:t>
      </w:r>
      <w:r>
        <w:t>An aggregation pipeline is an ordered array of processing stages. The output documents of one stage become the input documents of the next stage [1].</w:t>
      </w:r>
    </w:p>
    <w:p>
      <w:pPr>
        <w:spacing w:after="40"/>
      </w:pPr>
      <w:r>
        <w:rPr>
          <w:b/>
        </w:rPr>
        <w:t>Q. (2 marks) What is the purpose of $match?</w:t>
      </w:r>
    </w:p>
    <w:p>
      <w:pPr>
        <w:spacing w:after="100" w:line="269" w:lineRule="auto"/>
        <w:ind w:left="288"/>
      </w:pPr>
      <w:r>
        <w:rPr>
          <w:b/>
        </w:rPr>
        <w:t xml:space="preserve">Answer: </w:t>
      </w:r>
      <w:r>
        <w:t>$match filters documents according to a query predicate and forwards only matching documents to later stages [2].</w:t>
      </w:r>
    </w:p>
    <w:p>
      <w:pPr>
        <w:spacing w:after="40"/>
      </w:pPr>
      <w:r>
        <w:rPr>
          <w:b/>
        </w:rPr>
        <w:t>Q. (2 marks) Why should $match usually be placed early?</w:t>
      </w:r>
    </w:p>
    <w:p>
      <w:pPr>
        <w:spacing w:after="100" w:line="269" w:lineRule="auto"/>
        <w:ind w:left="288"/>
      </w:pPr>
      <w:r>
        <w:rPr>
          <w:b/>
        </w:rPr>
        <w:t xml:space="preserve">Answer: </w:t>
      </w:r>
      <w:r>
        <w:t>An early $match reduces the number of documents processed later and, when it is the initial stage, can use suitable indexes [2].</w:t>
      </w:r>
    </w:p>
    <w:p>
      <w:pPr>
        <w:spacing w:after="40"/>
      </w:pPr>
      <w:r>
        <w:rPr>
          <w:b/>
        </w:rPr>
        <w:t>Q. (2 marks) What is the purpose of $project?</w:t>
      </w:r>
    </w:p>
    <w:p>
      <w:pPr>
        <w:spacing w:after="100" w:line="269" w:lineRule="auto"/>
        <w:ind w:left="288"/>
      </w:pPr>
      <w:r>
        <w:rPr>
          <w:b/>
        </w:rPr>
        <w:t xml:space="preserve">Answer: </w:t>
      </w:r>
      <w:r>
        <w:t>$project reshapes documents by including/excluding fields, renaming fields, or creating computed fields [3].</w:t>
      </w:r>
    </w:p>
    <w:p>
      <w:pPr>
        <w:spacing w:after="40"/>
      </w:pPr>
      <w:r>
        <w:rPr>
          <w:b/>
        </w:rPr>
        <w:t>Q. (2 marks) What is the role of _id in $group?</w:t>
      </w:r>
    </w:p>
    <w:p>
      <w:pPr>
        <w:spacing w:after="100" w:line="269" w:lineRule="auto"/>
        <w:ind w:left="288"/>
      </w:pPr>
      <w:r>
        <w:rPr>
          <w:b/>
        </w:rPr>
        <w:t xml:space="preserve">Answer: </w:t>
      </w:r>
      <w:r>
        <w:t>In a $group stage, _id specifies the group key. Documents with the same key are combined into one group result [4].</w:t>
      </w:r>
    </w:p>
    <w:p>
      <w:pPr>
        <w:spacing w:after="40"/>
      </w:pPr>
      <w:r>
        <w:rPr>
          <w:b/>
        </w:rPr>
        <w:t>Q. (2 marks) How do you count documents in each group?</w:t>
      </w:r>
    </w:p>
    <w:p>
      <w:pPr>
        <w:spacing w:after="100" w:line="269" w:lineRule="auto"/>
        <w:ind w:left="288"/>
      </w:pPr>
      <w:r>
        <w:rPr>
          <w:b/>
        </w:rPr>
        <w:t xml:space="preserve">Answer: </w:t>
      </w:r>
      <w:r>
        <w:t>Use an accumulator such as count: { $sum: 1 } inside $group.</w:t>
      </w:r>
    </w:p>
    <w:p>
      <w:pPr>
        <w:spacing w:after="40"/>
      </w:pPr>
      <w:r>
        <w:rPr>
          <w:b/>
        </w:rPr>
        <w:t>Q. (2 marks) What do 1 and -1 mean in $sort?</w:t>
      </w:r>
    </w:p>
    <w:p>
      <w:pPr>
        <w:spacing w:after="100" w:line="269" w:lineRule="auto"/>
        <w:ind w:left="288"/>
      </w:pPr>
      <w:r>
        <w:rPr>
          <w:b/>
        </w:rPr>
        <w:t xml:space="preserve">Answer: </w:t>
      </w:r>
      <w:r>
        <w:t>1 specifies ascending order and -1 specifies descending order [5].</w:t>
      </w:r>
    </w:p>
    <w:p>
      <w:pPr>
        <w:spacing w:after="40"/>
      </w:pPr>
      <w:r>
        <w:rPr>
          <w:b/>
        </w:rPr>
        <w:t>Q. (2 marks) Is $sort a stable sort?</w:t>
      </w:r>
    </w:p>
    <w:p>
      <w:pPr>
        <w:spacing w:after="100" w:line="269" w:lineRule="auto"/>
        <w:ind w:left="288"/>
      </w:pPr>
      <w:r>
        <w:rPr>
          <w:b/>
        </w:rPr>
        <w:t xml:space="preserve">Answer: </w:t>
      </w:r>
      <w:r>
        <w:t>No. Documents with equal sort keys are not guaranteed to keep the same relative order; add a unique tie-breaker such as _id for consistent ordering [5].</w:t>
      </w:r>
    </w:p>
    <w:p>
      <w:pPr>
        <w:spacing w:after="40"/>
      </w:pPr>
      <w:r>
        <w:rPr>
          <w:b/>
        </w:rPr>
        <w:t>Q. (2 marks) What does $avg do?</w:t>
      </w:r>
    </w:p>
    <w:p>
      <w:pPr>
        <w:spacing w:after="100" w:line="269" w:lineRule="auto"/>
        <w:ind w:left="288"/>
      </w:pPr>
      <w:r>
        <w:rPr>
          <w:b/>
        </w:rPr>
        <w:t xml:space="preserve">Answer: </w:t>
      </w:r>
      <w:r>
        <w:t>$avg returns the average of numeric values and ignores non-numeric values in supported contexts [7].</w:t>
      </w:r>
    </w:p>
    <w:p>
      <w:pPr>
        <w:spacing w:after="40"/>
      </w:pPr>
      <w:r>
        <w:rPr>
          <w:b/>
        </w:rPr>
        <w:t>Q. (2 marks) What is a blocking stage?</w:t>
      </w:r>
    </w:p>
    <w:p>
      <w:pPr>
        <w:spacing w:after="100" w:line="269" w:lineRule="auto"/>
        <w:ind w:left="288"/>
      </w:pPr>
      <w:r>
        <w:rPr>
          <w:b/>
        </w:rPr>
        <w:t xml:space="preserve">Answer: </w:t>
      </w:r>
      <w:r>
        <w:t>A blocking stage may need to receive/process all its input before producing output. $sort is a common example [5].</w:t>
      </w:r>
    </w:p>
    <w:p>
      <w:pPr>
        <w:spacing w:after="40"/>
      </w:pPr>
      <w:r>
        <w:rPr>
          <w:b/>
        </w:rPr>
        <w:t>Q. (2 marks) State one advantage of aggregation.</w:t>
      </w:r>
    </w:p>
    <w:p>
      <w:pPr>
        <w:spacing w:after="100" w:line="269" w:lineRule="auto"/>
        <w:ind w:left="288"/>
      </w:pPr>
      <w:r>
        <w:rPr>
          <w:b/>
        </w:rPr>
        <w:t xml:space="preserve">Answer: </w:t>
      </w:r>
      <w:r>
        <w:t>It can combine filtering, transformation, grouping and ordering close to the data in a single server-side pipeline.</w:t>
      </w:r>
    </w:p>
    <w:p>
      <w:pPr>
        <w:spacing w:after="40"/>
      </w:pPr>
      <w:r>
        <w:rPr>
          <w:b/>
        </w:rPr>
        <w:t>Q. (2 marks) State one limitation of aggregation.</w:t>
      </w:r>
    </w:p>
    <w:p>
      <w:pPr>
        <w:spacing w:after="100" w:line="269" w:lineRule="auto"/>
        <w:ind w:left="288"/>
      </w:pPr>
      <w:r>
        <w:rPr>
          <w:b/>
        </w:rPr>
        <w:t xml:space="preserve">Answer: </w:t>
      </w:r>
      <w:r>
        <w:t>Complex pipelines can consume significant memory and become difficult to maintain, especially with large groups or blocking stages.</w:t>
      </w:r>
    </w:p>
    <w:p>
      <w:pPr>
        <w:spacing w:after="40"/>
      </w:pPr>
      <w:r>
        <w:rPr>
          <w:b/>
        </w:rPr>
        <w:t>Q. (2 marks) What is the current maximum number of aggregation stages?</w:t>
      </w:r>
    </w:p>
    <w:p>
      <w:pPr>
        <w:spacing w:after="100" w:line="269" w:lineRule="auto"/>
        <w:ind w:left="288"/>
      </w:pPr>
      <w:r>
        <w:rPr>
          <w:b/>
        </w:rPr>
        <w:t xml:space="preserve">Answer: </w:t>
      </w:r>
      <w:r>
        <w:t>The current MongoDB manual documents a maximum of 1000 stages in a single pipeline [9].</w:t>
      </w:r>
    </w:p>
    <w:p>
      <w:pPr>
        <w:spacing w:after="40"/>
      </w:pPr>
      <w:r>
        <w:rPr>
          <w:b/>
        </w:rPr>
        <w:t>Q. (2 marks) What is the BSON result-document size limit?</w:t>
      </w:r>
    </w:p>
    <w:p>
      <w:pPr>
        <w:spacing w:after="100" w:line="269" w:lineRule="auto"/>
        <w:ind w:left="288"/>
      </w:pPr>
      <w:r>
        <w:rPr>
          <w:b/>
        </w:rPr>
        <w:t xml:space="preserve">Answer: </w:t>
      </w:r>
      <w:r>
        <w:t>Each returned aggregation result document is subject to the 16 MiB BSON document size limit [9].</w:t>
      </w:r>
    </w:p>
    <w:p>
      <w:pPr>
        <w:pStyle w:val="Heading2"/>
        <w:keepNext/>
      </w:pPr>
      <w:r>
        <w:t>19.2 Conceptual questions (6 marks)</w:t>
      </w:r>
    </w:p>
    <w:p>
      <w:pPr>
        <w:spacing w:after="40"/>
      </w:pPr>
      <w:r>
        <w:rPr>
          <w:b/>
        </w:rPr>
        <w:t>Q. (6 marks) Explain the aggregation pipeline with an example.</w:t>
      </w:r>
    </w:p>
    <w:p>
      <w:pPr>
        <w:spacing w:after="100" w:line="269" w:lineRule="auto"/>
        <w:ind w:left="288"/>
      </w:pPr>
      <w:r>
        <w:rPr>
          <w:b/>
        </w:rPr>
        <w:t xml:space="preserve">Answer: </w:t>
      </w:r>
      <w:r>
        <w:t>An aggregation pipeline is a sequence of document-processing stages. Each stage receives documents from the previous stage, performs one task and sends its output forward. For example, a sales report can first $match Delivered orders, then $project a calculated amount = price × quantity, $group by region to compute revenue and finally $sort regions by revenue. This staged design makes complex analytics readable and testable. MongoDB may also optimize certain stage sequences while preserving results [1][8].</w:t>
      </w:r>
    </w:p>
    <w:p>
      <w:pPr>
        <w:spacing w:after="40"/>
      </w:pPr>
      <w:r>
        <w:rPr>
          <w:b/>
        </w:rPr>
        <w:t>Q. (6 marks) Explain $match and its role in performance.</w:t>
      </w:r>
    </w:p>
    <w:p>
      <w:pPr>
        <w:spacing w:after="100" w:line="269" w:lineRule="auto"/>
        <w:ind w:left="288"/>
      </w:pPr>
      <w:r>
        <w:rPr>
          <w:b/>
        </w:rPr>
        <w:t xml:space="preserve">Answer: </w:t>
      </w:r>
      <w:r>
        <w:t>$match selects documents using query predicates. It supports normal query conditions and can use $expr when expressions are required [2]. From a performance perspective, it is normally beneficial to place a selective $match early because fewer documents reach expensive later stages. If $match is the first stage, MongoDB can use appropriate indexes in the same manner as a normal query [2]. However, a condition that depends on a computed field must appear after the field is computed.</w:t>
      </w:r>
    </w:p>
    <w:p>
      <w:pPr>
        <w:spacing w:after="40"/>
      </w:pPr>
      <w:r>
        <w:rPr>
          <w:b/>
        </w:rPr>
        <w:t>Q. (6 marks) Explain $project with inclusion, exclusion and computed fields.</w:t>
      </w:r>
    </w:p>
    <w:p>
      <w:pPr>
        <w:spacing w:after="100" w:line="269" w:lineRule="auto"/>
        <w:ind w:left="288"/>
      </w:pPr>
      <w:r>
        <w:rPr>
          <w:b/>
        </w:rPr>
        <w:t xml:space="preserve">Answer: </w:t>
      </w:r>
      <w:r>
        <w:t>$project controls the shape of pipeline documents [3]. Inclusion uses field: 1; exclusion uses field: 0; _id is included by default and can be suppressed with _id: 0. A new field can be created by assigning an aggregation expression, for example totalAmount: { $multiply: ["$price", "$quantity"] }. A field can also be renamed by assigning the old field path to a new field name. Ordinary exclusion and inclusion/computation forms generally should not be mixed in the same projection, apart from common _id suppression.</w:t>
      </w:r>
    </w:p>
    <w:p>
      <w:pPr>
        <w:spacing w:after="40"/>
      </w:pPr>
      <w:r>
        <w:rPr>
          <w:b/>
        </w:rPr>
        <w:t>Q. (6 marks) Explain $group and four accumulators.</w:t>
      </w:r>
    </w:p>
    <w:p>
      <w:pPr>
        <w:spacing w:after="100" w:line="269" w:lineRule="auto"/>
        <w:ind w:left="288"/>
      </w:pPr>
      <w:r>
        <w:rPr>
          <w:b/>
        </w:rPr>
        <w:t xml:space="preserve">Answer: </w:t>
      </w:r>
      <w:r>
        <w:t>$group combines documents sharing a group key specified in _id and returns one result per key [4]. $sum calculates totals or counts; $avg calculates an average; $min and $max return the smallest/largest value in each group; $push collects values in an array. For example, grouping student documents by department with avgMarks: { $avg: "$marks" } creates one result document per department.</w:t>
      </w:r>
    </w:p>
    <w:p>
      <w:pPr>
        <w:spacing w:after="40"/>
      </w:pPr>
      <w:r>
        <w:rPr>
          <w:b/>
        </w:rPr>
        <w:t>Q. (6 marks) Explain $sort with performance and consistency considerations.</w:t>
      </w:r>
    </w:p>
    <w:p>
      <w:pPr>
        <w:spacing w:after="100" w:line="269" w:lineRule="auto"/>
        <w:ind w:left="288"/>
      </w:pPr>
      <w:r>
        <w:rPr>
          <w:b/>
        </w:rPr>
        <w:t xml:space="preserve">Answer: </w:t>
      </w:r>
      <w:r>
        <w:t>$sort orders documents using 1 for ascending and -1 for descending [5]. With multiple fields, keys are evaluated left to right. $sort is a blocking stage and may require substantial memory for large inputs [5]. It is also not stable, so equal sort keys may produce different relative ordering. To guarantee consistent output, include a unique tie-breaker such as _id. Filter unnecessary documents before sorting when logically possible.</w:t>
      </w:r>
    </w:p>
    <w:p>
      <w:pPr>
        <w:spacing w:after="40"/>
      </w:pPr>
      <w:r>
        <w:rPr>
          <w:b/>
        </w:rPr>
        <w:t>Q. (6 marks) Compare find() with aggregate().</w:t>
      </w:r>
    </w:p>
    <w:p>
      <w:pPr>
        <w:spacing w:after="100" w:line="269" w:lineRule="auto"/>
        <w:ind w:left="288"/>
      </w:pPr>
      <w:r>
        <w:rPr>
          <w:b/>
        </w:rPr>
        <w:t xml:space="preserve">Answer: </w:t>
      </w:r>
      <w:r>
        <w:t>find() is primarily intended for retrieving matching documents and can also project and sort. aggregate() is intended for multi-step processing and can filter, compute fields, group records into summaries and order the summary output. If a task requires “average marks by department” or “revenue by region,” aggregation is more appropriate because it includes a $group stage. For simple record retrieval, find() is usually simpler.</w:t>
      </w:r>
    </w:p>
    <w:p>
      <w:pPr>
        <w:spacing w:after="40"/>
      </w:pPr>
      <w:r>
        <w:rPr>
          <w:b/>
        </w:rPr>
        <w:t>Q. (6 marks) Discuss the major advantages and disadvantages of aggregation.</w:t>
      </w:r>
    </w:p>
    <w:p>
      <w:pPr>
        <w:spacing w:after="100" w:line="269" w:lineRule="auto"/>
        <w:ind w:left="288"/>
      </w:pPr>
      <w:r>
        <w:rPr>
          <w:b/>
        </w:rPr>
        <w:t xml:space="preserve">Answer: </w:t>
      </w:r>
      <w:r>
        <w:t>Advantages include expressive multi-step analytics, server-side computation, reduced transfer of raw data, reusable reporting logic and integration with indexes/optimization. Disadvantages include complexity in long pipelines, high memory/cost of grouping and sorting, risk of inefficient stage order, loss of original detail after grouping and limits such as the 16 MiB result-document limit and memory thresholds for some stages [9].</w:t>
      </w:r>
    </w:p>
    <w:p>
      <w:pPr>
        <w:pStyle w:val="Heading2"/>
        <w:keepNext/>
      </w:pPr>
      <w:r>
        <w:t>19.3 Long-answer questions (10 marks)</w:t>
      </w:r>
    </w:p>
    <w:p>
      <w:pPr>
        <w:spacing w:after="40"/>
      </w:pPr>
      <w:r>
        <w:rPr>
          <w:b/>
        </w:rPr>
        <w:t>Q. (10 marks) Design and explain a pipeline that calculates delivered revenue by region.</w:t>
      </w:r>
    </w:p>
    <w:p>
      <w:pPr>
        <w:spacing w:after="100" w:line="269" w:lineRule="auto"/>
        <w:ind w:left="288"/>
      </w:pPr>
      <w:r>
        <w:rPr>
          <w:b/>
        </w:rPr>
        <w:t xml:space="preserve">Answer: </w:t>
      </w:r>
      <w:r>
        <w:t>Use $match to keep only Delivered orders. Use $project to calculate amount using $multiply on price and quantity. Use $group with _id: "$region" and totalRevenue: { $sum: "$amount" }, optionally orderCount: { $sum: 1 }. Use $sort on totalRevenue descending and a final $project to rename _id to region. Explain why filtering occurs before computation/grouping, how the group key works and how the sort produces a ranked management report. A complete example is shown in Section 11.</w:t>
      </w:r>
    </w:p>
    <w:p>
      <w:pPr>
        <w:spacing w:after="40"/>
      </w:pPr>
      <w:r>
        <w:rPr>
          <w:b/>
        </w:rPr>
        <w:t>Q. (10 marks) Explain the MongoDB aggregation framework from basic to advanced features.</w:t>
      </w:r>
    </w:p>
    <w:p>
      <w:pPr>
        <w:spacing w:after="100" w:line="269" w:lineRule="auto"/>
        <w:ind w:left="288"/>
      </w:pPr>
      <w:r>
        <w:rPr>
          <w:b/>
        </w:rPr>
        <w:t xml:space="preserve">Answer: </w:t>
      </w:r>
      <w:r>
        <w:t>Begin with the pipeline concept and db.collection.aggregate(). Explain that stages process document streams and normally do not modify source documents unless writing stages are used [1]. Cover $match, $project, $group and $sort. Distinguish stages from expression/accumulator operators. Explain calculated fields, multi-field grouping, accumulators, tie-breaker sorting, $expr, optimizer behavior, index-supported initial matching and memory/result-size limitations [2][3][4][5][8][9]. Conclude with a realistic pipeline and discuss advantages/limitations.</w:t>
      </w:r>
    </w:p>
    <w:p>
      <w:pPr>
        <w:spacing w:after="40"/>
      </w:pPr>
      <w:r>
        <w:rPr>
          <w:b/>
        </w:rPr>
        <w:t>Q. (10 marks) A university wants department-wise analytics. Write and explain a solution.</w:t>
      </w:r>
    </w:p>
    <w:p>
      <w:pPr>
        <w:spacing w:after="100" w:line="269" w:lineRule="auto"/>
        <w:ind w:left="288"/>
      </w:pPr>
      <w:r>
        <w:rPr>
          <w:b/>
        </w:rPr>
        <w:t xml:space="preserve">Answer: </w:t>
      </w:r>
      <w:r>
        <w:t>Filter active fifth-semester students using $match. Project department and marks. Group by department to calculate average, maximum, minimum and count. Sort by average marks descending. Project a final readable department field. For an advanced answer, add a later $project with $cond to classify departments as Strong or Needs Review. Discuss how each stage changes the data and why the order is important.</w:t>
      </w:r>
    </w:p>
    <w:p>
      <w:pPr>
        <w:spacing w:after="40"/>
      </w:pPr>
      <w:r>
        <w:rPr>
          <w:b/>
        </w:rPr>
        <w:t>Q. (10 marks) Explain optimization strategies and limits for aggregation pipelines.</w:t>
      </w:r>
    </w:p>
    <w:p>
      <w:pPr>
        <w:spacing w:after="100" w:line="269" w:lineRule="auto"/>
        <w:ind w:left="288"/>
      </w:pPr>
      <w:r>
        <w:rPr>
          <w:b/>
        </w:rPr>
        <w:t xml:space="preserve">Answer: </w:t>
      </w:r>
      <w:r>
        <w:t>Discuss early selective $match and index usage [2], explain plans [8], automatic projection optimization [8], $sort/$match sequence optimization [8], blocking-stage cost [5], and current limits: 1000 pipeline stages, 16 MiB returned document size, and 100 MB memory behavior for selected stages controlled by disk-use settings [9]. Explain that performance advice depends on MongoDB version and workload, so production decisions should be validated with explain and realistic data.</w:t>
      </w:r>
    </w:p>
    <w:p>
      <w:pPr>
        <w:pStyle w:val="Heading1"/>
        <w:keepNext/>
      </w:pPr>
      <w:r>
        <w:t>20. Scenario-Based Questions with Answers</w:t>
      </w:r>
    </w:p>
    <w:p>
      <w:pPr>
        <w:spacing w:after="40"/>
      </w:pPr>
      <w:r>
        <w:rPr>
          <w:b/>
        </w:rPr>
        <w:t>Q. A retail manager wants only completed orders above ₹20,000, grouped by city and ranked by revenue. Which stages are required and in what order?</w:t>
      </w:r>
    </w:p>
    <w:p>
      <w:pPr>
        <w:spacing w:after="100" w:line="269" w:lineRule="auto"/>
        <w:ind w:left="288"/>
      </w:pPr>
      <w:r>
        <w:rPr>
          <w:b/>
        </w:rPr>
        <w:t xml:space="preserve">Answer: </w:t>
      </w:r>
      <w:r>
        <w:t>$match should first filter completed orders and amount/price conditions. If line revenue must be calculated, $project creates it. $group then groups by city and sums revenue. $sort ranks cities. A final $project can rename the group key.</w:t>
      </w:r>
    </w:p>
    <w:p>
      <w:pPr>
        <w:spacing w:after="40"/>
      </w:pPr>
      <w:r>
        <w:rPr>
          <w:b/>
        </w:rPr>
        <w:t>Q. A student writes $group first and then $match status: "Delivered". Why can this be wrong?</w:t>
      </w:r>
    </w:p>
    <w:p>
      <w:pPr>
        <w:spacing w:after="100" w:line="269" w:lineRule="auto"/>
        <w:ind w:left="288"/>
      </w:pPr>
      <w:r>
        <w:rPr>
          <w:b/>
        </w:rPr>
        <w:t xml:space="preserve">Answer: </w:t>
      </w:r>
      <w:r>
        <w:t>After grouping, the original status field may no longer exist, and the pipeline has already performed expensive grouping on cancelled records. If the intention is to exclude cancelled orders from revenue, $match must occur before the $group.</w:t>
      </w:r>
    </w:p>
    <w:p>
      <w:pPr>
        <w:spacing w:after="40"/>
      </w:pPr>
      <w:r>
        <w:rPr>
          <w:b/>
        </w:rPr>
        <w:t>Q. A report sorted only by marks gives different order among students who have the same marks. How should it be fixed?</w:t>
      </w:r>
    </w:p>
    <w:p>
      <w:pPr>
        <w:spacing w:after="100" w:line="269" w:lineRule="auto"/>
        <w:ind w:left="288"/>
      </w:pPr>
      <w:r>
        <w:rPr>
          <w:b/>
        </w:rPr>
        <w:t xml:space="preserve">Answer: </w:t>
      </w:r>
      <w:r>
        <w:t>Because $sort is not stable for equal keys, add a unique tie-breaker such as { $sort: { marks: -1, _id: 1 } } [5].</w:t>
      </w:r>
    </w:p>
    <w:p>
      <w:pPr>
        <w:spacing w:after="40"/>
      </w:pPr>
      <w:r>
        <w:rPr>
          <w:b/>
        </w:rPr>
        <w:t>Q. An analyst adds $project as the first stage only to drop 20 unused fields, expecting major speed improvement. Is this always necessary?</w:t>
      </w:r>
    </w:p>
    <w:p>
      <w:pPr>
        <w:spacing w:after="100" w:line="269" w:lineRule="auto"/>
        <w:ind w:left="288"/>
      </w:pPr>
      <w:r>
        <w:rPr>
          <w:b/>
        </w:rPr>
        <w:t xml:space="preserve">Answer: </w:t>
      </w:r>
      <w:r>
        <w:t>No. MongoDB performs projection optimization automatically and documentation notes that early/middle $project solely for field reduction is unlikely to improve performance [8]. Use $project where it improves logic/output clarity or is needed for computation.</w:t>
      </w:r>
    </w:p>
    <w:p>
      <w:pPr>
        <w:spacing w:after="40"/>
      </w:pPr>
      <w:r>
        <w:rPr>
          <w:b/>
        </w:rPr>
        <w:t>Q. A pipeline creates totalAmount in $project and then filters totalAmount &gt; 50,000. Where should the filter appear?</w:t>
      </w:r>
    </w:p>
    <w:p>
      <w:pPr>
        <w:spacing w:after="100" w:line="269" w:lineRule="auto"/>
        <w:ind w:left="288"/>
      </w:pPr>
      <w:r>
        <w:rPr>
          <w:b/>
        </w:rPr>
        <w:t xml:space="preserve">Answer: </w:t>
      </w:r>
      <w:r>
        <w:t>The $match on totalAmount must appear after the stage that creates totalAmount, unless the same calculation is expressed directly using $expr in an earlier match.</w:t>
      </w:r>
    </w:p>
    <w:p>
      <w:pPr>
        <w:spacing w:after="40"/>
      </w:pPr>
      <w:r>
        <w:rPr>
          <w:b/>
        </w:rPr>
        <w:t>Q. A $group uses $push: "$$ROOT" for thousands of documents and returns an error. What risk should be considered?</w:t>
      </w:r>
    </w:p>
    <w:p>
      <w:pPr>
        <w:spacing w:after="100" w:line="269" w:lineRule="auto"/>
        <w:ind w:left="288"/>
      </w:pPr>
      <w:r>
        <w:rPr>
          <w:b/>
        </w:rPr>
        <w:t xml:space="preserve">Answer: </w:t>
      </w:r>
      <w:r>
        <w:t>The resulting group document may become very large. Returned documents are limited to 16 MiB [9]. Avoid accumulating entire documents unless necessary; aggregate only the required fields or redesign the output.</w:t>
      </w:r>
    </w:p>
    <w:p>
      <w:pPr>
        <w:pStyle w:val="Heading1"/>
        <w:keepNext/>
      </w:pPr>
      <w:r>
        <w:t>21. Practical/Lab Exercises with Solutions</w:t>
      </w:r>
    </w:p>
    <w:p>
      <w:pPr>
        <w:pStyle w:val="Heading2"/>
        <w:keepNext/>
      </w:pPr>
      <w:r>
        <w:t>Lab 1 - Delivered orders above ₹30,000</w:t>
      </w:r>
    </w:p>
    <w:p>
      <w:pPr>
        <w:spacing w:after="100" w:line="276" w:lineRule="auto"/>
      </w:pPr>
      <w:r>
        <w:t>Task: From the sales collection, display orderId, customer, region and a calculated amount for delivered orders whose unit price is at least 30,000. Sort by amount descending.</w:t>
      </w:r>
    </w:p>
    <w:p>
      <w:pPr>
        <w:pStyle w:val="CodeBlock"/>
        <w:keepLines/>
        <w:shd w:fill="F3F5F7"/>
      </w:pPr>
      <w:r>
        <w:rPr>
          <w:rFonts w:ascii="Consolas" w:hAnsi="Consolas" w:eastAsia="Consolas"/>
          <w:sz w:val="18"/>
        </w:rPr>
        <w:t>db.sales.aggregate([</w:t>
        <w:br/>
        <w:t xml:space="preserve">  { $match: { status: "Delivered", price: { $gte: 30000 } } },</w:t>
        <w:br/>
        <w:t xml:space="preserve">  { $project: { _id: 0, orderId: 1, customer: 1, region: 1, amount: { $multiply: ["$price", "$quantity"] } } },</w:t>
        <w:br/>
        <w:t xml:space="preserve">  { $sort: { amount: -1, orderId: 1 } }</w:t>
        <w:br/>
        <w:t>])</w:t>
      </w:r>
    </w:p>
    <w:p>
      <w:pPr>
        <w:pStyle w:val="Heading2"/>
        <w:keepNext/>
      </w:pPr>
      <w:r>
        <w:t>Lab 2 - Department-wise student count and average</w:t>
      </w:r>
    </w:p>
    <w:p>
      <w:pPr>
        <w:pStyle w:val="CodeBlock"/>
        <w:keepLines/>
        <w:shd w:fill="F3F5F7"/>
      </w:pPr>
      <w:r>
        <w:rPr>
          <w:rFonts w:ascii="Consolas" w:hAnsi="Consolas" w:eastAsia="Consolas"/>
          <w:sz w:val="18"/>
        </w:rPr>
        <w:t>db.students.aggregate([</w:t>
        <w:br/>
        <w:t xml:space="preserve">  { $match: { status: "Active" } },</w:t>
        <w:br/>
        <w:t xml:space="preserve">  { $group: { _id: "$department", students: { $sum: 1 }, averageMarks: { $avg: "$marks" } } },</w:t>
        <w:br/>
        <w:t xml:space="preserve">  { $sort: { averageMarks: -1, _id: 1 } }</w:t>
        <w:br/>
        <w:t>])</w:t>
      </w:r>
    </w:p>
    <w:p>
      <w:pPr>
        <w:pStyle w:val="Heading2"/>
        <w:keepNext/>
      </w:pPr>
      <w:r>
        <w:t>Lab 3 - Category summary</w:t>
      </w:r>
    </w:p>
    <w:p>
      <w:pPr>
        <w:spacing w:after="100" w:line="276" w:lineRule="auto"/>
      </w:pPr>
      <w:r>
        <w:t>Task: Find category-wise minimum price, maximum price, average price and total quantity for delivered orders.</w:t>
      </w:r>
    </w:p>
    <w:p>
      <w:pPr>
        <w:pStyle w:val="CodeBlock"/>
        <w:keepLines/>
        <w:shd w:fill="F3F5F7"/>
      </w:pPr>
      <w:r>
        <w:rPr>
          <w:rFonts w:ascii="Consolas" w:hAnsi="Consolas" w:eastAsia="Consolas"/>
          <w:sz w:val="18"/>
        </w:rPr>
        <w:t>db.sales.aggregate([</w:t>
        <w:br/>
        <w:t xml:space="preserve">  { $match: { status: "Delivered" } },</w:t>
        <w:br/>
        <w:t xml:space="preserve">  {</w:t>
        <w:br/>
        <w:t xml:space="preserve">    $group: {</w:t>
        <w:br/>
        <w:t xml:space="preserve">      _id: "$category",</w:t>
        <w:br/>
        <w:t xml:space="preserve">      minPrice: { $min: "$price" },</w:t>
        <w:br/>
        <w:t xml:space="preserve">      maxPrice: { $max: "$price" },</w:t>
        <w:br/>
        <w:t xml:space="preserve">      avgPrice: { $avg: "$price" },</w:t>
        <w:br/>
        <w:t xml:space="preserve">      totalQuantity: { $sum: "$quantity" }</w:t>
        <w:br/>
        <w:t xml:space="preserve">    }</w:t>
        <w:br/>
        <w:t xml:space="preserve">  },</w:t>
        <w:br/>
        <w:t xml:space="preserve">  { $sort: { _id: 1 } }</w:t>
        <w:br/>
        <w:t>])</w:t>
      </w:r>
    </w:p>
    <w:p>
      <w:pPr>
        <w:pStyle w:val="Heading2"/>
        <w:keepNext/>
      </w:pPr>
      <w:r>
        <w:t>Lab 4 - Challenge: customers ranked by spend</w:t>
      </w:r>
    </w:p>
    <w:p>
      <w:pPr>
        <w:spacing w:after="100" w:line="276" w:lineRule="auto"/>
      </w:pPr>
      <w:r>
        <w:t>Task: Find each customer’s total delivered spend and number of delivered orders. Show the largest spender first. Try to write the pipeline before checking the solution.</w:t>
      </w:r>
    </w:p>
    <w:p>
      <w:pPr>
        <w:pStyle w:val="CodeBlock"/>
        <w:keepLines/>
        <w:shd w:fill="F3F5F7"/>
      </w:pPr>
      <w:r>
        <w:rPr>
          <w:rFonts w:ascii="Consolas" w:hAnsi="Consolas" w:eastAsia="Consolas"/>
          <w:sz w:val="18"/>
        </w:rPr>
        <w:t>db.sales.aggregate([</w:t>
        <w:br/>
        <w:t xml:space="preserve">  { $match: { status: "Delivered" } },</w:t>
        <w:br/>
        <w:t xml:space="preserve">  { $project: { customer: 1, amount: { $multiply: ["$price", "$quantity"] } } },</w:t>
        <w:br/>
        <w:t xml:space="preserve">  { $group: { _id: "$customer", totalSpend: { $sum: "$amount" }, orders: { $sum: 1 } } },</w:t>
        <w:br/>
        <w:t xml:space="preserve">  { $sort: { totalSpend: -1, _id: 1 } },</w:t>
        <w:br/>
        <w:t xml:space="preserve">  { $project: { _id: 0, customer: "$_id", totalSpend: 1, orders: 1 } }</w:t>
        <w:br/>
        <w:t>])</w:t>
      </w:r>
    </w:p>
    <w:p>
      <w:pPr>
        <w:pStyle w:val="Heading1"/>
        <w:keepNext/>
      </w:pPr>
      <w:r>
        <w:t>22. Revision Sheet and Key Takeaways</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D9EAF7"/>
          </w:tcPr>
          <w:p>
            <w:pPr>
              <w:spacing w:after="0" w:line="240" w:lineRule="auto"/>
            </w:pPr>
            <w:r/>
            <w:r>
              <w:rPr>
                <w:rFonts w:ascii="Times New Roman" w:hAnsi="Times New Roman" w:eastAsia="Times New Roman"/>
                <w:b/>
                <w:sz w:val="18"/>
              </w:rPr>
              <w:t>Stage</w:t>
            </w:r>
          </w:p>
        </w:tc>
        <w:tc>
          <w:tcPr>
            <w:tcW w:type="dxa" w:w="5184"/>
            <w:vAlign w:val="center"/>
            <w:shd w:fill="D9EAF7"/>
          </w:tcPr>
          <w:p>
            <w:pPr>
              <w:spacing w:after="0" w:line="240" w:lineRule="auto"/>
            </w:pPr>
            <w:r/>
            <w:r>
              <w:rPr>
                <w:rFonts w:ascii="Times New Roman" w:hAnsi="Times New Roman" w:eastAsia="Times New Roman"/>
                <w:b/>
                <w:sz w:val="18"/>
              </w:rPr>
              <w:t>One-line memory rule</w:t>
            </w:r>
          </w:p>
        </w:tc>
        <w:tc>
          <w:tcPr>
            <w:tcW w:type="dxa" w:w="3888"/>
            <w:vAlign w:val="center"/>
            <w:shd w:fill="D9EAF7"/>
          </w:tcPr>
          <w:p>
            <w:pPr>
              <w:spacing w:after="0" w:line="240" w:lineRule="auto"/>
            </w:pPr>
            <w:r/>
            <w:r>
              <w:rPr>
                <w:rFonts w:ascii="Times New Roman" w:hAnsi="Times New Roman" w:eastAsia="Times New Roman"/>
                <w:b/>
                <w:sz w:val="18"/>
              </w:rPr>
              <w:t>Typical placement</w:t>
            </w:r>
          </w:p>
        </w:tc>
      </w:tr>
      <w:tr>
        <w:tc>
          <w:tcPr>
            <w:tcW w:type="dxa" w:w="1728"/>
            <w:vAlign w:val="center"/>
          </w:tcPr>
          <w:p>
            <w:pPr>
              <w:spacing w:after="0" w:line="240" w:lineRule="auto"/>
            </w:pPr>
            <w:r/>
            <w:r>
              <w:rPr>
                <w:rFonts w:ascii="Times New Roman" w:hAnsi="Times New Roman" w:eastAsia="Times New Roman"/>
                <w:b w:val="0"/>
                <w:sz w:val="18"/>
              </w:rPr>
              <w:t>$match</w:t>
            </w:r>
          </w:p>
        </w:tc>
        <w:tc>
          <w:tcPr>
            <w:tcW w:type="dxa" w:w="5184"/>
            <w:vAlign w:val="center"/>
          </w:tcPr>
          <w:p>
            <w:pPr>
              <w:spacing w:after="0" w:line="240" w:lineRule="auto"/>
            </w:pPr>
            <w:r/>
            <w:r>
              <w:rPr>
                <w:rFonts w:ascii="Times New Roman" w:hAnsi="Times New Roman" w:eastAsia="Times New Roman"/>
                <w:b w:val="0"/>
                <w:sz w:val="18"/>
              </w:rPr>
              <w:t>Keep only required documents</w:t>
            </w:r>
          </w:p>
        </w:tc>
        <w:tc>
          <w:tcPr>
            <w:tcW w:type="dxa" w:w="3888"/>
            <w:vAlign w:val="center"/>
          </w:tcPr>
          <w:p>
            <w:pPr>
              <w:spacing w:after="0" w:line="240" w:lineRule="auto"/>
            </w:pPr>
            <w:r/>
            <w:r>
              <w:rPr>
                <w:rFonts w:ascii="Times New Roman" w:hAnsi="Times New Roman" w:eastAsia="Times New Roman"/>
                <w:b w:val="0"/>
                <w:sz w:val="18"/>
              </w:rPr>
              <w:t>As early as logically possible</w:t>
            </w:r>
          </w:p>
        </w:tc>
      </w:tr>
      <w:tr>
        <w:tc>
          <w:tcPr>
            <w:tcW w:type="dxa" w:w="1728"/>
            <w:vAlign w:val="center"/>
          </w:tcPr>
          <w:p>
            <w:pPr>
              <w:spacing w:after="0" w:line="240" w:lineRule="auto"/>
            </w:pPr>
            <w:r/>
            <w:r>
              <w:rPr>
                <w:rFonts w:ascii="Times New Roman" w:hAnsi="Times New Roman" w:eastAsia="Times New Roman"/>
                <w:b w:val="0"/>
                <w:sz w:val="18"/>
              </w:rPr>
              <w:t>$project</w:t>
            </w:r>
          </w:p>
        </w:tc>
        <w:tc>
          <w:tcPr>
            <w:tcW w:type="dxa" w:w="5184"/>
            <w:vAlign w:val="center"/>
          </w:tcPr>
          <w:p>
            <w:pPr>
              <w:spacing w:after="0" w:line="240" w:lineRule="auto"/>
            </w:pPr>
            <w:r/>
            <w:r>
              <w:rPr>
                <w:rFonts w:ascii="Times New Roman" w:hAnsi="Times New Roman" w:eastAsia="Times New Roman"/>
                <w:b w:val="0"/>
                <w:sz w:val="18"/>
              </w:rPr>
              <w:t>Keep/rename/compute required fields</w:t>
            </w:r>
          </w:p>
        </w:tc>
        <w:tc>
          <w:tcPr>
            <w:tcW w:type="dxa" w:w="3888"/>
            <w:vAlign w:val="center"/>
          </w:tcPr>
          <w:p>
            <w:pPr>
              <w:spacing w:after="0" w:line="240" w:lineRule="auto"/>
            </w:pPr>
            <w:r/>
            <w:r>
              <w:rPr>
                <w:rFonts w:ascii="Times New Roman" w:hAnsi="Times New Roman" w:eastAsia="Times New Roman"/>
                <w:b w:val="0"/>
                <w:sz w:val="18"/>
              </w:rPr>
              <w:t>Where reshaping/computation is needed; often final for output</w:t>
            </w:r>
          </w:p>
        </w:tc>
      </w:tr>
      <w:tr>
        <w:tc>
          <w:tcPr>
            <w:tcW w:type="dxa" w:w="1728"/>
            <w:vAlign w:val="center"/>
          </w:tcPr>
          <w:p>
            <w:pPr>
              <w:spacing w:after="0" w:line="240" w:lineRule="auto"/>
            </w:pPr>
            <w:r/>
            <w:r>
              <w:rPr>
                <w:rFonts w:ascii="Times New Roman" w:hAnsi="Times New Roman" w:eastAsia="Times New Roman"/>
                <w:b w:val="0"/>
                <w:sz w:val="18"/>
              </w:rPr>
              <w:t>$group</w:t>
            </w:r>
          </w:p>
        </w:tc>
        <w:tc>
          <w:tcPr>
            <w:tcW w:type="dxa" w:w="5184"/>
            <w:vAlign w:val="center"/>
          </w:tcPr>
          <w:p>
            <w:pPr>
              <w:spacing w:after="0" w:line="240" w:lineRule="auto"/>
            </w:pPr>
            <w:r/>
            <w:r>
              <w:rPr>
                <w:rFonts w:ascii="Times New Roman" w:hAnsi="Times New Roman" w:eastAsia="Times New Roman"/>
                <w:b w:val="0"/>
                <w:sz w:val="18"/>
              </w:rPr>
              <w:t>Create one summary document per key</w:t>
            </w:r>
          </w:p>
        </w:tc>
        <w:tc>
          <w:tcPr>
            <w:tcW w:type="dxa" w:w="3888"/>
            <w:vAlign w:val="center"/>
          </w:tcPr>
          <w:p>
            <w:pPr>
              <w:spacing w:after="0" w:line="240" w:lineRule="auto"/>
            </w:pPr>
            <w:r/>
            <w:r>
              <w:rPr>
                <w:rFonts w:ascii="Times New Roman" w:hAnsi="Times New Roman" w:eastAsia="Times New Roman"/>
                <w:b w:val="0"/>
                <w:sz w:val="18"/>
              </w:rPr>
              <w:t>After required filtering/computation</w:t>
            </w:r>
          </w:p>
        </w:tc>
      </w:tr>
      <w:tr>
        <w:tc>
          <w:tcPr>
            <w:tcW w:type="dxa" w:w="1728"/>
            <w:vAlign w:val="center"/>
          </w:tcPr>
          <w:p>
            <w:pPr>
              <w:spacing w:after="0" w:line="240" w:lineRule="auto"/>
            </w:pPr>
            <w:r/>
            <w:r>
              <w:rPr>
                <w:rFonts w:ascii="Times New Roman" w:hAnsi="Times New Roman" w:eastAsia="Times New Roman"/>
                <w:b w:val="0"/>
                <w:sz w:val="18"/>
              </w:rPr>
              <w:t>$sort</w:t>
            </w:r>
          </w:p>
        </w:tc>
        <w:tc>
          <w:tcPr>
            <w:tcW w:type="dxa" w:w="5184"/>
            <w:vAlign w:val="center"/>
          </w:tcPr>
          <w:p>
            <w:pPr>
              <w:spacing w:after="0" w:line="240" w:lineRule="auto"/>
            </w:pPr>
            <w:r/>
            <w:r>
              <w:rPr>
                <w:rFonts w:ascii="Times New Roman" w:hAnsi="Times New Roman" w:eastAsia="Times New Roman"/>
                <w:b w:val="0"/>
                <w:sz w:val="18"/>
              </w:rPr>
              <w:t>Order current pipeline results</w:t>
            </w:r>
          </w:p>
        </w:tc>
        <w:tc>
          <w:tcPr>
            <w:tcW w:type="dxa" w:w="3888"/>
            <w:vAlign w:val="center"/>
          </w:tcPr>
          <w:p>
            <w:pPr>
              <w:spacing w:after="0" w:line="240" w:lineRule="auto"/>
            </w:pPr>
            <w:r/>
            <w:r>
              <w:rPr>
                <w:rFonts w:ascii="Times New Roman" w:hAnsi="Times New Roman" w:eastAsia="Times New Roman"/>
                <w:b w:val="0"/>
                <w:sz w:val="18"/>
              </w:rPr>
              <w:t>After the stage that creates the field being sorted</w:t>
            </w:r>
          </w:p>
        </w:tc>
      </w:tr>
    </w:tbl>
    <w:p>
      <w:pPr>
        <w:spacing w:after="20"/>
      </w:pPr>
    </w:p>
    <w:p>
      <w:pPr>
        <w:pStyle w:val="Heading2"/>
        <w:keepNext/>
      </w:pPr>
      <w:r>
        <w:t>22.1 Ten points to remember before an exam</w:t>
      </w:r>
    </w:p>
    <w:p>
      <w:pPr>
        <w:spacing w:after="40" w:line="259" w:lineRule="auto"/>
        <w:ind w:left="317" w:hanging="317"/>
      </w:pPr>
      <w:r>
        <w:t>1. aggregate() accepts an array of stages.</w:t>
      </w:r>
    </w:p>
    <w:p>
      <w:pPr>
        <w:spacing w:after="40" w:line="259" w:lineRule="auto"/>
        <w:ind w:left="317" w:hanging="317"/>
      </w:pPr>
      <w:r>
        <w:t>2. Stage order affects meaning and performance.</w:t>
      </w:r>
    </w:p>
    <w:p>
      <w:pPr>
        <w:spacing w:after="40" w:line="259" w:lineRule="auto"/>
        <w:ind w:left="317" w:hanging="317"/>
      </w:pPr>
      <w:r>
        <w:t>3. $match uses query-style predicates; $expr allows expression-based conditions.</w:t>
      </w:r>
    </w:p>
    <w:p>
      <w:pPr>
        <w:spacing w:after="40" w:line="259" w:lineRule="auto"/>
        <w:ind w:left="317" w:hanging="317"/>
      </w:pPr>
      <w:r>
        <w:t>4. $project can include, exclude, rename and compute fields.</w:t>
      </w:r>
    </w:p>
    <w:p>
      <w:pPr>
        <w:spacing w:after="40" w:line="259" w:lineRule="auto"/>
        <w:ind w:left="317" w:hanging="317"/>
      </w:pPr>
      <w:r>
        <w:t>5. $group uses _id as the group key.</w:t>
      </w:r>
    </w:p>
    <w:p>
      <w:pPr>
        <w:spacing w:after="40" w:line="259" w:lineRule="auto"/>
        <w:ind w:left="317" w:hanging="317"/>
      </w:pPr>
      <w:r>
        <w:t>6. $sum: 1 is a common document-count pattern inside $group.</w:t>
      </w:r>
    </w:p>
    <w:p>
      <w:pPr>
        <w:spacing w:after="40" w:line="259" w:lineRule="auto"/>
        <w:ind w:left="317" w:hanging="317"/>
      </w:pPr>
      <w:r>
        <w:t>7. $avg, $min and $max are common group statistics.</w:t>
      </w:r>
    </w:p>
    <w:p>
      <w:pPr>
        <w:spacing w:after="40" w:line="259" w:lineRule="auto"/>
        <w:ind w:left="317" w:hanging="317"/>
      </w:pPr>
      <w:r>
        <w:t>8. $sort uses 1 ascending and -1 descending; use a unique tie-breaker for consistent ordering [5].</w:t>
      </w:r>
    </w:p>
    <w:p>
      <w:pPr>
        <w:spacing w:after="40" w:line="259" w:lineRule="auto"/>
        <w:ind w:left="317" w:hanging="317"/>
      </w:pPr>
      <w:r>
        <w:t>9. Use explain and indexes for performance validation [8].</w:t>
      </w:r>
    </w:p>
    <w:p>
      <w:pPr>
        <w:spacing w:after="40" w:line="259" w:lineRule="auto"/>
        <w:ind w:left="317" w:hanging="317"/>
      </w:pPr>
      <w:r>
        <w:t>10. Remember current limits: 1000 stages, 16 MiB returned documents, and memory/disk-use behavior for selected stages [9].</w:t>
      </w:r>
    </w:p>
    <w:p>
      <w:r>
        <w:br w:type="page"/>
      </w:r>
    </w:p>
    <w:p>
      <w:pPr>
        <w:pStyle w:val="Heading1"/>
        <w:keepNext/>
      </w:pPr>
      <w:r>
        <w:t>23. References</w:t>
      </w:r>
    </w:p>
    <w:p>
      <w:pPr>
        <w:spacing w:after="100"/>
        <w:ind w:left="288" w:hanging="288"/>
      </w:pPr>
      <w:r>
        <w:t>[1] MongoDB, Inc., “Aggregation Pipeline,” MongoDB Database Manual 8.3, accessed Aug. 14, 2026. https://www.mongodb.com/docs/manual/core/aggregation-pipeline/</w:t>
      </w:r>
    </w:p>
    <w:p>
      <w:pPr>
        <w:spacing w:after="100"/>
        <w:ind w:left="288" w:hanging="288"/>
      </w:pPr>
      <w:r>
        <w:t>[2] MongoDB, Inc., “$match (aggregation stage),” MongoDB Database Manual 8.3, accessed Aug. 14, 2026. https://www.mongodb.com/docs/manual/reference/operator/aggregation/match/</w:t>
      </w:r>
    </w:p>
    <w:p>
      <w:pPr>
        <w:spacing w:after="100"/>
        <w:ind w:left="288" w:hanging="288"/>
      </w:pPr>
      <w:r>
        <w:t>[3] MongoDB, Inc., “$project (aggregation stage),” MongoDB Database Manual 8.3, accessed Aug. 14, 2026. https://www.mongodb.com/docs/manual/reference/operator/aggregation/project/</w:t>
      </w:r>
    </w:p>
    <w:p>
      <w:pPr>
        <w:spacing w:after="100"/>
        <w:ind w:left="288" w:hanging="288"/>
      </w:pPr>
      <w:r>
        <w:t>[4] MongoDB, Inc., “$group (aggregation stage),” MongoDB Database Manual 8.3, accessed Aug. 14, 2026. https://www.mongodb.com/docs/manual/reference/operator/aggregation/group/</w:t>
      </w:r>
    </w:p>
    <w:p>
      <w:pPr>
        <w:spacing w:after="100"/>
        <w:ind w:left="288" w:hanging="288"/>
      </w:pPr>
      <w:r>
        <w:t>[5] MongoDB, Inc., “$sort (aggregation stage),” MongoDB Database Manual 8.3, accessed Aug. 14, 2026. https://www.mongodb.com/docs/manual/reference/operator/aggregation/sort/</w:t>
      </w:r>
    </w:p>
    <w:p>
      <w:pPr>
        <w:spacing w:after="100"/>
        <w:ind w:left="288" w:hanging="288"/>
      </w:pPr>
      <w:r>
        <w:t>[6] MongoDB, Inc., “$sum (accumulator operator),” MongoDB Database Manual 8.3, accessed Aug. 14, 2026. https://www.mongodb.com/docs/manual/reference/operator/aggregation/sum/</w:t>
      </w:r>
    </w:p>
    <w:p>
      <w:pPr>
        <w:spacing w:after="100"/>
        <w:ind w:left="288" w:hanging="288"/>
      </w:pPr>
      <w:r>
        <w:t>[7] MongoDB, Inc., “$avg (accumulator operator),” MongoDB Database Manual 8.3, accessed Aug. 14, 2026. https://www.mongodb.com/docs/manual/reference/operator/aggregation/avg/</w:t>
      </w:r>
    </w:p>
    <w:p>
      <w:pPr>
        <w:spacing w:after="100"/>
        <w:ind w:left="288" w:hanging="288"/>
      </w:pPr>
      <w:r>
        <w:t>[8] MongoDB, Inc., “Aggregation Pipeline Optimization,” MongoDB Database Manual 8.3, accessed Aug. 14, 2026. https://www.mongodb.com/docs/manual/core/aggregation-pipeline-optimization/</w:t>
      </w:r>
    </w:p>
    <w:p>
      <w:pPr>
        <w:spacing w:after="100"/>
        <w:ind w:left="288" w:hanging="288"/>
      </w:pPr>
      <w:r>
        <w:t>[9] MongoDB, Inc., “Aggregation Pipeline Limits,” MongoDB Database Manual 8.3, accessed Aug. 14, 2026. https://www.mongodb.com/docs/manual/core/aggregation-pipeline-limits/</w:t>
      </w:r>
    </w:p>
    <w:tbl>
      <w:tblPr>
        <w:tblStyle w:val="TableGrid"/>
        <w:tblW w:type="auto" w:w="0"/>
        <w:tblLook w:firstColumn="1" w:firstRow="1" w:lastColumn="0" w:lastRow="0" w:noHBand="0" w:noVBand="1" w:val="04A0"/>
      </w:tblPr>
      <w:tblGrid>
        <w:gridCol w:w="10166"/>
      </w:tblGrid>
      <w:tr>
        <w:tc>
          <w:tcPr>
            <w:tcW w:type="dxa" w:w="10166"/>
            <w:shd w:fill="E2F0D9"/>
          </w:tcPr>
          <w:p>
            <w:pPr>
              <w:spacing w:after="0"/>
            </w:pPr>
            <w:r/>
            <w:r>
              <w:rPr>
                <w:rFonts w:ascii="Times New Roman" w:hAnsi="Times New Roman"/>
                <w:b/>
                <w:sz w:val="20"/>
              </w:rPr>
              <w:t xml:space="preserve">Reference note: </w:t>
            </w:r>
            <w:r>
              <w:rPr>
                <w:rFonts w:ascii="Times New Roman" w:hAnsi="Times New Roman"/>
                <w:sz w:val="20"/>
              </w:rPr>
              <w:t>All technical syntax and version-sensitive limits in these notes were checked against the official MongoDB documentation. Examples and case studies are original instructional examples created for teaching and examination preparation.</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MongoDB Aggregation Framework - Detailed Notes, Question Bank &amp; Case Studies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216" w:right="216"/>
    </w:pPr>
    <w:rPr>
      <w:rFonts w:ascii="Consolas" w:hAnsi="Consolas" w:eastAsia="Consolas"/>
      <w:sz w:val="18"/>
    </w:rPr>
  </w:style>
  <w:style w:type="paragraph" w:customStyle="1" w:styleId="KeyPoint">
    <w:name w:val="KeyPoint"/>
    <w:pPr>
      <w:spacing w:before="60" w:after="100"/>
      <w:ind w:left="259"/>
    </w:pPr>
    <w:rPr>
      <w:rFonts w:ascii="Times New Roman" w:hAnsi="Times New Roman" w:eastAsia="Times New Roman"/>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