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0C46" w14:textId="77777777" w:rsidR="00D86A4E" w:rsidRDefault="00D86A4E" w:rsidP="00D86A4E">
      <w:pPr>
        <w:rPr>
          <w:rFonts w:ascii="Aptos" w:hAnsi="Aptos"/>
          <w:b/>
          <w:bCs/>
          <w:sz w:val="24"/>
          <w:szCs w:val="24"/>
        </w:rPr>
      </w:pPr>
      <w:r w:rsidRPr="00F80E1A">
        <w:rPr>
          <w:rFonts w:ascii="Gill Sans MT" w:hAnsi="Gill Sans MT"/>
          <w:noProof/>
        </w:rPr>
        <w:drawing>
          <wp:inline distT="0" distB="0" distL="0" distR="0" wp14:anchorId="7D969E40" wp14:editId="16420ADE">
            <wp:extent cx="1999165" cy="548640"/>
            <wp:effectExtent l="0" t="0" r="1270" b="3810"/>
            <wp:docPr id="866148396"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48396" name="Picture 1" descr="A close-up of a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9165" cy="548640"/>
                    </a:xfrm>
                    <a:prstGeom prst="rect">
                      <a:avLst/>
                    </a:prstGeom>
                    <a:noFill/>
                    <a:ln>
                      <a:noFill/>
                    </a:ln>
                  </pic:spPr>
                </pic:pic>
              </a:graphicData>
            </a:graphic>
          </wp:inline>
        </w:drawing>
      </w:r>
    </w:p>
    <w:p w14:paraId="669FD1FD" w14:textId="6F1C9E9D" w:rsidR="00D86A4E" w:rsidRPr="00F80E1A" w:rsidRDefault="00D86A4E" w:rsidP="00D86A4E">
      <w:pPr>
        <w:spacing w:after="0" w:line="276" w:lineRule="auto"/>
        <w:jc w:val="center"/>
        <w:rPr>
          <w:rFonts w:ascii="Gill Sans MT" w:hAnsi="Gill Sans MT" w:cs="Helvetica"/>
          <w:szCs w:val="26"/>
        </w:rPr>
      </w:pPr>
      <w:r w:rsidRPr="00F80E1A">
        <w:rPr>
          <w:rFonts w:ascii="Gill Sans MT" w:hAnsi="Gill Sans MT" w:cs="Helvetica"/>
          <w:b/>
          <w:sz w:val="26"/>
          <w:szCs w:val="26"/>
        </w:rPr>
        <w:t>MANIPAL UNIVERSITY JAIPUR</w:t>
      </w:r>
      <w:r w:rsidRPr="00F80E1A">
        <w:rPr>
          <w:rFonts w:ascii="Gill Sans MT" w:hAnsi="Gill Sans MT" w:cs="Helvetica"/>
          <w:b/>
          <w:sz w:val="26"/>
          <w:szCs w:val="26"/>
        </w:rPr>
        <w:br/>
      </w:r>
      <w:r w:rsidRPr="00F80E1A">
        <w:rPr>
          <w:rFonts w:ascii="Gill Sans MT" w:hAnsi="Gill Sans MT" w:cs="Helvetica"/>
          <w:szCs w:val="26"/>
        </w:rPr>
        <w:t xml:space="preserve">Department </w:t>
      </w:r>
      <w:r w:rsidR="0022603F">
        <w:rPr>
          <w:rFonts w:ascii="Gill Sans MT" w:hAnsi="Gill Sans MT" w:cs="Helvetica"/>
          <w:szCs w:val="26"/>
        </w:rPr>
        <w:t>of</w:t>
      </w:r>
      <w:r w:rsidR="00E72852">
        <w:rPr>
          <w:rFonts w:ascii="Gill Sans MT" w:hAnsi="Gill Sans MT" w:cs="Helvetica"/>
          <w:szCs w:val="26"/>
        </w:rPr>
        <w:t xml:space="preserve">   </w:t>
      </w:r>
      <w:r w:rsidR="00B41308">
        <w:rPr>
          <w:rFonts w:ascii="Gill Sans MT" w:hAnsi="Gill Sans MT" w:cs="Helvetica"/>
          <w:szCs w:val="26"/>
        </w:rPr>
        <w:t>AI</w:t>
      </w:r>
      <w:r w:rsidR="00E72852">
        <w:rPr>
          <w:rFonts w:ascii="Gill Sans MT" w:hAnsi="Gill Sans MT" w:cs="Helvetica"/>
          <w:szCs w:val="26"/>
        </w:rPr>
        <w:t>ML</w:t>
      </w:r>
      <w:r w:rsidRPr="00F80E1A">
        <w:rPr>
          <w:rFonts w:ascii="Gill Sans MT" w:hAnsi="Gill Sans MT" w:cs="Helvetica"/>
          <w:szCs w:val="26"/>
        </w:rPr>
        <w:br/>
        <w:t>Course Hand-out</w:t>
      </w:r>
    </w:p>
    <w:p w14:paraId="06D2D63A" w14:textId="77777777" w:rsidR="00D86A4E" w:rsidRPr="003C4EEA" w:rsidRDefault="00D86A4E" w:rsidP="00D86A4E">
      <w:pPr>
        <w:pStyle w:val="ListParagraph"/>
        <w:numPr>
          <w:ilvl w:val="0"/>
          <w:numId w:val="1"/>
        </w:numPr>
        <w:jc w:val="both"/>
        <w:rPr>
          <w:rFonts w:ascii="Aptos" w:hAnsi="Aptos"/>
          <w:b/>
          <w:bCs/>
          <w:sz w:val="24"/>
          <w:szCs w:val="24"/>
        </w:rPr>
      </w:pPr>
      <w:r w:rsidRPr="003C4EEA">
        <w:rPr>
          <w:rFonts w:ascii="Aptos" w:hAnsi="Aptos"/>
          <w:b/>
          <w:bCs/>
          <w:sz w:val="24"/>
          <w:szCs w:val="24"/>
        </w:rPr>
        <w:t>Basic Details:</w:t>
      </w:r>
    </w:p>
    <w:tbl>
      <w:tblPr>
        <w:tblStyle w:val="TableGrid"/>
        <w:tblW w:w="9209" w:type="dxa"/>
        <w:jc w:val="right"/>
        <w:tblLook w:val="04A0" w:firstRow="1" w:lastRow="0" w:firstColumn="1" w:lastColumn="0" w:noHBand="0" w:noVBand="1"/>
      </w:tblPr>
      <w:tblGrid>
        <w:gridCol w:w="5382"/>
        <w:gridCol w:w="3827"/>
      </w:tblGrid>
      <w:tr w:rsidR="00B41308" w:rsidRPr="003C4EEA" w14:paraId="7888BF85" w14:textId="77777777" w:rsidTr="000E403D">
        <w:trPr>
          <w:jc w:val="right"/>
        </w:trPr>
        <w:tc>
          <w:tcPr>
            <w:tcW w:w="5382" w:type="dxa"/>
            <w:vAlign w:val="center"/>
          </w:tcPr>
          <w:p w14:paraId="61711715" w14:textId="77777777" w:rsidR="00B41308" w:rsidRPr="003C4EEA" w:rsidRDefault="00B41308" w:rsidP="00B41308">
            <w:pPr>
              <w:spacing w:line="276" w:lineRule="auto"/>
              <w:ind w:right="321"/>
              <w:rPr>
                <w:rFonts w:ascii="Aptos" w:hAnsi="Aptos" w:cs="Helvetica"/>
                <w:szCs w:val="26"/>
              </w:rPr>
            </w:pPr>
            <w:r w:rsidRPr="003C4EEA">
              <w:rPr>
                <w:rFonts w:ascii="Aptos" w:hAnsi="Aptos" w:cs="Helvetica"/>
                <w:szCs w:val="26"/>
              </w:rPr>
              <w:t>Programme Name:</w:t>
            </w:r>
          </w:p>
        </w:tc>
        <w:tc>
          <w:tcPr>
            <w:tcW w:w="3827" w:type="dxa"/>
            <w:vAlign w:val="center"/>
          </w:tcPr>
          <w:p w14:paraId="4A8F5A51" w14:textId="14D6C9C8" w:rsidR="00B41308" w:rsidRPr="003C4EEA" w:rsidRDefault="00B41308" w:rsidP="00B41308">
            <w:pPr>
              <w:spacing w:line="276" w:lineRule="auto"/>
              <w:rPr>
                <w:rFonts w:ascii="Aptos" w:hAnsi="Aptos" w:cs="Helvetica"/>
                <w:szCs w:val="26"/>
              </w:rPr>
            </w:pPr>
            <w:r>
              <w:rPr>
                <w:rFonts w:ascii="Aptos" w:hAnsi="Aptos" w:cs="Helvetica"/>
                <w:szCs w:val="26"/>
              </w:rPr>
              <w:t>B.Tech.</w:t>
            </w:r>
          </w:p>
        </w:tc>
      </w:tr>
      <w:tr w:rsidR="00B41308" w:rsidRPr="003C4EEA" w14:paraId="6A84A3CC" w14:textId="77777777" w:rsidTr="000E403D">
        <w:trPr>
          <w:jc w:val="right"/>
        </w:trPr>
        <w:tc>
          <w:tcPr>
            <w:tcW w:w="5382" w:type="dxa"/>
            <w:vAlign w:val="center"/>
          </w:tcPr>
          <w:p w14:paraId="31285950" w14:textId="77777777" w:rsidR="00B41308" w:rsidRPr="003C4EEA" w:rsidRDefault="00B41308" w:rsidP="00B41308">
            <w:pPr>
              <w:spacing w:line="276" w:lineRule="auto"/>
              <w:ind w:right="321"/>
              <w:rPr>
                <w:rFonts w:ascii="Aptos" w:hAnsi="Aptos" w:cs="Helvetica"/>
                <w:szCs w:val="26"/>
              </w:rPr>
            </w:pPr>
            <w:r w:rsidRPr="003C4EEA">
              <w:rPr>
                <w:rFonts w:ascii="Aptos" w:hAnsi="Aptos" w:cs="Helvetica"/>
                <w:szCs w:val="26"/>
              </w:rPr>
              <w:t>Course Name:</w:t>
            </w:r>
          </w:p>
        </w:tc>
        <w:tc>
          <w:tcPr>
            <w:tcW w:w="3827" w:type="dxa"/>
            <w:vAlign w:val="center"/>
          </w:tcPr>
          <w:p w14:paraId="73F71F9C" w14:textId="56BC0CFA" w:rsidR="00B41308" w:rsidRPr="003C4EEA" w:rsidRDefault="004632DC" w:rsidP="00B41308">
            <w:pPr>
              <w:spacing w:line="276" w:lineRule="auto"/>
              <w:rPr>
                <w:rFonts w:ascii="Aptos" w:hAnsi="Aptos" w:cs="Helvetica"/>
                <w:szCs w:val="26"/>
              </w:rPr>
            </w:pPr>
            <w:r>
              <w:rPr>
                <w:rFonts w:ascii="Aptos" w:hAnsi="Aptos" w:cs="Helvetica"/>
                <w:szCs w:val="26"/>
              </w:rPr>
              <w:t>High-Performance</w:t>
            </w:r>
            <w:r w:rsidR="00B41308">
              <w:rPr>
                <w:rFonts w:ascii="Aptos" w:hAnsi="Aptos" w:cs="Helvetica"/>
                <w:szCs w:val="26"/>
              </w:rPr>
              <w:t xml:space="preserve"> Computing </w:t>
            </w:r>
          </w:p>
        </w:tc>
      </w:tr>
      <w:tr w:rsidR="00B41308" w:rsidRPr="003C4EEA" w14:paraId="75ABF2B3" w14:textId="77777777" w:rsidTr="000E403D">
        <w:trPr>
          <w:jc w:val="right"/>
        </w:trPr>
        <w:tc>
          <w:tcPr>
            <w:tcW w:w="5382" w:type="dxa"/>
            <w:vAlign w:val="center"/>
          </w:tcPr>
          <w:p w14:paraId="7D8CBA53" w14:textId="77777777" w:rsidR="00B41308" w:rsidRPr="003C4EEA" w:rsidRDefault="00B41308" w:rsidP="00B41308">
            <w:pPr>
              <w:spacing w:line="276" w:lineRule="auto"/>
              <w:rPr>
                <w:rFonts w:ascii="Aptos" w:hAnsi="Aptos" w:cs="Helvetica"/>
                <w:szCs w:val="26"/>
              </w:rPr>
            </w:pPr>
            <w:r w:rsidRPr="003C4EEA">
              <w:rPr>
                <w:rFonts w:ascii="Aptos" w:hAnsi="Aptos" w:cs="Helvetica"/>
                <w:szCs w:val="26"/>
              </w:rPr>
              <w:t>Course Code:</w:t>
            </w:r>
          </w:p>
        </w:tc>
        <w:tc>
          <w:tcPr>
            <w:tcW w:w="3827" w:type="dxa"/>
            <w:vAlign w:val="center"/>
          </w:tcPr>
          <w:p w14:paraId="1AD4ED9A" w14:textId="35BB902C" w:rsidR="00B41308" w:rsidRPr="003C4EEA" w:rsidRDefault="00B41308" w:rsidP="00B41308">
            <w:pPr>
              <w:spacing w:line="276" w:lineRule="auto"/>
              <w:rPr>
                <w:rFonts w:ascii="Aptos" w:hAnsi="Aptos" w:cs="Helvetica"/>
                <w:szCs w:val="26"/>
              </w:rPr>
            </w:pPr>
            <w:r>
              <w:rPr>
                <w:rFonts w:ascii="Aptos" w:hAnsi="Aptos" w:cs="Helvetica"/>
                <w:szCs w:val="26"/>
              </w:rPr>
              <w:t>AIM3144</w:t>
            </w:r>
          </w:p>
        </w:tc>
      </w:tr>
      <w:tr w:rsidR="00B41308" w:rsidRPr="003C4EEA" w14:paraId="17A32EEE" w14:textId="77777777" w:rsidTr="000E403D">
        <w:trPr>
          <w:jc w:val="right"/>
        </w:trPr>
        <w:tc>
          <w:tcPr>
            <w:tcW w:w="5382" w:type="dxa"/>
            <w:vAlign w:val="center"/>
          </w:tcPr>
          <w:p w14:paraId="608AC159" w14:textId="77777777" w:rsidR="00B41308" w:rsidRPr="003C4EEA" w:rsidRDefault="00B41308" w:rsidP="00B41308">
            <w:pPr>
              <w:spacing w:line="276" w:lineRule="auto"/>
              <w:rPr>
                <w:rFonts w:ascii="Aptos" w:hAnsi="Aptos" w:cs="Helvetica"/>
                <w:i/>
                <w:iCs/>
                <w:szCs w:val="26"/>
              </w:rPr>
            </w:pPr>
            <w:r w:rsidRPr="003C4EEA">
              <w:rPr>
                <w:rFonts w:ascii="Aptos" w:hAnsi="Aptos" w:cs="Helvetica"/>
                <w:szCs w:val="26"/>
              </w:rPr>
              <w:t xml:space="preserve">LTPC </w:t>
            </w:r>
            <w:r w:rsidRPr="003C4EEA">
              <w:rPr>
                <w:rFonts w:ascii="Aptos" w:hAnsi="Aptos" w:cs="Helvetica"/>
                <w:i/>
                <w:iCs/>
                <w:szCs w:val="26"/>
              </w:rPr>
              <w:t>(Lecture Tutorial Practical Credits):</w:t>
            </w:r>
          </w:p>
        </w:tc>
        <w:tc>
          <w:tcPr>
            <w:tcW w:w="3827" w:type="dxa"/>
            <w:vAlign w:val="center"/>
          </w:tcPr>
          <w:p w14:paraId="46286B24" w14:textId="7796A6C5" w:rsidR="00B41308" w:rsidRPr="003C4EEA" w:rsidRDefault="00B41308" w:rsidP="00B41308">
            <w:pPr>
              <w:spacing w:line="276" w:lineRule="auto"/>
              <w:rPr>
                <w:rFonts w:ascii="Aptos" w:hAnsi="Aptos" w:cs="Helvetica"/>
                <w:szCs w:val="26"/>
              </w:rPr>
            </w:pPr>
            <w:r>
              <w:rPr>
                <w:rFonts w:ascii="Aptos" w:hAnsi="Aptos" w:cs="Helvetica"/>
                <w:szCs w:val="26"/>
              </w:rPr>
              <w:t>3 0 0 3</w:t>
            </w:r>
          </w:p>
        </w:tc>
      </w:tr>
      <w:tr w:rsidR="00B41308" w:rsidRPr="003C4EEA" w14:paraId="55188738" w14:textId="77777777" w:rsidTr="000E403D">
        <w:trPr>
          <w:jc w:val="right"/>
        </w:trPr>
        <w:tc>
          <w:tcPr>
            <w:tcW w:w="5382" w:type="dxa"/>
            <w:vAlign w:val="center"/>
          </w:tcPr>
          <w:p w14:paraId="6A4C14AF" w14:textId="77777777" w:rsidR="00B41308" w:rsidRPr="003C4EEA" w:rsidRDefault="00B41308" w:rsidP="00B41308">
            <w:pPr>
              <w:spacing w:line="276" w:lineRule="auto"/>
              <w:rPr>
                <w:rFonts w:ascii="Aptos" w:hAnsi="Aptos" w:cs="Helvetica"/>
                <w:szCs w:val="26"/>
              </w:rPr>
            </w:pPr>
            <w:r w:rsidRPr="003C4EEA">
              <w:rPr>
                <w:rFonts w:ascii="Aptos" w:hAnsi="Aptos" w:cs="Helvetica"/>
                <w:szCs w:val="26"/>
              </w:rPr>
              <w:t>Session:</w:t>
            </w:r>
          </w:p>
        </w:tc>
        <w:tc>
          <w:tcPr>
            <w:tcW w:w="3827" w:type="dxa"/>
            <w:vAlign w:val="center"/>
          </w:tcPr>
          <w:p w14:paraId="03C26E92" w14:textId="6988DC02" w:rsidR="00B41308" w:rsidRPr="003C4EEA" w:rsidRDefault="00B41308" w:rsidP="00B41308">
            <w:pPr>
              <w:spacing w:line="276" w:lineRule="auto"/>
              <w:rPr>
                <w:rFonts w:ascii="Aptos" w:hAnsi="Aptos" w:cs="Helvetica"/>
                <w:szCs w:val="26"/>
              </w:rPr>
            </w:pPr>
            <w:r>
              <w:rPr>
                <w:rFonts w:ascii="Aptos" w:hAnsi="Aptos" w:cs="Helvetica"/>
                <w:szCs w:val="26"/>
              </w:rPr>
              <w:t>Aug - Dec 2026</w:t>
            </w:r>
          </w:p>
        </w:tc>
      </w:tr>
      <w:tr w:rsidR="00B41308" w:rsidRPr="003C4EEA" w14:paraId="758D4741" w14:textId="77777777" w:rsidTr="000E403D">
        <w:trPr>
          <w:jc w:val="right"/>
        </w:trPr>
        <w:tc>
          <w:tcPr>
            <w:tcW w:w="5382" w:type="dxa"/>
            <w:vAlign w:val="center"/>
          </w:tcPr>
          <w:p w14:paraId="29084151" w14:textId="77777777" w:rsidR="00B41308" w:rsidRPr="003C4EEA" w:rsidRDefault="00B41308" w:rsidP="00B41308">
            <w:pPr>
              <w:spacing w:line="276" w:lineRule="auto"/>
              <w:rPr>
                <w:rFonts w:ascii="Aptos" w:hAnsi="Aptos" w:cs="Helvetica"/>
                <w:szCs w:val="26"/>
              </w:rPr>
            </w:pPr>
            <w:r w:rsidRPr="003C4EEA">
              <w:rPr>
                <w:rFonts w:ascii="Aptos" w:hAnsi="Aptos" w:cs="Helvetica"/>
                <w:szCs w:val="26"/>
              </w:rPr>
              <w:t>Class:</w:t>
            </w:r>
          </w:p>
        </w:tc>
        <w:tc>
          <w:tcPr>
            <w:tcW w:w="3827" w:type="dxa"/>
            <w:vAlign w:val="center"/>
          </w:tcPr>
          <w:p w14:paraId="3CBE8F53" w14:textId="426D3016" w:rsidR="00B41308" w:rsidRPr="003C4EEA" w:rsidRDefault="00B41308" w:rsidP="00B41308">
            <w:pPr>
              <w:spacing w:line="276" w:lineRule="auto"/>
              <w:rPr>
                <w:rFonts w:ascii="Aptos" w:hAnsi="Aptos" w:cs="Helvetica"/>
                <w:szCs w:val="26"/>
              </w:rPr>
            </w:pPr>
            <w:r>
              <w:rPr>
                <w:rFonts w:ascii="Aptos" w:hAnsi="Aptos" w:cs="Helvetica"/>
                <w:szCs w:val="26"/>
              </w:rPr>
              <w:t>V - Semester</w:t>
            </w:r>
          </w:p>
        </w:tc>
      </w:tr>
      <w:tr w:rsidR="00B41308" w:rsidRPr="003C4EEA" w14:paraId="6AC9A835" w14:textId="77777777" w:rsidTr="000E403D">
        <w:trPr>
          <w:jc w:val="right"/>
        </w:trPr>
        <w:tc>
          <w:tcPr>
            <w:tcW w:w="5382" w:type="dxa"/>
            <w:vAlign w:val="center"/>
          </w:tcPr>
          <w:p w14:paraId="47F37C3A" w14:textId="77777777" w:rsidR="00B41308" w:rsidRPr="003C4EEA" w:rsidRDefault="00B41308" w:rsidP="00B41308">
            <w:pPr>
              <w:spacing w:line="276" w:lineRule="auto"/>
              <w:rPr>
                <w:rFonts w:ascii="Aptos" w:hAnsi="Aptos" w:cs="Helvetica"/>
                <w:szCs w:val="26"/>
              </w:rPr>
            </w:pPr>
            <w:r w:rsidRPr="003C4EEA">
              <w:rPr>
                <w:rFonts w:ascii="Aptos" w:hAnsi="Aptos" w:cs="Helvetica"/>
                <w:szCs w:val="26"/>
              </w:rPr>
              <w:t>Course Coordinator:</w:t>
            </w:r>
          </w:p>
        </w:tc>
        <w:tc>
          <w:tcPr>
            <w:tcW w:w="3827" w:type="dxa"/>
            <w:vAlign w:val="center"/>
          </w:tcPr>
          <w:p w14:paraId="62F1A166" w14:textId="71DAA364" w:rsidR="00B41308" w:rsidRPr="003C4EEA" w:rsidRDefault="00B41308" w:rsidP="00B41308">
            <w:pPr>
              <w:spacing w:line="276" w:lineRule="auto"/>
              <w:rPr>
                <w:rFonts w:ascii="Aptos" w:hAnsi="Aptos" w:cs="Helvetica"/>
                <w:szCs w:val="26"/>
              </w:rPr>
            </w:pPr>
            <w:r>
              <w:rPr>
                <w:rFonts w:ascii="Aptos" w:hAnsi="Aptos" w:cs="Helvetica"/>
                <w:szCs w:val="26"/>
              </w:rPr>
              <w:t>Dr. Kanwal Preet Kour</w:t>
            </w:r>
          </w:p>
        </w:tc>
      </w:tr>
      <w:tr w:rsidR="00B41308" w:rsidRPr="003C4EEA" w14:paraId="64E0E973" w14:textId="77777777" w:rsidTr="000E403D">
        <w:trPr>
          <w:jc w:val="right"/>
        </w:trPr>
        <w:tc>
          <w:tcPr>
            <w:tcW w:w="5382" w:type="dxa"/>
            <w:vAlign w:val="center"/>
          </w:tcPr>
          <w:p w14:paraId="5546F782" w14:textId="77777777" w:rsidR="00B41308" w:rsidRPr="003C4EEA" w:rsidRDefault="00B41308" w:rsidP="00B41308">
            <w:pPr>
              <w:spacing w:line="276" w:lineRule="auto"/>
              <w:rPr>
                <w:rFonts w:ascii="Aptos" w:hAnsi="Aptos" w:cs="Helvetica"/>
                <w:szCs w:val="26"/>
              </w:rPr>
            </w:pPr>
            <w:r w:rsidRPr="003C4EEA">
              <w:rPr>
                <w:rFonts w:ascii="Aptos" w:hAnsi="Aptos" w:cs="Helvetica"/>
                <w:szCs w:val="26"/>
              </w:rPr>
              <w:t>Course Instructor(s):</w:t>
            </w:r>
          </w:p>
        </w:tc>
        <w:tc>
          <w:tcPr>
            <w:tcW w:w="3827" w:type="dxa"/>
            <w:vAlign w:val="center"/>
          </w:tcPr>
          <w:p w14:paraId="1E92129E" w14:textId="6BBB26A4" w:rsidR="00B41308" w:rsidRPr="003C4EEA" w:rsidRDefault="00B41308" w:rsidP="00B41308">
            <w:pPr>
              <w:spacing w:line="276" w:lineRule="auto"/>
              <w:rPr>
                <w:rFonts w:ascii="Aptos" w:hAnsi="Aptos" w:cs="Helvetica"/>
                <w:szCs w:val="26"/>
              </w:rPr>
            </w:pPr>
            <w:r>
              <w:rPr>
                <w:rFonts w:ascii="Aptos" w:hAnsi="Aptos" w:cs="Helvetica"/>
                <w:szCs w:val="26"/>
              </w:rPr>
              <w:t>Dr. Kanwal Preet Kour</w:t>
            </w:r>
          </w:p>
        </w:tc>
      </w:tr>
      <w:tr w:rsidR="00D86A4E" w:rsidRPr="003C4EEA" w14:paraId="48843390" w14:textId="77777777" w:rsidTr="000E403D">
        <w:trPr>
          <w:jc w:val="right"/>
        </w:trPr>
        <w:tc>
          <w:tcPr>
            <w:tcW w:w="5382" w:type="dxa"/>
            <w:vAlign w:val="center"/>
          </w:tcPr>
          <w:p w14:paraId="2368C782" w14:textId="77777777" w:rsidR="00D86A4E" w:rsidRPr="003C4EEA" w:rsidRDefault="00D86A4E" w:rsidP="00774080">
            <w:pPr>
              <w:spacing w:line="276" w:lineRule="auto"/>
              <w:rPr>
                <w:rFonts w:ascii="Aptos" w:hAnsi="Aptos" w:cs="Helvetica"/>
                <w:sz w:val="20"/>
                <w:szCs w:val="26"/>
              </w:rPr>
            </w:pPr>
            <w:r w:rsidRPr="003C4EEA">
              <w:rPr>
                <w:rFonts w:ascii="Aptos" w:hAnsi="Aptos" w:cs="Helvetica"/>
                <w:sz w:val="20"/>
                <w:szCs w:val="26"/>
              </w:rPr>
              <w:t>Additional Practitioner(s) – if any</w:t>
            </w:r>
          </w:p>
          <w:p w14:paraId="05BA7AD5" w14:textId="77777777" w:rsidR="00D86A4E" w:rsidRPr="003C4EEA" w:rsidRDefault="00D86A4E" w:rsidP="00774080">
            <w:pPr>
              <w:spacing w:line="276" w:lineRule="auto"/>
              <w:rPr>
                <w:rFonts w:ascii="Aptos" w:hAnsi="Aptos" w:cs="Helvetica"/>
                <w:i/>
                <w:iCs/>
                <w:szCs w:val="26"/>
              </w:rPr>
            </w:pPr>
            <w:r w:rsidRPr="003C4EEA">
              <w:rPr>
                <w:rFonts w:ascii="Aptos" w:hAnsi="Aptos" w:cs="Helvetica"/>
                <w:i/>
                <w:iCs/>
                <w:sz w:val="20"/>
                <w:szCs w:val="26"/>
              </w:rPr>
              <w:t>(Industry Fellow/ Visiting Faculty/ Adjunct Faculty, etc.):</w:t>
            </w:r>
          </w:p>
        </w:tc>
        <w:tc>
          <w:tcPr>
            <w:tcW w:w="3827" w:type="dxa"/>
            <w:vAlign w:val="center"/>
          </w:tcPr>
          <w:p w14:paraId="5E06DE1F" w14:textId="05C65067" w:rsidR="00D86A4E" w:rsidRPr="003C4EEA" w:rsidRDefault="00D86A4E" w:rsidP="006E4EA7">
            <w:pPr>
              <w:spacing w:line="276" w:lineRule="auto"/>
              <w:rPr>
                <w:rFonts w:ascii="Aptos" w:hAnsi="Aptos" w:cs="Helvetica"/>
                <w:szCs w:val="26"/>
              </w:rPr>
            </w:pPr>
          </w:p>
        </w:tc>
      </w:tr>
    </w:tbl>
    <w:p w14:paraId="12BAEF29" w14:textId="77777777" w:rsidR="00D86A4E" w:rsidRPr="003C4EEA" w:rsidRDefault="00D86A4E" w:rsidP="00D86A4E">
      <w:pPr>
        <w:pStyle w:val="ListParagraph"/>
        <w:ind w:left="1440"/>
        <w:jc w:val="both"/>
        <w:rPr>
          <w:rFonts w:ascii="Aptos" w:hAnsi="Aptos"/>
          <w:sz w:val="24"/>
          <w:szCs w:val="24"/>
        </w:rPr>
      </w:pPr>
    </w:p>
    <w:p w14:paraId="1074C6CA" w14:textId="783CDFCF" w:rsidR="00B41308" w:rsidRPr="00BB3664" w:rsidRDefault="00B41308" w:rsidP="00B41308">
      <w:pPr>
        <w:pStyle w:val="ListParagraph"/>
        <w:numPr>
          <w:ilvl w:val="0"/>
          <w:numId w:val="1"/>
        </w:numPr>
        <w:jc w:val="both"/>
        <w:rPr>
          <w:rFonts w:ascii="Aptos" w:hAnsi="Aptos"/>
        </w:rPr>
      </w:pPr>
      <w:r w:rsidRPr="003C4EEA">
        <w:rPr>
          <w:rFonts w:ascii="Aptos" w:hAnsi="Aptos"/>
          <w:b/>
          <w:bCs/>
          <w:sz w:val="24"/>
          <w:szCs w:val="24"/>
        </w:rPr>
        <w:t xml:space="preserve">Introduction: </w:t>
      </w:r>
      <w:r w:rsidRPr="00BB3664">
        <w:rPr>
          <w:rFonts w:ascii="Aptos" w:hAnsi="Aptos"/>
        </w:rPr>
        <w:t xml:space="preserve">This course offers a comprehensive introduction to </w:t>
      </w:r>
      <w:r w:rsidR="00F1662F" w:rsidRPr="00BB3664">
        <w:rPr>
          <w:rFonts w:ascii="Aptos" w:hAnsi="Aptos"/>
        </w:rPr>
        <w:t>High-Performance</w:t>
      </w:r>
      <w:r w:rsidRPr="00BB3664">
        <w:rPr>
          <w:rFonts w:ascii="Aptos" w:hAnsi="Aptos"/>
        </w:rPr>
        <w:t xml:space="preserve"> Computing (HPC), covering parallel computing principles, architectures, and programming models essential for solving large-scale computational problems. It begins with the basics of parallelism, including definitions, applications, and classifications of HPC systems such as clusters, grids, and cloud platforms. The course explores shared and distributed memory architectures, interconnects like InfiniBand and Ethernet, and HPC software environments. Students learn parallel programming tools such as MPI, OpenMP, and CUDA, learning concepts like task decomposition, memory management, synchronization, race conditions, and bottleneck identification. GPU computing, CUDA architecture, and optimization for high-throughput processing are also introduced. Analytical models and performance metrics like speedup, efficiency, and scalability are emphasized to evaluate and optimize code performance.</w:t>
      </w:r>
    </w:p>
    <w:p w14:paraId="6AFB008F" w14:textId="77777777" w:rsidR="00B41308" w:rsidRPr="003C4EEA" w:rsidRDefault="00B41308" w:rsidP="00B41308">
      <w:pPr>
        <w:pStyle w:val="ListParagraph"/>
        <w:ind w:left="1440"/>
        <w:jc w:val="both"/>
        <w:rPr>
          <w:rFonts w:ascii="Aptos" w:hAnsi="Aptos"/>
          <w:sz w:val="24"/>
          <w:szCs w:val="24"/>
        </w:rPr>
      </w:pPr>
    </w:p>
    <w:p w14:paraId="3A514B3C" w14:textId="77777777" w:rsidR="00B41308" w:rsidRDefault="00B41308" w:rsidP="00B41308">
      <w:pPr>
        <w:pStyle w:val="ListParagraph"/>
        <w:numPr>
          <w:ilvl w:val="0"/>
          <w:numId w:val="1"/>
        </w:numPr>
        <w:jc w:val="both"/>
        <w:rPr>
          <w:rFonts w:ascii="Aptos" w:hAnsi="Aptos"/>
          <w:sz w:val="24"/>
          <w:szCs w:val="24"/>
        </w:rPr>
      </w:pPr>
      <w:r w:rsidRPr="003C4EEA">
        <w:rPr>
          <w:rFonts w:ascii="Aptos" w:hAnsi="Aptos"/>
          <w:b/>
          <w:bCs/>
          <w:sz w:val="24"/>
          <w:szCs w:val="24"/>
        </w:rPr>
        <w:t>Course Outcomes:</w:t>
      </w:r>
      <w:r w:rsidRPr="003C4EEA">
        <w:rPr>
          <w:rFonts w:ascii="Aptos" w:hAnsi="Aptos"/>
          <w:sz w:val="24"/>
          <w:szCs w:val="24"/>
        </w:rPr>
        <w:t xml:space="preserve"> </w:t>
      </w:r>
    </w:p>
    <w:p w14:paraId="5BC01C2E" w14:textId="77777777" w:rsidR="00B41308" w:rsidRPr="003C4EEA" w:rsidRDefault="00B41308" w:rsidP="00B41308">
      <w:pPr>
        <w:pStyle w:val="ListParagraph"/>
        <w:ind w:left="1440"/>
        <w:jc w:val="both"/>
        <w:rPr>
          <w:rFonts w:ascii="Aptos" w:hAnsi="Aptos"/>
          <w:sz w:val="24"/>
          <w:szCs w:val="24"/>
        </w:rPr>
      </w:pPr>
    </w:p>
    <w:tbl>
      <w:tblPr>
        <w:tblStyle w:val="TableGrid"/>
        <w:tblW w:w="9474" w:type="dxa"/>
        <w:jc w:val="right"/>
        <w:tblLook w:val="04A0" w:firstRow="1" w:lastRow="0" w:firstColumn="1" w:lastColumn="0" w:noHBand="0" w:noVBand="1"/>
      </w:tblPr>
      <w:tblGrid>
        <w:gridCol w:w="3772"/>
        <w:gridCol w:w="1161"/>
        <w:gridCol w:w="1278"/>
        <w:gridCol w:w="1519"/>
        <w:gridCol w:w="1744"/>
      </w:tblGrid>
      <w:tr w:rsidR="00B41308" w:rsidRPr="003C4EEA" w14:paraId="71FA4989" w14:textId="77777777" w:rsidTr="00AB0A27">
        <w:trPr>
          <w:jc w:val="right"/>
        </w:trPr>
        <w:tc>
          <w:tcPr>
            <w:tcW w:w="4111" w:type="dxa"/>
            <w:vAlign w:val="center"/>
          </w:tcPr>
          <w:p w14:paraId="7405F350" w14:textId="77777777" w:rsidR="00B41308" w:rsidRPr="003C4EEA" w:rsidRDefault="00B41308" w:rsidP="00AB0A27">
            <w:pPr>
              <w:pStyle w:val="ListParagraph"/>
              <w:spacing w:line="276" w:lineRule="auto"/>
              <w:ind w:left="0"/>
              <w:jc w:val="center"/>
              <w:rPr>
                <w:rFonts w:ascii="Aptos" w:hAnsi="Aptos" w:cs="Times New Roman"/>
                <w:i/>
                <w:iCs/>
              </w:rPr>
            </w:pPr>
            <w:r w:rsidRPr="003C4EEA">
              <w:rPr>
                <w:rFonts w:ascii="Aptos" w:hAnsi="Aptos" w:cs="Times New Roman"/>
                <w:i/>
                <w:iCs/>
              </w:rPr>
              <w:t>CO Statement</w:t>
            </w:r>
          </w:p>
        </w:tc>
        <w:tc>
          <w:tcPr>
            <w:tcW w:w="706" w:type="dxa"/>
            <w:vAlign w:val="center"/>
          </w:tcPr>
          <w:p w14:paraId="235445C4" w14:textId="77777777" w:rsidR="00B41308" w:rsidRPr="003C4EEA" w:rsidRDefault="00B41308" w:rsidP="00AB0A27">
            <w:pPr>
              <w:pStyle w:val="ListParagraph"/>
              <w:spacing w:line="276" w:lineRule="auto"/>
              <w:ind w:left="0"/>
              <w:jc w:val="center"/>
              <w:rPr>
                <w:rFonts w:ascii="Aptos" w:hAnsi="Aptos" w:cs="Times New Roman"/>
                <w:i/>
                <w:iCs/>
              </w:rPr>
            </w:pPr>
            <w:r w:rsidRPr="003C4EEA">
              <w:rPr>
                <w:rFonts w:ascii="Aptos" w:hAnsi="Aptos" w:cs="Times New Roman"/>
                <w:i/>
                <w:iCs/>
              </w:rPr>
              <w:t>CO</w:t>
            </w:r>
          </w:p>
        </w:tc>
        <w:tc>
          <w:tcPr>
            <w:tcW w:w="1279" w:type="dxa"/>
            <w:vAlign w:val="center"/>
          </w:tcPr>
          <w:p w14:paraId="730533DC" w14:textId="77777777" w:rsidR="00B41308" w:rsidRPr="003C4EEA" w:rsidRDefault="00B41308" w:rsidP="00AB0A27">
            <w:pPr>
              <w:pStyle w:val="ListParagraph"/>
              <w:spacing w:line="276" w:lineRule="auto"/>
              <w:ind w:left="0"/>
              <w:jc w:val="center"/>
              <w:rPr>
                <w:rFonts w:ascii="Aptos" w:hAnsi="Aptos" w:cs="Times New Roman"/>
                <w:i/>
                <w:iCs/>
              </w:rPr>
            </w:pPr>
            <w:r>
              <w:rPr>
                <w:rFonts w:ascii="Aptos" w:hAnsi="Aptos" w:cs="Times New Roman"/>
                <w:i/>
                <w:iCs/>
              </w:rPr>
              <w:t xml:space="preserve">Bloom’s </w:t>
            </w:r>
            <w:r w:rsidRPr="003C4EEA">
              <w:rPr>
                <w:rFonts w:ascii="Aptos" w:hAnsi="Aptos" w:cs="Times New Roman"/>
                <w:i/>
                <w:iCs/>
              </w:rPr>
              <w:t>Level</w:t>
            </w:r>
          </w:p>
        </w:tc>
        <w:tc>
          <w:tcPr>
            <w:tcW w:w="1559" w:type="dxa"/>
            <w:vAlign w:val="center"/>
          </w:tcPr>
          <w:p w14:paraId="29A37FF3" w14:textId="77777777" w:rsidR="00B41308" w:rsidRPr="003C4EEA" w:rsidRDefault="00B41308" w:rsidP="00AB0A27">
            <w:pPr>
              <w:pStyle w:val="ListParagraph"/>
              <w:spacing w:line="276" w:lineRule="auto"/>
              <w:ind w:left="0"/>
              <w:jc w:val="center"/>
              <w:rPr>
                <w:rFonts w:ascii="Aptos" w:hAnsi="Aptos" w:cs="Times New Roman"/>
                <w:i/>
                <w:iCs/>
              </w:rPr>
            </w:pPr>
            <w:r w:rsidRPr="003C4EEA">
              <w:rPr>
                <w:rFonts w:ascii="Aptos" w:hAnsi="Aptos" w:cs="Times New Roman"/>
                <w:i/>
                <w:iCs/>
              </w:rPr>
              <w:t>Target Attainment %</w:t>
            </w:r>
          </w:p>
        </w:tc>
        <w:tc>
          <w:tcPr>
            <w:tcW w:w="1819" w:type="dxa"/>
            <w:vAlign w:val="center"/>
          </w:tcPr>
          <w:p w14:paraId="00705F07" w14:textId="77777777" w:rsidR="00B41308" w:rsidRPr="003C4EEA" w:rsidRDefault="00B41308" w:rsidP="00AB0A27">
            <w:pPr>
              <w:pStyle w:val="ListParagraph"/>
              <w:spacing w:line="276" w:lineRule="auto"/>
              <w:ind w:left="0"/>
              <w:jc w:val="center"/>
              <w:rPr>
                <w:rFonts w:ascii="Aptos" w:hAnsi="Aptos" w:cs="Times New Roman"/>
                <w:i/>
                <w:iCs/>
              </w:rPr>
            </w:pPr>
            <w:r w:rsidRPr="003C4EEA">
              <w:rPr>
                <w:rFonts w:ascii="Aptos" w:hAnsi="Aptos" w:cs="Times New Roman"/>
                <w:i/>
                <w:iCs/>
              </w:rPr>
              <w:t>Target Attainment level</w:t>
            </w:r>
          </w:p>
        </w:tc>
      </w:tr>
      <w:tr w:rsidR="00225EA0" w:rsidRPr="003C4EEA" w14:paraId="48C0575E" w14:textId="77777777" w:rsidTr="00AB0A27">
        <w:trPr>
          <w:jc w:val="right"/>
        </w:trPr>
        <w:tc>
          <w:tcPr>
            <w:tcW w:w="4111" w:type="dxa"/>
            <w:vAlign w:val="center"/>
          </w:tcPr>
          <w:p w14:paraId="29E3FD3D" w14:textId="69984B5A" w:rsidR="00225EA0" w:rsidRPr="003C4EEA" w:rsidRDefault="00225EA0" w:rsidP="00225EA0">
            <w:pPr>
              <w:pStyle w:val="ListParagraph"/>
              <w:spacing w:line="276" w:lineRule="auto"/>
              <w:ind w:left="0"/>
              <w:jc w:val="both"/>
              <w:rPr>
                <w:rFonts w:ascii="Aptos" w:hAnsi="Aptos" w:cs="Times New Roman"/>
              </w:rPr>
            </w:pPr>
            <w:r>
              <w:rPr>
                <w:rFonts w:ascii="Aptos Narrow" w:hAnsi="Aptos Narrow"/>
                <w:color w:val="000000"/>
                <w:szCs w:val="22"/>
              </w:rPr>
              <w:t>Understand</w:t>
            </w:r>
            <w:r w:rsidRPr="006E4EA7">
              <w:rPr>
                <w:rFonts w:ascii="Aptos Narrow" w:hAnsi="Aptos Narrow"/>
                <w:color w:val="000000"/>
                <w:szCs w:val="22"/>
              </w:rPr>
              <w:t xml:space="preserve"> the execution flow of serial and parallel programs and summarize key performance trade-offs between them.</w:t>
            </w:r>
          </w:p>
        </w:tc>
        <w:tc>
          <w:tcPr>
            <w:tcW w:w="706" w:type="dxa"/>
            <w:vAlign w:val="center"/>
          </w:tcPr>
          <w:p w14:paraId="2A76E4E7" w14:textId="5C2734D9" w:rsidR="00225EA0" w:rsidRPr="003C4EEA" w:rsidRDefault="00225EA0" w:rsidP="00225EA0">
            <w:pPr>
              <w:pStyle w:val="ListParagraph"/>
              <w:spacing w:line="276" w:lineRule="auto"/>
              <w:ind w:left="0"/>
              <w:jc w:val="center"/>
              <w:rPr>
                <w:rFonts w:ascii="Aptos" w:eastAsia="Times New Roman" w:hAnsi="Aptos" w:cs="Times New Roman"/>
                <w:color w:val="000000"/>
              </w:rPr>
            </w:pPr>
            <w:r>
              <w:rPr>
                <w:rFonts w:ascii="Aptos Narrow" w:hAnsi="Aptos Narrow" w:cs="Calibri"/>
                <w:color w:val="000000"/>
                <w:szCs w:val="22"/>
              </w:rPr>
              <w:t>AIM3144.1</w:t>
            </w:r>
          </w:p>
        </w:tc>
        <w:tc>
          <w:tcPr>
            <w:tcW w:w="1279" w:type="dxa"/>
            <w:vAlign w:val="center"/>
          </w:tcPr>
          <w:p w14:paraId="2E38404B" w14:textId="77777777" w:rsidR="00225EA0" w:rsidRPr="003C4EEA" w:rsidRDefault="00225EA0" w:rsidP="00225EA0">
            <w:pPr>
              <w:pStyle w:val="ListParagraph"/>
              <w:spacing w:line="276" w:lineRule="auto"/>
              <w:ind w:left="0"/>
              <w:jc w:val="center"/>
              <w:rPr>
                <w:rFonts w:ascii="Aptos" w:hAnsi="Aptos" w:cs="Times New Roman"/>
              </w:rPr>
            </w:pPr>
            <w:r w:rsidRPr="00F31F28">
              <w:rPr>
                <w:rFonts w:ascii="Calibri" w:eastAsia="Times New Roman" w:hAnsi="Calibri" w:cs="Calibri"/>
                <w:color w:val="000000"/>
                <w:kern w:val="0"/>
                <w:szCs w:val="22"/>
                <w:lang w:val="en-US" w:bidi="ar-SA"/>
                <w14:ligatures w14:val="none"/>
              </w:rPr>
              <w:t>Understand</w:t>
            </w:r>
          </w:p>
        </w:tc>
        <w:tc>
          <w:tcPr>
            <w:tcW w:w="1559" w:type="dxa"/>
            <w:vAlign w:val="center"/>
          </w:tcPr>
          <w:p w14:paraId="3F0756F0" w14:textId="19A0D4E6" w:rsidR="00225EA0" w:rsidRPr="003C4EEA" w:rsidRDefault="0079340B" w:rsidP="00225EA0">
            <w:pPr>
              <w:pStyle w:val="ListParagraph"/>
              <w:spacing w:line="276" w:lineRule="auto"/>
              <w:ind w:left="0"/>
              <w:jc w:val="center"/>
              <w:rPr>
                <w:rFonts w:ascii="Aptos" w:hAnsi="Aptos" w:cs="Times New Roman"/>
              </w:rPr>
            </w:pPr>
            <w:r>
              <w:rPr>
                <w:rFonts w:ascii="Aptos" w:hAnsi="Aptos" w:cstheme="minorHAnsi"/>
                <w:sz w:val="20"/>
              </w:rPr>
              <w:t>8</w:t>
            </w:r>
            <w:r w:rsidR="00225EA0">
              <w:rPr>
                <w:rFonts w:ascii="Aptos" w:hAnsi="Aptos" w:cstheme="minorHAnsi"/>
                <w:sz w:val="20"/>
              </w:rPr>
              <w:t>0%</w:t>
            </w:r>
          </w:p>
        </w:tc>
        <w:tc>
          <w:tcPr>
            <w:tcW w:w="1819" w:type="dxa"/>
            <w:vAlign w:val="center"/>
          </w:tcPr>
          <w:p w14:paraId="179EF8ED" w14:textId="2C793723" w:rsidR="00225EA0" w:rsidRPr="003C4EEA" w:rsidRDefault="00225EA0" w:rsidP="00225EA0">
            <w:pPr>
              <w:pStyle w:val="ListParagraph"/>
              <w:spacing w:line="276" w:lineRule="auto"/>
              <w:ind w:left="0"/>
              <w:jc w:val="center"/>
              <w:rPr>
                <w:rFonts w:ascii="Aptos" w:hAnsi="Aptos" w:cs="Times New Roman"/>
              </w:rPr>
            </w:pPr>
            <w:r>
              <w:rPr>
                <w:rFonts w:ascii="Aptos" w:hAnsi="Aptos" w:cs="Times New Roman"/>
              </w:rPr>
              <w:t>3</w:t>
            </w:r>
          </w:p>
        </w:tc>
      </w:tr>
      <w:tr w:rsidR="00225EA0" w:rsidRPr="003C4EEA" w14:paraId="030F4DAB" w14:textId="77777777" w:rsidTr="00AB0A27">
        <w:trPr>
          <w:jc w:val="right"/>
        </w:trPr>
        <w:tc>
          <w:tcPr>
            <w:tcW w:w="4111" w:type="dxa"/>
            <w:vAlign w:val="center"/>
          </w:tcPr>
          <w:p w14:paraId="15E47EA1" w14:textId="39E87C32" w:rsidR="00225EA0" w:rsidRPr="003C4EEA" w:rsidRDefault="00225EA0" w:rsidP="00225EA0">
            <w:pPr>
              <w:pStyle w:val="ListParagraph"/>
              <w:spacing w:line="276" w:lineRule="auto"/>
              <w:ind w:left="0"/>
              <w:jc w:val="both"/>
              <w:rPr>
                <w:rFonts w:ascii="Aptos" w:hAnsi="Aptos" w:cs="Times New Roman"/>
              </w:rPr>
            </w:pPr>
            <w:r w:rsidRPr="006E4EA7">
              <w:rPr>
                <w:rFonts w:ascii="Aptos Narrow" w:hAnsi="Aptos Narrow"/>
                <w:color w:val="000000"/>
                <w:szCs w:val="22"/>
              </w:rPr>
              <w:lastRenderedPageBreak/>
              <w:t>Apply HPC architectural concepts to illustrate the functioning of parallel computer systems.</w:t>
            </w:r>
          </w:p>
        </w:tc>
        <w:tc>
          <w:tcPr>
            <w:tcW w:w="706" w:type="dxa"/>
            <w:vAlign w:val="center"/>
          </w:tcPr>
          <w:p w14:paraId="79DA92EB" w14:textId="4F628AEA" w:rsidR="00225EA0" w:rsidRPr="003C4EEA" w:rsidRDefault="00225EA0" w:rsidP="00225EA0">
            <w:pPr>
              <w:pStyle w:val="ListParagraph"/>
              <w:spacing w:line="276" w:lineRule="auto"/>
              <w:ind w:left="0"/>
              <w:jc w:val="center"/>
              <w:rPr>
                <w:rFonts w:ascii="Aptos" w:eastAsia="Times New Roman" w:hAnsi="Aptos" w:cs="Times New Roman"/>
                <w:color w:val="000000"/>
              </w:rPr>
            </w:pPr>
            <w:r>
              <w:rPr>
                <w:rFonts w:ascii="Aptos Narrow" w:hAnsi="Aptos Narrow" w:cs="Calibri"/>
                <w:color w:val="000000"/>
                <w:szCs w:val="22"/>
              </w:rPr>
              <w:t>AIM3144.2</w:t>
            </w:r>
          </w:p>
        </w:tc>
        <w:tc>
          <w:tcPr>
            <w:tcW w:w="1279" w:type="dxa"/>
            <w:vAlign w:val="center"/>
          </w:tcPr>
          <w:p w14:paraId="5143368F" w14:textId="77777777" w:rsidR="00225EA0" w:rsidRPr="003C4EEA" w:rsidRDefault="00225EA0" w:rsidP="00225EA0">
            <w:pPr>
              <w:pStyle w:val="ListParagraph"/>
              <w:spacing w:line="276" w:lineRule="auto"/>
              <w:ind w:left="0"/>
              <w:jc w:val="center"/>
              <w:rPr>
                <w:rFonts w:ascii="Aptos" w:hAnsi="Aptos" w:cs="Times New Roman"/>
              </w:rPr>
            </w:pPr>
            <w:r w:rsidRPr="00F31F28">
              <w:rPr>
                <w:rFonts w:ascii="Calibri" w:eastAsia="Times New Roman" w:hAnsi="Calibri" w:cs="Calibri"/>
                <w:color w:val="000000"/>
                <w:kern w:val="0"/>
                <w:szCs w:val="22"/>
                <w:lang w:val="en-US" w:bidi="ar-SA"/>
                <w14:ligatures w14:val="none"/>
              </w:rPr>
              <w:t>Apply</w:t>
            </w:r>
          </w:p>
        </w:tc>
        <w:tc>
          <w:tcPr>
            <w:tcW w:w="1559" w:type="dxa"/>
            <w:vAlign w:val="center"/>
          </w:tcPr>
          <w:p w14:paraId="1A90E916" w14:textId="4B7DD97A" w:rsidR="00225EA0" w:rsidRPr="003C4EEA" w:rsidRDefault="00225EA0" w:rsidP="00225EA0">
            <w:pPr>
              <w:pStyle w:val="ListParagraph"/>
              <w:spacing w:line="276" w:lineRule="auto"/>
              <w:ind w:left="0"/>
              <w:jc w:val="center"/>
              <w:rPr>
                <w:rFonts w:ascii="Aptos" w:hAnsi="Aptos" w:cs="Times New Roman"/>
              </w:rPr>
            </w:pPr>
            <w:r>
              <w:rPr>
                <w:rFonts w:ascii="Calibri" w:eastAsia="Times New Roman" w:hAnsi="Calibri" w:cs="Calibri"/>
                <w:color w:val="000000"/>
                <w:kern w:val="0"/>
                <w:szCs w:val="22"/>
                <w:lang w:val="en-US" w:bidi="ar-SA"/>
                <w14:ligatures w14:val="none"/>
              </w:rPr>
              <w:t>70%</w:t>
            </w:r>
          </w:p>
        </w:tc>
        <w:tc>
          <w:tcPr>
            <w:tcW w:w="1819" w:type="dxa"/>
            <w:vAlign w:val="center"/>
          </w:tcPr>
          <w:p w14:paraId="444AC25D" w14:textId="101AB6A2" w:rsidR="00225EA0" w:rsidRPr="003C4EEA" w:rsidRDefault="00225EA0" w:rsidP="00225EA0">
            <w:pPr>
              <w:pStyle w:val="ListParagraph"/>
              <w:spacing w:line="276" w:lineRule="auto"/>
              <w:ind w:left="0"/>
              <w:jc w:val="center"/>
              <w:rPr>
                <w:rFonts w:ascii="Aptos" w:hAnsi="Aptos" w:cs="Times New Roman"/>
              </w:rPr>
            </w:pPr>
            <w:r>
              <w:rPr>
                <w:rFonts w:ascii="Aptos" w:hAnsi="Aptos" w:cs="Times New Roman"/>
              </w:rPr>
              <w:t>2</w:t>
            </w:r>
          </w:p>
        </w:tc>
      </w:tr>
      <w:tr w:rsidR="00225EA0" w:rsidRPr="003C4EEA" w14:paraId="62C365D1" w14:textId="77777777" w:rsidTr="00AB0A27">
        <w:trPr>
          <w:jc w:val="right"/>
        </w:trPr>
        <w:tc>
          <w:tcPr>
            <w:tcW w:w="4111" w:type="dxa"/>
            <w:vAlign w:val="center"/>
          </w:tcPr>
          <w:p w14:paraId="7D235177" w14:textId="12AAEDAA" w:rsidR="00225EA0" w:rsidRPr="003C4EEA" w:rsidRDefault="00225EA0" w:rsidP="00225EA0">
            <w:pPr>
              <w:pStyle w:val="ListParagraph"/>
              <w:spacing w:line="276" w:lineRule="auto"/>
              <w:ind w:left="0"/>
              <w:jc w:val="both"/>
              <w:rPr>
                <w:rFonts w:ascii="Aptos" w:hAnsi="Aptos" w:cs="Times New Roman"/>
              </w:rPr>
            </w:pPr>
            <w:r w:rsidRPr="006E4EA7">
              <w:rPr>
                <w:rFonts w:ascii="Aptos Narrow" w:hAnsi="Aptos Narrow"/>
                <w:color w:val="000000"/>
                <w:szCs w:val="22"/>
              </w:rPr>
              <w:t>Analyse and differentiate parallel computing architectures based on structural features and performance characteristics.</w:t>
            </w:r>
          </w:p>
        </w:tc>
        <w:tc>
          <w:tcPr>
            <w:tcW w:w="706" w:type="dxa"/>
            <w:vAlign w:val="center"/>
          </w:tcPr>
          <w:p w14:paraId="4EF932D9" w14:textId="22697451" w:rsidR="00225EA0" w:rsidRPr="003C4EEA" w:rsidRDefault="00225EA0" w:rsidP="00225EA0">
            <w:pPr>
              <w:pStyle w:val="ListParagraph"/>
              <w:spacing w:line="276" w:lineRule="auto"/>
              <w:ind w:left="0"/>
              <w:jc w:val="center"/>
              <w:rPr>
                <w:rFonts w:ascii="Aptos" w:eastAsia="Times New Roman" w:hAnsi="Aptos" w:cs="Times New Roman"/>
                <w:color w:val="000000"/>
              </w:rPr>
            </w:pPr>
            <w:r>
              <w:rPr>
                <w:rFonts w:ascii="Aptos Narrow" w:hAnsi="Aptos Narrow" w:cs="Calibri"/>
                <w:color w:val="000000"/>
                <w:szCs w:val="22"/>
              </w:rPr>
              <w:t>AIM3144.3</w:t>
            </w:r>
          </w:p>
        </w:tc>
        <w:tc>
          <w:tcPr>
            <w:tcW w:w="1279" w:type="dxa"/>
            <w:vAlign w:val="center"/>
          </w:tcPr>
          <w:p w14:paraId="49209FE6" w14:textId="772E107A" w:rsidR="00225EA0" w:rsidRPr="003C4EEA" w:rsidRDefault="00225EA0" w:rsidP="00225EA0">
            <w:pPr>
              <w:pStyle w:val="ListParagraph"/>
              <w:spacing w:line="276" w:lineRule="auto"/>
              <w:ind w:left="0"/>
              <w:jc w:val="center"/>
              <w:rPr>
                <w:rFonts w:ascii="Aptos" w:hAnsi="Aptos" w:cs="Times New Roman"/>
              </w:rPr>
            </w:pPr>
            <w:r w:rsidRPr="00BD6276">
              <w:rPr>
                <w:rFonts w:ascii="Aptos Narrow" w:hAnsi="Aptos Narrow"/>
                <w:color w:val="000000"/>
                <w:szCs w:val="22"/>
              </w:rPr>
              <w:t>Analyse</w:t>
            </w:r>
          </w:p>
        </w:tc>
        <w:tc>
          <w:tcPr>
            <w:tcW w:w="1559" w:type="dxa"/>
            <w:vAlign w:val="center"/>
          </w:tcPr>
          <w:p w14:paraId="03A31812" w14:textId="288A078E" w:rsidR="00225EA0" w:rsidRPr="003C4EEA" w:rsidRDefault="00225EA0" w:rsidP="00225EA0">
            <w:pPr>
              <w:pStyle w:val="ListParagraph"/>
              <w:spacing w:line="276" w:lineRule="auto"/>
              <w:ind w:left="0"/>
              <w:jc w:val="center"/>
              <w:rPr>
                <w:rFonts w:ascii="Aptos" w:hAnsi="Aptos" w:cs="Times New Roman"/>
              </w:rPr>
            </w:pPr>
            <w:r w:rsidRPr="00F31F28">
              <w:rPr>
                <w:rFonts w:ascii="Calibri" w:eastAsia="Times New Roman" w:hAnsi="Calibri" w:cs="Calibri"/>
                <w:color w:val="000000"/>
                <w:kern w:val="0"/>
                <w:szCs w:val="22"/>
                <w:lang w:val="en-US" w:bidi="ar-SA"/>
                <w14:ligatures w14:val="none"/>
              </w:rPr>
              <w:t>80%</w:t>
            </w:r>
          </w:p>
        </w:tc>
        <w:tc>
          <w:tcPr>
            <w:tcW w:w="1819" w:type="dxa"/>
            <w:vAlign w:val="center"/>
          </w:tcPr>
          <w:p w14:paraId="22DF1207" w14:textId="0B72ADCB" w:rsidR="00225EA0" w:rsidRPr="003C4EEA" w:rsidRDefault="00225EA0" w:rsidP="00225EA0">
            <w:pPr>
              <w:pStyle w:val="ListParagraph"/>
              <w:spacing w:line="276" w:lineRule="auto"/>
              <w:ind w:left="0"/>
              <w:jc w:val="center"/>
              <w:rPr>
                <w:rFonts w:ascii="Aptos" w:hAnsi="Aptos" w:cs="Times New Roman"/>
              </w:rPr>
            </w:pPr>
            <w:r w:rsidRPr="00F400D3">
              <w:rPr>
                <w:lang w:val="en-US"/>
              </w:rPr>
              <w:t>2</w:t>
            </w:r>
          </w:p>
        </w:tc>
      </w:tr>
      <w:tr w:rsidR="00225EA0" w:rsidRPr="003C4EEA" w14:paraId="4CB4CC09" w14:textId="77777777" w:rsidTr="00AB0A27">
        <w:trPr>
          <w:jc w:val="right"/>
        </w:trPr>
        <w:tc>
          <w:tcPr>
            <w:tcW w:w="4111" w:type="dxa"/>
            <w:vAlign w:val="center"/>
          </w:tcPr>
          <w:p w14:paraId="7D25E381" w14:textId="4E5682E6" w:rsidR="00225EA0" w:rsidRPr="003C4EEA" w:rsidRDefault="00225EA0" w:rsidP="00225EA0">
            <w:pPr>
              <w:pStyle w:val="ListParagraph"/>
              <w:spacing w:line="276" w:lineRule="auto"/>
              <w:ind w:left="0"/>
              <w:jc w:val="both"/>
              <w:rPr>
                <w:rFonts w:ascii="Aptos" w:hAnsi="Aptos" w:cs="Times New Roman"/>
              </w:rPr>
            </w:pPr>
            <w:r w:rsidRPr="006E4EA7">
              <w:rPr>
                <w:rFonts w:ascii="Aptos Narrow" w:hAnsi="Aptos Narrow"/>
                <w:color w:val="000000"/>
                <w:szCs w:val="22"/>
              </w:rPr>
              <w:t>Evaluate and justify appropriate decomposition, task mapping, and communication strategies for parallel program design.</w:t>
            </w:r>
          </w:p>
        </w:tc>
        <w:tc>
          <w:tcPr>
            <w:tcW w:w="706" w:type="dxa"/>
            <w:vAlign w:val="center"/>
          </w:tcPr>
          <w:p w14:paraId="3195D13D" w14:textId="113DA101" w:rsidR="00225EA0" w:rsidRPr="003C4EEA" w:rsidRDefault="00225EA0" w:rsidP="00225EA0">
            <w:pPr>
              <w:pStyle w:val="ListParagraph"/>
              <w:spacing w:line="276" w:lineRule="auto"/>
              <w:ind w:left="0"/>
              <w:jc w:val="center"/>
              <w:rPr>
                <w:rFonts w:ascii="Aptos" w:eastAsia="Times New Roman" w:hAnsi="Aptos" w:cs="Times New Roman"/>
                <w:color w:val="000000"/>
              </w:rPr>
            </w:pPr>
            <w:r>
              <w:rPr>
                <w:rFonts w:ascii="Aptos Narrow" w:hAnsi="Aptos Narrow" w:cs="Calibri"/>
                <w:color w:val="000000"/>
                <w:szCs w:val="22"/>
              </w:rPr>
              <w:t>AIM3144.4</w:t>
            </w:r>
          </w:p>
        </w:tc>
        <w:tc>
          <w:tcPr>
            <w:tcW w:w="1279" w:type="dxa"/>
            <w:vAlign w:val="center"/>
          </w:tcPr>
          <w:p w14:paraId="5B88D0EC" w14:textId="77777777" w:rsidR="00225EA0" w:rsidRPr="003C4EEA" w:rsidRDefault="00225EA0" w:rsidP="00225EA0">
            <w:pPr>
              <w:pStyle w:val="ListParagraph"/>
              <w:spacing w:line="276" w:lineRule="auto"/>
              <w:ind w:left="0"/>
              <w:jc w:val="center"/>
              <w:rPr>
                <w:rFonts w:ascii="Aptos" w:hAnsi="Aptos" w:cs="Times New Roman"/>
              </w:rPr>
            </w:pPr>
            <w:r w:rsidRPr="00BD6276">
              <w:rPr>
                <w:rFonts w:ascii="Calibri" w:eastAsia="Times New Roman" w:hAnsi="Calibri" w:cs="Calibri"/>
                <w:color w:val="000000"/>
                <w:kern w:val="0"/>
                <w:szCs w:val="22"/>
                <w:lang w:val="en-US" w:bidi="ar-SA"/>
                <w14:ligatures w14:val="none"/>
              </w:rPr>
              <w:t>Evaluate</w:t>
            </w:r>
          </w:p>
        </w:tc>
        <w:tc>
          <w:tcPr>
            <w:tcW w:w="1559" w:type="dxa"/>
            <w:vAlign w:val="center"/>
          </w:tcPr>
          <w:p w14:paraId="2AC3DDAE" w14:textId="5F553192" w:rsidR="00225EA0" w:rsidRPr="003C4EEA" w:rsidRDefault="00225EA0" w:rsidP="00225EA0">
            <w:pPr>
              <w:pStyle w:val="ListParagraph"/>
              <w:spacing w:line="276" w:lineRule="auto"/>
              <w:ind w:left="0"/>
              <w:rPr>
                <w:rFonts w:ascii="Aptos" w:hAnsi="Aptos" w:cs="Times New Roman"/>
              </w:rPr>
            </w:pPr>
            <w:r>
              <w:rPr>
                <w:rFonts w:ascii="Calibri" w:eastAsia="Times New Roman" w:hAnsi="Calibri" w:cs="Calibri"/>
                <w:color w:val="000000"/>
                <w:kern w:val="0"/>
                <w:szCs w:val="22"/>
                <w:lang w:val="en-US" w:bidi="ar-SA"/>
                <w14:ligatures w14:val="none"/>
              </w:rPr>
              <w:t xml:space="preserve">    </w:t>
            </w:r>
            <w:r w:rsidRPr="00F31F28">
              <w:rPr>
                <w:rFonts w:ascii="Calibri" w:eastAsia="Times New Roman" w:hAnsi="Calibri" w:cs="Calibri"/>
                <w:color w:val="000000"/>
                <w:kern w:val="0"/>
                <w:szCs w:val="22"/>
                <w:lang w:val="en-US" w:bidi="ar-SA"/>
                <w14:ligatures w14:val="none"/>
              </w:rPr>
              <w:t xml:space="preserve"> </w:t>
            </w:r>
            <w:r>
              <w:rPr>
                <w:rFonts w:ascii="Calibri" w:eastAsia="Times New Roman" w:hAnsi="Calibri" w:cs="Calibri"/>
                <w:color w:val="000000"/>
                <w:kern w:val="0"/>
                <w:szCs w:val="22"/>
                <w:lang w:val="en-US" w:bidi="ar-SA"/>
                <w14:ligatures w14:val="none"/>
              </w:rPr>
              <w:t xml:space="preserve">    </w:t>
            </w:r>
            <w:r w:rsidRPr="00F31F28">
              <w:rPr>
                <w:rFonts w:ascii="Calibri" w:eastAsia="Times New Roman" w:hAnsi="Calibri" w:cs="Calibri"/>
                <w:color w:val="000000"/>
                <w:kern w:val="0"/>
                <w:szCs w:val="22"/>
                <w:lang w:val="en-US" w:bidi="ar-SA"/>
                <w14:ligatures w14:val="none"/>
              </w:rPr>
              <w:t>80%</w:t>
            </w:r>
          </w:p>
        </w:tc>
        <w:tc>
          <w:tcPr>
            <w:tcW w:w="1819" w:type="dxa"/>
            <w:vAlign w:val="center"/>
          </w:tcPr>
          <w:p w14:paraId="371C1DED" w14:textId="123934A1" w:rsidR="00225EA0" w:rsidRPr="003C4EEA" w:rsidRDefault="00225EA0" w:rsidP="00225EA0">
            <w:pPr>
              <w:pStyle w:val="ListParagraph"/>
              <w:spacing w:line="276" w:lineRule="auto"/>
              <w:ind w:left="0"/>
              <w:jc w:val="center"/>
              <w:rPr>
                <w:rFonts w:ascii="Aptos" w:hAnsi="Aptos" w:cs="Times New Roman"/>
              </w:rPr>
            </w:pPr>
            <w:r>
              <w:rPr>
                <w:lang w:val="en-US"/>
              </w:rPr>
              <w:t>3</w:t>
            </w:r>
          </w:p>
        </w:tc>
      </w:tr>
      <w:tr w:rsidR="00225EA0" w:rsidRPr="003C4EEA" w14:paraId="33FD8820" w14:textId="77777777" w:rsidTr="00AB0A27">
        <w:trPr>
          <w:jc w:val="right"/>
        </w:trPr>
        <w:tc>
          <w:tcPr>
            <w:tcW w:w="4111" w:type="dxa"/>
            <w:vAlign w:val="center"/>
          </w:tcPr>
          <w:p w14:paraId="4F046549" w14:textId="711C4A3A" w:rsidR="00225EA0" w:rsidRPr="003C4EEA" w:rsidRDefault="00225EA0" w:rsidP="00225EA0">
            <w:pPr>
              <w:pStyle w:val="ListParagraph"/>
              <w:spacing w:line="276" w:lineRule="auto"/>
              <w:ind w:left="0"/>
              <w:jc w:val="both"/>
              <w:rPr>
                <w:rFonts w:ascii="Aptos" w:hAnsi="Aptos" w:cs="Times New Roman"/>
              </w:rPr>
            </w:pPr>
            <w:r>
              <w:rPr>
                <w:rFonts w:ascii="Aptos Narrow" w:hAnsi="Aptos Narrow"/>
                <w:color w:val="000000"/>
                <w:szCs w:val="22"/>
              </w:rPr>
              <w:t>Evaluate</w:t>
            </w:r>
            <w:r w:rsidRPr="006E4EA7">
              <w:rPr>
                <w:rFonts w:ascii="Aptos Narrow" w:hAnsi="Aptos Narrow"/>
                <w:color w:val="000000"/>
                <w:szCs w:val="22"/>
              </w:rPr>
              <w:t xml:space="preserve"> and implement parallel programs</w:t>
            </w:r>
            <w:r>
              <w:rPr>
                <w:rFonts w:ascii="Aptos Narrow" w:hAnsi="Aptos Narrow"/>
                <w:color w:val="000000"/>
                <w:szCs w:val="22"/>
              </w:rPr>
              <w:t xml:space="preserve"> designs</w:t>
            </w:r>
            <w:r w:rsidRPr="006E4EA7">
              <w:rPr>
                <w:rFonts w:ascii="Aptos Narrow" w:hAnsi="Aptos Narrow"/>
                <w:color w:val="000000"/>
                <w:szCs w:val="22"/>
              </w:rPr>
              <w:t xml:space="preserve"> using MPI, OpenMP, and CUDA to solve computational problems.</w:t>
            </w:r>
          </w:p>
        </w:tc>
        <w:tc>
          <w:tcPr>
            <w:tcW w:w="706" w:type="dxa"/>
            <w:vAlign w:val="center"/>
          </w:tcPr>
          <w:p w14:paraId="76AE908F" w14:textId="7ED58D35" w:rsidR="00225EA0" w:rsidRPr="003C4EEA" w:rsidRDefault="00225EA0" w:rsidP="00225EA0">
            <w:pPr>
              <w:pStyle w:val="ListParagraph"/>
              <w:spacing w:line="276" w:lineRule="auto"/>
              <w:ind w:left="0"/>
              <w:jc w:val="center"/>
              <w:rPr>
                <w:rFonts w:ascii="Aptos" w:eastAsia="Times New Roman" w:hAnsi="Aptos" w:cs="Times New Roman"/>
                <w:color w:val="000000"/>
              </w:rPr>
            </w:pPr>
            <w:r>
              <w:rPr>
                <w:rFonts w:ascii="Aptos Narrow" w:hAnsi="Aptos Narrow" w:cs="Calibri"/>
                <w:color w:val="000000"/>
                <w:szCs w:val="22"/>
              </w:rPr>
              <w:t>AIM3144.5</w:t>
            </w:r>
          </w:p>
        </w:tc>
        <w:tc>
          <w:tcPr>
            <w:tcW w:w="1279" w:type="dxa"/>
            <w:vAlign w:val="center"/>
          </w:tcPr>
          <w:p w14:paraId="21ECC57F" w14:textId="77777777" w:rsidR="00225EA0" w:rsidRPr="003C4EEA" w:rsidRDefault="00225EA0" w:rsidP="00225EA0">
            <w:pPr>
              <w:pStyle w:val="ListParagraph"/>
              <w:spacing w:line="276" w:lineRule="auto"/>
              <w:ind w:left="0"/>
              <w:jc w:val="center"/>
              <w:rPr>
                <w:rFonts w:ascii="Aptos" w:hAnsi="Aptos" w:cs="Times New Roman"/>
              </w:rPr>
            </w:pPr>
            <w:r>
              <w:rPr>
                <w:rFonts w:ascii="Calibri" w:eastAsia="Times New Roman" w:hAnsi="Calibri" w:cs="Calibri"/>
                <w:color w:val="000000"/>
                <w:kern w:val="0"/>
                <w:szCs w:val="22"/>
                <w:lang w:val="en-US" w:bidi="ar-SA"/>
                <w14:ligatures w14:val="none"/>
              </w:rPr>
              <w:t>C</w:t>
            </w:r>
            <w:r w:rsidRPr="00BD6276">
              <w:rPr>
                <w:rFonts w:ascii="Calibri" w:eastAsia="Times New Roman" w:hAnsi="Calibri" w:cs="Calibri"/>
                <w:color w:val="000000"/>
                <w:kern w:val="0"/>
                <w:szCs w:val="22"/>
                <w:lang w:val="en-US" w:bidi="ar-SA"/>
                <w14:ligatures w14:val="none"/>
              </w:rPr>
              <w:t>reate</w:t>
            </w:r>
          </w:p>
        </w:tc>
        <w:tc>
          <w:tcPr>
            <w:tcW w:w="1559" w:type="dxa"/>
            <w:vAlign w:val="center"/>
          </w:tcPr>
          <w:p w14:paraId="1361633E" w14:textId="2635BD84" w:rsidR="00225EA0" w:rsidRPr="003C4EEA" w:rsidRDefault="00225EA0" w:rsidP="00225EA0">
            <w:pPr>
              <w:pStyle w:val="ListParagraph"/>
              <w:spacing w:line="276" w:lineRule="auto"/>
              <w:ind w:left="0"/>
              <w:jc w:val="center"/>
              <w:rPr>
                <w:rFonts w:ascii="Aptos" w:hAnsi="Aptos" w:cs="Times New Roman"/>
              </w:rPr>
            </w:pPr>
            <w:r>
              <w:rPr>
                <w:rFonts w:ascii="Calibri" w:eastAsia="Times New Roman" w:hAnsi="Calibri" w:cs="Calibri"/>
                <w:color w:val="000000"/>
                <w:kern w:val="0"/>
                <w:szCs w:val="22"/>
                <w:lang w:val="en-US" w:bidi="ar-SA"/>
                <w14:ligatures w14:val="none"/>
              </w:rPr>
              <w:t>70%</w:t>
            </w:r>
          </w:p>
        </w:tc>
        <w:tc>
          <w:tcPr>
            <w:tcW w:w="1819" w:type="dxa"/>
            <w:vAlign w:val="center"/>
          </w:tcPr>
          <w:p w14:paraId="1A290DA7" w14:textId="1A10F4E6" w:rsidR="00225EA0" w:rsidRPr="003C4EEA" w:rsidRDefault="00225EA0" w:rsidP="00225EA0">
            <w:pPr>
              <w:pStyle w:val="ListParagraph"/>
              <w:spacing w:line="276" w:lineRule="auto"/>
              <w:ind w:left="0"/>
              <w:jc w:val="center"/>
              <w:rPr>
                <w:rFonts w:ascii="Aptos" w:hAnsi="Aptos" w:cs="Times New Roman"/>
              </w:rPr>
            </w:pPr>
            <w:r w:rsidRPr="00F400D3">
              <w:rPr>
                <w:lang w:val="en-US"/>
              </w:rPr>
              <w:t>1</w:t>
            </w:r>
          </w:p>
        </w:tc>
      </w:tr>
    </w:tbl>
    <w:p w14:paraId="205BFFE7" w14:textId="77777777" w:rsidR="00B41308" w:rsidRPr="003C4EEA" w:rsidRDefault="00B41308" w:rsidP="00B41308">
      <w:pPr>
        <w:pStyle w:val="ListParagraph"/>
        <w:ind w:left="1440"/>
        <w:jc w:val="both"/>
        <w:rPr>
          <w:rFonts w:ascii="Aptos" w:hAnsi="Aptos"/>
          <w:sz w:val="24"/>
          <w:szCs w:val="24"/>
        </w:rPr>
      </w:pPr>
    </w:p>
    <w:p w14:paraId="04751750" w14:textId="77777777" w:rsidR="00B41308" w:rsidRPr="0096193C" w:rsidRDefault="00B41308" w:rsidP="00B41308">
      <w:pPr>
        <w:pStyle w:val="ListParagraph"/>
        <w:numPr>
          <w:ilvl w:val="0"/>
          <w:numId w:val="1"/>
        </w:numPr>
        <w:jc w:val="both"/>
        <w:rPr>
          <w:rFonts w:ascii="Aptos" w:hAnsi="Aptos"/>
          <w:sz w:val="24"/>
          <w:szCs w:val="24"/>
        </w:rPr>
      </w:pPr>
      <w:r w:rsidRPr="003C4EEA">
        <w:rPr>
          <w:rFonts w:ascii="Aptos" w:hAnsi="Aptos"/>
          <w:b/>
          <w:bCs/>
          <w:sz w:val="24"/>
          <w:szCs w:val="24"/>
        </w:rPr>
        <w:t>Program Outcomes and Program Specific Outcomes:</w:t>
      </w:r>
    </w:p>
    <w:p w14:paraId="1B0C1C1A" w14:textId="77777777" w:rsidR="00B41308" w:rsidRDefault="00B41308" w:rsidP="00B41308">
      <w:pPr>
        <w:pStyle w:val="ListParagraph"/>
        <w:ind w:left="360"/>
        <w:jc w:val="both"/>
        <w:rPr>
          <w:rFonts w:ascii="Aptos" w:hAnsi="Aptos"/>
          <w:sz w:val="24"/>
          <w:szCs w:val="24"/>
        </w:rPr>
      </w:pPr>
    </w:p>
    <w:p w14:paraId="3A9EC239" w14:textId="77777777" w:rsidR="00B41308" w:rsidRPr="003F4541" w:rsidRDefault="00B41308" w:rsidP="00B41308">
      <w:pPr>
        <w:pStyle w:val="ListParagraph"/>
        <w:ind w:left="360"/>
        <w:jc w:val="both"/>
        <w:rPr>
          <w:rFonts w:ascii="Aptos" w:hAnsi="Aptos"/>
          <w:sz w:val="24"/>
          <w:szCs w:val="24"/>
        </w:rPr>
      </w:pPr>
      <w:r w:rsidRPr="00322799">
        <w:rPr>
          <w:rFonts w:ascii="Aptos" w:hAnsi="Aptos"/>
          <w:b/>
          <w:bCs/>
          <w:sz w:val="24"/>
          <w:szCs w:val="24"/>
        </w:rPr>
        <w:t>[PO.1] Engineering Knowledge:</w:t>
      </w:r>
      <w:r w:rsidRPr="003F4541">
        <w:rPr>
          <w:rFonts w:ascii="Aptos" w:hAnsi="Aptos"/>
          <w:sz w:val="24"/>
          <w:szCs w:val="24"/>
        </w:rPr>
        <w:t xml:space="preserve"> Apply the knowledge of mathematics, science, engineering fundamentals, and an engineering zs to the solution of complex engineering problems. </w:t>
      </w:r>
    </w:p>
    <w:p w14:paraId="778DE80F" w14:textId="77777777" w:rsidR="00B41308" w:rsidRPr="003F4541" w:rsidRDefault="00B41308" w:rsidP="00B41308">
      <w:pPr>
        <w:pStyle w:val="ListParagraph"/>
        <w:ind w:left="360"/>
        <w:jc w:val="both"/>
        <w:rPr>
          <w:rFonts w:ascii="Aptos" w:hAnsi="Aptos"/>
          <w:sz w:val="24"/>
          <w:szCs w:val="24"/>
        </w:rPr>
      </w:pPr>
      <w:r w:rsidRPr="00322799">
        <w:rPr>
          <w:rFonts w:ascii="Aptos" w:hAnsi="Aptos"/>
          <w:b/>
          <w:bCs/>
          <w:sz w:val="24"/>
          <w:szCs w:val="24"/>
        </w:rPr>
        <w:t>[PO.2] Problem Analysis</w:t>
      </w:r>
      <w:r w:rsidRPr="003F4541">
        <w:rPr>
          <w:rFonts w:ascii="Aptos" w:hAnsi="Aptos"/>
          <w:sz w:val="24"/>
          <w:szCs w:val="24"/>
        </w:rPr>
        <w:t xml:space="preserve">: Identify, formulate, research literature, and </w:t>
      </w:r>
      <w:proofErr w:type="spellStart"/>
      <w:r w:rsidRPr="003F4541">
        <w:rPr>
          <w:rFonts w:ascii="Aptos" w:hAnsi="Aptos"/>
          <w:sz w:val="24"/>
          <w:szCs w:val="24"/>
        </w:rPr>
        <w:t>analyze</w:t>
      </w:r>
      <w:proofErr w:type="spellEnd"/>
      <w:r w:rsidRPr="003F4541">
        <w:rPr>
          <w:rFonts w:ascii="Aptos" w:hAnsi="Aptos"/>
          <w:sz w:val="24"/>
          <w:szCs w:val="24"/>
        </w:rPr>
        <w:t xml:space="preserve"> complex engineering problems reaching substantiated conclusions using first principles of mathematics, natural sciences, and engineering sciences. </w:t>
      </w:r>
    </w:p>
    <w:p w14:paraId="1A0C821C" w14:textId="77777777" w:rsidR="00B41308" w:rsidRPr="003F4541" w:rsidRDefault="00B41308" w:rsidP="00B41308">
      <w:pPr>
        <w:pStyle w:val="ListParagraph"/>
        <w:ind w:left="360"/>
        <w:jc w:val="both"/>
        <w:rPr>
          <w:rFonts w:ascii="Aptos" w:hAnsi="Aptos"/>
          <w:sz w:val="24"/>
          <w:szCs w:val="24"/>
        </w:rPr>
      </w:pPr>
      <w:r w:rsidRPr="00322799">
        <w:rPr>
          <w:rFonts w:ascii="Aptos" w:hAnsi="Aptos"/>
          <w:b/>
          <w:bCs/>
          <w:sz w:val="24"/>
          <w:szCs w:val="24"/>
        </w:rPr>
        <w:t>[PO.3] Design/development of solutions:</w:t>
      </w:r>
      <w:r w:rsidRPr="003F4541">
        <w:rPr>
          <w:rFonts w:ascii="Aptos" w:hAnsi="Aptos"/>
          <w:sz w:val="24"/>
          <w:szCs w:val="24"/>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p w14:paraId="6CE82CFC" w14:textId="77777777" w:rsidR="00B41308" w:rsidRPr="003F4541" w:rsidRDefault="00B41308" w:rsidP="00B41308">
      <w:pPr>
        <w:pStyle w:val="ListParagraph"/>
        <w:ind w:left="360"/>
        <w:jc w:val="both"/>
        <w:rPr>
          <w:rFonts w:ascii="Aptos" w:hAnsi="Aptos"/>
          <w:sz w:val="24"/>
          <w:szCs w:val="24"/>
        </w:rPr>
      </w:pPr>
      <w:r w:rsidRPr="00322799">
        <w:rPr>
          <w:rFonts w:ascii="Aptos" w:hAnsi="Aptos"/>
          <w:b/>
          <w:bCs/>
          <w:sz w:val="24"/>
          <w:szCs w:val="24"/>
        </w:rPr>
        <w:t>[PO.4] Conduct investigations of complex problems:</w:t>
      </w:r>
      <w:r w:rsidRPr="003F4541">
        <w:rPr>
          <w:rFonts w:ascii="Aptos" w:hAnsi="Aptos"/>
          <w:sz w:val="24"/>
          <w:szCs w:val="24"/>
        </w:rPr>
        <w:t xml:space="preserve"> Use research-based knowledge and research methods including design of experiments, analysis and interpretation of data, and synthesis of the information to provide valid conclusions.</w:t>
      </w:r>
    </w:p>
    <w:p w14:paraId="22129DF5" w14:textId="77777777" w:rsidR="00B41308" w:rsidRPr="003F4541" w:rsidRDefault="00B41308" w:rsidP="00B41308">
      <w:pPr>
        <w:pStyle w:val="ListParagraph"/>
        <w:ind w:left="360"/>
        <w:jc w:val="both"/>
        <w:rPr>
          <w:rFonts w:ascii="Aptos" w:hAnsi="Aptos"/>
          <w:sz w:val="24"/>
          <w:szCs w:val="24"/>
        </w:rPr>
      </w:pPr>
      <w:r w:rsidRPr="00322799">
        <w:rPr>
          <w:rFonts w:ascii="Aptos" w:hAnsi="Aptos"/>
          <w:b/>
          <w:bCs/>
          <w:sz w:val="24"/>
          <w:szCs w:val="24"/>
        </w:rPr>
        <w:t>[PO.5] Modern tool usage:</w:t>
      </w:r>
      <w:r w:rsidRPr="003F4541">
        <w:rPr>
          <w:rFonts w:ascii="Aptos" w:hAnsi="Aptos"/>
          <w:sz w:val="24"/>
          <w:szCs w:val="24"/>
        </w:rPr>
        <w:t xml:space="preserve"> Create, select, and apply appropriate techniques, resources, and modern engineering and IT tools including prediction and modelling to complex engineering activities with an understanding of the limitations. </w:t>
      </w:r>
    </w:p>
    <w:p w14:paraId="3F4294C0" w14:textId="77777777" w:rsidR="00B41308" w:rsidRPr="003F4541" w:rsidRDefault="00B41308" w:rsidP="00B41308">
      <w:pPr>
        <w:pStyle w:val="ListParagraph"/>
        <w:ind w:left="360"/>
        <w:jc w:val="both"/>
        <w:rPr>
          <w:rFonts w:ascii="Aptos" w:hAnsi="Aptos"/>
          <w:sz w:val="24"/>
          <w:szCs w:val="24"/>
        </w:rPr>
      </w:pPr>
      <w:r w:rsidRPr="00322799">
        <w:rPr>
          <w:rFonts w:ascii="Aptos" w:hAnsi="Aptos"/>
          <w:b/>
          <w:bCs/>
          <w:sz w:val="24"/>
          <w:szCs w:val="24"/>
        </w:rPr>
        <w:t>[PO.6] The engineer and society:</w:t>
      </w:r>
      <w:r w:rsidRPr="003F4541">
        <w:rPr>
          <w:rFonts w:ascii="Aptos" w:hAnsi="Aptos"/>
          <w:sz w:val="24"/>
          <w:szCs w:val="24"/>
        </w:rPr>
        <w:t xml:space="preserve"> Apply reasoning informed by the contextual knowledge to assess societal, health, safety, legal, and   cultural issues and the consequent responsibilities relevant to the professional engineering practice. </w:t>
      </w:r>
    </w:p>
    <w:p w14:paraId="78514DEE" w14:textId="77777777" w:rsidR="00B41308" w:rsidRPr="003F4541" w:rsidRDefault="00B41308" w:rsidP="00B41308">
      <w:pPr>
        <w:pStyle w:val="ListParagraph"/>
        <w:ind w:left="360"/>
        <w:jc w:val="both"/>
        <w:rPr>
          <w:rFonts w:ascii="Aptos" w:hAnsi="Aptos"/>
          <w:sz w:val="24"/>
          <w:szCs w:val="24"/>
        </w:rPr>
      </w:pPr>
      <w:r>
        <w:rPr>
          <w:rFonts w:ascii="Aptos" w:hAnsi="Aptos"/>
          <w:b/>
          <w:bCs/>
          <w:sz w:val="24"/>
          <w:szCs w:val="24"/>
        </w:rPr>
        <w:t xml:space="preserve">[PO.7] </w:t>
      </w:r>
      <w:r w:rsidRPr="00322799">
        <w:rPr>
          <w:rFonts w:ascii="Aptos" w:hAnsi="Aptos"/>
          <w:b/>
          <w:bCs/>
          <w:sz w:val="24"/>
          <w:szCs w:val="24"/>
        </w:rPr>
        <w:t>Environment and sustainability:</w:t>
      </w:r>
      <w:r w:rsidRPr="003F4541">
        <w:rPr>
          <w:rFonts w:ascii="Aptos" w:hAnsi="Aptos"/>
          <w:sz w:val="24"/>
          <w:szCs w:val="24"/>
        </w:rPr>
        <w:t xml:space="preserve"> Understand the impact of the professional engineering solutions in societal and environmental contexts, and demonstrate the knowledge of, and need for sustainable development. </w:t>
      </w:r>
    </w:p>
    <w:p w14:paraId="6227AEE7" w14:textId="77777777" w:rsidR="00B41308" w:rsidRPr="003F4541" w:rsidRDefault="00B41308" w:rsidP="00B41308">
      <w:pPr>
        <w:pStyle w:val="ListParagraph"/>
        <w:ind w:left="360"/>
        <w:jc w:val="both"/>
        <w:rPr>
          <w:rFonts w:ascii="Aptos" w:hAnsi="Aptos"/>
          <w:sz w:val="24"/>
          <w:szCs w:val="24"/>
        </w:rPr>
      </w:pPr>
      <w:r w:rsidRPr="00322799">
        <w:rPr>
          <w:rFonts w:ascii="Aptos" w:hAnsi="Aptos"/>
          <w:b/>
          <w:bCs/>
          <w:sz w:val="24"/>
          <w:szCs w:val="24"/>
        </w:rPr>
        <w:t>[PO.8] Ethics</w:t>
      </w:r>
      <w:r w:rsidRPr="003F4541">
        <w:rPr>
          <w:rFonts w:ascii="Aptos" w:hAnsi="Aptos"/>
          <w:sz w:val="24"/>
          <w:szCs w:val="24"/>
        </w:rPr>
        <w:t xml:space="preserve">: Apply ethical principles and commit to professional ethics and                                                 responsibilities and norms of the engineering practices. </w:t>
      </w:r>
    </w:p>
    <w:p w14:paraId="276DAF1C" w14:textId="77777777" w:rsidR="00B41308" w:rsidRPr="003F4541" w:rsidRDefault="00B41308" w:rsidP="00B41308">
      <w:pPr>
        <w:pStyle w:val="ListParagraph"/>
        <w:ind w:left="360"/>
        <w:jc w:val="both"/>
        <w:rPr>
          <w:rFonts w:ascii="Aptos" w:hAnsi="Aptos"/>
          <w:sz w:val="24"/>
          <w:szCs w:val="24"/>
        </w:rPr>
      </w:pPr>
      <w:r w:rsidRPr="00322799">
        <w:rPr>
          <w:rFonts w:ascii="Aptos" w:hAnsi="Aptos"/>
          <w:b/>
          <w:bCs/>
          <w:sz w:val="24"/>
          <w:szCs w:val="24"/>
        </w:rPr>
        <w:t>[PO.9] Individual and Teamwork:</w:t>
      </w:r>
      <w:r w:rsidRPr="003F4541">
        <w:rPr>
          <w:rFonts w:ascii="Aptos" w:hAnsi="Aptos"/>
          <w:sz w:val="24"/>
          <w:szCs w:val="24"/>
        </w:rPr>
        <w:t xml:space="preserve"> Function effectively as an individual, and as a member or leader in diverse teams, and in multidisciplinary settings. </w:t>
      </w:r>
    </w:p>
    <w:p w14:paraId="35E37AD2" w14:textId="77777777" w:rsidR="00B41308" w:rsidRPr="003F4541" w:rsidRDefault="00B41308" w:rsidP="00B41308">
      <w:pPr>
        <w:pStyle w:val="ListParagraph"/>
        <w:ind w:left="360"/>
        <w:jc w:val="both"/>
        <w:rPr>
          <w:rFonts w:ascii="Aptos" w:hAnsi="Aptos"/>
          <w:sz w:val="24"/>
          <w:szCs w:val="24"/>
        </w:rPr>
      </w:pPr>
      <w:r w:rsidRPr="000754D6">
        <w:rPr>
          <w:rFonts w:ascii="Aptos" w:hAnsi="Aptos"/>
          <w:b/>
          <w:bCs/>
          <w:sz w:val="24"/>
          <w:szCs w:val="24"/>
        </w:rPr>
        <w:lastRenderedPageBreak/>
        <w:t>[PO.10] Communication:</w:t>
      </w:r>
      <w:r w:rsidRPr="003F4541">
        <w:rPr>
          <w:rFonts w:ascii="Aptos" w:hAnsi="Aptos"/>
          <w:sz w:val="24"/>
          <w:szCs w:val="24"/>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72EBA639" w14:textId="77777777" w:rsidR="00B41308" w:rsidRPr="003F4541" w:rsidRDefault="00B41308" w:rsidP="00B41308">
      <w:pPr>
        <w:pStyle w:val="ListParagraph"/>
        <w:ind w:left="360"/>
        <w:jc w:val="both"/>
        <w:rPr>
          <w:rFonts w:ascii="Aptos" w:hAnsi="Aptos"/>
          <w:sz w:val="24"/>
          <w:szCs w:val="24"/>
        </w:rPr>
      </w:pPr>
      <w:r w:rsidRPr="000754D6">
        <w:rPr>
          <w:rFonts w:ascii="Aptos" w:hAnsi="Aptos"/>
          <w:b/>
          <w:bCs/>
          <w:sz w:val="24"/>
          <w:szCs w:val="24"/>
        </w:rPr>
        <w:t>[PO.11] Project Management and Finance:</w:t>
      </w:r>
      <w:r w:rsidRPr="003F4541">
        <w:rPr>
          <w:rFonts w:ascii="Aptos" w:hAnsi="Aptos"/>
          <w:sz w:val="24"/>
          <w:szCs w:val="24"/>
        </w:rPr>
        <w:t xml:space="preserve"> Demonstrate knowledge and understanding of the engineering and management principles and apply these to one’s own work, as a member and leader in a team, to manage projects and in multidisciplinary environments.</w:t>
      </w:r>
    </w:p>
    <w:p w14:paraId="5554D40A" w14:textId="77777777" w:rsidR="00B41308" w:rsidRDefault="00B41308" w:rsidP="00B41308">
      <w:pPr>
        <w:pStyle w:val="ListParagraph"/>
        <w:ind w:left="360"/>
        <w:jc w:val="both"/>
        <w:rPr>
          <w:rFonts w:ascii="Aptos" w:hAnsi="Aptos"/>
          <w:sz w:val="24"/>
          <w:szCs w:val="24"/>
        </w:rPr>
      </w:pPr>
      <w:r w:rsidRPr="000754D6">
        <w:rPr>
          <w:rFonts w:ascii="Aptos" w:hAnsi="Aptos"/>
          <w:b/>
          <w:bCs/>
          <w:sz w:val="24"/>
          <w:szCs w:val="24"/>
        </w:rPr>
        <w:t>[PO.12] Life-long Learning:</w:t>
      </w:r>
      <w:r w:rsidRPr="003F4541">
        <w:rPr>
          <w:rFonts w:ascii="Aptos" w:hAnsi="Aptos"/>
          <w:sz w:val="24"/>
          <w:szCs w:val="24"/>
        </w:rPr>
        <w:t xml:space="preserve"> Recognize the need for and have the preparation and ability to engage in independent and life-long learning in the broadest context of technological change.</w:t>
      </w:r>
    </w:p>
    <w:p w14:paraId="3EFE9D30" w14:textId="77777777" w:rsidR="00B41308" w:rsidRDefault="00B41308" w:rsidP="00B41308">
      <w:pPr>
        <w:pStyle w:val="ListParagraph"/>
        <w:ind w:left="360"/>
        <w:jc w:val="both"/>
        <w:rPr>
          <w:rFonts w:ascii="Aptos" w:hAnsi="Aptos"/>
          <w:sz w:val="24"/>
          <w:szCs w:val="24"/>
        </w:rPr>
      </w:pPr>
    </w:p>
    <w:p w14:paraId="606D372B" w14:textId="77777777" w:rsidR="00B41308" w:rsidRPr="00AF3315" w:rsidRDefault="00B41308" w:rsidP="00B41308">
      <w:pPr>
        <w:pStyle w:val="ListParagraph"/>
        <w:ind w:left="360"/>
        <w:jc w:val="both"/>
        <w:rPr>
          <w:rFonts w:ascii="Aptos" w:hAnsi="Aptos"/>
          <w:b/>
          <w:bCs/>
          <w:sz w:val="24"/>
          <w:szCs w:val="24"/>
        </w:rPr>
      </w:pPr>
      <w:r w:rsidRPr="00AF3315">
        <w:rPr>
          <w:rFonts w:ascii="Aptos" w:hAnsi="Aptos"/>
          <w:b/>
          <w:bCs/>
          <w:sz w:val="24"/>
          <w:szCs w:val="24"/>
        </w:rPr>
        <w:t>PROGRAM SPECIFIC OUTCOMES:</w:t>
      </w:r>
    </w:p>
    <w:p w14:paraId="58EA4ACE" w14:textId="77777777" w:rsidR="00B41308" w:rsidRPr="003F4541" w:rsidRDefault="00B41308" w:rsidP="00B41308">
      <w:pPr>
        <w:pStyle w:val="ListParagraph"/>
        <w:ind w:left="360"/>
        <w:jc w:val="both"/>
        <w:rPr>
          <w:rFonts w:ascii="Aptos" w:hAnsi="Aptos"/>
          <w:sz w:val="24"/>
          <w:szCs w:val="24"/>
        </w:rPr>
      </w:pPr>
      <w:r w:rsidRPr="00AF3315">
        <w:rPr>
          <w:rFonts w:ascii="Aptos" w:hAnsi="Aptos"/>
          <w:b/>
          <w:bCs/>
          <w:sz w:val="24"/>
          <w:szCs w:val="24"/>
        </w:rPr>
        <w:t>[PSO.1]</w:t>
      </w:r>
      <w:r w:rsidRPr="003F4541">
        <w:rPr>
          <w:rFonts w:ascii="Aptos" w:hAnsi="Aptos"/>
          <w:sz w:val="24"/>
          <w:szCs w:val="24"/>
        </w:rPr>
        <w:t xml:space="preserve"> Graduates will be able to examine the applications of Artificial Intelligence and Machine Learning in real-life problems.</w:t>
      </w:r>
    </w:p>
    <w:p w14:paraId="32575CE0" w14:textId="2B9B0758" w:rsidR="00B41308" w:rsidRDefault="00B41308" w:rsidP="00B41308">
      <w:pPr>
        <w:pStyle w:val="ListParagraph"/>
        <w:ind w:left="360"/>
        <w:jc w:val="both"/>
        <w:rPr>
          <w:rFonts w:ascii="Aptos" w:hAnsi="Aptos"/>
          <w:sz w:val="24"/>
          <w:szCs w:val="24"/>
        </w:rPr>
      </w:pPr>
      <w:r w:rsidRPr="00AF3315">
        <w:rPr>
          <w:rFonts w:ascii="Aptos" w:hAnsi="Aptos"/>
          <w:b/>
          <w:bCs/>
          <w:sz w:val="24"/>
          <w:szCs w:val="24"/>
        </w:rPr>
        <w:t>[PSO.2]</w:t>
      </w:r>
      <w:r w:rsidRPr="003F4541">
        <w:rPr>
          <w:rFonts w:ascii="Aptos" w:hAnsi="Aptos"/>
          <w:sz w:val="24"/>
          <w:szCs w:val="24"/>
        </w:rPr>
        <w:t xml:space="preserve"> Graduates will be able to design and implement intelligent systems for multidisciplinary problems</w:t>
      </w:r>
      <w:r w:rsidRPr="003C4EEA">
        <w:rPr>
          <w:rFonts w:ascii="Aptos" w:hAnsi="Aptos"/>
          <w:sz w:val="24"/>
          <w:szCs w:val="24"/>
        </w:rPr>
        <w:t>.</w:t>
      </w:r>
    </w:p>
    <w:p w14:paraId="37D83D88" w14:textId="77777777" w:rsidR="00B41308" w:rsidRPr="00B41308" w:rsidRDefault="00B41308" w:rsidP="00B41308">
      <w:pPr>
        <w:pStyle w:val="ListParagraph"/>
        <w:ind w:left="360"/>
        <w:jc w:val="both"/>
        <w:rPr>
          <w:rFonts w:ascii="Aptos" w:hAnsi="Aptos"/>
          <w:sz w:val="24"/>
          <w:szCs w:val="24"/>
        </w:rPr>
      </w:pPr>
    </w:p>
    <w:p w14:paraId="1D231915" w14:textId="77777777" w:rsidR="00B41308" w:rsidRDefault="00B41308" w:rsidP="00B41308">
      <w:pPr>
        <w:pStyle w:val="ListParagraph"/>
        <w:numPr>
          <w:ilvl w:val="0"/>
          <w:numId w:val="1"/>
        </w:numPr>
        <w:jc w:val="both"/>
        <w:rPr>
          <w:rFonts w:ascii="Aptos" w:hAnsi="Aptos"/>
          <w:sz w:val="24"/>
          <w:szCs w:val="24"/>
        </w:rPr>
      </w:pPr>
      <w:r w:rsidRPr="0096193C">
        <w:rPr>
          <w:rFonts w:ascii="Aptos" w:hAnsi="Aptos"/>
          <w:b/>
          <w:bCs/>
          <w:sz w:val="24"/>
          <w:szCs w:val="24"/>
        </w:rPr>
        <w:t>Assessment Plan:</w:t>
      </w:r>
      <w:r w:rsidRPr="0096193C">
        <w:rPr>
          <w:rFonts w:ascii="Aptos" w:hAnsi="Aptos"/>
          <w:sz w:val="24"/>
          <w:szCs w:val="24"/>
        </w:rPr>
        <w:t xml:space="preserve"> </w:t>
      </w:r>
    </w:p>
    <w:p w14:paraId="6685EB68" w14:textId="77777777" w:rsidR="00B41308" w:rsidRPr="0096193C" w:rsidRDefault="00B41308" w:rsidP="00B41308">
      <w:pPr>
        <w:pStyle w:val="ListParagraph"/>
        <w:ind w:left="360"/>
        <w:jc w:val="both"/>
        <w:rPr>
          <w:rFonts w:ascii="Aptos" w:hAnsi="Aptos"/>
          <w:sz w:val="24"/>
          <w:szCs w:val="24"/>
        </w:rPr>
      </w:pPr>
    </w:p>
    <w:tbl>
      <w:tblPr>
        <w:tblStyle w:val="TableGrid"/>
        <w:tblW w:w="8689" w:type="dxa"/>
        <w:jc w:val="center"/>
        <w:tblLook w:val="04A0" w:firstRow="1" w:lastRow="0" w:firstColumn="1" w:lastColumn="0" w:noHBand="0" w:noVBand="1"/>
      </w:tblPr>
      <w:tblGrid>
        <w:gridCol w:w="2263"/>
        <w:gridCol w:w="3240"/>
        <w:gridCol w:w="3186"/>
      </w:tblGrid>
      <w:tr w:rsidR="00B41308" w:rsidRPr="00F31F28" w14:paraId="20BA4676" w14:textId="77777777" w:rsidTr="00AB0A27">
        <w:trPr>
          <w:trHeight w:val="476"/>
          <w:jc w:val="center"/>
        </w:trPr>
        <w:tc>
          <w:tcPr>
            <w:tcW w:w="2263" w:type="dxa"/>
            <w:vAlign w:val="center"/>
            <w:hideMark/>
          </w:tcPr>
          <w:p w14:paraId="3AA4D823" w14:textId="77777777" w:rsidR="00B41308" w:rsidRPr="00F31F28" w:rsidRDefault="00B41308" w:rsidP="00AB0A27">
            <w:pPr>
              <w:spacing w:before="0"/>
              <w:jc w:val="center"/>
              <w:rPr>
                <w:rFonts w:ascii="Calibri" w:eastAsia="Times New Roman" w:hAnsi="Calibri" w:cs="Calibri"/>
                <w:b/>
                <w:bCs/>
                <w:color w:val="000000"/>
                <w:kern w:val="0"/>
                <w:szCs w:val="22"/>
                <w:lang w:val="en-US" w:bidi="ar-SA"/>
                <w14:ligatures w14:val="none"/>
              </w:rPr>
            </w:pPr>
            <w:r w:rsidRPr="00F31F28">
              <w:rPr>
                <w:rFonts w:ascii="Calibri" w:eastAsia="Times New Roman" w:hAnsi="Calibri" w:cs="Calibri"/>
                <w:b/>
                <w:bCs/>
                <w:color w:val="000000"/>
                <w:kern w:val="0"/>
                <w:szCs w:val="22"/>
                <w:lang w:val="en-US" w:bidi="ar-SA"/>
                <w14:ligatures w14:val="none"/>
              </w:rPr>
              <w:t>Criteria</w:t>
            </w:r>
          </w:p>
        </w:tc>
        <w:tc>
          <w:tcPr>
            <w:tcW w:w="3240" w:type="dxa"/>
            <w:vAlign w:val="center"/>
            <w:hideMark/>
          </w:tcPr>
          <w:p w14:paraId="61048B02" w14:textId="77777777" w:rsidR="00B41308" w:rsidRPr="00F31F28" w:rsidRDefault="00B41308" w:rsidP="00AB0A27">
            <w:pPr>
              <w:spacing w:before="0"/>
              <w:jc w:val="center"/>
              <w:rPr>
                <w:rFonts w:ascii="Calibri" w:eastAsia="Times New Roman" w:hAnsi="Calibri" w:cs="Calibri"/>
                <w:b/>
                <w:bCs/>
                <w:color w:val="000000"/>
                <w:kern w:val="0"/>
                <w:szCs w:val="22"/>
                <w:lang w:val="en-US" w:bidi="ar-SA"/>
                <w14:ligatures w14:val="none"/>
              </w:rPr>
            </w:pPr>
            <w:r w:rsidRPr="00F31F28">
              <w:rPr>
                <w:rFonts w:ascii="Calibri" w:eastAsia="Times New Roman" w:hAnsi="Calibri" w:cs="Calibri"/>
                <w:b/>
                <w:bCs/>
                <w:color w:val="000000"/>
                <w:kern w:val="0"/>
                <w:szCs w:val="22"/>
                <w:lang w:val="en-US" w:bidi="ar-SA"/>
                <w14:ligatures w14:val="none"/>
              </w:rPr>
              <w:t>Description</w:t>
            </w:r>
          </w:p>
        </w:tc>
        <w:tc>
          <w:tcPr>
            <w:tcW w:w="3186" w:type="dxa"/>
            <w:vAlign w:val="center"/>
            <w:hideMark/>
          </w:tcPr>
          <w:p w14:paraId="0655B2D5" w14:textId="77777777" w:rsidR="00B41308" w:rsidRPr="00F31F28" w:rsidRDefault="00B41308" w:rsidP="00AB0A27">
            <w:pPr>
              <w:spacing w:before="0"/>
              <w:jc w:val="center"/>
              <w:rPr>
                <w:rFonts w:ascii="Calibri" w:eastAsia="Times New Roman" w:hAnsi="Calibri" w:cs="Calibri"/>
                <w:b/>
                <w:bCs/>
                <w:color w:val="000000"/>
                <w:kern w:val="0"/>
                <w:szCs w:val="22"/>
                <w:lang w:val="en-US" w:bidi="ar-SA"/>
                <w14:ligatures w14:val="none"/>
              </w:rPr>
            </w:pPr>
            <w:r w:rsidRPr="00F31F28">
              <w:rPr>
                <w:rFonts w:ascii="Calibri" w:eastAsia="Times New Roman" w:hAnsi="Calibri" w:cs="Calibri"/>
                <w:b/>
                <w:bCs/>
                <w:color w:val="000000"/>
                <w:kern w:val="0"/>
                <w:szCs w:val="22"/>
                <w:lang w:val="en-US" w:bidi="ar-SA"/>
                <w14:ligatures w14:val="none"/>
              </w:rPr>
              <w:t>Maximum Marks</w:t>
            </w:r>
          </w:p>
        </w:tc>
      </w:tr>
      <w:tr w:rsidR="00B41308" w:rsidRPr="00F31F28" w14:paraId="0A63DEC0" w14:textId="77777777" w:rsidTr="00AB0A27">
        <w:trPr>
          <w:trHeight w:val="77"/>
          <w:jc w:val="center"/>
        </w:trPr>
        <w:tc>
          <w:tcPr>
            <w:tcW w:w="2263" w:type="dxa"/>
            <w:vMerge w:val="restart"/>
            <w:vAlign w:val="center"/>
            <w:hideMark/>
          </w:tcPr>
          <w:p w14:paraId="252DCF5F" w14:textId="77777777" w:rsidR="00B41308" w:rsidRPr="00F31F28" w:rsidRDefault="00B41308" w:rsidP="00AB0A27">
            <w:pPr>
              <w:spacing w:before="0"/>
              <w:jc w:val="center"/>
              <w:rPr>
                <w:rFonts w:ascii="Calibri" w:eastAsia="Times New Roman" w:hAnsi="Calibri" w:cs="Calibri"/>
                <w:bCs/>
                <w:color w:val="000000"/>
                <w:kern w:val="0"/>
                <w:szCs w:val="22"/>
                <w:lang w:val="en-US" w:bidi="ar-SA"/>
                <w14:ligatures w14:val="none"/>
              </w:rPr>
            </w:pPr>
            <w:r w:rsidRPr="00F31F28">
              <w:rPr>
                <w:rFonts w:ascii="Calibri" w:eastAsia="Times New Roman" w:hAnsi="Calibri" w:cs="Calibri"/>
                <w:bCs/>
                <w:color w:val="000000"/>
                <w:kern w:val="0"/>
                <w:szCs w:val="22"/>
                <w:lang w:val="en-US" w:bidi="ar-SA"/>
                <w14:ligatures w14:val="none"/>
              </w:rPr>
              <w:t>Internal Assessment</w:t>
            </w:r>
          </w:p>
        </w:tc>
        <w:tc>
          <w:tcPr>
            <w:tcW w:w="3240" w:type="dxa"/>
            <w:vAlign w:val="center"/>
            <w:hideMark/>
          </w:tcPr>
          <w:p w14:paraId="69793352" w14:textId="77777777" w:rsidR="00B41308" w:rsidRDefault="00B41308" w:rsidP="00AB0A27">
            <w:pPr>
              <w:spacing w:before="0"/>
              <w:jc w:val="center"/>
              <w:rPr>
                <w:rFonts w:ascii="Calibri" w:eastAsia="Times New Roman" w:hAnsi="Calibri" w:cs="Calibri"/>
                <w:color w:val="000000"/>
                <w:kern w:val="0"/>
                <w:szCs w:val="22"/>
                <w:lang w:val="en-US" w:bidi="ar-SA"/>
                <w14:ligatures w14:val="none"/>
              </w:rPr>
            </w:pPr>
            <w:r>
              <w:rPr>
                <w:rFonts w:ascii="Calibri" w:eastAsia="Times New Roman" w:hAnsi="Calibri" w:cs="Calibri"/>
                <w:color w:val="000000"/>
                <w:kern w:val="0"/>
                <w:szCs w:val="22"/>
                <w:lang w:val="en-US" w:bidi="ar-SA"/>
                <w14:ligatures w14:val="none"/>
              </w:rPr>
              <w:t>Mid-Term Examination</w:t>
            </w:r>
          </w:p>
          <w:p w14:paraId="69B2B963" w14:textId="77777777" w:rsidR="00B41308" w:rsidRPr="00F31F28" w:rsidRDefault="00B41308" w:rsidP="00AB0A27">
            <w:pPr>
              <w:spacing w:before="0"/>
              <w:jc w:val="center"/>
              <w:rPr>
                <w:rFonts w:ascii="Calibri" w:eastAsia="Times New Roman" w:hAnsi="Calibri" w:cs="Calibri"/>
                <w:color w:val="000000"/>
                <w:kern w:val="0"/>
                <w:szCs w:val="22"/>
                <w:lang w:val="en-US" w:bidi="ar-SA"/>
                <w14:ligatures w14:val="none"/>
              </w:rPr>
            </w:pPr>
            <w:r>
              <w:rPr>
                <w:rFonts w:ascii="Calibri" w:eastAsia="Times New Roman" w:hAnsi="Calibri" w:cs="Calibri"/>
                <w:color w:val="000000"/>
                <w:kern w:val="0"/>
                <w:szCs w:val="22"/>
                <w:lang w:val="en-US" w:bidi="ar-SA"/>
                <w14:ligatures w14:val="none"/>
              </w:rPr>
              <w:t xml:space="preserve"> (Close</w:t>
            </w:r>
            <w:r w:rsidRPr="00F31F28">
              <w:rPr>
                <w:rFonts w:ascii="Calibri" w:eastAsia="Times New Roman" w:hAnsi="Calibri" w:cs="Calibri"/>
                <w:color w:val="000000"/>
                <w:kern w:val="0"/>
                <w:szCs w:val="22"/>
                <w:lang w:val="en-US" w:bidi="ar-SA"/>
                <w14:ligatures w14:val="none"/>
              </w:rPr>
              <w:t xml:space="preserve"> Book)</w:t>
            </w:r>
          </w:p>
        </w:tc>
        <w:tc>
          <w:tcPr>
            <w:tcW w:w="3186" w:type="dxa"/>
            <w:vAlign w:val="center"/>
            <w:hideMark/>
          </w:tcPr>
          <w:p w14:paraId="087EFAB0" w14:textId="77777777" w:rsidR="00B41308" w:rsidRPr="00F31F28" w:rsidRDefault="00B41308" w:rsidP="00AB0A27">
            <w:pPr>
              <w:spacing w:before="0"/>
              <w:jc w:val="center"/>
              <w:rPr>
                <w:rFonts w:ascii="Calibri" w:eastAsia="Times New Roman" w:hAnsi="Calibri" w:cs="Calibri"/>
                <w:color w:val="000000"/>
                <w:kern w:val="0"/>
                <w:szCs w:val="22"/>
                <w:lang w:val="en-US" w:bidi="ar-SA"/>
                <w14:ligatures w14:val="none"/>
              </w:rPr>
            </w:pPr>
            <w:r w:rsidRPr="00F31F28">
              <w:rPr>
                <w:rFonts w:ascii="Calibri" w:eastAsia="Times New Roman" w:hAnsi="Calibri" w:cs="Calibri"/>
                <w:color w:val="000000"/>
                <w:kern w:val="0"/>
                <w:szCs w:val="22"/>
                <w:lang w:val="en-US" w:bidi="ar-SA"/>
                <w14:ligatures w14:val="none"/>
              </w:rPr>
              <w:t>30</w:t>
            </w:r>
          </w:p>
        </w:tc>
      </w:tr>
      <w:tr w:rsidR="00B41308" w:rsidRPr="00F31F28" w14:paraId="51856065" w14:textId="77777777" w:rsidTr="00AB0A27">
        <w:trPr>
          <w:trHeight w:val="77"/>
          <w:jc w:val="center"/>
        </w:trPr>
        <w:tc>
          <w:tcPr>
            <w:tcW w:w="2263" w:type="dxa"/>
            <w:vMerge/>
            <w:vAlign w:val="center"/>
            <w:hideMark/>
          </w:tcPr>
          <w:p w14:paraId="346510B1" w14:textId="77777777" w:rsidR="00B41308" w:rsidRPr="00F31F28" w:rsidRDefault="00B41308" w:rsidP="00AB0A27">
            <w:pPr>
              <w:spacing w:before="0"/>
              <w:jc w:val="center"/>
              <w:rPr>
                <w:rFonts w:ascii="Calibri" w:eastAsia="Times New Roman" w:hAnsi="Calibri" w:cs="Calibri"/>
                <w:color w:val="000000"/>
                <w:kern w:val="0"/>
                <w:szCs w:val="22"/>
                <w:lang w:val="en-US" w:bidi="ar-SA"/>
                <w14:ligatures w14:val="none"/>
              </w:rPr>
            </w:pPr>
          </w:p>
        </w:tc>
        <w:tc>
          <w:tcPr>
            <w:tcW w:w="3240" w:type="dxa"/>
            <w:vAlign w:val="center"/>
            <w:hideMark/>
          </w:tcPr>
          <w:p w14:paraId="243E1ED5" w14:textId="2C6EF4E4" w:rsidR="00B41308" w:rsidRPr="00F31F28" w:rsidRDefault="0076150F" w:rsidP="00AB0A27">
            <w:pPr>
              <w:spacing w:before="0"/>
              <w:jc w:val="center"/>
              <w:rPr>
                <w:rFonts w:ascii="Calibri" w:eastAsia="Times New Roman" w:hAnsi="Calibri" w:cs="Calibri"/>
                <w:color w:val="000000"/>
                <w:kern w:val="0"/>
                <w:szCs w:val="22"/>
                <w:lang w:val="en-US" w:bidi="ar-SA"/>
                <w14:ligatures w14:val="none"/>
              </w:rPr>
            </w:pPr>
            <w:r>
              <w:rPr>
                <w:rFonts w:ascii="Calibri" w:eastAsia="Times New Roman" w:hAnsi="Calibri" w:cs="Calibri"/>
                <w:color w:val="000000"/>
                <w:kern w:val="0"/>
                <w:szCs w:val="22"/>
                <w:lang w:val="en-US" w:bidi="ar-SA"/>
                <w14:ligatures w14:val="none"/>
              </w:rPr>
              <w:t>Quiz (10)</w:t>
            </w:r>
            <w:r w:rsidR="00B41308" w:rsidRPr="00F31F28">
              <w:rPr>
                <w:rFonts w:ascii="Calibri" w:eastAsia="Times New Roman" w:hAnsi="Calibri" w:cs="Calibri"/>
                <w:color w:val="000000"/>
                <w:kern w:val="0"/>
                <w:szCs w:val="22"/>
                <w:lang w:val="en-US" w:bidi="ar-SA"/>
                <w14:ligatures w14:val="none"/>
              </w:rPr>
              <w:t xml:space="preserve"> Assignments (2</w:t>
            </w:r>
            <w:r w:rsidR="005E2A1D">
              <w:rPr>
                <w:rFonts w:ascii="Calibri" w:eastAsia="Times New Roman" w:hAnsi="Calibri" w:cs="Calibri"/>
                <w:color w:val="000000"/>
                <w:kern w:val="0"/>
                <w:szCs w:val="22"/>
                <w:lang w:val="en-US" w:bidi="ar-SA"/>
                <w14:ligatures w14:val="none"/>
              </w:rPr>
              <w:t>0</w:t>
            </w:r>
            <w:r w:rsidR="00B41308" w:rsidRPr="00F31F28">
              <w:rPr>
                <w:rFonts w:ascii="Calibri" w:eastAsia="Times New Roman" w:hAnsi="Calibri" w:cs="Calibri"/>
                <w:color w:val="000000"/>
                <w:kern w:val="0"/>
                <w:szCs w:val="22"/>
                <w:lang w:val="en-US" w:bidi="ar-SA"/>
                <w14:ligatures w14:val="none"/>
              </w:rPr>
              <w:t>)</w:t>
            </w:r>
          </w:p>
        </w:tc>
        <w:tc>
          <w:tcPr>
            <w:tcW w:w="3186" w:type="dxa"/>
            <w:vAlign w:val="center"/>
            <w:hideMark/>
          </w:tcPr>
          <w:p w14:paraId="7E31A49F" w14:textId="77777777" w:rsidR="00B41308" w:rsidRPr="00F31F28" w:rsidRDefault="00B41308" w:rsidP="00AB0A27">
            <w:pPr>
              <w:spacing w:before="0"/>
              <w:jc w:val="center"/>
              <w:rPr>
                <w:rFonts w:ascii="Calibri" w:eastAsia="Times New Roman" w:hAnsi="Calibri" w:cs="Calibri"/>
                <w:color w:val="000000"/>
                <w:kern w:val="0"/>
                <w:szCs w:val="22"/>
                <w:lang w:val="en-US" w:bidi="ar-SA"/>
                <w14:ligatures w14:val="none"/>
              </w:rPr>
            </w:pPr>
            <w:r w:rsidRPr="00F31F28">
              <w:rPr>
                <w:rFonts w:ascii="Calibri" w:eastAsia="Times New Roman" w:hAnsi="Calibri" w:cs="Calibri"/>
                <w:color w:val="000000"/>
                <w:kern w:val="0"/>
                <w:szCs w:val="22"/>
                <w:lang w:val="en-US" w:bidi="ar-SA"/>
                <w14:ligatures w14:val="none"/>
              </w:rPr>
              <w:t>30</w:t>
            </w:r>
          </w:p>
        </w:tc>
      </w:tr>
      <w:tr w:rsidR="00B41308" w:rsidRPr="00F31F28" w14:paraId="2C01E1DD" w14:textId="77777777" w:rsidTr="00AB0A27">
        <w:trPr>
          <w:trHeight w:val="77"/>
          <w:jc w:val="center"/>
        </w:trPr>
        <w:tc>
          <w:tcPr>
            <w:tcW w:w="2263" w:type="dxa"/>
            <w:vAlign w:val="center"/>
            <w:hideMark/>
          </w:tcPr>
          <w:p w14:paraId="04CFED9E" w14:textId="77777777" w:rsidR="00B41308" w:rsidRPr="00F31F28" w:rsidRDefault="00B41308" w:rsidP="00AB0A27">
            <w:pPr>
              <w:spacing w:before="0"/>
              <w:jc w:val="center"/>
              <w:rPr>
                <w:rFonts w:ascii="Calibri" w:eastAsia="Times New Roman" w:hAnsi="Calibri" w:cs="Calibri"/>
                <w:bCs/>
                <w:color w:val="000000"/>
                <w:kern w:val="0"/>
                <w:szCs w:val="22"/>
                <w:lang w:val="en-US" w:bidi="ar-SA"/>
                <w14:ligatures w14:val="none"/>
              </w:rPr>
            </w:pPr>
            <w:r w:rsidRPr="00F31F28">
              <w:rPr>
                <w:rFonts w:ascii="Calibri" w:eastAsia="Times New Roman" w:hAnsi="Calibri" w:cs="Calibri"/>
                <w:bCs/>
                <w:color w:val="000000"/>
                <w:kern w:val="0"/>
                <w:szCs w:val="22"/>
                <w:lang w:val="en-US" w:bidi="ar-SA"/>
                <w14:ligatures w14:val="none"/>
              </w:rPr>
              <w:t>End Term Examination</w:t>
            </w:r>
          </w:p>
        </w:tc>
        <w:tc>
          <w:tcPr>
            <w:tcW w:w="3240" w:type="dxa"/>
            <w:vAlign w:val="center"/>
            <w:hideMark/>
          </w:tcPr>
          <w:p w14:paraId="37DB8198" w14:textId="77777777" w:rsidR="00B41308" w:rsidRDefault="00B41308" w:rsidP="00AB0A27">
            <w:pPr>
              <w:spacing w:before="0"/>
              <w:jc w:val="center"/>
              <w:rPr>
                <w:rFonts w:ascii="Calibri" w:eastAsia="Times New Roman" w:hAnsi="Calibri" w:cs="Calibri"/>
                <w:color w:val="000000"/>
                <w:kern w:val="0"/>
                <w:szCs w:val="22"/>
                <w:lang w:val="en-US" w:bidi="ar-SA"/>
                <w14:ligatures w14:val="none"/>
              </w:rPr>
            </w:pPr>
            <w:r w:rsidRPr="00F31F28">
              <w:rPr>
                <w:rFonts w:ascii="Calibri" w:eastAsia="Times New Roman" w:hAnsi="Calibri" w:cs="Calibri"/>
                <w:bCs/>
                <w:color w:val="000000"/>
                <w:kern w:val="0"/>
                <w:szCs w:val="22"/>
                <w:lang w:val="en-US" w:bidi="ar-SA"/>
                <w14:ligatures w14:val="none"/>
              </w:rPr>
              <w:t xml:space="preserve">End Term </w:t>
            </w:r>
            <w:r w:rsidRPr="00F31F28">
              <w:rPr>
                <w:rFonts w:ascii="Calibri" w:eastAsia="Times New Roman" w:hAnsi="Calibri" w:cs="Calibri"/>
                <w:color w:val="000000"/>
                <w:kern w:val="0"/>
                <w:szCs w:val="22"/>
                <w:lang w:val="en-US" w:bidi="ar-SA"/>
                <w14:ligatures w14:val="none"/>
              </w:rPr>
              <w:t xml:space="preserve">Exam </w:t>
            </w:r>
          </w:p>
          <w:p w14:paraId="7B076AB9" w14:textId="77777777" w:rsidR="00B41308" w:rsidRPr="00F31F28" w:rsidRDefault="00B41308" w:rsidP="00AB0A27">
            <w:pPr>
              <w:spacing w:before="0"/>
              <w:jc w:val="center"/>
              <w:rPr>
                <w:rFonts w:ascii="Calibri" w:eastAsia="Times New Roman" w:hAnsi="Calibri" w:cs="Calibri"/>
                <w:color w:val="000000"/>
                <w:kern w:val="0"/>
                <w:szCs w:val="22"/>
                <w:lang w:val="en-US" w:bidi="ar-SA"/>
                <w14:ligatures w14:val="none"/>
              </w:rPr>
            </w:pPr>
            <w:r>
              <w:rPr>
                <w:rFonts w:ascii="Calibri" w:eastAsia="Times New Roman" w:hAnsi="Calibri" w:cs="Calibri"/>
                <w:color w:val="000000"/>
                <w:kern w:val="0"/>
                <w:szCs w:val="22"/>
                <w:lang w:val="en-US" w:bidi="ar-SA"/>
                <w14:ligatures w14:val="none"/>
              </w:rPr>
              <w:t>(Close</w:t>
            </w:r>
            <w:r w:rsidRPr="00F31F28">
              <w:rPr>
                <w:rFonts w:ascii="Calibri" w:eastAsia="Times New Roman" w:hAnsi="Calibri" w:cs="Calibri"/>
                <w:color w:val="000000"/>
                <w:kern w:val="0"/>
                <w:szCs w:val="22"/>
                <w:lang w:val="en-US" w:bidi="ar-SA"/>
                <w14:ligatures w14:val="none"/>
              </w:rPr>
              <w:t xml:space="preserve"> Book)</w:t>
            </w:r>
          </w:p>
        </w:tc>
        <w:tc>
          <w:tcPr>
            <w:tcW w:w="3186" w:type="dxa"/>
            <w:vAlign w:val="center"/>
            <w:hideMark/>
          </w:tcPr>
          <w:p w14:paraId="6696387C" w14:textId="77777777" w:rsidR="00B41308" w:rsidRPr="00F31F28" w:rsidRDefault="00B41308" w:rsidP="00AB0A27">
            <w:pPr>
              <w:spacing w:before="0"/>
              <w:jc w:val="center"/>
              <w:rPr>
                <w:rFonts w:ascii="Calibri" w:eastAsia="Times New Roman" w:hAnsi="Calibri" w:cs="Calibri"/>
                <w:color w:val="000000"/>
                <w:kern w:val="0"/>
                <w:szCs w:val="22"/>
                <w:lang w:val="en-US" w:bidi="ar-SA"/>
                <w14:ligatures w14:val="none"/>
              </w:rPr>
            </w:pPr>
            <w:r w:rsidRPr="00F31F28">
              <w:rPr>
                <w:rFonts w:ascii="Calibri" w:eastAsia="Times New Roman" w:hAnsi="Calibri" w:cs="Calibri"/>
                <w:color w:val="000000"/>
                <w:kern w:val="0"/>
                <w:szCs w:val="22"/>
                <w:lang w:val="en-US" w:bidi="ar-SA"/>
                <w14:ligatures w14:val="none"/>
              </w:rPr>
              <w:t>40</w:t>
            </w:r>
          </w:p>
        </w:tc>
      </w:tr>
      <w:tr w:rsidR="00B41308" w:rsidRPr="00F31F28" w14:paraId="2CDBDFDD" w14:textId="77777777" w:rsidTr="00AB0A27">
        <w:trPr>
          <w:trHeight w:val="300"/>
          <w:jc w:val="center"/>
        </w:trPr>
        <w:tc>
          <w:tcPr>
            <w:tcW w:w="2263" w:type="dxa"/>
            <w:vAlign w:val="center"/>
            <w:hideMark/>
          </w:tcPr>
          <w:p w14:paraId="5F429594" w14:textId="77777777" w:rsidR="00B41308" w:rsidRPr="00F31F28" w:rsidRDefault="00B41308" w:rsidP="00AB0A27">
            <w:pPr>
              <w:spacing w:before="0"/>
              <w:jc w:val="center"/>
              <w:rPr>
                <w:rFonts w:ascii="Calibri" w:eastAsia="Times New Roman" w:hAnsi="Calibri" w:cs="Calibri"/>
                <w:bCs/>
                <w:color w:val="000000"/>
                <w:kern w:val="0"/>
                <w:szCs w:val="22"/>
                <w:lang w:val="en-US" w:bidi="ar-SA"/>
                <w14:ligatures w14:val="none"/>
              </w:rPr>
            </w:pPr>
          </w:p>
        </w:tc>
        <w:tc>
          <w:tcPr>
            <w:tcW w:w="3240" w:type="dxa"/>
            <w:vAlign w:val="center"/>
            <w:hideMark/>
          </w:tcPr>
          <w:p w14:paraId="187134BF" w14:textId="77777777" w:rsidR="00B41308" w:rsidRPr="00F31F28" w:rsidRDefault="00B41308" w:rsidP="00AB0A27">
            <w:pPr>
              <w:spacing w:before="0"/>
              <w:jc w:val="center"/>
              <w:rPr>
                <w:rFonts w:ascii="Calibri" w:eastAsia="Times New Roman" w:hAnsi="Calibri" w:cs="Calibri"/>
                <w:b/>
                <w:bCs/>
                <w:color w:val="000000"/>
                <w:kern w:val="0"/>
                <w:szCs w:val="22"/>
                <w:lang w:val="en-US" w:bidi="ar-SA"/>
                <w14:ligatures w14:val="none"/>
              </w:rPr>
            </w:pPr>
            <w:r w:rsidRPr="00F31F28">
              <w:rPr>
                <w:rFonts w:ascii="Calibri" w:eastAsia="Times New Roman" w:hAnsi="Calibri" w:cs="Calibri"/>
                <w:b/>
                <w:bCs/>
                <w:color w:val="000000"/>
                <w:kern w:val="0"/>
                <w:szCs w:val="22"/>
                <w:lang w:val="en-US" w:bidi="ar-SA"/>
                <w14:ligatures w14:val="none"/>
              </w:rPr>
              <w:t>Total</w:t>
            </w:r>
          </w:p>
        </w:tc>
        <w:tc>
          <w:tcPr>
            <w:tcW w:w="3186" w:type="dxa"/>
            <w:vAlign w:val="center"/>
            <w:hideMark/>
          </w:tcPr>
          <w:p w14:paraId="4A013F08" w14:textId="77777777" w:rsidR="00B41308" w:rsidRPr="00F31F28" w:rsidRDefault="00B41308" w:rsidP="00AB0A27">
            <w:pPr>
              <w:spacing w:before="0"/>
              <w:jc w:val="center"/>
              <w:rPr>
                <w:rFonts w:ascii="Calibri" w:eastAsia="Times New Roman" w:hAnsi="Calibri" w:cs="Calibri"/>
                <w:b/>
                <w:bCs/>
                <w:color w:val="000000"/>
                <w:kern w:val="0"/>
                <w:szCs w:val="22"/>
                <w:lang w:val="en-US" w:bidi="ar-SA"/>
                <w14:ligatures w14:val="none"/>
              </w:rPr>
            </w:pPr>
            <w:r w:rsidRPr="00F31F28">
              <w:rPr>
                <w:rFonts w:ascii="Calibri" w:eastAsia="Times New Roman" w:hAnsi="Calibri" w:cs="Calibri"/>
                <w:b/>
                <w:bCs/>
                <w:color w:val="000000"/>
                <w:kern w:val="0"/>
                <w:szCs w:val="22"/>
                <w:lang w:val="en-US" w:bidi="ar-SA"/>
                <w14:ligatures w14:val="none"/>
              </w:rPr>
              <w:t>100</w:t>
            </w:r>
          </w:p>
        </w:tc>
      </w:tr>
      <w:tr w:rsidR="00B41308" w:rsidRPr="002114D5" w14:paraId="5D00B758" w14:textId="77777777" w:rsidTr="00AB0A27">
        <w:trPr>
          <w:jc w:val="center"/>
        </w:trPr>
        <w:tc>
          <w:tcPr>
            <w:tcW w:w="2263" w:type="dxa"/>
            <w:vAlign w:val="center"/>
          </w:tcPr>
          <w:p w14:paraId="0A27DF7B" w14:textId="77777777" w:rsidR="00B41308" w:rsidRPr="006D0727" w:rsidRDefault="00B41308" w:rsidP="00AB0A27">
            <w:pPr>
              <w:jc w:val="center"/>
              <w:rPr>
                <w:rFonts w:ascii="Calibri" w:hAnsi="Calibri" w:cs="Calibri"/>
              </w:rPr>
            </w:pPr>
            <w:r w:rsidRPr="00E52CA5">
              <w:rPr>
                <w:rFonts w:ascii="Calibri" w:hAnsi="Calibri" w:cs="Calibri"/>
              </w:rPr>
              <w:t>Attendance</w:t>
            </w:r>
          </w:p>
        </w:tc>
        <w:tc>
          <w:tcPr>
            <w:tcW w:w="6426" w:type="dxa"/>
            <w:gridSpan w:val="2"/>
            <w:vAlign w:val="center"/>
          </w:tcPr>
          <w:p w14:paraId="36B51C05" w14:textId="77777777" w:rsidR="00B41308" w:rsidRPr="002114D5" w:rsidRDefault="00B41308" w:rsidP="00AB0A27">
            <w:pPr>
              <w:spacing w:line="276" w:lineRule="auto"/>
              <w:jc w:val="center"/>
              <w:rPr>
                <w:rFonts w:cs="Times New Roman"/>
              </w:rPr>
            </w:pPr>
            <w:r w:rsidRPr="00ED6D42">
              <w:rPr>
                <w:rFonts w:ascii="Calibri" w:hAnsi="Calibri" w:cs="Calibri"/>
              </w:rPr>
              <w:t xml:space="preserve">A minimum of 75% Attendance is required to be maintained by a student to be </w:t>
            </w:r>
            <w:r>
              <w:rPr>
                <w:rFonts w:ascii="Calibri" w:hAnsi="Calibri" w:cs="Calibri"/>
              </w:rPr>
              <w:t>eligible</w:t>
            </w:r>
            <w:r w:rsidRPr="00ED6D42">
              <w:rPr>
                <w:rFonts w:ascii="Calibri" w:hAnsi="Calibri" w:cs="Calibri"/>
              </w:rPr>
              <w:t xml:space="preserve"> </w:t>
            </w:r>
            <w:r>
              <w:rPr>
                <w:rFonts w:ascii="Calibri" w:hAnsi="Calibri" w:cs="Calibri"/>
              </w:rPr>
              <w:t>to appear for</w:t>
            </w:r>
            <w:r w:rsidRPr="00ED6D42">
              <w:rPr>
                <w:rFonts w:ascii="Calibri" w:hAnsi="Calibri" w:cs="Calibri"/>
              </w:rPr>
              <w:t xml:space="preserve"> the </w:t>
            </w:r>
            <w:r>
              <w:rPr>
                <w:rFonts w:ascii="Calibri" w:hAnsi="Calibri" w:cs="Calibri"/>
              </w:rPr>
              <w:t>ETE</w:t>
            </w:r>
            <w:r w:rsidRPr="00ED6D42">
              <w:rPr>
                <w:rFonts w:ascii="Calibri" w:hAnsi="Calibri" w:cs="Calibri"/>
              </w:rPr>
              <w:t>. The allowance of 25% includes all types of leaves including medical leaves.</w:t>
            </w:r>
          </w:p>
        </w:tc>
      </w:tr>
    </w:tbl>
    <w:p w14:paraId="7F868867" w14:textId="77777777" w:rsidR="00B41308" w:rsidRPr="00EA6AEB" w:rsidRDefault="00B41308" w:rsidP="00B41308">
      <w:pPr>
        <w:pStyle w:val="ListParagraph"/>
        <w:ind w:left="360"/>
        <w:jc w:val="both"/>
        <w:rPr>
          <w:rFonts w:ascii="Aptos" w:hAnsi="Aptos"/>
          <w:sz w:val="24"/>
          <w:szCs w:val="24"/>
        </w:rPr>
      </w:pPr>
    </w:p>
    <w:p w14:paraId="672BC4A9" w14:textId="77777777" w:rsidR="00B41308" w:rsidRDefault="00B41308" w:rsidP="00B41308">
      <w:pPr>
        <w:pStyle w:val="ListParagraph"/>
        <w:numPr>
          <w:ilvl w:val="0"/>
          <w:numId w:val="1"/>
        </w:numPr>
        <w:jc w:val="both"/>
        <w:rPr>
          <w:rFonts w:ascii="Aptos" w:hAnsi="Aptos"/>
          <w:sz w:val="24"/>
          <w:szCs w:val="24"/>
        </w:rPr>
      </w:pPr>
      <w:r w:rsidRPr="003C4EEA">
        <w:rPr>
          <w:rFonts w:ascii="Aptos" w:hAnsi="Aptos"/>
          <w:b/>
          <w:bCs/>
          <w:sz w:val="24"/>
          <w:szCs w:val="24"/>
        </w:rPr>
        <w:t>Syllabus:</w:t>
      </w:r>
    </w:p>
    <w:p w14:paraId="1524814E" w14:textId="77777777" w:rsidR="00B41308" w:rsidRDefault="00B41308" w:rsidP="00B41308">
      <w:pPr>
        <w:pStyle w:val="ListParagraph"/>
        <w:ind w:left="360"/>
        <w:jc w:val="both"/>
        <w:rPr>
          <w:rFonts w:ascii="Aptos" w:hAnsi="Aptos"/>
          <w:sz w:val="24"/>
          <w:szCs w:val="24"/>
        </w:rPr>
      </w:pPr>
    </w:p>
    <w:p w14:paraId="3481551E" w14:textId="77777777" w:rsidR="00B41308" w:rsidRDefault="00B41308" w:rsidP="00B41308">
      <w:pPr>
        <w:pStyle w:val="ListParagraph"/>
        <w:ind w:left="360"/>
        <w:jc w:val="both"/>
        <w:rPr>
          <w:rFonts w:ascii="Aptos" w:hAnsi="Aptos"/>
          <w:b/>
          <w:bCs/>
          <w:sz w:val="24"/>
          <w:szCs w:val="24"/>
        </w:rPr>
      </w:pPr>
      <w:r w:rsidRPr="00065A75">
        <w:rPr>
          <w:rFonts w:ascii="Aptos" w:hAnsi="Aptos"/>
          <w:b/>
          <w:bCs/>
          <w:sz w:val="24"/>
          <w:szCs w:val="24"/>
        </w:rPr>
        <w:t>Introduction to Parallel Computing</w:t>
      </w:r>
      <w:r w:rsidRPr="008D62D3">
        <w:rPr>
          <w:rFonts w:ascii="Aptos" w:hAnsi="Aptos"/>
          <w:sz w:val="24"/>
          <w:szCs w:val="24"/>
        </w:rPr>
        <w:t>: Definition and applications of parallel computing, Evolution of High-Performance Computing, Scope of Parallel Programming Platforms, Implicit Parallelism, Trends in Microprocessor and Architectures, Limitations of Memory, System Performance, Need for HPC in AI, Data Science, and Scientific Computing</w:t>
      </w:r>
      <w:r w:rsidRPr="00A934BB">
        <w:rPr>
          <w:rFonts w:ascii="Aptos" w:hAnsi="Aptos"/>
          <w:b/>
          <w:bCs/>
          <w:sz w:val="24"/>
          <w:szCs w:val="24"/>
        </w:rPr>
        <w:t>.</w:t>
      </w:r>
    </w:p>
    <w:p w14:paraId="60AB3A2F" w14:textId="5E0136F5" w:rsidR="00B41308" w:rsidRPr="00E63038" w:rsidRDefault="00B41308" w:rsidP="00B41308">
      <w:pPr>
        <w:pStyle w:val="ListParagraph"/>
        <w:ind w:left="360"/>
        <w:jc w:val="both"/>
        <w:rPr>
          <w:rFonts w:ascii="Aptos" w:hAnsi="Aptos"/>
          <w:sz w:val="24"/>
          <w:szCs w:val="24"/>
        </w:rPr>
      </w:pPr>
      <w:r w:rsidRPr="00A934BB">
        <w:rPr>
          <w:rFonts w:ascii="Aptos" w:hAnsi="Aptos"/>
          <w:b/>
          <w:bCs/>
          <w:sz w:val="24"/>
          <w:szCs w:val="24"/>
        </w:rPr>
        <w:t xml:space="preserve"> Types of HPC systems</w:t>
      </w:r>
      <w:r w:rsidRPr="008D62D3">
        <w:rPr>
          <w:rFonts w:ascii="Aptos" w:hAnsi="Aptos"/>
          <w:sz w:val="24"/>
          <w:szCs w:val="24"/>
        </w:rPr>
        <w:t xml:space="preserve">: clusters, grids, clouds, HPC Applications; HPC Scalable and parallel architectures – Shared memory and distributed memory; Flynn’s Classification (SISD, SIMD, MISD, MIMD) </w:t>
      </w:r>
      <w:r w:rsidRPr="00745CF8">
        <w:rPr>
          <w:rFonts w:ascii="Aptos" w:hAnsi="Aptos"/>
          <w:b/>
          <w:bCs/>
          <w:sz w:val="24"/>
          <w:szCs w:val="24"/>
        </w:rPr>
        <w:t>Types of Parallelism</w:t>
      </w:r>
      <w:r w:rsidRPr="008D62D3">
        <w:rPr>
          <w:rFonts w:ascii="Aptos" w:hAnsi="Aptos"/>
          <w:sz w:val="24"/>
          <w:szCs w:val="24"/>
        </w:rPr>
        <w:t xml:space="preserve">: Data Parallelism, Task Parallelism, Instruction-Level Parallelism, Pipeline Parallelism, Challenges in HPC Systems. Parallel </w:t>
      </w:r>
      <w:r w:rsidRPr="00745CF8">
        <w:rPr>
          <w:rFonts w:ascii="Aptos" w:hAnsi="Aptos"/>
          <w:b/>
          <w:bCs/>
          <w:sz w:val="24"/>
          <w:szCs w:val="24"/>
        </w:rPr>
        <w:t>Programming Models and Architecture</w:t>
      </w:r>
      <w:r w:rsidRPr="008D62D3">
        <w:rPr>
          <w:rFonts w:ascii="Aptos" w:hAnsi="Aptos"/>
          <w:sz w:val="24"/>
          <w:szCs w:val="24"/>
        </w:rPr>
        <w:t>: Parallel programming</w:t>
      </w:r>
      <w:r>
        <w:rPr>
          <w:rFonts w:ascii="Aptos" w:hAnsi="Aptos"/>
          <w:sz w:val="24"/>
          <w:szCs w:val="24"/>
        </w:rPr>
        <w:t>,</w:t>
      </w:r>
      <w:r w:rsidRPr="008D62D3">
        <w:rPr>
          <w:rFonts w:ascii="Aptos" w:hAnsi="Aptos"/>
          <w:sz w:val="24"/>
          <w:szCs w:val="24"/>
        </w:rPr>
        <w:t xml:space="preserve"> Principles of Parallel Algorithm Design, Decomposition Techniques, Characteristics of Tasks and Interactions. </w:t>
      </w:r>
      <w:r w:rsidRPr="00745CF8">
        <w:rPr>
          <w:rFonts w:ascii="Aptos" w:hAnsi="Aptos"/>
          <w:b/>
          <w:bCs/>
          <w:sz w:val="24"/>
          <w:szCs w:val="24"/>
        </w:rPr>
        <w:t>Parallel Programming Models</w:t>
      </w:r>
      <w:r w:rsidRPr="008D62D3">
        <w:rPr>
          <w:rFonts w:ascii="Aptos" w:hAnsi="Aptos"/>
          <w:sz w:val="24"/>
          <w:szCs w:val="24"/>
        </w:rPr>
        <w:t xml:space="preserve">: Message Passing Interface (MPI), Introduction to OpenMP, Dependency Graphs and Task Scheduling, Communication Overhead Concepts, </w:t>
      </w:r>
      <w:r w:rsidRPr="008D62D3">
        <w:rPr>
          <w:rFonts w:ascii="Aptos" w:hAnsi="Aptos"/>
          <w:sz w:val="24"/>
          <w:szCs w:val="24"/>
        </w:rPr>
        <w:lastRenderedPageBreak/>
        <w:t xml:space="preserve">Scalability Concepts, Granularity of Parallelism, Amdahl’s Law and Gustafson’s Law, Data Parallelism vs Task Parallelism, Parallel Execution Models. </w:t>
      </w:r>
      <w:r w:rsidRPr="00745CF8">
        <w:rPr>
          <w:rFonts w:ascii="Aptos" w:hAnsi="Aptos"/>
          <w:b/>
          <w:bCs/>
          <w:sz w:val="24"/>
          <w:szCs w:val="24"/>
        </w:rPr>
        <w:t>GPU Computing</w:t>
      </w:r>
      <w:r w:rsidRPr="008D62D3">
        <w:rPr>
          <w:rFonts w:ascii="Aptos" w:hAnsi="Aptos"/>
          <w:sz w:val="24"/>
          <w:szCs w:val="24"/>
        </w:rPr>
        <w:t xml:space="preserve">: CUDA programming: Introduction to CUDA programming, CPU vs GPU, Rise of GPU Computing, GPU Architecture, CUDA Architecture, Applications of CUDA, GPU Computing Fundamentals, CPU vs GPU Architecture Comparison, Role of GPUs in Deep Learning and Scientific Applications. </w:t>
      </w:r>
      <w:r w:rsidRPr="00745CF8">
        <w:rPr>
          <w:rFonts w:ascii="Aptos" w:hAnsi="Aptos"/>
          <w:b/>
          <w:bCs/>
          <w:sz w:val="24"/>
          <w:szCs w:val="24"/>
        </w:rPr>
        <w:t>Performance Modelling and Optimization</w:t>
      </w:r>
      <w:r w:rsidRPr="008D62D3">
        <w:rPr>
          <w:rFonts w:ascii="Aptos" w:hAnsi="Aptos"/>
          <w:sz w:val="24"/>
          <w:szCs w:val="24"/>
        </w:rPr>
        <w:t>: Performance Metrics for Parallel Systems</w:t>
      </w:r>
      <w:r>
        <w:rPr>
          <w:rFonts w:ascii="Aptos" w:hAnsi="Aptos"/>
          <w:sz w:val="24"/>
          <w:szCs w:val="24"/>
        </w:rPr>
        <w:t>:</w:t>
      </w:r>
      <w:r w:rsidRPr="008D62D3">
        <w:rPr>
          <w:rFonts w:ascii="Aptos" w:hAnsi="Aptos"/>
          <w:sz w:val="24"/>
          <w:szCs w:val="24"/>
        </w:rPr>
        <w:t xml:space="preserve"> speedup, efficiency, and scalability, optimal execution time; Dense Matrix Algorithms: Matrix-Vector Multiplication, Matrix-Matrix Multiplication; Pi Calculation using MPI, Load Balancing Concepts, Bottleneck Analysis, Throughput and Latency, Energy Efficiency in HPC, Cost–Performance Trade-off. HPC Applications and Case Studies: </w:t>
      </w:r>
      <w:r w:rsidRPr="00745CF8">
        <w:rPr>
          <w:rFonts w:ascii="Aptos" w:hAnsi="Aptos"/>
          <w:b/>
          <w:bCs/>
          <w:sz w:val="24"/>
          <w:szCs w:val="24"/>
        </w:rPr>
        <w:t>Applications of HPC:</w:t>
      </w:r>
      <w:r w:rsidRPr="008D62D3">
        <w:rPr>
          <w:rFonts w:ascii="Aptos" w:hAnsi="Aptos"/>
          <w:sz w:val="24"/>
          <w:szCs w:val="24"/>
        </w:rPr>
        <w:t xml:space="preserve"> HPC in Artificial Intelligence, HPC in Big Data Analytics, HPC in Healthcare and Bioinformatics, HPC for Climate Modelling and Weather Prediction, Future Trends in HPC. </w:t>
      </w:r>
      <w:r w:rsidRPr="00745CF8">
        <w:rPr>
          <w:rFonts w:ascii="Aptos" w:hAnsi="Aptos"/>
          <w:b/>
          <w:bCs/>
          <w:sz w:val="24"/>
          <w:szCs w:val="24"/>
        </w:rPr>
        <w:t>Case Study:</w:t>
      </w:r>
      <w:r w:rsidRPr="008D62D3">
        <w:rPr>
          <w:rFonts w:ascii="Aptos" w:hAnsi="Aptos"/>
          <w:sz w:val="24"/>
          <w:szCs w:val="24"/>
        </w:rPr>
        <w:t xml:space="preserve"> HPC Facilities at MUJ – Overview of GPU-enabled HPC infrastructure, parallel computing resources, AI/deep learning applications</w:t>
      </w:r>
      <w:r w:rsidR="007A3129">
        <w:rPr>
          <w:rFonts w:ascii="Aptos" w:hAnsi="Aptos"/>
          <w:sz w:val="24"/>
          <w:szCs w:val="24"/>
        </w:rPr>
        <w:t>.</w:t>
      </w:r>
    </w:p>
    <w:p w14:paraId="23E4188F" w14:textId="77777777" w:rsidR="00B41308" w:rsidRPr="007A3129" w:rsidRDefault="00B41308" w:rsidP="007A3129">
      <w:pPr>
        <w:jc w:val="both"/>
        <w:rPr>
          <w:rFonts w:ascii="Aptos" w:hAnsi="Aptos"/>
          <w:sz w:val="24"/>
          <w:szCs w:val="24"/>
        </w:rPr>
      </w:pPr>
    </w:p>
    <w:p w14:paraId="008EE69E" w14:textId="77777777" w:rsidR="00B41308" w:rsidRPr="00357BC3" w:rsidRDefault="00B41308" w:rsidP="00B41308">
      <w:pPr>
        <w:pStyle w:val="ListParagraph"/>
        <w:ind w:left="360"/>
        <w:jc w:val="both"/>
        <w:rPr>
          <w:rFonts w:ascii="Aptos" w:hAnsi="Aptos"/>
          <w:b/>
          <w:bCs/>
          <w:sz w:val="24"/>
          <w:szCs w:val="24"/>
        </w:rPr>
      </w:pPr>
      <w:r w:rsidRPr="00357BC3">
        <w:rPr>
          <w:rFonts w:ascii="Aptos" w:hAnsi="Aptos"/>
          <w:b/>
          <w:bCs/>
          <w:sz w:val="24"/>
          <w:szCs w:val="24"/>
        </w:rPr>
        <w:t>Textbooks</w:t>
      </w:r>
    </w:p>
    <w:p w14:paraId="0531E583" w14:textId="77777777" w:rsidR="00B41308" w:rsidRPr="00926B52" w:rsidRDefault="00B41308" w:rsidP="00B41308">
      <w:pPr>
        <w:pStyle w:val="ListParagraph"/>
        <w:ind w:left="360"/>
        <w:jc w:val="both"/>
        <w:rPr>
          <w:rFonts w:ascii="Aptos" w:hAnsi="Aptos"/>
          <w:sz w:val="24"/>
          <w:szCs w:val="24"/>
        </w:rPr>
      </w:pPr>
      <w:r w:rsidRPr="00926B52">
        <w:rPr>
          <w:rFonts w:ascii="Aptos" w:hAnsi="Aptos"/>
          <w:sz w:val="24"/>
          <w:szCs w:val="24"/>
        </w:rPr>
        <w:t>Parallel Programming for Multicore and Cluster Systems by Thomas Rauber and</w:t>
      </w:r>
    </w:p>
    <w:p w14:paraId="663E8936" w14:textId="77777777" w:rsidR="00B41308" w:rsidRDefault="00B41308" w:rsidP="00B41308">
      <w:pPr>
        <w:pStyle w:val="ListParagraph"/>
        <w:ind w:left="360"/>
        <w:jc w:val="both"/>
        <w:rPr>
          <w:rFonts w:ascii="Aptos" w:hAnsi="Aptos"/>
          <w:sz w:val="24"/>
          <w:szCs w:val="24"/>
        </w:rPr>
      </w:pPr>
      <w:r w:rsidRPr="00926B52">
        <w:rPr>
          <w:rFonts w:ascii="Aptos" w:hAnsi="Aptos"/>
          <w:sz w:val="24"/>
          <w:szCs w:val="24"/>
        </w:rPr>
        <w:t>Gudula Runger.</w:t>
      </w:r>
    </w:p>
    <w:p w14:paraId="0822D1EB" w14:textId="77777777" w:rsidR="00B41308" w:rsidRPr="004A0BB5" w:rsidRDefault="00B41308" w:rsidP="00B41308">
      <w:pPr>
        <w:pStyle w:val="ListParagraph"/>
        <w:ind w:left="360"/>
        <w:jc w:val="both"/>
        <w:rPr>
          <w:rFonts w:ascii="Aptos" w:hAnsi="Aptos"/>
          <w:sz w:val="12"/>
          <w:szCs w:val="12"/>
        </w:rPr>
      </w:pPr>
    </w:p>
    <w:p w14:paraId="3ADBCACF" w14:textId="77777777" w:rsidR="00B41308" w:rsidRDefault="00B41308" w:rsidP="00B41308">
      <w:pPr>
        <w:pStyle w:val="ListParagraph"/>
        <w:ind w:left="360"/>
        <w:jc w:val="both"/>
        <w:rPr>
          <w:rFonts w:ascii="Aptos" w:hAnsi="Aptos"/>
          <w:sz w:val="24"/>
          <w:szCs w:val="24"/>
        </w:rPr>
      </w:pPr>
      <w:r w:rsidRPr="00926B52">
        <w:rPr>
          <w:rFonts w:ascii="Aptos" w:hAnsi="Aptos"/>
          <w:sz w:val="24"/>
          <w:szCs w:val="24"/>
        </w:rPr>
        <w:t>Scientific Parallel Computing by Scott, Clark, and Bagheri.</w:t>
      </w:r>
    </w:p>
    <w:p w14:paraId="1D004802" w14:textId="77777777" w:rsidR="00B41308" w:rsidRPr="004A0BB5" w:rsidRDefault="00B41308" w:rsidP="00B41308">
      <w:pPr>
        <w:pStyle w:val="ListParagraph"/>
        <w:ind w:left="360"/>
        <w:jc w:val="both"/>
        <w:rPr>
          <w:rFonts w:ascii="Aptos" w:hAnsi="Aptos"/>
          <w:sz w:val="12"/>
          <w:szCs w:val="12"/>
        </w:rPr>
      </w:pPr>
    </w:p>
    <w:p w14:paraId="2ED74247" w14:textId="77777777" w:rsidR="00B41308" w:rsidRDefault="00B41308" w:rsidP="00B41308">
      <w:pPr>
        <w:pStyle w:val="ListParagraph"/>
        <w:ind w:left="360"/>
        <w:jc w:val="both"/>
        <w:rPr>
          <w:rFonts w:ascii="Aptos" w:hAnsi="Aptos"/>
          <w:sz w:val="24"/>
          <w:szCs w:val="24"/>
        </w:rPr>
      </w:pPr>
      <w:r w:rsidRPr="00926B52">
        <w:rPr>
          <w:rFonts w:ascii="Aptos" w:hAnsi="Aptos"/>
          <w:sz w:val="24"/>
          <w:szCs w:val="24"/>
        </w:rPr>
        <w:t>Using OpenMP: Portable Shared Memory Parallel Programming by Chapman, Jost,</w:t>
      </w:r>
      <w:r>
        <w:rPr>
          <w:rFonts w:ascii="Aptos" w:hAnsi="Aptos"/>
          <w:sz w:val="24"/>
          <w:szCs w:val="24"/>
        </w:rPr>
        <w:t xml:space="preserve"> </w:t>
      </w:r>
      <w:r w:rsidRPr="00926B52">
        <w:rPr>
          <w:rFonts w:ascii="Aptos" w:hAnsi="Aptos"/>
          <w:sz w:val="24"/>
          <w:szCs w:val="24"/>
        </w:rPr>
        <w:t>and van der Pas.</w:t>
      </w:r>
    </w:p>
    <w:p w14:paraId="1316778F" w14:textId="77777777" w:rsidR="00B41308" w:rsidRDefault="00B41308" w:rsidP="00B41308">
      <w:pPr>
        <w:pStyle w:val="ListParagraph"/>
        <w:ind w:left="360"/>
        <w:jc w:val="both"/>
        <w:rPr>
          <w:rFonts w:ascii="Aptos" w:hAnsi="Aptos"/>
          <w:sz w:val="24"/>
          <w:szCs w:val="24"/>
        </w:rPr>
      </w:pPr>
    </w:p>
    <w:p w14:paraId="5FF573A7" w14:textId="77777777" w:rsidR="00B41308" w:rsidRPr="00357BC3" w:rsidRDefault="00B41308" w:rsidP="00B41308">
      <w:pPr>
        <w:pStyle w:val="ListParagraph"/>
        <w:ind w:left="360"/>
        <w:jc w:val="both"/>
        <w:rPr>
          <w:rFonts w:ascii="Aptos" w:hAnsi="Aptos"/>
          <w:b/>
          <w:bCs/>
          <w:sz w:val="24"/>
          <w:szCs w:val="24"/>
        </w:rPr>
      </w:pPr>
      <w:r w:rsidRPr="00357BC3">
        <w:rPr>
          <w:rFonts w:ascii="Aptos" w:hAnsi="Aptos"/>
          <w:b/>
          <w:bCs/>
          <w:sz w:val="24"/>
          <w:szCs w:val="24"/>
        </w:rPr>
        <w:t>Reference Books</w:t>
      </w:r>
    </w:p>
    <w:p w14:paraId="6662AB2D" w14:textId="77777777" w:rsidR="00B41308" w:rsidRPr="001C71C4" w:rsidRDefault="00B41308" w:rsidP="00B41308">
      <w:pPr>
        <w:pStyle w:val="ListParagraph"/>
        <w:ind w:left="360"/>
        <w:jc w:val="both"/>
        <w:rPr>
          <w:rFonts w:ascii="Aptos" w:hAnsi="Aptos"/>
          <w:sz w:val="24"/>
          <w:szCs w:val="24"/>
        </w:rPr>
      </w:pPr>
      <w:r w:rsidRPr="001C71C4">
        <w:rPr>
          <w:rFonts w:ascii="Aptos" w:hAnsi="Aptos"/>
          <w:sz w:val="24"/>
          <w:szCs w:val="24"/>
        </w:rPr>
        <w:t>Ananth Grama, Anshul Gupta, George Karypis, and Vipin Kumar, "Introduction to Parallel</w:t>
      </w:r>
      <w:r>
        <w:rPr>
          <w:rFonts w:ascii="Aptos" w:hAnsi="Aptos"/>
          <w:sz w:val="24"/>
          <w:szCs w:val="24"/>
        </w:rPr>
        <w:t xml:space="preserve"> </w:t>
      </w:r>
      <w:r w:rsidRPr="001C71C4">
        <w:rPr>
          <w:rFonts w:ascii="Aptos" w:hAnsi="Aptos"/>
          <w:sz w:val="24"/>
          <w:szCs w:val="24"/>
        </w:rPr>
        <w:t>Computing", 2nd edition, Addison-Wesley,2003, ISBN: 0-201-64865-2.</w:t>
      </w:r>
    </w:p>
    <w:p w14:paraId="724DD18F" w14:textId="77777777" w:rsidR="00B41308" w:rsidRPr="004A0BB5" w:rsidRDefault="00B41308" w:rsidP="00B41308">
      <w:pPr>
        <w:pStyle w:val="ListParagraph"/>
        <w:ind w:left="360"/>
        <w:jc w:val="both"/>
        <w:rPr>
          <w:rFonts w:ascii="Aptos" w:hAnsi="Aptos"/>
          <w:sz w:val="12"/>
          <w:szCs w:val="12"/>
        </w:rPr>
      </w:pPr>
    </w:p>
    <w:p w14:paraId="2E6D5097" w14:textId="77777777" w:rsidR="00B41308" w:rsidRPr="001C71C4" w:rsidRDefault="00B41308" w:rsidP="00B41308">
      <w:pPr>
        <w:pStyle w:val="ListParagraph"/>
        <w:ind w:left="360"/>
        <w:jc w:val="both"/>
        <w:rPr>
          <w:rFonts w:ascii="Aptos" w:hAnsi="Aptos"/>
          <w:sz w:val="24"/>
          <w:szCs w:val="24"/>
        </w:rPr>
      </w:pPr>
      <w:r w:rsidRPr="001C71C4">
        <w:rPr>
          <w:rFonts w:ascii="Aptos" w:hAnsi="Aptos"/>
          <w:sz w:val="24"/>
          <w:szCs w:val="24"/>
        </w:rPr>
        <w:t>Jason sanders, Edward Kandrot, “CUDA by Example”, Addison-Wesley, ISBN-13: 978-0-13-138768.</w:t>
      </w:r>
    </w:p>
    <w:p w14:paraId="32B96B3A" w14:textId="77777777" w:rsidR="00B41308" w:rsidRPr="004A0BB5" w:rsidRDefault="00B41308" w:rsidP="00B41308">
      <w:pPr>
        <w:pStyle w:val="ListParagraph"/>
        <w:ind w:left="360"/>
        <w:jc w:val="both"/>
        <w:rPr>
          <w:rFonts w:ascii="Aptos" w:hAnsi="Aptos"/>
          <w:sz w:val="12"/>
          <w:szCs w:val="12"/>
        </w:rPr>
      </w:pPr>
    </w:p>
    <w:p w14:paraId="0E5356A8" w14:textId="77777777" w:rsidR="00B41308" w:rsidRPr="001C71C4" w:rsidRDefault="00B41308" w:rsidP="00B41308">
      <w:pPr>
        <w:pStyle w:val="ListParagraph"/>
        <w:ind w:left="360"/>
        <w:jc w:val="both"/>
        <w:rPr>
          <w:rFonts w:ascii="Aptos" w:hAnsi="Aptos"/>
          <w:sz w:val="24"/>
          <w:szCs w:val="24"/>
        </w:rPr>
      </w:pPr>
      <w:r w:rsidRPr="001C71C4">
        <w:rPr>
          <w:rFonts w:ascii="Aptos" w:hAnsi="Aptos"/>
          <w:sz w:val="24"/>
          <w:szCs w:val="24"/>
        </w:rPr>
        <w:t>Shane Cook, CUDA Programming: A Developer's Guide to Parallel Computing with GPUs,</w:t>
      </w:r>
      <w:r>
        <w:rPr>
          <w:rFonts w:ascii="Aptos" w:hAnsi="Aptos"/>
          <w:sz w:val="24"/>
          <w:szCs w:val="24"/>
        </w:rPr>
        <w:t xml:space="preserve"> </w:t>
      </w:r>
      <w:r w:rsidRPr="001C71C4">
        <w:rPr>
          <w:rFonts w:ascii="Aptos" w:hAnsi="Aptos"/>
          <w:sz w:val="24"/>
          <w:szCs w:val="24"/>
        </w:rPr>
        <w:t>Morgan Kaufmann Publishers Inc. San Francisco, CA, USA 2013 ISBN: 9780124159884.</w:t>
      </w:r>
    </w:p>
    <w:p w14:paraId="2E30228E" w14:textId="77777777" w:rsidR="00B41308" w:rsidRPr="004A0BB5" w:rsidRDefault="00B41308" w:rsidP="00B41308">
      <w:pPr>
        <w:pStyle w:val="ListParagraph"/>
        <w:ind w:left="360"/>
        <w:jc w:val="both"/>
        <w:rPr>
          <w:rFonts w:ascii="Aptos" w:hAnsi="Aptos"/>
          <w:sz w:val="12"/>
          <w:szCs w:val="12"/>
        </w:rPr>
      </w:pPr>
    </w:p>
    <w:p w14:paraId="550629EE" w14:textId="09FE52BE" w:rsidR="00EA6AEB" w:rsidRPr="006D7774" w:rsidRDefault="00B41308" w:rsidP="006D7774">
      <w:pPr>
        <w:pStyle w:val="ListParagraph"/>
        <w:ind w:left="360"/>
        <w:jc w:val="both"/>
        <w:rPr>
          <w:rFonts w:ascii="Aptos" w:hAnsi="Aptos"/>
          <w:sz w:val="24"/>
          <w:szCs w:val="24"/>
        </w:rPr>
        <w:sectPr w:rsidR="00EA6AEB" w:rsidRPr="006D7774" w:rsidSect="002114D5">
          <w:footerReference w:type="default" r:id="rId8"/>
          <w:pgSz w:w="11906" w:h="16838"/>
          <w:pgMar w:top="1134" w:right="1134" w:bottom="1134" w:left="1134" w:header="709" w:footer="709" w:gutter="0"/>
          <w:cols w:space="708"/>
          <w:docGrid w:linePitch="360"/>
        </w:sectPr>
      </w:pPr>
      <w:r w:rsidRPr="001C71C4">
        <w:rPr>
          <w:rFonts w:ascii="Aptos" w:hAnsi="Aptos"/>
          <w:sz w:val="24"/>
          <w:szCs w:val="24"/>
        </w:rPr>
        <w:t>David Culler Jaswinder Pal Singh, Parallel Computer Architecture: A Hardware/Software</w:t>
      </w:r>
      <w:r>
        <w:rPr>
          <w:rFonts w:ascii="Aptos" w:hAnsi="Aptos"/>
          <w:sz w:val="24"/>
          <w:szCs w:val="24"/>
        </w:rPr>
        <w:t xml:space="preserve"> </w:t>
      </w:r>
      <w:r w:rsidRPr="001C71C4">
        <w:rPr>
          <w:rFonts w:ascii="Aptos" w:hAnsi="Aptos"/>
          <w:sz w:val="24"/>
          <w:szCs w:val="24"/>
        </w:rPr>
        <w:t>Approach, Morgan Kaufmann,1999, ISBN 978-1-55860-343-1</w:t>
      </w:r>
      <w:r w:rsidR="006D7774">
        <w:rPr>
          <w:rFonts w:ascii="Aptos" w:hAnsi="Aptos"/>
          <w:sz w:val="24"/>
          <w:szCs w:val="24"/>
        </w:rPr>
        <w:t>.</w:t>
      </w:r>
    </w:p>
    <w:p w14:paraId="3207518F" w14:textId="77777777" w:rsidR="007E4EC3" w:rsidRPr="006D7774" w:rsidRDefault="007E4EC3" w:rsidP="006D7774">
      <w:pPr>
        <w:jc w:val="both"/>
        <w:rPr>
          <w:rFonts w:ascii="Aptos" w:hAnsi="Aptos"/>
          <w:sz w:val="24"/>
          <w:szCs w:val="24"/>
        </w:rPr>
      </w:pPr>
    </w:p>
    <w:p w14:paraId="25D09EF7" w14:textId="77777777" w:rsidR="007E4EC3" w:rsidRDefault="00D86A4E" w:rsidP="00D86A4E">
      <w:pPr>
        <w:pStyle w:val="ListParagraph"/>
        <w:numPr>
          <w:ilvl w:val="0"/>
          <w:numId w:val="1"/>
        </w:numPr>
        <w:jc w:val="both"/>
        <w:rPr>
          <w:rFonts w:ascii="Aptos" w:hAnsi="Aptos"/>
          <w:sz w:val="24"/>
          <w:szCs w:val="24"/>
        </w:rPr>
      </w:pPr>
      <w:r w:rsidRPr="003C4EEA">
        <w:rPr>
          <w:rFonts w:ascii="Aptos" w:hAnsi="Aptos"/>
          <w:b/>
          <w:bCs/>
          <w:sz w:val="24"/>
          <w:szCs w:val="24"/>
        </w:rPr>
        <w:t>Lecture Plan:</w:t>
      </w:r>
      <w:r w:rsidRPr="003C4EEA">
        <w:rPr>
          <w:rFonts w:ascii="Aptos" w:hAnsi="Aptos"/>
          <w:sz w:val="24"/>
          <w:szCs w:val="24"/>
        </w:rPr>
        <w:t xml:space="preserve"> </w:t>
      </w:r>
    </w:p>
    <w:p w14:paraId="26EF68AF" w14:textId="77777777" w:rsidR="00D86A4E" w:rsidRPr="003C4EEA" w:rsidRDefault="00D86A4E" w:rsidP="00B41308">
      <w:pPr>
        <w:pStyle w:val="ListParagraph"/>
        <w:ind w:left="4320"/>
        <w:jc w:val="both"/>
        <w:rPr>
          <w:rFonts w:ascii="Aptos" w:hAnsi="Aptos"/>
          <w:sz w:val="24"/>
          <w:szCs w:val="24"/>
        </w:rPr>
      </w:pPr>
    </w:p>
    <w:tbl>
      <w:tblPr>
        <w:tblW w:w="9016" w:type="dxa"/>
        <w:tblInd w:w="2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842"/>
        <w:gridCol w:w="2205"/>
        <w:gridCol w:w="1620"/>
        <w:gridCol w:w="853"/>
        <w:gridCol w:w="1508"/>
      </w:tblGrid>
      <w:tr w:rsidR="00B41308" w:rsidRPr="00716269" w14:paraId="3A719122" w14:textId="77777777" w:rsidTr="00E54FBC">
        <w:trPr>
          <w:trHeight w:val="395"/>
        </w:trPr>
        <w:tc>
          <w:tcPr>
            <w:tcW w:w="988" w:type="dxa"/>
            <w:vAlign w:val="center"/>
            <w:hideMark/>
          </w:tcPr>
          <w:p w14:paraId="4865BDFA" w14:textId="77777777" w:rsidR="00B41308" w:rsidRPr="00716269" w:rsidRDefault="00B41308" w:rsidP="00AB0A27">
            <w:pPr>
              <w:spacing w:before="0" w:after="0" w:line="240" w:lineRule="auto"/>
              <w:rPr>
                <w:rFonts w:ascii="Times New Roman" w:eastAsia="Times New Roman" w:hAnsi="Times New Roman" w:cs="Times New Roman"/>
                <w:color w:val="000000"/>
                <w:kern w:val="0"/>
                <w:szCs w:val="22"/>
                <w:lang w:val="en-US" w:bidi="ar-SA"/>
                <w14:ligatures w14:val="none"/>
              </w:rPr>
            </w:pPr>
            <w:r w:rsidRPr="00716269">
              <w:rPr>
                <w:rFonts w:ascii="Times New Roman" w:eastAsia="Times New Roman" w:hAnsi="Times New Roman" w:cs="Times New Roman"/>
                <w:color w:val="000000"/>
                <w:kern w:val="0"/>
                <w:szCs w:val="22"/>
                <w:lang w:val="en-US" w:bidi="ar-SA"/>
                <w14:ligatures w14:val="none"/>
              </w:rPr>
              <w:t>Lecture No.</w:t>
            </w:r>
          </w:p>
        </w:tc>
        <w:tc>
          <w:tcPr>
            <w:tcW w:w="1842" w:type="dxa"/>
            <w:vAlign w:val="center"/>
            <w:hideMark/>
          </w:tcPr>
          <w:p w14:paraId="02360CB2" w14:textId="77777777" w:rsidR="00B41308" w:rsidRPr="00716269" w:rsidRDefault="00B41308" w:rsidP="00AB0A27">
            <w:pPr>
              <w:spacing w:before="0" w:after="0" w:line="240" w:lineRule="auto"/>
              <w:rPr>
                <w:rFonts w:ascii="Times New Roman" w:eastAsia="Times New Roman" w:hAnsi="Times New Roman" w:cs="Times New Roman"/>
                <w:color w:val="000000"/>
                <w:kern w:val="0"/>
                <w:szCs w:val="22"/>
                <w:lang w:val="en-US" w:bidi="ar-SA"/>
                <w14:ligatures w14:val="none"/>
              </w:rPr>
            </w:pPr>
            <w:r w:rsidRPr="00716269">
              <w:rPr>
                <w:rFonts w:ascii="Times New Roman" w:eastAsia="Times New Roman" w:hAnsi="Times New Roman" w:cs="Times New Roman"/>
                <w:color w:val="000000"/>
                <w:kern w:val="0"/>
                <w:szCs w:val="22"/>
                <w:lang w:val="en-US" w:bidi="ar-SA"/>
                <w14:ligatures w14:val="none"/>
              </w:rPr>
              <w:t>Topic</w:t>
            </w:r>
          </w:p>
        </w:tc>
        <w:tc>
          <w:tcPr>
            <w:tcW w:w="2205" w:type="dxa"/>
            <w:vAlign w:val="center"/>
            <w:hideMark/>
          </w:tcPr>
          <w:p w14:paraId="6E91B937" w14:textId="77777777" w:rsidR="00B41308" w:rsidRPr="00716269" w:rsidRDefault="00B41308" w:rsidP="00AB0A27">
            <w:pPr>
              <w:spacing w:before="0" w:after="0" w:line="240" w:lineRule="auto"/>
              <w:rPr>
                <w:rFonts w:ascii="Times New Roman" w:eastAsia="Times New Roman" w:hAnsi="Times New Roman" w:cs="Times New Roman"/>
                <w:color w:val="000000"/>
                <w:kern w:val="0"/>
                <w:szCs w:val="22"/>
                <w:lang w:val="en-US" w:bidi="ar-SA"/>
                <w14:ligatures w14:val="none"/>
              </w:rPr>
            </w:pPr>
            <w:r w:rsidRPr="00716269">
              <w:rPr>
                <w:rFonts w:ascii="Times New Roman" w:eastAsia="Times New Roman" w:hAnsi="Times New Roman" w:cs="Times New Roman"/>
                <w:color w:val="000000"/>
                <w:kern w:val="0"/>
                <w:szCs w:val="22"/>
                <w:lang w:val="en-US" w:bidi="ar-SA"/>
                <w14:ligatures w14:val="none"/>
              </w:rPr>
              <w:t>Session Outcome</w:t>
            </w:r>
          </w:p>
        </w:tc>
        <w:tc>
          <w:tcPr>
            <w:tcW w:w="1620" w:type="dxa"/>
            <w:vAlign w:val="center"/>
            <w:hideMark/>
          </w:tcPr>
          <w:p w14:paraId="3DF1275C" w14:textId="77777777" w:rsidR="00E54FBC" w:rsidRDefault="00B41308" w:rsidP="00AB0A27">
            <w:pPr>
              <w:spacing w:before="0" w:after="0" w:line="240" w:lineRule="auto"/>
              <w:rPr>
                <w:rFonts w:ascii="Times New Roman" w:eastAsia="Times New Roman" w:hAnsi="Times New Roman" w:cs="Times New Roman"/>
                <w:color w:val="000000"/>
                <w:kern w:val="0"/>
                <w:szCs w:val="22"/>
                <w:lang w:val="en-US" w:bidi="ar-SA"/>
                <w14:ligatures w14:val="none"/>
              </w:rPr>
            </w:pPr>
            <w:r w:rsidRPr="00716269">
              <w:rPr>
                <w:rFonts w:ascii="Times New Roman" w:eastAsia="Times New Roman" w:hAnsi="Times New Roman" w:cs="Times New Roman"/>
                <w:color w:val="000000"/>
                <w:kern w:val="0"/>
                <w:szCs w:val="22"/>
                <w:lang w:val="en-US" w:bidi="ar-SA"/>
                <w14:ligatures w14:val="none"/>
              </w:rPr>
              <w:t xml:space="preserve">Corresponding </w:t>
            </w:r>
          </w:p>
          <w:p w14:paraId="677B67CB" w14:textId="3570A831" w:rsidR="00B41308" w:rsidRPr="00716269" w:rsidRDefault="00B41308" w:rsidP="00AB0A27">
            <w:pPr>
              <w:spacing w:before="0" w:after="0" w:line="240" w:lineRule="auto"/>
              <w:rPr>
                <w:rFonts w:ascii="Times New Roman" w:eastAsia="Times New Roman" w:hAnsi="Times New Roman" w:cs="Times New Roman"/>
                <w:color w:val="000000"/>
                <w:kern w:val="0"/>
                <w:szCs w:val="22"/>
                <w:lang w:val="en-US" w:bidi="ar-SA"/>
                <w14:ligatures w14:val="none"/>
              </w:rPr>
            </w:pPr>
            <w:r w:rsidRPr="00716269">
              <w:rPr>
                <w:rFonts w:ascii="Times New Roman" w:eastAsia="Times New Roman" w:hAnsi="Times New Roman" w:cs="Times New Roman"/>
                <w:color w:val="000000"/>
                <w:kern w:val="0"/>
                <w:szCs w:val="22"/>
                <w:lang w:val="en-US" w:bidi="ar-SA"/>
                <w14:ligatures w14:val="none"/>
              </w:rPr>
              <w:t>CO</w:t>
            </w:r>
          </w:p>
        </w:tc>
        <w:tc>
          <w:tcPr>
            <w:tcW w:w="853" w:type="dxa"/>
            <w:vAlign w:val="center"/>
            <w:hideMark/>
          </w:tcPr>
          <w:p w14:paraId="0449CE69" w14:textId="77777777" w:rsidR="00B41308" w:rsidRPr="00716269" w:rsidRDefault="00B41308" w:rsidP="00AB0A27">
            <w:pPr>
              <w:spacing w:before="0" w:after="0" w:line="240" w:lineRule="auto"/>
              <w:rPr>
                <w:rFonts w:ascii="Times New Roman" w:eastAsia="Times New Roman" w:hAnsi="Times New Roman" w:cs="Times New Roman"/>
                <w:color w:val="000000"/>
                <w:kern w:val="0"/>
                <w:szCs w:val="22"/>
                <w:lang w:val="en-US" w:bidi="ar-SA"/>
                <w14:ligatures w14:val="none"/>
              </w:rPr>
            </w:pPr>
            <w:r w:rsidRPr="00716269">
              <w:rPr>
                <w:rFonts w:ascii="Times New Roman" w:eastAsia="Times New Roman" w:hAnsi="Times New Roman" w:cs="Times New Roman"/>
                <w:color w:val="000000"/>
                <w:kern w:val="0"/>
                <w:szCs w:val="22"/>
                <w:lang w:val="en-US" w:bidi="ar-SA"/>
                <w14:ligatures w14:val="none"/>
              </w:rPr>
              <w:t>Mode of delivery</w:t>
            </w:r>
          </w:p>
        </w:tc>
        <w:tc>
          <w:tcPr>
            <w:tcW w:w="1508" w:type="dxa"/>
            <w:vAlign w:val="center"/>
            <w:hideMark/>
          </w:tcPr>
          <w:p w14:paraId="1E8048B2" w14:textId="77777777" w:rsidR="00B41308" w:rsidRPr="00716269" w:rsidRDefault="00B41308" w:rsidP="00AB0A27">
            <w:pPr>
              <w:spacing w:before="0" w:after="0" w:line="240" w:lineRule="auto"/>
              <w:rPr>
                <w:rFonts w:ascii="Times New Roman" w:eastAsia="Times New Roman" w:hAnsi="Times New Roman" w:cs="Times New Roman"/>
                <w:color w:val="000000"/>
                <w:kern w:val="0"/>
                <w:szCs w:val="22"/>
                <w:lang w:val="en-US" w:bidi="ar-SA"/>
                <w14:ligatures w14:val="none"/>
              </w:rPr>
            </w:pPr>
            <w:r w:rsidRPr="00716269">
              <w:rPr>
                <w:rFonts w:ascii="Times New Roman" w:eastAsia="Times New Roman" w:hAnsi="Times New Roman" w:cs="Times New Roman"/>
                <w:color w:val="000000"/>
                <w:kern w:val="0"/>
                <w:szCs w:val="22"/>
                <w:lang w:val="en-US" w:bidi="ar-SA"/>
                <w14:ligatures w14:val="none"/>
              </w:rPr>
              <w:t>Mode of assessing CO</w:t>
            </w:r>
          </w:p>
        </w:tc>
      </w:tr>
      <w:tr w:rsidR="00C26EFF" w:rsidRPr="00716269" w14:paraId="720D7F90" w14:textId="77777777" w:rsidTr="00E54FBC">
        <w:trPr>
          <w:trHeight w:val="602"/>
        </w:trPr>
        <w:tc>
          <w:tcPr>
            <w:tcW w:w="988" w:type="dxa"/>
            <w:vAlign w:val="center"/>
            <w:hideMark/>
          </w:tcPr>
          <w:p w14:paraId="31D98F3B" w14:textId="77777777" w:rsidR="00C26EFF" w:rsidRPr="00716269" w:rsidRDefault="00C26EFF" w:rsidP="00C26EFF">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1</w:t>
            </w:r>
          </w:p>
        </w:tc>
        <w:tc>
          <w:tcPr>
            <w:tcW w:w="1842" w:type="dxa"/>
            <w:vAlign w:val="center"/>
            <w:hideMark/>
          </w:tcPr>
          <w:p w14:paraId="0258A806"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Overview of Parallel Computing</w:t>
            </w:r>
          </w:p>
        </w:tc>
        <w:tc>
          <w:tcPr>
            <w:tcW w:w="2205" w:type="dxa"/>
            <w:vAlign w:val="center"/>
            <w:hideMark/>
          </w:tcPr>
          <w:p w14:paraId="1E329CA3"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Understand the need and motivation for parallel computing</w:t>
            </w:r>
          </w:p>
        </w:tc>
        <w:tc>
          <w:tcPr>
            <w:tcW w:w="1620" w:type="dxa"/>
            <w:vAlign w:val="center"/>
            <w:hideMark/>
          </w:tcPr>
          <w:p w14:paraId="16AFE460" w14:textId="331ECC24"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s="Calibri"/>
                <w:color w:val="000000"/>
                <w:szCs w:val="22"/>
              </w:rPr>
              <w:t>AIM3144.1</w:t>
            </w:r>
          </w:p>
        </w:tc>
        <w:tc>
          <w:tcPr>
            <w:tcW w:w="853" w:type="dxa"/>
            <w:vAlign w:val="center"/>
            <w:hideMark/>
          </w:tcPr>
          <w:p w14:paraId="74D8E21B"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3F671E98"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Short Quiz</w:t>
            </w:r>
          </w:p>
        </w:tc>
      </w:tr>
      <w:tr w:rsidR="00C26EFF" w:rsidRPr="00716269" w14:paraId="0EE6DC24" w14:textId="77777777" w:rsidTr="00E54FBC">
        <w:trPr>
          <w:trHeight w:val="70"/>
        </w:trPr>
        <w:tc>
          <w:tcPr>
            <w:tcW w:w="988" w:type="dxa"/>
            <w:vAlign w:val="center"/>
            <w:hideMark/>
          </w:tcPr>
          <w:p w14:paraId="0AE3A90F" w14:textId="77777777" w:rsidR="00C26EFF" w:rsidRPr="00716269" w:rsidRDefault="00C26EFF" w:rsidP="00C26EFF">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2</w:t>
            </w:r>
          </w:p>
        </w:tc>
        <w:tc>
          <w:tcPr>
            <w:tcW w:w="1842" w:type="dxa"/>
            <w:vAlign w:val="center"/>
            <w:hideMark/>
          </w:tcPr>
          <w:p w14:paraId="5AD94DBC"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Basics of Program and Data</w:t>
            </w:r>
          </w:p>
        </w:tc>
        <w:tc>
          <w:tcPr>
            <w:tcW w:w="2205" w:type="dxa"/>
            <w:vAlign w:val="center"/>
            <w:hideMark/>
          </w:tcPr>
          <w:p w14:paraId="5D88025B"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Identify components of a program and data types</w:t>
            </w:r>
          </w:p>
        </w:tc>
        <w:tc>
          <w:tcPr>
            <w:tcW w:w="1620" w:type="dxa"/>
            <w:vAlign w:val="center"/>
            <w:hideMark/>
          </w:tcPr>
          <w:p w14:paraId="45CF4DD3" w14:textId="3733D90C"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s="Calibri"/>
                <w:color w:val="000000"/>
                <w:szCs w:val="22"/>
              </w:rPr>
              <w:t>AIM3144.1</w:t>
            </w:r>
          </w:p>
        </w:tc>
        <w:tc>
          <w:tcPr>
            <w:tcW w:w="853" w:type="dxa"/>
            <w:vAlign w:val="center"/>
            <w:hideMark/>
          </w:tcPr>
          <w:p w14:paraId="3CE97FA7"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64D30800"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Quiz</w:t>
            </w:r>
          </w:p>
        </w:tc>
      </w:tr>
      <w:tr w:rsidR="00C26EFF" w:rsidRPr="00716269" w14:paraId="10F9D542" w14:textId="77777777" w:rsidTr="00E54FBC">
        <w:trPr>
          <w:trHeight w:val="70"/>
        </w:trPr>
        <w:tc>
          <w:tcPr>
            <w:tcW w:w="988" w:type="dxa"/>
            <w:vAlign w:val="center"/>
            <w:hideMark/>
          </w:tcPr>
          <w:p w14:paraId="49981962" w14:textId="77777777" w:rsidR="00C26EFF" w:rsidRPr="00716269" w:rsidRDefault="00C26EFF" w:rsidP="00C26EFF">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3</w:t>
            </w:r>
          </w:p>
        </w:tc>
        <w:tc>
          <w:tcPr>
            <w:tcW w:w="1842" w:type="dxa"/>
            <w:vAlign w:val="center"/>
            <w:hideMark/>
          </w:tcPr>
          <w:p w14:paraId="6B12A94E"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Data Representation</w:t>
            </w:r>
          </w:p>
        </w:tc>
        <w:tc>
          <w:tcPr>
            <w:tcW w:w="2205" w:type="dxa"/>
            <w:vAlign w:val="center"/>
            <w:hideMark/>
          </w:tcPr>
          <w:p w14:paraId="45F5F3F8"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Understand binary and hexadecimal formats</w:t>
            </w:r>
          </w:p>
        </w:tc>
        <w:tc>
          <w:tcPr>
            <w:tcW w:w="1620" w:type="dxa"/>
            <w:vAlign w:val="center"/>
            <w:hideMark/>
          </w:tcPr>
          <w:p w14:paraId="079D5AD2" w14:textId="2170EB26"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s="Calibri"/>
                <w:color w:val="000000"/>
                <w:szCs w:val="22"/>
              </w:rPr>
              <w:t>AIM3144.1</w:t>
            </w:r>
          </w:p>
        </w:tc>
        <w:tc>
          <w:tcPr>
            <w:tcW w:w="853" w:type="dxa"/>
            <w:vAlign w:val="center"/>
            <w:hideMark/>
          </w:tcPr>
          <w:p w14:paraId="3AB1E914"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56478659"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Assignment</w:t>
            </w:r>
          </w:p>
        </w:tc>
      </w:tr>
      <w:tr w:rsidR="00C26EFF" w:rsidRPr="00716269" w14:paraId="1B01E95F" w14:textId="77777777" w:rsidTr="00E54FBC">
        <w:trPr>
          <w:trHeight w:val="70"/>
        </w:trPr>
        <w:tc>
          <w:tcPr>
            <w:tcW w:w="988" w:type="dxa"/>
            <w:vAlign w:val="center"/>
            <w:hideMark/>
          </w:tcPr>
          <w:p w14:paraId="5B76FF0B" w14:textId="77777777" w:rsidR="00C26EFF" w:rsidRPr="00716269" w:rsidRDefault="00C26EFF" w:rsidP="00C26EFF">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4</w:t>
            </w:r>
          </w:p>
        </w:tc>
        <w:tc>
          <w:tcPr>
            <w:tcW w:w="1842" w:type="dxa"/>
            <w:vAlign w:val="center"/>
            <w:hideMark/>
          </w:tcPr>
          <w:p w14:paraId="7F23406E"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Registers and Memory Hierarchy</w:t>
            </w:r>
          </w:p>
        </w:tc>
        <w:tc>
          <w:tcPr>
            <w:tcW w:w="2205" w:type="dxa"/>
            <w:vAlign w:val="center"/>
            <w:hideMark/>
          </w:tcPr>
          <w:p w14:paraId="066BAA56"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Analyse roles of registers and memory</w:t>
            </w:r>
          </w:p>
        </w:tc>
        <w:tc>
          <w:tcPr>
            <w:tcW w:w="1620" w:type="dxa"/>
            <w:vAlign w:val="center"/>
            <w:hideMark/>
          </w:tcPr>
          <w:p w14:paraId="6B7247C8" w14:textId="25441245"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s="Calibri"/>
                <w:color w:val="000000"/>
                <w:szCs w:val="22"/>
              </w:rPr>
              <w:t>AIM3144.2</w:t>
            </w:r>
          </w:p>
        </w:tc>
        <w:tc>
          <w:tcPr>
            <w:tcW w:w="853" w:type="dxa"/>
            <w:vAlign w:val="center"/>
            <w:hideMark/>
          </w:tcPr>
          <w:p w14:paraId="1A38B9BF"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0D3A920E"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Quiz</w:t>
            </w:r>
          </w:p>
        </w:tc>
      </w:tr>
      <w:tr w:rsidR="00C26EFF" w:rsidRPr="00716269" w14:paraId="12ABC2EC" w14:textId="77777777" w:rsidTr="00E54FBC">
        <w:trPr>
          <w:trHeight w:val="395"/>
        </w:trPr>
        <w:tc>
          <w:tcPr>
            <w:tcW w:w="988" w:type="dxa"/>
            <w:vAlign w:val="center"/>
            <w:hideMark/>
          </w:tcPr>
          <w:p w14:paraId="3362A386" w14:textId="77777777" w:rsidR="00C26EFF" w:rsidRPr="00716269" w:rsidRDefault="00C26EFF" w:rsidP="00C26EFF">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5</w:t>
            </w:r>
          </w:p>
        </w:tc>
        <w:tc>
          <w:tcPr>
            <w:tcW w:w="1842" w:type="dxa"/>
            <w:vAlign w:val="center"/>
            <w:hideMark/>
          </w:tcPr>
          <w:p w14:paraId="6A28267E"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Instruction Formats &amp; Addressing Modes</w:t>
            </w:r>
          </w:p>
        </w:tc>
        <w:tc>
          <w:tcPr>
            <w:tcW w:w="2205" w:type="dxa"/>
            <w:vAlign w:val="center"/>
            <w:hideMark/>
          </w:tcPr>
          <w:p w14:paraId="21598F4F"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Learn instruction formats and modes</w:t>
            </w:r>
          </w:p>
        </w:tc>
        <w:tc>
          <w:tcPr>
            <w:tcW w:w="1620" w:type="dxa"/>
            <w:vAlign w:val="center"/>
            <w:hideMark/>
          </w:tcPr>
          <w:p w14:paraId="03DB93E2" w14:textId="54A37186"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s="Calibri"/>
                <w:color w:val="000000"/>
                <w:szCs w:val="22"/>
              </w:rPr>
              <w:t>AIM3144.2</w:t>
            </w:r>
          </w:p>
        </w:tc>
        <w:tc>
          <w:tcPr>
            <w:tcW w:w="853" w:type="dxa"/>
            <w:vAlign w:val="center"/>
            <w:hideMark/>
          </w:tcPr>
          <w:p w14:paraId="19C4F1D6"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337E6314"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Assignment</w:t>
            </w:r>
          </w:p>
        </w:tc>
      </w:tr>
      <w:tr w:rsidR="00C26EFF" w:rsidRPr="00716269" w14:paraId="1B401C0C" w14:textId="77777777" w:rsidTr="00E54FBC">
        <w:trPr>
          <w:trHeight w:val="70"/>
        </w:trPr>
        <w:tc>
          <w:tcPr>
            <w:tcW w:w="988" w:type="dxa"/>
            <w:vAlign w:val="center"/>
            <w:hideMark/>
          </w:tcPr>
          <w:p w14:paraId="6261843D" w14:textId="77777777" w:rsidR="00C26EFF" w:rsidRPr="00716269" w:rsidRDefault="00C26EFF" w:rsidP="00C26EFF">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6</w:t>
            </w:r>
          </w:p>
        </w:tc>
        <w:tc>
          <w:tcPr>
            <w:tcW w:w="1842" w:type="dxa"/>
            <w:vAlign w:val="center"/>
            <w:hideMark/>
          </w:tcPr>
          <w:p w14:paraId="521B1451"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RISC Architecture – Introduction</w:t>
            </w:r>
          </w:p>
        </w:tc>
        <w:tc>
          <w:tcPr>
            <w:tcW w:w="2205" w:type="dxa"/>
            <w:vAlign w:val="center"/>
            <w:hideMark/>
          </w:tcPr>
          <w:p w14:paraId="73E74070"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Understand RISC structure</w:t>
            </w:r>
          </w:p>
        </w:tc>
        <w:tc>
          <w:tcPr>
            <w:tcW w:w="1620" w:type="dxa"/>
            <w:vAlign w:val="center"/>
            <w:hideMark/>
          </w:tcPr>
          <w:p w14:paraId="09A000CD" w14:textId="46CFF320"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s="Calibri"/>
                <w:color w:val="000000"/>
                <w:szCs w:val="22"/>
              </w:rPr>
              <w:t>AIM3144.2</w:t>
            </w:r>
          </w:p>
        </w:tc>
        <w:tc>
          <w:tcPr>
            <w:tcW w:w="853" w:type="dxa"/>
            <w:vAlign w:val="center"/>
            <w:hideMark/>
          </w:tcPr>
          <w:p w14:paraId="5A4B728A"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1B760F92"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Conceptual Questions</w:t>
            </w:r>
          </w:p>
        </w:tc>
      </w:tr>
      <w:tr w:rsidR="00C26EFF" w:rsidRPr="00716269" w14:paraId="15499C2B" w14:textId="77777777" w:rsidTr="00E54FBC">
        <w:trPr>
          <w:trHeight w:val="70"/>
        </w:trPr>
        <w:tc>
          <w:tcPr>
            <w:tcW w:w="988" w:type="dxa"/>
            <w:vAlign w:val="center"/>
            <w:hideMark/>
          </w:tcPr>
          <w:p w14:paraId="0580C132" w14:textId="77777777" w:rsidR="00C26EFF" w:rsidRPr="00716269" w:rsidRDefault="00C26EFF" w:rsidP="00C26EFF">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7</w:t>
            </w:r>
          </w:p>
        </w:tc>
        <w:tc>
          <w:tcPr>
            <w:tcW w:w="1842" w:type="dxa"/>
            <w:vAlign w:val="center"/>
            <w:hideMark/>
          </w:tcPr>
          <w:p w14:paraId="37803D8F"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RISC Instruction Set Execution</w:t>
            </w:r>
          </w:p>
        </w:tc>
        <w:tc>
          <w:tcPr>
            <w:tcW w:w="2205" w:type="dxa"/>
            <w:vAlign w:val="center"/>
            <w:hideMark/>
          </w:tcPr>
          <w:p w14:paraId="4DC658BC"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Apply instruction logic</w:t>
            </w:r>
          </w:p>
        </w:tc>
        <w:tc>
          <w:tcPr>
            <w:tcW w:w="1620" w:type="dxa"/>
            <w:vAlign w:val="center"/>
            <w:hideMark/>
          </w:tcPr>
          <w:p w14:paraId="4D471091" w14:textId="7E2506B5"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s="Calibri"/>
                <w:color w:val="000000"/>
                <w:szCs w:val="22"/>
              </w:rPr>
              <w:t>AIM3144.2</w:t>
            </w:r>
          </w:p>
        </w:tc>
        <w:tc>
          <w:tcPr>
            <w:tcW w:w="853" w:type="dxa"/>
            <w:vAlign w:val="center"/>
            <w:hideMark/>
          </w:tcPr>
          <w:p w14:paraId="3A537693"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2EF8AE75"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Problem-Solving Task</w:t>
            </w:r>
          </w:p>
        </w:tc>
      </w:tr>
      <w:tr w:rsidR="00C26EFF" w:rsidRPr="00716269" w14:paraId="071C47B5" w14:textId="77777777" w:rsidTr="00E54FBC">
        <w:trPr>
          <w:trHeight w:val="70"/>
        </w:trPr>
        <w:tc>
          <w:tcPr>
            <w:tcW w:w="988" w:type="dxa"/>
            <w:vAlign w:val="center"/>
            <w:hideMark/>
          </w:tcPr>
          <w:p w14:paraId="43F8D30C" w14:textId="77777777" w:rsidR="00C26EFF" w:rsidRPr="00716269" w:rsidRDefault="00C26EFF" w:rsidP="00C26EFF">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8</w:t>
            </w:r>
          </w:p>
        </w:tc>
        <w:tc>
          <w:tcPr>
            <w:tcW w:w="1842" w:type="dxa"/>
            <w:vAlign w:val="center"/>
            <w:hideMark/>
          </w:tcPr>
          <w:p w14:paraId="3BC53A64"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Function Calls and Stack</w:t>
            </w:r>
          </w:p>
        </w:tc>
        <w:tc>
          <w:tcPr>
            <w:tcW w:w="2205" w:type="dxa"/>
            <w:vAlign w:val="center"/>
            <w:hideMark/>
          </w:tcPr>
          <w:p w14:paraId="185DEFAA"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Describe call stack and return mechanisms</w:t>
            </w:r>
          </w:p>
        </w:tc>
        <w:tc>
          <w:tcPr>
            <w:tcW w:w="1620" w:type="dxa"/>
            <w:vAlign w:val="center"/>
            <w:hideMark/>
          </w:tcPr>
          <w:p w14:paraId="66BFFE5C" w14:textId="45661E34"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s="Calibri"/>
                <w:color w:val="000000"/>
                <w:szCs w:val="22"/>
              </w:rPr>
              <w:t>AIM3144.2</w:t>
            </w:r>
          </w:p>
        </w:tc>
        <w:tc>
          <w:tcPr>
            <w:tcW w:w="853" w:type="dxa"/>
            <w:vAlign w:val="center"/>
            <w:hideMark/>
          </w:tcPr>
          <w:p w14:paraId="6E8DF2B3"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56A4B0B7"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Assignment</w:t>
            </w:r>
          </w:p>
        </w:tc>
      </w:tr>
      <w:tr w:rsidR="00C26EFF" w:rsidRPr="00716269" w14:paraId="753E6608" w14:textId="77777777" w:rsidTr="00E54FBC">
        <w:trPr>
          <w:trHeight w:val="70"/>
        </w:trPr>
        <w:tc>
          <w:tcPr>
            <w:tcW w:w="988" w:type="dxa"/>
            <w:vAlign w:val="center"/>
            <w:hideMark/>
          </w:tcPr>
          <w:p w14:paraId="62F79B75" w14:textId="77777777" w:rsidR="00C26EFF" w:rsidRPr="00716269" w:rsidRDefault="00C26EFF" w:rsidP="00C26EFF">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lastRenderedPageBreak/>
              <w:t>9</w:t>
            </w:r>
          </w:p>
        </w:tc>
        <w:tc>
          <w:tcPr>
            <w:tcW w:w="1842" w:type="dxa"/>
            <w:vAlign w:val="center"/>
            <w:hideMark/>
          </w:tcPr>
          <w:p w14:paraId="5013B3E4"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Function Nesting and Recursion</w:t>
            </w:r>
          </w:p>
        </w:tc>
        <w:tc>
          <w:tcPr>
            <w:tcW w:w="2205" w:type="dxa"/>
            <w:vAlign w:val="center"/>
            <w:hideMark/>
          </w:tcPr>
          <w:p w14:paraId="1EE90A3F"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Demonstrate recursion with function nesting</w:t>
            </w:r>
          </w:p>
        </w:tc>
        <w:tc>
          <w:tcPr>
            <w:tcW w:w="1620" w:type="dxa"/>
            <w:vAlign w:val="center"/>
            <w:hideMark/>
          </w:tcPr>
          <w:p w14:paraId="6D3AD33F" w14:textId="4434868A"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s="Calibri"/>
                <w:color w:val="000000"/>
                <w:szCs w:val="22"/>
              </w:rPr>
              <w:t>AIM3144.2</w:t>
            </w:r>
          </w:p>
        </w:tc>
        <w:tc>
          <w:tcPr>
            <w:tcW w:w="853" w:type="dxa"/>
            <w:vAlign w:val="center"/>
            <w:hideMark/>
          </w:tcPr>
          <w:p w14:paraId="04C71938"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651F1A3C"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Quiz</w:t>
            </w:r>
          </w:p>
        </w:tc>
      </w:tr>
      <w:tr w:rsidR="00C26EFF" w:rsidRPr="00716269" w14:paraId="0E3F2CDE" w14:textId="77777777" w:rsidTr="00E54FBC">
        <w:trPr>
          <w:trHeight w:val="70"/>
        </w:trPr>
        <w:tc>
          <w:tcPr>
            <w:tcW w:w="988" w:type="dxa"/>
            <w:vAlign w:val="center"/>
            <w:hideMark/>
          </w:tcPr>
          <w:p w14:paraId="75DD32DF" w14:textId="77777777" w:rsidR="00C26EFF" w:rsidRPr="00716269" w:rsidRDefault="00C26EFF" w:rsidP="00C26EFF">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10</w:t>
            </w:r>
          </w:p>
        </w:tc>
        <w:tc>
          <w:tcPr>
            <w:tcW w:w="1842" w:type="dxa"/>
            <w:vAlign w:val="center"/>
            <w:hideMark/>
          </w:tcPr>
          <w:p w14:paraId="41F5797E"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Instruction Execution Flow</w:t>
            </w:r>
          </w:p>
        </w:tc>
        <w:tc>
          <w:tcPr>
            <w:tcW w:w="2205" w:type="dxa"/>
            <w:vAlign w:val="center"/>
            <w:hideMark/>
          </w:tcPr>
          <w:p w14:paraId="0142A095"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Illustrate CPU instruction execution</w:t>
            </w:r>
          </w:p>
        </w:tc>
        <w:tc>
          <w:tcPr>
            <w:tcW w:w="1620" w:type="dxa"/>
            <w:vAlign w:val="center"/>
            <w:hideMark/>
          </w:tcPr>
          <w:p w14:paraId="74172461" w14:textId="3D0E74B8"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s="Calibri"/>
                <w:color w:val="000000"/>
                <w:szCs w:val="22"/>
              </w:rPr>
              <w:t>AIM3144.2</w:t>
            </w:r>
          </w:p>
        </w:tc>
        <w:tc>
          <w:tcPr>
            <w:tcW w:w="853" w:type="dxa"/>
            <w:vAlign w:val="center"/>
            <w:hideMark/>
          </w:tcPr>
          <w:p w14:paraId="36DB9C8B"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221156E4"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Assignment</w:t>
            </w:r>
          </w:p>
        </w:tc>
      </w:tr>
      <w:tr w:rsidR="00C26EFF" w:rsidRPr="00716269" w14:paraId="73AE2A16" w14:textId="77777777" w:rsidTr="00E54FBC">
        <w:trPr>
          <w:trHeight w:val="593"/>
        </w:trPr>
        <w:tc>
          <w:tcPr>
            <w:tcW w:w="988" w:type="dxa"/>
            <w:vAlign w:val="center"/>
            <w:hideMark/>
          </w:tcPr>
          <w:p w14:paraId="28A8F16E" w14:textId="77777777" w:rsidR="00C26EFF" w:rsidRPr="00716269" w:rsidRDefault="00C26EFF" w:rsidP="00C26EFF">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11</w:t>
            </w:r>
          </w:p>
        </w:tc>
        <w:tc>
          <w:tcPr>
            <w:tcW w:w="1842" w:type="dxa"/>
            <w:vAlign w:val="center"/>
            <w:hideMark/>
          </w:tcPr>
          <w:p w14:paraId="7442C5F3"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Instruction Timing and Pipelining</w:t>
            </w:r>
          </w:p>
        </w:tc>
        <w:tc>
          <w:tcPr>
            <w:tcW w:w="2205" w:type="dxa"/>
            <w:vAlign w:val="center"/>
            <w:hideMark/>
          </w:tcPr>
          <w:p w14:paraId="40B0F5EF"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Evaluate instruction timing</w:t>
            </w:r>
          </w:p>
        </w:tc>
        <w:tc>
          <w:tcPr>
            <w:tcW w:w="1620" w:type="dxa"/>
            <w:vAlign w:val="center"/>
            <w:hideMark/>
          </w:tcPr>
          <w:p w14:paraId="5FD7B900" w14:textId="1E8B35E4"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s="Calibri"/>
                <w:color w:val="000000"/>
                <w:szCs w:val="22"/>
              </w:rPr>
              <w:t>AIM3144.2</w:t>
            </w:r>
          </w:p>
        </w:tc>
        <w:tc>
          <w:tcPr>
            <w:tcW w:w="853" w:type="dxa"/>
            <w:vAlign w:val="center"/>
            <w:hideMark/>
          </w:tcPr>
          <w:p w14:paraId="71E11368"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62B277E3"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Quiz</w:t>
            </w:r>
          </w:p>
        </w:tc>
      </w:tr>
      <w:tr w:rsidR="00C26EFF" w:rsidRPr="00716269" w14:paraId="7E9E770E" w14:textId="77777777" w:rsidTr="00E54FBC">
        <w:trPr>
          <w:trHeight w:val="98"/>
        </w:trPr>
        <w:tc>
          <w:tcPr>
            <w:tcW w:w="988" w:type="dxa"/>
            <w:vAlign w:val="center"/>
            <w:hideMark/>
          </w:tcPr>
          <w:p w14:paraId="7B917A09" w14:textId="77777777" w:rsidR="00C26EFF" w:rsidRPr="00716269" w:rsidRDefault="00C26EFF" w:rsidP="00C26EFF">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12</w:t>
            </w:r>
          </w:p>
        </w:tc>
        <w:tc>
          <w:tcPr>
            <w:tcW w:w="1842" w:type="dxa"/>
            <w:vAlign w:val="center"/>
            <w:hideMark/>
          </w:tcPr>
          <w:p w14:paraId="1703A8C7"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Introduction to HPC</w:t>
            </w:r>
          </w:p>
        </w:tc>
        <w:tc>
          <w:tcPr>
            <w:tcW w:w="2205" w:type="dxa"/>
            <w:vAlign w:val="center"/>
            <w:hideMark/>
          </w:tcPr>
          <w:p w14:paraId="026E975D"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Explain scope and goals of HPC</w:t>
            </w:r>
          </w:p>
        </w:tc>
        <w:tc>
          <w:tcPr>
            <w:tcW w:w="1620" w:type="dxa"/>
            <w:vAlign w:val="center"/>
            <w:hideMark/>
          </w:tcPr>
          <w:p w14:paraId="67B17FAF" w14:textId="3D2D3D40"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s="Calibri"/>
                <w:color w:val="000000"/>
                <w:szCs w:val="22"/>
              </w:rPr>
              <w:t>AIM3144.1</w:t>
            </w:r>
          </w:p>
        </w:tc>
        <w:tc>
          <w:tcPr>
            <w:tcW w:w="853" w:type="dxa"/>
            <w:vAlign w:val="center"/>
            <w:hideMark/>
          </w:tcPr>
          <w:p w14:paraId="1F7C3F8F"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7C9F1967"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Conceptual Questions</w:t>
            </w:r>
          </w:p>
        </w:tc>
      </w:tr>
      <w:tr w:rsidR="00C26EFF" w:rsidRPr="00716269" w14:paraId="091F097A" w14:textId="77777777" w:rsidTr="00E54FBC">
        <w:trPr>
          <w:trHeight w:val="70"/>
        </w:trPr>
        <w:tc>
          <w:tcPr>
            <w:tcW w:w="988" w:type="dxa"/>
            <w:vAlign w:val="center"/>
            <w:hideMark/>
          </w:tcPr>
          <w:p w14:paraId="204A50FE" w14:textId="77777777" w:rsidR="00C26EFF" w:rsidRPr="00716269" w:rsidRDefault="00C26EFF" w:rsidP="00C26EFF">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13</w:t>
            </w:r>
          </w:p>
        </w:tc>
        <w:tc>
          <w:tcPr>
            <w:tcW w:w="1842" w:type="dxa"/>
            <w:vAlign w:val="center"/>
            <w:hideMark/>
          </w:tcPr>
          <w:p w14:paraId="5E11F252"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HPC Architectures – Overview</w:t>
            </w:r>
          </w:p>
        </w:tc>
        <w:tc>
          <w:tcPr>
            <w:tcW w:w="2205" w:type="dxa"/>
            <w:vAlign w:val="center"/>
            <w:hideMark/>
          </w:tcPr>
          <w:p w14:paraId="718A09A7"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Understand types of parallel architectures</w:t>
            </w:r>
          </w:p>
        </w:tc>
        <w:tc>
          <w:tcPr>
            <w:tcW w:w="1620" w:type="dxa"/>
            <w:vAlign w:val="center"/>
            <w:hideMark/>
          </w:tcPr>
          <w:p w14:paraId="57A15203" w14:textId="35EA944A"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s="Calibri"/>
                <w:color w:val="000000"/>
                <w:szCs w:val="22"/>
              </w:rPr>
              <w:t>AIM3144.3</w:t>
            </w:r>
          </w:p>
        </w:tc>
        <w:tc>
          <w:tcPr>
            <w:tcW w:w="853" w:type="dxa"/>
            <w:vAlign w:val="center"/>
            <w:hideMark/>
          </w:tcPr>
          <w:p w14:paraId="62D43127"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sidRPr="00BB30A2">
              <w:rPr>
                <w:rFonts w:ascii="Aptos Narrow" w:hAnsi="Aptos Narrow"/>
                <w:color w:val="000000"/>
                <w:szCs w:val="22"/>
              </w:rPr>
              <w:t>Group- teaching and learning</w:t>
            </w:r>
          </w:p>
        </w:tc>
        <w:tc>
          <w:tcPr>
            <w:tcW w:w="1508" w:type="dxa"/>
            <w:vAlign w:val="center"/>
            <w:hideMark/>
          </w:tcPr>
          <w:p w14:paraId="016E8CDF"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Quiz</w:t>
            </w:r>
          </w:p>
        </w:tc>
      </w:tr>
      <w:tr w:rsidR="00C26EFF" w:rsidRPr="00716269" w14:paraId="38315B52" w14:textId="77777777" w:rsidTr="00E54FBC">
        <w:trPr>
          <w:trHeight w:val="70"/>
        </w:trPr>
        <w:tc>
          <w:tcPr>
            <w:tcW w:w="988" w:type="dxa"/>
            <w:vAlign w:val="center"/>
            <w:hideMark/>
          </w:tcPr>
          <w:p w14:paraId="06BB4539" w14:textId="77777777" w:rsidR="00C26EFF" w:rsidRPr="00716269" w:rsidRDefault="00C26EFF" w:rsidP="00C26EFF">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14</w:t>
            </w:r>
          </w:p>
        </w:tc>
        <w:tc>
          <w:tcPr>
            <w:tcW w:w="1842" w:type="dxa"/>
            <w:vAlign w:val="center"/>
            <w:hideMark/>
          </w:tcPr>
          <w:p w14:paraId="595B47A7"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Interconnection Networks</w:t>
            </w:r>
          </w:p>
        </w:tc>
        <w:tc>
          <w:tcPr>
            <w:tcW w:w="2205" w:type="dxa"/>
            <w:vAlign w:val="center"/>
            <w:hideMark/>
          </w:tcPr>
          <w:p w14:paraId="1DD8ACBF"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Describe processor interconnects</w:t>
            </w:r>
          </w:p>
        </w:tc>
        <w:tc>
          <w:tcPr>
            <w:tcW w:w="1620" w:type="dxa"/>
            <w:vAlign w:val="center"/>
            <w:hideMark/>
          </w:tcPr>
          <w:p w14:paraId="1C67D9BB" w14:textId="71A4E699"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s="Calibri"/>
                <w:color w:val="000000"/>
                <w:szCs w:val="22"/>
              </w:rPr>
              <w:t>AIM3144.3</w:t>
            </w:r>
          </w:p>
        </w:tc>
        <w:tc>
          <w:tcPr>
            <w:tcW w:w="853" w:type="dxa"/>
            <w:vAlign w:val="center"/>
            <w:hideMark/>
          </w:tcPr>
          <w:p w14:paraId="57189334"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64D41B8A"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Assignment</w:t>
            </w:r>
          </w:p>
        </w:tc>
      </w:tr>
      <w:tr w:rsidR="00C26EFF" w:rsidRPr="00716269" w14:paraId="0EE05460" w14:textId="77777777" w:rsidTr="00E54FBC">
        <w:trPr>
          <w:trHeight w:val="70"/>
        </w:trPr>
        <w:tc>
          <w:tcPr>
            <w:tcW w:w="988" w:type="dxa"/>
            <w:vAlign w:val="center"/>
            <w:hideMark/>
          </w:tcPr>
          <w:p w14:paraId="588918A0" w14:textId="77777777" w:rsidR="00C26EFF" w:rsidRPr="00716269" w:rsidRDefault="00C26EFF" w:rsidP="00C26EFF">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15</w:t>
            </w:r>
          </w:p>
        </w:tc>
        <w:tc>
          <w:tcPr>
            <w:tcW w:w="1842" w:type="dxa"/>
            <w:vAlign w:val="center"/>
            <w:hideMark/>
          </w:tcPr>
          <w:p w14:paraId="1E82A90A"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Shared vs. Distributed Memory</w:t>
            </w:r>
          </w:p>
        </w:tc>
        <w:tc>
          <w:tcPr>
            <w:tcW w:w="2205" w:type="dxa"/>
            <w:vAlign w:val="center"/>
            <w:hideMark/>
          </w:tcPr>
          <w:p w14:paraId="159BA23A"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Compare memory models</w:t>
            </w:r>
          </w:p>
        </w:tc>
        <w:tc>
          <w:tcPr>
            <w:tcW w:w="1620" w:type="dxa"/>
            <w:vAlign w:val="center"/>
            <w:hideMark/>
          </w:tcPr>
          <w:p w14:paraId="0EAB4A63" w14:textId="5F536F31"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s="Calibri"/>
                <w:color w:val="000000"/>
                <w:szCs w:val="22"/>
              </w:rPr>
              <w:t>AIM3144.3</w:t>
            </w:r>
          </w:p>
        </w:tc>
        <w:tc>
          <w:tcPr>
            <w:tcW w:w="853" w:type="dxa"/>
            <w:vAlign w:val="center"/>
            <w:hideMark/>
          </w:tcPr>
          <w:p w14:paraId="5C517E19"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3D5F5F85"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Quiz</w:t>
            </w:r>
          </w:p>
        </w:tc>
      </w:tr>
      <w:tr w:rsidR="00C26EFF" w:rsidRPr="00716269" w14:paraId="5961D52C" w14:textId="77777777" w:rsidTr="00E54FBC">
        <w:trPr>
          <w:trHeight w:val="350"/>
        </w:trPr>
        <w:tc>
          <w:tcPr>
            <w:tcW w:w="988" w:type="dxa"/>
            <w:vAlign w:val="center"/>
            <w:hideMark/>
          </w:tcPr>
          <w:p w14:paraId="4F119F4C" w14:textId="77777777" w:rsidR="00C26EFF" w:rsidRPr="00716269" w:rsidRDefault="00C26EFF" w:rsidP="00C26EFF">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16</w:t>
            </w:r>
          </w:p>
        </w:tc>
        <w:tc>
          <w:tcPr>
            <w:tcW w:w="1842" w:type="dxa"/>
            <w:vAlign w:val="center"/>
            <w:hideMark/>
          </w:tcPr>
          <w:p w14:paraId="7218F7D4"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Hardware Examples of Memory Models</w:t>
            </w:r>
          </w:p>
        </w:tc>
        <w:tc>
          <w:tcPr>
            <w:tcW w:w="2205" w:type="dxa"/>
            <w:vAlign w:val="center"/>
            <w:hideMark/>
          </w:tcPr>
          <w:p w14:paraId="42E87C52"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Identify hardware for shared/distributed memory</w:t>
            </w:r>
          </w:p>
        </w:tc>
        <w:tc>
          <w:tcPr>
            <w:tcW w:w="1620" w:type="dxa"/>
            <w:vAlign w:val="center"/>
            <w:hideMark/>
          </w:tcPr>
          <w:p w14:paraId="6BF63CD0" w14:textId="3635D6B9"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s="Calibri"/>
                <w:color w:val="000000"/>
                <w:szCs w:val="22"/>
              </w:rPr>
              <w:t>AIM3144.3</w:t>
            </w:r>
          </w:p>
        </w:tc>
        <w:tc>
          <w:tcPr>
            <w:tcW w:w="853" w:type="dxa"/>
            <w:vAlign w:val="center"/>
            <w:hideMark/>
          </w:tcPr>
          <w:p w14:paraId="6087EE66"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59D19C30"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Conceptual Questions</w:t>
            </w:r>
          </w:p>
        </w:tc>
      </w:tr>
      <w:tr w:rsidR="00C26EFF" w:rsidRPr="00716269" w14:paraId="33015734" w14:textId="77777777" w:rsidTr="00E54FBC">
        <w:trPr>
          <w:trHeight w:val="890"/>
        </w:trPr>
        <w:tc>
          <w:tcPr>
            <w:tcW w:w="988" w:type="dxa"/>
            <w:vAlign w:val="center"/>
            <w:hideMark/>
          </w:tcPr>
          <w:p w14:paraId="193BDCDE" w14:textId="77777777" w:rsidR="00C26EFF" w:rsidRPr="00716269" w:rsidRDefault="00C26EFF" w:rsidP="00C26EFF">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17</w:t>
            </w:r>
          </w:p>
        </w:tc>
        <w:tc>
          <w:tcPr>
            <w:tcW w:w="1842" w:type="dxa"/>
            <w:vAlign w:val="center"/>
            <w:hideMark/>
          </w:tcPr>
          <w:p w14:paraId="2894E8FF"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HPC Ecosystem Overview</w:t>
            </w:r>
          </w:p>
        </w:tc>
        <w:tc>
          <w:tcPr>
            <w:tcW w:w="2205" w:type="dxa"/>
            <w:vAlign w:val="center"/>
            <w:hideMark/>
          </w:tcPr>
          <w:p w14:paraId="73BB48E3"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Understand HPC hardware/software/network stack</w:t>
            </w:r>
          </w:p>
        </w:tc>
        <w:tc>
          <w:tcPr>
            <w:tcW w:w="1620" w:type="dxa"/>
            <w:vAlign w:val="center"/>
            <w:hideMark/>
          </w:tcPr>
          <w:p w14:paraId="72E82CE4" w14:textId="73E498F0"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s="Calibri"/>
                <w:color w:val="000000"/>
                <w:szCs w:val="22"/>
              </w:rPr>
              <w:t>AIM3144.3</w:t>
            </w:r>
          </w:p>
        </w:tc>
        <w:tc>
          <w:tcPr>
            <w:tcW w:w="853" w:type="dxa"/>
            <w:vAlign w:val="center"/>
            <w:hideMark/>
          </w:tcPr>
          <w:p w14:paraId="500F0D8E"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sidRPr="00BB30A2">
              <w:rPr>
                <w:rFonts w:ascii="Aptos Narrow" w:hAnsi="Aptos Narrow"/>
                <w:color w:val="000000"/>
                <w:szCs w:val="22"/>
              </w:rPr>
              <w:t>Group- teaching and learning</w:t>
            </w:r>
          </w:p>
        </w:tc>
        <w:tc>
          <w:tcPr>
            <w:tcW w:w="1508" w:type="dxa"/>
            <w:vAlign w:val="center"/>
            <w:hideMark/>
          </w:tcPr>
          <w:p w14:paraId="6C87DB9F" w14:textId="77777777" w:rsidR="00C26EFF" w:rsidRPr="00716269" w:rsidRDefault="00C26EFF" w:rsidP="00C26EFF">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Assignment</w:t>
            </w:r>
          </w:p>
        </w:tc>
      </w:tr>
      <w:tr w:rsidR="00B41308" w:rsidRPr="00716269" w14:paraId="701B6AB6" w14:textId="77777777" w:rsidTr="00B41308">
        <w:trPr>
          <w:trHeight w:val="302"/>
        </w:trPr>
        <w:tc>
          <w:tcPr>
            <w:tcW w:w="9016" w:type="dxa"/>
            <w:gridSpan w:val="6"/>
            <w:vAlign w:val="center"/>
          </w:tcPr>
          <w:p w14:paraId="557B23DB" w14:textId="77777777" w:rsidR="00B41308" w:rsidRDefault="00B41308" w:rsidP="00AB0A27">
            <w:pPr>
              <w:spacing w:before="0" w:after="0" w:line="240" w:lineRule="auto"/>
              <w:jc w:val="center"/>
              <w:rPr>
                <w:rFonts w:ascii="Aptos Narrow" w:hAnsi="Aptos Narrow"/>
                <w:color w:val="000000"/>
                <w:szCs w:val="22"/>
              </w:rPr>
            </w:pPr>
            <w:r>
              <w:rPr>
                <w:rFonts w:ascii="Times New Roman" w:eastAsia="Times New Roman" w:hAnsi="Times New Roman" w:cs="Times New Roman"/>
                <w:color w:val="000000"/>
                <w:kern w:val="0"/>
                <w:szCs w:val="22"/>
                <w:lang w:val="en-US" w:bidi="ar-SA"/>
                <w14:ligatures w14:val="none"/>
              </w:rPr>
              <w:t>Mid Term Examination</w:t>
            </w:r>
          </w:p>
        </w:tc>
      </w:tr>
      <w:tr w:rsidR="00D707A8" w:rsidRPr="00716269" w14:paraId="5CBEF738" w14:textId="77777777" w:rsidTr="00582DE2">
        <w:trPr>
          <w:trHeight w:val="70"/>
        </w:trPr>
        <w:tc>
          <w:tcPr>
            <w:tcW w:w="988" w:type="dxa"/>
            <w:vAlign w:val="center"/>
            <w:hideMark/>
          </w:tcPr>
          <w:p w14:paraId="66D9C65F" w14:textId="77777777" w:rsidR="00D707A8" w:rsidRPr="00716269" w:rsidRDefault="00D707A8" w:rsidP="00D707A8">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lastRenderedPageBreak/>
              <w:t>18</w:t>
            </w:r>
          </w:p>
        </w:tc>
        <w:tc>
          <w:tcPr>
            <w:tcW w:w="1842" w:type="dxa"/>
            <w:vAlign w:val="center"/>
            <w:hideMark/>
          </w:tcPr>
          <w:p w14:paraId="4B9C06E6"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Principles of Parallel Algorithm Design</w:t>
            </w:r>
          </w:p>
        </w:tc>
        <w:tc>
          <w:tcPr>
            <w:tcW w:w="2205" w:type="dxa"/>
            <w:vAlign w:val="center"/>
            <w:hideMark/>
          </w:tcPr>
          <w:p w14:paraId="3BC17DF8"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Understand basic design principles</w:t>
            </w:r>
          </w:p>
        </w:tc>
        <w:tc>
          <w:tcPr>
            <w:tcW w:w="1620" w:type="dxa"/>
            <w:vAlign w:val="bottom"/>
            <w:hideMark/>
          </w:tcPr>
          <w:p w14:paraId="090A79D3" w14:textId="36C4591B"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Calibri" w:hAnsi="Calibri" w:cs="Calibri"/>
                <w:color w:val="000000"/>
                <w:szCs w:val="22"/>
              </w:rPr>
              <w:t>AIM3144.4</w:t>
            </w:r>
          </w:p>
        </w:tc>
        <w:tc>
          <w:tcPr>
            <w:tcW w:w="853" w:type="dxa"/>
            <w:vAlign w:val="center"/>
            <w:hideMark/>
          </w:tcPr>
          <w:p w14:paraId="71F04840"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2A10ACB9"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Problem-Solving Task</w:t>
            </w:r>
          </w:p>
        </w:tc>
      </w:tr>
      <w:tr w:rsidR="00D707A8" w:rsidRPr="00716269" w14:paraId="1FC866D9" w14:textId="77777777" w:rsidTr="00582DE2">
        <w:trPr>
          <w:trHeight w:val="70"/>
        </w:trPr>
        <w:tc>
          <w:tcPr>
            <w:tcW w:w="988" w:type="dxa"/>
            <w:vAlign w:val="center"/>
            <w:hideMark/>
          </w:tcPr>
          <w:p w14:paraId="251EFA29" w14:textId="77777777" w:rsidR="00D707A8" w:rsidRPr="00716269" w:rsidRDefault="00D707A8" w:rsidP="00D707A8">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19</w:t>
            </w:r>
          </w:p>
        </w:tc>
        <w:tc>
          <w:tcPr>
            <w:tcW w:w="1842" w:type="dxa"/>
            <w:vAlign w:val="center"/>
            <w:hideMark/>
          </w:tcPr>
          <w:p w14:paraId="306FB011"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Decomposition Techniques</w:t>
            </w:r>
          </w:p>
        </w:tc>
        <w:tc>
          <w:tcPr>
            <w:tcW w:w="2205" w:type="dxa"/>
            <w:vAlign w:val="center"/>
            <w:hideMark/>
          </w:tcPr>
          <w:p w14:paraId="47C2465B"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Apply decomposition strategies</w:t>
            </w:r>
          </w:p>
        </w:tc>
        <w:tc>
          <w:tcPr>
            <w:tcW w:w="1620" w:type="dxa"/>
            <w:vAlign w:val="bottom"/>
            <w:hideMark/>
          </w:tcPr>
          <w:p w14:paraId="0311E428" w14:textId="4E28CF5B"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Calibri" w:hAnsi="Calibri" w:cs="Calibri"/>
                <w:color w:val="000000"/>
                <w:szCs w:val="22"/>
              </w:rPr>
              <w:t>AIM3144.4</w:t>
            </w:r>
          </w:p>
        </w:tc>
        <w:tc>
          <w:tcPr>
            <w:tcW w:w="853" w:type="dxa"/>
            <w:vAlign w:val="center"/>
            <w:hideMark/>
          </w:tcPr>
          <w:p w14:paraId="606A96DD" w14:textId="20ADAE5E"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 xml:space="preserve">Lecture-based </w:t>
            </w:r>
          </w:p>
        </w:tc>
        <w:tc>
          <w:tcPr>
            <w:tcW w:w="1508" w:type="dxa"/>
            <w:vAlign w:val="center"/>
            <w:hideMark/>
          </w:tcPr>
          <w:p w14:paraId="742A8F4D"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Assignment</w:t>
            </w:r>
          </w:p>
        </w:tc>
      </w:tr>
      <w:tr w:rsidR="00D707A8" w:rsidRPr="00716269" w14:paraId="16E87DD2" w14:textId="77777777" w:rsidTr="00582DE2">
        <w:trPr>
          <w:trHeight w:val="80"/>
        </w:trPr>
        <w:tc>
          <w:tcPr>
            <w:tcW w:w="988" w:type="dxa"/>
            <w:vAlign w:val="center"/>
            <w:hideMark/>
          </w:tcPr>
          <w:p w14:paraId="661E5FA2" w14:textId="77777777" w:rsidR="00D707A8" w:rsidRPr="00716269" w:rsidRDefault="00D707A8" w:rsidP="00D707A8">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20</w:t>
            </w:r>
          </w:p>
        </w:tc>
        <w:tc>
          <w:tcPr>
            <w:tcW w:w="1842" w:type="dxa"/>
            <w:vAlign w:val="center"/>
            <w:hideMark/>
          </w:tcPr>
          <w:p w14:paraId="3647AAA9"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Performance Metrics I</w:t>
            </w:r>
          </w:p>
        </w:tc>
        <w:tc>
          <w:tcPr>
            <w:tcW w:w="2205" w:type="dxa"/>
            <w:vAlign w:val="center"/>
            <w:hideMark/>
          </w:tcPr>
          <w:p w14:paraId="766AE2F1"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Explain speedup and efficiency</w:t>
            </w:r>
          </w:p>
        </w:tc>
        <w:tc>
          <w:tcPr>
            <w:tcW w:w="1620" w:type="dxa"/>
            <w:vAlign w:val="bottom"/>
            <w:hideMark/>
          </w:tcPr>
          <w:p w14:paraId="7D9137AD" w14:textId="549D7EFF"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Calibri" w:hAnsi="Calibri" w:cs="Calibri"/>
                <w:color w:val="000000"/>
                <w:szCs w:val="22"/>
              </w:rPr>
              <w:t>AIM3144.4</w:t>
            </w:r>
          </w:p>
        </w:tc>
        <w:tc>
          <w:tcPr>
            <w:tcW w:w="853" w:type="dxa"/>
            <w:vAlign w:val="center"/>
            <w:hideMark/>
          </w:tcPr>
          <w:p w14:paraId="4711D910" w14:textId="4F493165"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Learning Through Problem Solving</w:t>
            </w:r>
          </w:p>
        </w:tc>
        <w:tc>
          <w:tcPr>
            <w:tcW w:w="1508" w:type="dxa"/>
            <w:vAlign w:val="center"/>
            <w:hideMark/>
          </w:tcPr>
          <w:p w14:paraId="12C12656"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Quiz</w:t>
            </w:r>
          </w:p>
        </w:tc>
      </w:tr>
      <w:tr w:rsidR="00D707A8" w:rsidRPr="00716269" w14:paraId="02E4D1F2" w14:textId="77777777" w:rsidTr="00582DE2">
        <w:trPr>
          <w:trHeight w:val="395"/>
        </w:trPr>
        <w:tc>
          <w:tcPr>
            <w:tcW w:w="988" w:type="dxa"/>
            <w:vAlign w:val="center"/>
            <w:hideMark/>
          </w:tcPr>
          <w:p w14:paraId="702FAD30" w14:textId="77777777" w:rsidR="00D707A8" w:rsidRPr="00716269" w:rsidRDefault="00D707A8" w:rsidP="00D707A8">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21</w:t>
            </w:r>
          </w:p>
        </w:tc>
        <w:tc>
          <w:tcPr>
            <w:tcW w:w="1842" w:type="dxa"/>
            <w:vAlign w:val="center"/>
            <w:hideMark/>
          </w:tcPr>
          <w:p w14:paraId="70140AB6"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Performance Metrics II</w:t>
            </w:r>
          </w:p>
        </w:tc>
        <w:tc>
          <w:tcPr>
            <w:tcW w:w="2205" w:type="dxa"/>
            <w:vAlign w:val="center"/>
            <w:hideMark/>
          </w:tcPr>
          <w:p w14:paraId="4BEBE71F" w14:textId="4D76207C"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Analyse scalability</w:t>
            </w:r>
          </w:p>
        </w:tc>
        <w:tc>
          <w:tcPr>
            <w:tcW w:w="1620" w:type="dxa"/>
            <w:vAlign w:val="bottom"/>
            <w:hideMark/>
          </w:tcPr>
          <w:p w14:paraId="340E659B" w14:textId="4CD028EB"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Calibri" w:hAnsi="Calibri" w:cs="Calibri"/>
                <w:color w:val="000000"/>
                <w:szCs w:val="22"/>
              </w:rPr>
              <w:t>AIM3144.4</w:t>
            </w:r>
          </w:p>
        </w:tc>
        <w:tc>
          <w:tcPr>
            <w:tcW w:w="853" w:type="dxa"/>
            <w:vAlign w:val="center"/>
            <w:hideMark/>
          </w:tcPr>
          <w:p w14:paraId="275CC0E1" w14:textId="130A0BE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Learning Through Problem Solving</w:t>
            </w:r>
          </w:p>
        </w:tc>
        <w:tc>
          <w:tcPr>
            <w:tcW w:w="1508" w:type="dxa"/>
            <w:vAlign w:val="center"/>
            <w:hideMark/>
          </w:tcPr>
          <w:p w14:paraId="2C603BDA"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Conceptual Questions</w:t>
            </w:r>
          </w:p>
        </w:tc>
      </w:tr>
      <w:tr w:rsidR="00D707A8" w:rsidRPr="00716269" w14:paraId="2BD3514E" w14:textId="77777777" w:rsidTr="00582DE2">
        <w:trPr>
          <w:trHeight w:val="107"/>
        </w:trPr>
        <w:tc>
          <w:tcPr>
            <w:tcW w:w="988" w:type="dxa"/>
            <w:vAlign w:val="center"/>
            <w:hideMark/>
          </w:tcPr>
          <w:p w14:paraId="1F56E9C9" w14:textId="77777777" w:rsidR="00D707A8" w:rsidRPr="00716269" w:rsidRDefault="00D707A8" w:rsidP="00D707A8">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22</w:t>
            </w:r>
          </w:p>
        </w:tc>
        <w:tc>
          <w:tcPr>
            <w:tcW w:w="1842" w:type="dxa"/>
            <w:vAlign w:val="center"/>
            <w:hideMark/>
          </w:tcPr>
          <w:p w14:paraId="645398B0"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Cache Coherence Issues</w:t>
            </w:r>
          </w:p>
        </w:tc>
        <w:tc>
          <w:tcPr>
            <w:tcW w:w="2205" w:type="dxa"/>
            <w:vAlign w:val="center"/>
            <w:hideMark/>
          </w:tcPr>
          <w:p w14:paraId="76159284"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Identify and explain coherence techniques</w:t>
            </w:r>
          </w:p>
        </w:tc>
        <w:tc>
          <w:tcPr>
            <w:tcW w:w="1620" w:type="dxa"/>
            <w:vAlign w:val="bottom"/>
            <w:hideMark/>
          </w:tcPr>
          <w:p w14:paraId="34A2D873" w14:textId="7261C5CA"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Calibri" w:hAnsi="Calibri" w:cs="Calibri"/>
                <w:color w:val="000000"/>
                <w:szCs w:val="22"/>
              </w:rPr>
              <w:t>AIM3144.4</w:t>
            </w:r>
          </w:p>
        </w:tc>
        <w:tc>
          <w:tcPr>
            <w:tcW w:w="853" w:type="dxa"/>
            <w:vAlign w:val="center"/>
            <w:hideMark/>
          </w:tcPr>
          <w:p w14:paraId="66568F6A"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21C8B4F8"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Assignment</w:t>
            </w:r>
          </w:p>
        </w:tc>
      </w:tr>
      <w:tr w:rsidR="00D707A8" w:rsidRPr="00716269" w14:paraId="67F52DA4" w14:textId="77777777" w:rsidTr="00582DE2">
        <w:trPr>
          <w:trHeight w:val="70"/>
        </w:trPr>
        <w:tc>
          <w:tcPr>
            <w:tcW w:w="988" w:type="dxa"/>
            <w:vAlign w:val="center"/>
            <w:hideMark/>
          </w:tcPr>
          <w:p w14:paraId="64E2F48D" w14:textId="77777777" w:rsidR="00D707A8" w:rsidRPr="00716269" w:rsidRDefault="00D707A8" w:rsidP="00D707A8">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23</w:t>
            </w:r>
          </w:p>
        </w:tc>
        <w:tc>
          <w:tcPr>
            <w:tcW w:w="1842" w:type="dxa"/>
            <w:vAlign w:val="center"/>
            <w:hideMark/>
          </w:tcPr>
          <w:p w14:paraId="71CCAF8B"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MPI Programming Basics</w:t>
            </w:r>
          </w:p>
        </w:tc>
        <w:tc>
          <w:tcPr>
            <w:tcW w:w="2205" w:type="dxa"/>
            <w:vAlign w:val="center"/>
            <w:hideMark/>
          </w:tcPr>
          <w:p w14:paraId="54775E08"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Introduce MPI and its communication model</w:t>
            </w:r>
          </w:p>
        </w:tc>
        <w:tc>
          <w:tcPr>
            <w:tcW w:w="1620" w:type="dxa"/>
            <w:vAlign w:val="bottom"/>
            <w:hideMark/>
          </w:tcPr>
          <w:p w14:paraId="025F4089" w14:textId="59D03DF8"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Calibri" w:hAnsi="Calibri" w:cs="Calibri"/>
                <w:color w:val="000000"/>
                <w:szCs w:val="22"/>
              </w:rPr>
              <w:t>AIM3144.5</w:t>
            </w:r>
          </w:p>
        </w:tc>
        <w:tc>
          <w:tcPr>
            <w:tcW w:w="853" w:type="dxa"/>
            <w:vAlign w:val="center"/>
            <w:hideMark/>
          </w:tcPr>
          <w:p w14:paraId="1B3B8344" w14:textId="1484A9FF"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Learning Through Problem Solving</w:t>
            </w:r>
          </w:p>
        </w:tc>
        <w:tc>
          <w:tcPr>
            <w:tcW w:w="1508" w:type="dxa"/>
            <w:vAlign w:val="center"/>
            <w:hideMark/>
          </w:tcPr>
          <w:p w14:paraId="552783B9"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Programming Task</w:t>
            </w:r>
          </w:p>
        </w:tc>
      </w:tr>
      <w:tr w:rsidR="00D707A8" w:rsidRPr="00716269" w14:paraId="0DF6C0B4" w14:textId="77777777" w:rsidTr="00582DE2">
        <w:trPr>
          <w:trHeight w:val="70"/>
        </w:trPr>
        <w:tc>
          <w:tcPr>
            <w:tcW w:w="988" w:type="dxa"/>
            <w:vAlign w:val="center"/>
            <w:hideMark/>
          </w:tcPr>
          <w:p w14:paraId="43E4D9D3" w14:textId="77777777" w:rsidR="00D707A8" w:rsidRPr="00716269" w:rsidRDefault="00D707A8" w:rsidP="00D707A8">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24</w:t>
            </w:r>
          </w:p>
        </w:tc>
        <w:tc>
          <w:tcPr>
            <w:tcW w:w="1842" w:type="dxa"/>
            <w:vAlign w:val="center"/>
            <w:hideMark/>
          </w:tcPr>
          <w:p w14:paraId="3D85470C"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MPI Point-to-Point Communication</w:t>
            </w:r>
          </w:p>
        </w:tc>
        <w:tc>
          <w:tcPr>
            <w:tcW w:w="2205" w:type="dxa"/>
            <w:vAlign w:val="center"/>
            <w:hideMark/>
          </w:tcPr>
          <w:p w14:paraId="3D037791"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Demonstrate send/receive functions</w:t>
            </w:r>
          </w:p>
        </w:tc>
        <w:tc>
          <w:tcPr>
            <w:tcW w:w="1620" w:type="dxa"/>
            <w:vAlign w:val="bottom"/>
            <w:hideMark/>
          </w:tcPr>
          <w:p w14:paraId="490ED835" w14:textId="2E22B551"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Calibri" w:hAnsi="Calibri" w:cs="Calibri"/>
                <w:color w:val="000000"/>
                <w:szCs w:val="22"/>
              </w:rPr>
              <w:t>AIM3144.5</w:t>
            </w:r>
          </w:p>
        </w:tc>
        <w:tc>
          <w:tcPr>
            <w:tcW w:w="853" w:type="dxa"/>
            <w:vAlign w:val="center"/>
            <w:hideMark/>
          </w:tcPr>
          <w:p w14:paraId="59893D9F"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010DEAD6" w14:textId="77777777" w:rsidR="00D707A8" w:rsidRPr="00716269" w:rsidRDefault="00D707A8" w:rsidP="00D707A8">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Conceptual Questions</w:t>
            </w:r>
          </w:p>
        </w:tc>
      </w:tr>
      <w:tr w:rsidR="00225EA0" w:rsidRPr="00716269" w14:paraId="1E5B7AE3" w14:textId="77777777" w:rsidTr="00036603">
        <w:trPr>
          <w:trHeight w:val="350"/>
        </w:trPr>
        <w:tc>
          <w:tcPr>
            <w:tcW w:w="988" w:type="dxa"/>
            <w:vAlign w:val="center"/>
            <w:hideMark/>
          </w:tcPr>
          <w:p w14:paraId="4E4B6C44" w14:textId="77777777" w:rsidR="00225EA0" w:rsidRPr="00716269" w:rsidRDefault="00225EA0" w:rsidP="00225EA0">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lastRenderedPageBreak/>
              <w:t>25</w:t>
            </w:r>
          </w:p>
        </w:tc>
        <w:tc>
          <w:tcPr>
            <w:tcW w:w="1842" w:type="dxa"/>
            <w:vAlign w:val="center"/>
            <w:hideMark/>
          </w:tcPr>
          <w:p w14:paraId="3E855EDB" w14:textId="6774A691"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OpenMP Basics*</w:t>
            </w:r>
          </w:p>
        </w:tc>
        <w:tc>
          <w:tcPr>
            <w:tcW w:w="2205" w:type="dxa"/>
            <w:vAlign w:val="center"/>
            <w:hideMark/>
          </w:tcPr>
          <w:p w14:paraId="1D94DA2B"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Introduce OpenMP and thread models</w:t>
            </w:r>
          </w:p>
        </w:tc>
        <w:tc>
          <w:tcPr>
            <w:tcW w:w="1620" w:type="dxa"/>
            <w:vAlign w:val="bottom"/>
            <w:hideMark/>
          </w:tcPr>
          <w:p w14:paraId="72825898" w14:textId="47A95861"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Calibri" w:hAnsi="Calibri" w:cs="Calibri"/>
                <w:color w:val="000000"/>
                <w:szCs w:val="22"/>
              </w:rPr>
              <w:t>AIM3144.5</w:t>
            </w:r>
          </w:p>
        </w:tc>
        <w:tc>
          <w:tcPr>
            <w:tcW w:w="853" w:type="dxa"/>
            <w:vAlign w:val="center"/>
            <w:hideMark/>
          </w:tcPr>
          <w:p w14:paraId="0D8DA92C"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0E9FAA78"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Programming Assignment</w:t>
            </w:r>
          </w:p>
        </w:tc>
      </w:tr>
      <w:tr w:rsidR="00225EA0" w:rsidRPr="00716269" w14:paraId="635D5EAE" w14:textId="77777777" w:rsidTr="00036603">
        <w:trPr>
          <w:trHeight w:val="70"/>
        </w:trPr>
        <w:tc>
          <w:tcPr>
            <w:tcW w:w="988" w:type="dxa"/>
            <w:vAlign w:val="center"/>
            <w:hideMark/>
          </w:tcPr>
          <w:p w14:paraId="36862045" w14:textId="77777777" w:rsidR="00225EA0" w:rsidRPr="00716269" w:rsidRDefault="00225EA0" w:rsidP="00225EA0">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26</w:t>
            </w:r>
          </w:p>
        </w:tc>
        <w:tc>
          <w:tcPr>
            <w:tcW w:w="1842" w:type="dxa"/>
            <w:vAlign w:val="center"/>
            <w:hideMark/>
          </w:tcPr>
          <w:p w14:paraId="5290CDAF"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OpenMP Synchronization</w:t>
            </w:r>
          </w:p>
        </w:tc>
        <w:tc>
          <w:tcPr>
            <w:tcW w:w="2205" w:type="dxa"/>
            <w:vAlign w:val="center"/>
            <w:hideMark/>
          </w:tcPr>
          <w:p w14:paraId="182F8B84"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Use critical sections and barriers</w:t>
            </w:r>
          </w:p>
        </w:tc>
        <w:tc>
          <w:tcPr>
            <w:tcW w:w="1620" w:type="dxa"/>
            <w:vAlign w:val="bottom"/>
            <w:hideMark/>
          </w:tcPr>
          <w:p w14:paraId="730811BB" w14:textId="798B5E70"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Calibri" w:hAnsi="Calibri" w:cs="Calibri"/>
                <w:color w:val="000000"/>
                <w:szCs w:val="22"/>
              </w:rPr>
              <w:t>AIM3144.5</w:t>
            </w:r>
          </w:p>
        </w:tc>
        <w:tc>
          <w:tcPr>
            <w:tcW w:w="853" w:type="dxa"/>
            <w:vAlign w:val="center"/>
            <w:hideMark/>
          </w:tcPr>
          <w:p w14:paraId="179D176A"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00980751"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Conceptual Questions</w:t>
            </w:r>
          </w:p>
        </w:tc>
      </w:tr>
      <w:tr w:rsidR="00225EA0" w:rsidRPr="00716269" w14:paraId="6DCB6F6B" w14:textId="77777777" w:rsidTr="00036603">
        <w:trPr>
          <w:trHeight w:val="70"/>
        </w:trPr>
        <w:tc>
          <w:tcPr>
            <w:tcW w:w="988" w:type="dxa"/>
            <w:vAlign w:val="center"/>
            <w:hideMark/>
          </w:tcPr>
          <w:p w14:paraId="10061228" w14:textId="77777777" w:rsidR="00225EA0" w:rsidRPr="00716269" w:rsidRDefault="00225EA0" w:rsidP="00225EA0">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27</w:t>
            </w:r>
          </w:p>
        </w:tc>
        <w:tc>
          <w:tcPr>
            <w:tcW w:w="1842" w:type="dxa"/>
            <w:vAlign w:val="center"/>
            <w:hideMark/>
          </w:tcPr>
          <w:p w14:paraId="53F33869"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Race Conditions and False Sharing</w:t>
            </w:r>
          </w:p>
        </w:tc>
        <w:tc>
          <w:tcPr>
            <w:tcW w:w="2205" w:type="dxa"/>
            <w:vAlign w:val="center"/>
            <w:hideMark/>
          </w:tcPr>
          <w:p w14:paraId="34C7F09B"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Understand and resolve race issues</w:t>
            </w:r>
          </w:p>
        </w:tc>
        <w:tc>
          <w:tcPr>
            <w:tcW w:w="1620" w:type="dxa"/>
            <w:vAlign w:val="bottom"/>
            <w:hideMark/>
          </w:tcPr>
          <w:p w14:paraId="756649B0" w14:textId="5677C782"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Calibri" w:hAnsi="Calibri" w:cs="Calibri"/>
                <w:color w:val="000000"/>
                <w:szCs w:val="22"/>
              </w:rPr>
              <w:t>AIM3144.5</w:t>
            </w:r>
          </w:p>
        </w:tc>
        <w:tc>
          <w:tcPr>
            <w:tcW w:w="853" w:type="dxa"/>
            <w:vAlign w:val="center"/>
            <w:hideMark/>
          </w:tcPr>
          <w:p w14:paraId="7025EDE7"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7A24B89E"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Programming Task</w:t>
            </w:r>
          </w:p>
        </w:tc>
      </w:tr>
      <w:tr w:rsidR="00225EA0" w:rsidRPr="00716269" w14:paraId="0F16C529" w14:textId="77777777" w:rsidTr="00036603">
        <w:trPr>
          <w:trHeight w:val="70"/>
        </w:trPr>
        <w:tc>
          <w:tcPr>
            <w:tcW w:w="988" w:type="dxa"/>
            <w:vAlign w:val="center"/>
            <w:hideMark/>
          </w:tcPr>
          <w:p w14:paraId="307E5CF9" w14:textId="77777777" w:rsidR="00225EA0" w:rsidRPr="00716269" w:rsidRDefault="00225EA0" w:rsidP="00225EA0">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28</w:t>
            </w:r>
          </w:p>
        </w:tc>
        <w:tc>
          <w:tcPr>
            <w:tcW w:w="1842" w:type="dxa"/>
            <w:vAlign w:val="center"/>
            <w:hideMark/>
          </w:tcPr>
          <w:p w14:paraId="7AC19518"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GPU and CUDA Architecture</w:t>
            </w:r>
          </w:p>
        </w:tc>
        <w:tc>
          <w:tcPr>
            <w:tcW w:w="2205" w:type="dxa"/>
            <w:vAlign w:val="center"/>
            <w:hideMark/>
          </w:tcPr>
          <w:p w14:paraId="6F81B559"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Describe GPU features and CUDA stack</w:t>
            </w:r>
          </w:p>
        </w:tc>
        <w:tc>
          <w:tcPr>
            <w:tcW w:w="1620" w:type="dxa"/>
            <w:vAlign w:val="bottom"/>
            <w:hideMark/>
          </w:tcPr>
          <w:p w14:paraId="5E170C72" w14:textId="0C93872A"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Calibri" w:hAnsi="Calibri" w:cs="Calibri"/>
                <w:color w:val="000000"/>
                <w:szCs w:val="22"/>
              </w:rPr>
              <w:t>AIM3144.5</w:t>
            </w:r>
          </w:p>
        </w:tc>
        <w:tc>
          <w:tcPr>
            <w:tcW w:w="853" w:type="dxa"/>
            <w:vAlign w:val="center"/>
            <w:hideMark/>
          </w:tcPr>
          <w:p w14:paraId="354547A8" w14:textId="7F547E0D"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Self-Study</w:t>
            </w:r>
          </w:p>
        </w:tc>
        <w:tc>
          <w:tcPr>
            <w:tcW w:w="1508" w:type="dxa"/>
            <w:vAlign w:val="center"/>
            <w:hideMark/>
          </w:tcPr>
          <w:p w14:paraId="3DDAD47E"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Quiz</w:t>
            </w:r>
          </w:p>
        </w:tc>
      </w:tr>
      <w:tr w:rsidR="00225EA0" w:rsidRPr="00716269" w14:paraId="489B0BE9" w14:textId="77777777" w:rsidTr="00036603">
        <w:trPr>
          <w:trHeight w:val="440"/>
        </w:trPr>
        <w:tc>
          <w:tcPr>
            <w:tcW w:w="988" w:type="dxa"/>
            <w:vAlign w:val="center"/>
            <w:hideMark/>
          </w:tcPr>
          <w:p w14:paraId="77967222" w14:textId="77777777" w:rsidR="00225EA0" w:rsidRPr="00716269" w:rsidRDefault="00225EA0" w:rsidP="00225EA0">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29</w:t>
            </w:r>
          </w:p>
        </w:tc>
        <w:tc>
          <w:tcPr>
            <w:tcW w:w="1842" w:type="dxa"/>
            <w:vAlign w:val="center"/>
            <w:hideMark/>
          </w:tcPr>
          <w:p w14:paraId="61A5840D"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CUDA Memory Optimization</w:t>
            </w:r>
          </w:p>
        </w:tc>
        <w:tc>
          <w:tcPr>
            <w:tcW w:w="2205" w:type="dxa"/>
            <w:vAlign w:val="center"/>
            <w:hideMark/>
          </w:tcPr>
          <w:p w14:paraId="25C7D0C0"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Utilize shared and global memory</w:t>
            </w:r>
          </w:p>
        </w:tc>
        <w:tc>
          <w:tcPr>
            <w:tcW w:w="1620" w:type="dxa"/>
            <w:vAlign w:val="bottom"/>
            <w:hideMark/>
          </w:tcPr>
          <w:p w14:paraId="7DA00A0C" w14:textId="44AB1555"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Calibri" w:hAnsi="Calibri" w:cs="Calibri"/>
                <w:color w:val="000000"/>
                <w:szCs w:val="22"/>
              </w:rPr>
              <w:t>AIM3144.5</w:t>
            </w:r>
          </w:p>
        </w:tc>
        <w:tc>
          <w:tcPr>
            <w:tcW w:w="853" w:type="dxa"/>
            <w:vAlign w:val="center"/>
            <w:hideMark/>
          </w:tcPr>
          <w:p w14:paraId="7FAE6651"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60982A49"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Assignment</w:t>
            </w:r>
          </w:p>
        </w:tc>
      </w:tr>
      <w:tr w:rsidR="00225EA0" w:rsidRPr="00716269" w14:paraId="55BE3EBA" w14:textId="77777777" w:rsidTr="00036603">
        <w:trPr>
          <w:trHeight w:val="503"/>
        </w:trPr>
        <w:tc>
          <w:tcPr>
            <w:tcW w:w="988" w:type="dxa"/>
            <w:vAlign w:val="center"/>
            <w:hideMark/>
          </w:tcPr>
          <w:p w14:paraId="7F24B7DE" w14:textId="77777777" w:rsidR="00225EA0" w:rsidRPr="00716269" w:rsidRDefault="00225EA0" w:rsidP="00225EA0">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30</w:t>
            </w:r>
          </w:p>
        </w:tc>
        <w:tc>
          <w:tcPr>
            <w:tcW w:w="1842" w:type="dxa"/>
            <w:vAlign w:val="center"/>
            <w:hideMark/>
          </w:tcPr>
          <w:p w14:paraId="3EAEB1C4"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HPC Infrastructure Overview</w:t>
            </w:r>
          </w:p>
        </w:tc>
        <w:tc>
          <w:tcPr>
            <w:tcW w:w="2205" w:type="dxa"/>
            <w:vAlign w:val="center"/>
            <w:hideMark/>
          </w:tcPr>
          <w:p w14:paraId="4EE67841"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Understand HPC machines and software</w:t>
            </w:r>
          </w:p>
        </w:tc>
        <w:tc>
          <w:tcPr>
            <w:tcW w:w="1620" w:type="dxa"/>
            <w:vAlign w:val="bottom"/>
            <w:hideMark/>
          </w:tcPr>
          <w:p w14:paraId="7AA03D76" w14:textId="24F0CF7B"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Calibri" w:hAnsi="Calibri" w:cs="Calibri"/>
                <w:color w:val="000000"/>
                <w:szCs w:val="22"/>
              </w:rPr>
              <w:t>AIM3144.5</w:t>
            </w:r>
          </w:p>
        </w:tc>
        <w:tc>
          <w:tcPr>
            <w:tcW w:w="853" w:type="dxa"/>
            <w:vAlign w:val="center"/>
            <w:hideMark/>
          </w:tcPr>
          <w:p w14:paraId="7062CEA0"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sidRPr="00BB30A2">
              <w:rPr>
                <w:rFonts w:ascii="Aptos Narrow" w:hAnsi="Aptos Narrow"/>
                <w:color w:val="000000"/>
                <w:szCs w:val="22"/>
              </w:rPr>
              <w:t>Group- teaching and learning</w:t>
            </w:r>
          </w:p>
        </w:tc>
        <w:tc>
          <w:tcPr>
            <w:tcW w:w="1508" w:type="dxa"/>
            <w:vAlign w:val="center"/>
            <w:hideMark/>
          </w:tcPr>
          <w:p w14:paraId="199DCC95"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Assignment</w:t>
            </w:r>
          </w:p>
        </w:tc>
      </w:tr>
      <w:tr w:rsidR="00225EA0" w:rsidRPr="00716269" w14:paraId="5AD14BA7" w14:textId="77777777" w:rsidTr="00036603">
        <w:trPr>
          <w:trHeight w:val="70"/>
        </w:trPr>
        <w:tc>
          <w:tcPr>
            <w:tcW w:w="988" w:type="dxa"/>
            <w:vAlign w:val="center"/>
            <w:hideMark/>
          </w:tcPr>
          <w:p w14:paraId="7E795429" w14:textId="77777777" w:rsidR="00225EA0" w:rsidRPr="00716269" w:rsidRDefault="00225EA0" w:rsidP="00225EA0">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31</w:t>
            </w:r>
          </w:p>
        </w:tc>
        <w:tc>
          <w:tcPr>
            <w:tcW w:w="1842" w:type="dxa"/>
            <w:vAlign w:val="center"/>
            <w:hideMark/>
          </w:tcPr>
          <w:p w14:paraId="0F9EACFF" w14:textId="7CA7611F"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sidRPr="00F73E45">
              <w:rPr>
                <w:rFonts w:ascii="Aptos Narrow" w:hAnsi="Aptos Narrow"/>
                <w:color w:val="000000"/>
                <w:szCs w:val="22"/>
              </w:rPr>
              <w:t>Cost–Performance Trade-off</w:t>
            </w:r>
          </w:p>
        </w:tc>
        <w:tc>
          <w:tcPr>
            <w:tcW w:w="2205" w:type="dxa"/>
            <w:vAlign w:val="center"/>
            <w:hideMark/>
          </w:tcPr>
          <w:p w14:paraId="555F6F1A"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Identify major Indian HPC centres</w:t>
            </w:r>
          </w:p>
        </w:tc>
        <w:tc>
          <w:tcPr>
            <w:tcW w:w="1620" w:type="dxa"/>
            <w:vAlign w:val="bottom"/>
            <w:hideMark/>
          </w:tcPr>
          <w:p w14:paraId="493628B0" w14:textId="5330AB14"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Calibri" w:hAnsi="Calibri" w:cs="Calibri"/>
                <w:color w:val="000000"/>
                <w:szCs w:val="22"/>
              </w:rPr>
              <w:t>AIM3144.5</w:t>
            </w:r>
          </w:p>
        </w:tc>
        <w:tc>
          <w:tcPr>
            <w:tcW w:w="853" w:type="dxa"/>
            <w:vAlign w:val="center"/>
            <w:hideMark/>
          </w:tcPr>
          <w:p w14:paraId="3DC3C586"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1A7D7A80"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Assignment</w:t>
            </w:r>
          </w:p>
        </w:tc>
      </w:tr>
      <w:tr w:rsidR="00225EA0" w:rsidRPr="00716269" w14:paraId="0A7D0A9E" w14:textId="77777777" w:rsidTr="00036603">
        <w:trPr>
          <w:trHeight w:val="70"/>
        </w:trPr>
        <w:tc>
          <w:tcPr>
            <w:tcW w:w="988" w:type="dxa"/>
            <w:vAlign w:val="center"/>
            <w:hideMark/>
          </w:tcPr>
          <w:p w14:paraId="2A5026A0" w14:textId="77777777" w:rsidR="00225EA0" w:rsidRPr="00716269" w:rsidRDefault="00225EA0" w:rsidP="00225EA0">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32</w:t>
            </w:r>
          </w:p>
        </w:tc>
        <w:tc>
          <w:tcPr>
            <w:tcW w:w="1842" w:type="dxa"/>
            <w:vAlign w:val="center"/>
            <w:hideMark/>
          </w:tcPr>
          <w:p w14:paraId="5FE6A39C"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Analytical Models of Performance</w:t>
            </w:r>
          </w:p>
        </w:tc>
        <w:tc>
          <w:tcPr>
            <w:tcW w:w="2205" w:type="dxa"/>
            <w:vAlign w:val="center"/>
            <w:hideMark/>
          </w:tcPr>
          <w:p w14:paraId="2E1F8F8F"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Learn execution time models</w:t>
            </w:r>
          </w:p>
        </w:tc>
        <w:tc>
          <w:tcPr>
            <w:tcW w:w="1620" w:type="dxa"/>
            <w:vAlign w:val="bottom"/>
            <w:hideMark/>
          </w:tcPr>
          <w:p w14:paraId="0BD32C68" w14:textId="1EB1B328"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Calibri" w:hAnsi="Calibri" w:cs="Calibri"/>
                <w:color w:val="000000"/>
                <w:szCs w:val="22"/>
              </w:rPr>
              <w:t>AIM3144.4</w:t>
            </w:r>
          </w:p>
        </w:tc>
        <w:tc>
          <w:tcPr>
            <w:tcW w:w="853" w:type="dxa"/>
            <w:vAlign w:val="center"/>
            <w:hideMark/>
          </w:tcPr>
          <w:p w14:paraId="3F5B41E3"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Lecture-based</w:t>
            </w:r>
          </w:p>
        </w:tc>
        <w:tc>
          <w:tcPr>
            <w:tcW w:w="1508" w:type="dxa"/>
            <w:vAlign w:val="center"/>
            <w:hideMark/>
          </w:tcPr>
          <w:p w14:paraId="2AFB6C78"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Quiz</w:t>
            </w:r>
          </w:p>
        </w:tc>
      </w:tr>
      <w:tr w:rsidR="00225EA0" w:rsidRPr="00716269" w14:paraId="2BC5F31E" w14:textId="77777777" w:rsidTr="00036603">
        <w:trPr>
          <w:trHeight w:val="70"/>
        </w:trPr>
        <w:tc>
          <w:tcPr>
            <w:tcW w:w="988" w:type="dxa"/>
            <w:vAlign w:val="center"/>
            <w:hideMark/>
          </w:tcPr>
          <w:p w14:paraId="7A0D0CC3" w14:textId="77777777" w:rsidR="00225EA0" w:rsidRPr="00716269" w:rsidRDefault="00225EA0" w:rsidP="00225EA0">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33</w:t>
            </w:r>
          </w:p>
        </w:tc>
        <w:tc>
          <w:tcPr>
            <w:tcW w:w="1842" w:type="dxa"/>
            <w:vAlign w:val="center"/>
            <w:hideMark/>
          </w:tcPr>
          <w:p w14:paraId="61AF8BF9"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Sources of Overhead</w:t>
            </w:r>
          </w:p>
        </w:tc>
        <w:tc>
          <w:tcPr>
            <w:tcW w:w="2205" w:type="dxa"/>
            <w:vAlign w:val="center"/>
            <w:hideMark/>
          </w:tcPr>
          <w:p w14:paraId="2699C878"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Analyse synchronization and communication overhead</w:t>
            </w:r>
          </w:p>
        </w:tc>
        <w:tc>
          <w:tcPr>
            <w:tcW w:w="1620" w:type="dxa"/>
            <w:vAlign w:val="bottom"/>
            <w:hideMark/>
          </w:tcPr>
          <w:p w14:paraId="74AC647B" w14:textId="0F40CFC8"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Calibri" w:hAnsi="Calibri" w:cs="Calibri"/>
                <w:color w:val="000000"/>
                <w:szCs w:val="22"/>
              </w:rPr>
              <w:t>AIM3144.4</w:t>
            </w:r>
          </w:p>
        </w:tc>
        <w:tc>
          <w:tcPr>
            <w:tcW w:w="853" w:type="dxa"/>
            <w:vAlign w:val="center"/>
            <w:hideMark/>
          </w:tcPr>
          <w:p w14:paraId="1497A811" w14:textId="587A7A7C"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Peer Teaching</w:t>
            </w:r>
          </w:p>
        </w:tc>
        <w:tc>
          <w:tcPr>
            <w:tcW w:w="1508" w:type="dxa"/>
            <w:vAlign w:val="center"/>
            <w:hideMark/>
          </w:tcPr>
          <w:p w14:paraId="19173E83" w14:textId="77777777" w:rsidR="00225EA0" w:rsidRPr="00716269" w:rsidRDefault="00225EA0" w:rsidP="00225EA0">
            <w:pPr>
              <w:spacing w:before="0" w:after="0" w:line="240" w:lineRule="auto"/>
              <w:rPr>
                <w:rFonts w:ascii="Times New Roman" w:eastAsia="Times New Roman" w:hAnsi="Times New Roman" w:cs="Times New Roman"/>
                <w:color w:val="000000"/>
                <w:kern w:val="0"/>
                <w:szCs w:val="22"/>
                <w:lang w:val="en-US" w:bidi="ar-SA"/>
                <w14:ligatures w14:val="none"/>
              </w:rPr>
            </w:pPr>
            <w:r>
              <w:rPr>
                <w:rFonts w:ascii="Aptos Narrow" w:hAnsi="Aptos Narrow"/>
                <w:color w:val="000000"/>
                <w:szCs w:val="22"/>
              </w:rPr>
              <w:t>Assignment</w:t>
            </w:r>
          </w:p>
        </w:tc>
      </w:tr>
      <w:tr w:rsidR="00225EA0" w:rsidRPr="00716269" w14:paraId="1C2648D9" w14:textId="77777777" w:rsidTr="00036603">
        <w:trPr>
          <w:trHeight w:val="70"/>
        </w:trPr>
        <w:tc>
          <w:tcPr>
            <w:tcW w:w="988" w:type="dxa"/>
            <w:vAlign w:val="center"/>
          </w:tcPr>
          <w:p w14:paraId="024DE452" w14:textId="03B9D110" w:rsidR="00225EA0" w:rsidRDefault="00225EA0" w:rsidP="00225EA0">
            <w:pPr>
              <w:spacing w:before="0" w:after="0" w:line="240" w:lineRule="auto"/>
              <w:rPr>
                <w:rFonts w:ascii="Aptos Narrow" w:hAnsi="Aptos Narrow"/>
                <w:color w:val="000000"/>
                <w:szCs w:val="22"/>
              </w:rPr>
            </w:pPr>
            <w:r>
              <w:rPr>
                <w:rFonts w:ascii="Aptos Narrow" w:hAnsi="Aptos Narrow"/>
                <w:color w:val="000000"/>
                <w:szCs w:val="22"/>
              </w:rPr>
              <w:t xml:space="preserve">     34</w:t>
            </w:r>
          </w:p>
          <w:p w14:paraId="15856BC2" w14:textId="77777777" w:rsidR="00225EA0" w:rsidRDefault="00225EA0" w:rsidP="00225EA0">
            <w:pPr>
              <w:spacing w:before="0" w:after="0" w:line="240" w:lineRule="auto"/>
              <w:rPr>
                <w:rFonts w:ascii="Aptos Narrow" w:hAnsi="Aptos Narrow"/>
                <w:color w:val="000000"/>
                <w:szCs w:val="22"/>
              </w:rPr>
            </w:pPr>
          </w:p>
          <w:p w14:paraId="6AB17669" w14:textId="77777777" w:rsidR="00225EA0" w:rsidRDefault="00225EA0" w:rsidP="00225EA0">
            <w:pPr>
              <w:spacing w:before="0" w:after="0" w:line="240" w:lineRule="auto"/>
              <w:rPr>
                <w:rFonts w:ascii="Aptos Narrow" w:hAnsi="Aptos Narrow"/>
                <w:color w:val="000000"/>
                <w:szCs w:val="22"/>
              </w:rPr>
            </w:pPr>
          </w:p>
          <w:p w14:paraId="41629118" w14:textId="39725286" w:rsidR="00225EA0" w:rsidRDefault="00225EA0" w:rsidP="00225EA0">
            <w:pPr>
              <w:spacing w:before="0" w:after="0" w:line="240" w:lineRule="auto"/>
              <w:rPr>
                <w:rFonts w:ascii="Aptos Narrow" w:hAnsi="Aptos Narrow"/>
                <w:color w:val="000000"/>
                <w:szCs w:val="22"/>
              </w:rPr>
            </w:pPr>
          </w:p>
        </w:tc>
        <w:tc>
          <w:tcPr>
            <w:tcW w:w="1842" w:type="dxa"/>
            <w:vAlign w:val="center"/>
          </w:tcPr>
          <w:p w14:paraId="7D652CF7" w14:textId="50CC5DF7" w:rsidR="00225EA0" w:rsidRPr="00AD6AC0" w:rsidRDefault="00225EA0" w:rsidP="00225EA0">
            <w:pPr>
              <w:jc w:val="both"/>
              <w:rPr>
                <w:rFonts w:ascii="Aptos" w:hAnsi="Aptos"/>
                <w:sz w:val="24"/>
                <w:szCs w:val="24"/>
              </w:rPr>
            </w:pPr>
            <w:r w:rsidRPr="00AD6AC0">
              <w:rPr>
                <w:rFonts w:ascii="Aptos" w:hAnsi="Aptos"/>
                <w:b/>
                <w:bCs/>
                <w:sz w:val="24"/>
                <w:szCs w:val="24"/>
              </w:rPr>
              <w:t>Case Study:</w:t>
            </w:r>
            <w:r w:rsidRPr="00AD6AC0">
              <w:rPr>
                <w:rFonts w:ascii="Aptos" w:hAnsi="Aptos"/>
                <w:sz w:val="24"/>
                <w:szCs w:val="24"/>
              </w:rPr>
              <w:t xml:space="preserve"> HPC Facilities at MUJ, parallel </w:t>
            </w:r>
            <w:r w:rsidRPr="00AD6AC0">
              <w:rPr>
                <w:rFonts w:ascii="Aptos" w:hAnsi="Aptos"/>
                <w:sz w:val="24"/>
                <w:szCs w:val="24"/>
              </w:rPr>
              <w:lastRenderedPageBreak/>
              <w:t>computing resources,</w:t>
            </w:r>
          </w:p>
        </w:tc>
        <w:tc>
          <w:tcPr>
            <w:tcW w:w="2205" w:type="dxa"/>
            <w:vAlign w:val="center"/>
          </w:tcPr>
          <w:p w14:paraId="2D7B0B79" w14:textId="62691E33" w:rsidR="00225EA0" w:rsidRDefault="00225EA0" w:rsidP="00225EA0">
            <w:pPr>
              <w:spacing w:before="0" w:after="0" w:line="240" w:lineRule="auto"/>
              <w:rPr>
                <w:rFonts w:ascii="Aptos Narrow" w:hAnsi="Aptos Narrow"/>
                <w:color w:val="000000"/>
                <w:szCs w:val="22"/>
              </w:rPr>
            </w:pPr>
            <w:r>
              <w:rPr>
                <w:rFonts w:ascii="Aptos Narrow" w:hAnsi="Aptos Narrow"/>
                <w:color w:val="000000"/>
                <w:szCs w:val="22"/>
              </w:rPr>
              <w:lastRenderedPageBreak/>
              <w:t>Study different case studies existing in world and MUJ</w:t>
            </w:r>
          </w:p>
        </w:tc>
        <w:tc>
          <w:tcPr>
            <w:tcW w:w="1620" w:type="dxa"/>
            <w:vAlign w:val="bottom"/>
          </w:tcPr>
          <w:p w14:paraId="6473F1A7" w14:textId="12B32E52" w:rsidR="00225EA0" w:rsidRDefault="00225EA0" w:rsidP="00225EA0">
            <w:pPr>
              <w:spacing w:before="0" w:after="0" w:line="240" w:lineRule="auto"/>
              <w:rPr>
                <w:rFonts w:ascii="Aptos Narrow" w:hAnsi="Aptos Narrow"/>
                <w:color w:val="000000"/>
                <w:szCs w:val="22"/>
              </w:rPr>
            </w:pPr>
            <w:r>
              <w:rPr>
                <w:rFonts w:ascii="Calibri" w:hAnsi="Calibri" w:cs="Calibri"/>
                <w:color w:val="000000"/>
                <w:szCs w:val="22"/>
              </w:rPr>
              <w:t>AIM3144.5</w:t>
            </w:r>
          </w:p>
        </w:tc>
        <w:tc>
          <w:tcPr>
            <w:tcW w:w="853" w:type="dxa"/>
            <w:vAlign w:val="center"/>
          </w:tcPr>
          <w:p w14:paraId="4F0A858F" w14:textId="23628A5F" w:rsidR="00225EA0" w:rsidRDefault="00225EA0" w:rsidP="00225EA0">
            <w:pPr>
              <w:spacing w:before="0" w:after="0" w:line="240" w:lineRule="auto"/>
              <w:rPr>
                <w:rFonts w:ascii="Aptos Narrow" w:hAnsi="Aptos Narrow"/>
                <w:color w:val="000000"/>
                <w:szCs w:val="22"/>
              </w:rPr>
            </w:pPr>
            <w:r w:rsidRPr="00BB30A2">
              <w:rPr>
                <w:rFonts w:ascii="Aptos Narrow" w:hAnsi="Aptos Narrow"/>
                <w:color w:val="000000"/>
                <w:szCs w:val="22"/>
              </w:rPr>
              <w:t>Group- teaching and learning</w:t>
            </w:r>
          </w:p>
        </w:tc>
        <w:tc>
          <w:tcPr>
            <w:tcW w:w="1508" w:type="dxa"/>
            <w:vAlign w:val="center"/>
          </w:tcPr>
          <w:p w14:paraId="61B29C62" w14:textId="6CD13AA3" w:rsidR="00225EA0" w:rsidRDefault="00225EA0" w:rsidP="00225EA0">
            <w:pPr>
              <w:spacing w:before="0" w:after="0" w:line="240" w:lineRule="auto"/>
              <w:rPr>
                <w:rFonts w:ascii="Aptos Narrow" w:hAnsi="Aptos Narrow"/>
                <w:color w:val="000000"/>
                <w:szCs w:val="22"/>
              </w:rPr>
            </w:pPr>
            <w:r>
              <w:rPr>
                <w:rFonts w:ascii="Aptos Narrow" w:hAnsi="Aptos Narrow"/>
                <w:color w:val="000000"/>
                <w:szCs w:val="22"/>
              </w:rPr>
              <w:t>Group Discussions</w:t>
            </w:r>
          </w:p>
        </w:tc>
      </w:tr>
      <w:tr w:rsidR="00225EA0" w:rsidRPr="00716269" w14:paraId="1E400160" w14:textId="77777777" w:rsidTr="00BD5C47">
        <w:trPr>
          <w:trHeight w:val="70"/>
        </w:trPr>
        <w:tc>
          <w:tcPr>
            <w:tcW w:w="988" w:type="dxa"/>
            <w:vAlign w:val="center"/>
          </w:tcPr>
          <w:p w14:paraId="1279358B" w14:textId="068FB0D3" w:rsidR="00225EA0" w:rsidRDefault="00225EA0" w:rsidP="00225EA0">
            <w:pPr>
              <w:spacing w:before="0" w:after="0" w:line="240" w:lineRule="auto"/>
              <w:jc w:val="center"/>
              <w:rPr>
                <w:rFonts w:ascii="Aptos Narrow" w:hAnsi="Aptos Narrow"/>
                <w:color w:val="000000"/>
                <w:szCs w:val="22"/>
              </w:rPr>
            </w:pPr>
            <w:r>
              <w:rPr>
                <w:rFonts w:ascii="Aptos Narrow" w:hAnsi="Aptos Narrow"/>
                <w:color w:val="000000"/>
                <w:szCs w:val="22"/>
              </w:rPr>
              <w:t>35</w:t>
            </w:r>
          </w:p>
        </w:tc>
        <w:tc>
          <w:tcPr>
            <w:tcW w:w="1842" w:type="dxa"/>
            <w:vAlign w:val="center"/>
          </w:tcPr>
          <w:p w14:paraId="4F07D689" w14:textId="3ADAF336" w:rsidR="00225EA0" w:rsidRDefault="00225EA0" w:rsidP="00225EA0">
            <w:pPr>
              <w:spacing w:before="0" w:after="0" w:line="240" w:lineRule="auto"/>
              <w:rPr>
                <w:rFonts w:ascii="Aptos Narrow" w:hAnsi="Aptos Narrow"/>
                <w:color w:val="000000"/>
                <w:szCs w:val="22"/>
              </w:rPr>
            </w:pPr>
            <w:r w:rsidRPr="008D62D3">
              <w:rPr>
                <w:rFonts w:ascii="Aptos" w:hAnsi="Aptos"/>
                <w:sz w:val="24"/>
                <w:szCs w:val="24"/>
              </w:rPr>
              <w:t>Overview of GPU-enabled HPC infrastructure</w:t>
            </w:r>
          </w:p>
        </w:tc>
        <w:tc>
          <w:tcPr>
            <w:tcW w:w="2205" w:type="dxa"/>
            <w:vAlign w:val="center"/>
          </w:tcPr>
          <w:p w14:paraId="7ABE12B8" w14:textId="290ECD52" w:rsidR="00225EA0" w:rsidRDefault="00225EA0" w:rsidP="00225EA0">
            <w:pPr>
              <w:spacing w:before="0" w:after="0" w:line="240" w:lineRule="auto"/>
              <w:rPr>
                <w:rFonts w:ascii="Aptos Narrow" w:hAnsi="Aptos Narrow"/>
                <w:color w:val="000000"/>
                <w:szCs w:val="22"/>
              </w:rPr>
            </w:pPr>
            <w:r>
              <w:rPr>
                <w:rFonts w:ascii="Aptos Narrow" w:hAnsi="Aptos Narrow"/>
                <w:color w:val="000000"/>
                <w:szCs w:val="22"/>
              </w:rPr>
              <w:t>Overview of GPU and technologies related to HPC</w:t>
            </w:r>
          </w:p>
        </w:tc>
        <w:tc>
          <w:tcPr>
            <w:tcW w:w="1620" w:type="dxa"/>
            <w:vAlign w:val="bottom"/>
          </w:tcPr>
          <w:p w14:paraId="68E10B96" w14:textId="72BA053C" w:rsidR="00225EA0" w:rsidRDefault="00225EA0" w:rsidP="00225EA0">
            <w:pPr>
              <w:spacing w:before="0" w:after="0" w:line="240" w:lineRule="auto"/>
              <w:rPr>
                <w:rFonts w:ascii="Aptos Narrow" w:hAnsi="Aptos Narrow"/>
                <w:color w:val="000000"/>
                <w:szCs w:val="22"/>
              </w:rPr>
            </w:pPr>
            <w:r>
              <w:rPr>
                <w:rFonts w:ascii="Calibri" w:hAnsi="Calibri" w:cs="Calibri"/>
                <w:color w:val="000000"/>
                <w:szCs w:val="22"/>
              </w:rPr>
              <w:t>AIM3144.4</w:t>
            </w:r>
          </w:p>
        </w:tc>
        <w:tc>
          <w:tcPr>
            <w:tcW w:w="853" w:type="dxa"/>
            <w:vAlign w:val="center"/>
          </w:tcPr>
          <w:p w14:paraId="1C866551" w14:textId="3738794C" w:rsidR="00225EA0" w:rsidRDefault="00225EA0" w:rsidP="00225EA0">
            <w:pPr>
              <w:spacing w:before="0" w:after="0" w:line="240" w:lineRule="auto"/>
              <w:rPr>
                <w:rFonts w:ascii="Aptos Narrow" w:hAnsi="Aptos Narrow"/>
                <w:color w:val="000000"/>
                <w:szCs w:val="22"/>
              </w:rPr>
            </w:pPr>
            <w:r>
              <w:rPr>
                <w:rFonts w:ascii="Aptos Narrow" w:hAnsi="Aptos Narrow"/>
                <w:color w:val="000000"/>
                <w:szCs w:val="22"/>
              </w:rPr>
              <w:t>Lecture-based</w:t>
            </w:r>
          </w:p>
        </w:tc>
        <w:tc>
          <w:tcPr>
            <w:tcW w:w="1508" w:type="dxa"/>
            <w:vAlign w:val="center"/>
          </w:tcPr>
          <w:p w14:paraId="6AE99683" w14:textId="22D7999F" w:rsidR="00225EA0" w:rsidRDefault="00225EA0" w:rsidP="00225EA0">
            <w:pPr>
              <w:spacing w:before="0" w:after="0" w:line="240" w:lineRule="auto"/>
              <w:rPr>
                <w:rFonts w:ascii="Aptos Narrow" w:hAnsi="Aptos Narrow"/>
                <w:color w:val="000000"/>
                <w:szCs w:val="22"/>
              </w:rPr>
            </w:pPr>
            <w:r>
              <w:rPr>
                <w:rFonts w:ascii="Aptos Narrow" w:hAnsi="Aptos Narrow"/>
                <w:color w:val="000000"/>
                <w:szCs w:val="22"/>
              </w:rPr>
              <w:t>Conceptual Questions</w:t>
            </w:r>
          </w:p>
        </w:tc>
      </w:tr>
      <w:tr w:rsidR="00225EA0" w:rsidRPr="00716269" w14:paraId="0AEE4A79" w14:textId="77777777" w:rsidTr="00BD5C47">
        <w:trPr>
          <w:trHeight w:val="1421"/>
        </w:trPr>
        <w:tc>
          <w:tcPr>
            <w:tcW w:w="988" w:type="dxa"/>
            <w:vAlign w:val="center"/>
          </w:tcPr>
          <w:p w14:paraId="4208AFDD" w14:textId="17E55703" w:rsidR="00225EA0" w:rsidRDefault="00225EA0" w:rsidP="00225EA0">
            <w:pPr>
              <w:spacing w:before="0" w:after="0" w:line="240" w:lineRule="auto"/>
              <w:jc w:val="center"/>
              <w:rPr>
                <w:rFonts w:ascii="Aptos Narrow" w:hAnsi="Aptos Narrow"/>
                <w:color w:val="000000"/>
                <w:szCs w:val="22"/>
              </w:rPr>
            </w:pPr>
            <w:r>
              <w:rPr>
                <w:rFonts w:ascii="Aptos Narrow" w:hAnsi="Aptos Narrow"/>
                <w:color w:val="000000"/>
                <w:szCs w:val="22"/>
              </w:rPr>
              <w:t>36</w:t>
            </w:r>
          </w:p>
        </w:tc>
        <w:tc>
          <w:tcPr>
            <w:tcW w:w="1842" w:type="dxa"/>
            <w:vAlign w:val="center"/>
          </w:tcPr>
          <w:p w14:paraId="624F9517" w14:textId="03A4E3C7" w:rsidR="00225EA0" w:rsidRPr="00AD6AC0" w:rsidRDefault="00225EA0" w:rsidP="00225EA0">
            <w:pPr>
              <w:pStyle w:val="ListParagraph"/>
              <w:ind w:left="0"/>
              <w:jc w:val="center"/>
              <w:rPr>
                <w:rFonts w:ascii="Aptos" w:hAnsi="Aptos"/>
                <w:sz w:val="24"/>
                <w:szCs w:val="24"/>
              </w:rPr>
            </w:pPr>
            <w:r w:rsidRPr="008D62D3">
              <w:rPr>
                <w:rFonts w:ascii="Aptos" w:hAnsi="Aptos"/>
                <w:sz w:val="24"/>
                <w:szCs w:val="24"/>
              </w:rPr>
              <w:t>AI/deep learning applications</w:t>
            </w:r>
          </w:p>
        </w:tc>
        <w:tc>
          <w:tcPr>
            <w:tcW w:w="2205" w:type="dxa"/>
            <w:vAlign w:val="center"/>
          </w:tcPr>
          <w:p w14:paraId="2217821A" w14:textId="126C245C" w:rsidR="00225EA0" w:rsidRDefault="00225EA0" w:rsidP="00225EA0">
            <w:pPr>
              <w:spacing w:before="0" w:after="0" w:line="240" w:lineRule="auto"/>
              <w:rPr>
                <w:rFonts w:ascii="Aptos Narrow" w:hAnsi="Aptos Narrow"/>
                <w:color w:val="000000"/>
                <w:szCs w:val="22"/>
              </w:rPr>
            </w:pPr>
            <w:r>
              <w:rPr>
                <w:rFonts w:ascii="Aptos Narrow" w:hAnsi="Aptos Narrow"/>
                <w:color w:val="000000"/>
                <w:szCs w:val="22"/>
              </w:rPr>
              <w:t>Analysis of applications of HPC in AI and Deep Learning</w:t>
            </w:r>
          </w:p>
        </w:tc>
        <w:tc>
          <w:tcPr>
            <w:tcW w:w="1620" w:type="dxa"/>
            <w:vAlign w:val="bottom"/>
          </w:tcPr>
          <w:p w14:paraId="7AE6E4C0" w14:textId="57EDA23B" w:rsidR="00225EA0" w:rsidRDefault="00225EA0" w:rsidP="00225EA0">
            <w:pPr>
              <w:spacing w:before="0" w:after="0" w:line="240" w:lineRule="auto"/>
              <w:rPr>
                <w:rFonts w:ascii="Aptos Narrow" w:hAnsi="Aptos Narrow"/>
                <w:color w:val="000000"/>
                <w:szCs w:val="22"/>
              </w:rPr>
            </w:pPr>
            <w:r>
              <w:rPr>
                <w:rFonts w:ascii="Calibri" w:hAnsi="Calibri" w:cs="Calibri"/>
                <w:color w:val="000000"/>
                <w:szCs w:val="22"/>
              </w:rPr>
              <w:t>AIM3144.5</w:t>
            </w:r>
          </w:p>
        </w:tc>
        <w:tc>
          <w:tcPr>
            <w:tcW w:w="853" w:type="dxa"/>
            <w:vAlign w:val="center"/>
          </w:tcPr>
          <w:p w14:paraId="06E29AA1" w14:textId="514E7DE1" w:rsidR="00225EA0" w:rsidRDefault="00225EA0" w:rsidP="00225EA0">
            <w:pPr>
              <w:spacing w:before="0" w:after="0" w:line="240" w:lineRule="auto"/>
              <w:rPr>
                <w:rFonts w:ascii="Aptos Narrow" w:hAnsi="Aptos Narrow"/>
                <w:color w:val="000000"/>
                <w:szCs w:val="22"/>
              </w:rPr>
            </w:pPr>
            <w:r>
              <w:rPr>
                <w:rFonts w:ascii="Aptos Narrow" w:hAnsi="Aptos Narrow"/>
                <w:color w:val="000000"/>
                <w:szCs w:val="22"/>
              </w:rPr>
              <w:t>Lecture-based</w:t>
            </w:r>
          </w:p>
        </w:tc>
        <w:tc>
          <w:tcPr>
            <w:tcW w:w="1508" w:type="dxa"/>
            <w:vAlign w:val="center"/>
          </w:tcPr>
          <w:p w14:paraId="3E52D626" w14:textId="7C13DF9C" w:rsidR="00225EA0" w:rsidRDefault="00225EA0" w:rsidP="00225EA0">
            <w:pPr>
              <w:spacing w:before="0" w:after="0" w:line="240" w:lineRule="auto"/>
              <w:rPr>
                <w:rFonts w:ascii="Aptos Narrow" w:hAnsi="Aptos Narrow"/>
                <w:color w:val="000000"/>
                <w:szCs w:val="22"/>
              </w:rPr>
            </w:pPr>
            <w:r>
              <w:rPr>
                <w:rFonts w:ascii="Aptos Narrow" w:hAnsi="Aptos Narrow"/>
                <w:color w:val="000000"/>
                <w:szCs w:val="22"/>
              </w:rPr>
              <w:t>Assignment</w:t>
            </w:r>
          </w:p>
        </w:tc>
      </w:tr>
      <w:tr w:rsidR="00B41308" w:rsidRPr="00716269" w14:paraId="53E2E120" w14:textId="77777777" w:rsidTr="00B41308">
        <w:trPr>
          <w:trHeight w:val="70"/>
        </w:trPr>
        <w:tc>
          <w:tcPr>
            <w:tcW w:w="9016" w:type="dxa"/>
            <w:gridSpan w:val="6"/>
            <w:vAlign w:val="center"/>
          </w:tcPr>
          <w:p w14:paraId="640CA355" w14:textId="77777777" w:rsidR="00B41308" w:rsidRPr="00716269" w:rsidRDefault="00B41308" w:rsidP="00AB0A27">
            <w:pPr>
              <w:spacing w:before="0" w:after="0" w:line="240" w:lineRule="auto"/>
              <w:jc w:val="center"/>
              <w:rPr>
                <w:rFonts w:ascii="Times New Roman" w:eastAsia="Times New Roman" w:hAnsi="Times New Roman" w:cs="Times New Roman"/>
                <w:color w:val="000000"/>
                <w:kern w:val="0"/>
                <w:szCs w:val="22"/>
                <w:lang w:val="en-US" w:bidi="ar-SA"/>
                <w14:ligatures w14:val="none"/>
              </w:rPr>
            </w:pPr>
            <w:r>
              <w:rPr>
                <w:rFonts w:ascii="Times New Roman" w:eastAsia="Times New Roman" w:hAnsi="Times New Roman" w:cs="Times New Roman"/>
                <w:color w:val="000000"/>
                <w:kern w:val="0"/>
                <w:szCs w:val="22"/>
                <w:lang w:val="en-US" w:bidi="ar-SA"/>
                <w14:ligatures w14:val="none"/>
              </w:rPr>
              <w:t>End Term Examination</w:t>
            </w:r>
          </w:p>
        </w:tc>
      </w:tr>
    </w:tbl>
    <w:p w14:paraId="1A6F69ED" w14:textId="52370B54" w:rsidR="007E4EC3" w:rsidRDefault="007E4EC3" w:rsidP="00B41308">
      <w:pPr>
        <w:ind w:left="2880" w:firstLine="720"/>
        <w:jc w:val="both"/>
        <w:rPr>
          <w:rFonts w:ascii="Aptos" w:hAnsi="Aptos"/>
          <w:b/>
          <w:bCs/>
          <w:sz w:val="24"/>
          <w:szCs w:val="24"/>
        </w:rPr>
      </w:pPr>
    </w:p>
    <w:p w14:paraId="5E51241F" w14:textId="77777777" w:rsidR="006D7774" w:rsidRDefault="006D7774" w:rsidP="00483CD3">
      <w:pPr>
        <w:ind w:firstLine="720"/>
        <w:jc w:val="both"/>
        <w:rPr>
          <w:rFonts w:ascii="Aptos" w:hAnsi="Aptos"/>
          <w:sz w:val="24"/>
          <w:szCs w:val="24"/>
        </w:rPr>
      </w:pPr>
    </w:p>
    <w:p w14:paraId="5A27A2C6" w14:textId="77777777" w:rsidR="006D7774" w:rsidRDefault="006D7774" w:rsidP="00483CD3">
      <w:pPr>
        <w:ind w:firstLine="720"/>
        <w:jc w:val="both"/>
        <w:rPr>
          <w:rFonts w:ascii="Aptos" w:hAnsi="Aptos"/>
          <w:sz w:val="24"/>
          <w:szCs w:val="24"/>
        </w:rPr>
      </w:pPr>
    </w:p>
    <w:p w14:paraId="323E23CF" w14:textId="77777777" w:rsidR="006D7774" w:rsidRDefault="006D7774" w:rsidP="00483CD3">
      <w:pPr>
        <w:ind w:firstLine="720"/>
        <w:jc w:val="both"/>
        <w:rPr>
          <w:rFonts w:ascii="Aptos" w:hAnsi="Aptos"/>
          <w:sz w:val="24"/>
          <w:szCs w:val="24"/>
        </w:rPr>
      </w:pPr>
    </w:p>
    <w:p w14:paraId="6C5CD371" w14:textId="77777777" w:rsidR="006D7774" w:rsidRDefault="006D7774" w:rsidP="00483CD3">
      <w:pPr>
        <w:ind w:firstLine="720"/>
        <w:jc w:val="both"/>
        <w:rPr>
          <w:rFonts w:ascii="Aptos" w:hAnsi="Aptos"/>
          <w:sz w:val="24"/>
          <w:szCs w:val="24"/>
        </w:rPr>
      </w:pPr>
    </w:p>
    <w:p w14:paraId="6CCBF361" w14:textId="77777777" w:rsidR="006D7774" w:rsidRDefault="006D7774" w:rsidP="00483CD3">
      <w:pPr>
        <w:ind w:firstLine="720"/>
        <w:jc w:val="both"/>
        <w:rPr>
          <w:rFonts w:ascii="Aptos" w:hAnsi="Aptos"/>
          <w:sz w:val="24"/>
          <w:szCs w:val="24"/>
        </w:rPr>
      </w:pPr>
    </w:p>
    <w:p w14:paraId="61526881" w14:textId="40288039" w:rsidR="00117AA9" w:rsidRPr="00EA6AEB" w:rsidRDefault="00117AA9" w:rsidP="00483CD3">
      <w:pPr>
        <w:ind w:firstLine="720"/>
        <w:jc w:val="both"/>
        <w:rPr>
          <w:rFonts w:ascii="Aptos" w:hAnsi="Aptos"/>
          <w:sz w:val="24"/>
          <w:szCs w:val="24"/>
        </w:rPr>
      </w:pPr>
      <w:r w:rsidRPr="00EA6AEB">
        <w:rPr>
          <w:rFonts w:ascii="Aptos" w:hAnsi="Aptos"/>
          <w:sz w:val="24"/>
          <w:szCs w:val="24"/>
        </w:rPr>
        <w:t>Outside class engagement activities</w:t>
      </w:r>
      <w:r w:rsidR="00483CD3">
        <w:rPr>
          <w:rFonts w:ascii="Aptos" w:hAnsi="Aptos"/>
          <w:sz w:val="24"/>
          <w:szCs w:val="24"/>
        </w:rPr>
        <w:t xml:space="preserve"> (To complete the 30 Notional hours for each credit as per </w:t>
      </w:r>
      <w:proofErr w:type="spellStart"/>
      <w:r w:rsidR="00483CD3">
        <w:rPr>
          <w:rFonts w:ascii="Aptos" w:hAnsi="Aptos"/>
          <w:sz w:val="24"/>
          <w:szCs w:val="24"/>
        </w:rPr>
        <w:t>NCrF</w:t>
      </w:r>
      <w:proofErr w:type="spellEnd"/>
      <w:r w:rsidR="00483CD3">
        <w:rPr>
          <w:rFonts w:ascii="Aptos" w:hAnsi="Aptos"/>
          <w:sz w:val="24"/>
          <w:szCs w:val="24"/>
        </w:rPr>
        <w:t xml:space="preserve"> guidelines)</w:t>
      </w:r>
      <w:r w:rsidRPr="00EA6AEB">
        <w:rPr>
          <w:rFonts w:ascii="Aptos" w:hAnsi="Aptos"/>
          <w:sz w:val="24"/>
          <w:szCs w:val="24"/>
        </w:rPr>
        <w:t xml:space="preserve">: </w:t>
      </w:r>
    </w:p>
    <w:p w14:paraId="318018DF" w14:textId="77777777" w:rsidR="00117AA9" w:rsidRDefault="00117AA9" w:rsidP="00117AA9">
      <w:pPr>
        <w:pStyle w:val="ListParagraph"/>
        <w:ind w:left="360"/>
        <w:jc w:val="both"/>
        <w:rPr>
          <w:rFonts w:ascii="Aptos" w:hAnsi="Aptos"/>
          <w:sz w:val="24"/>
          <w:szCs w:val="24"/>
        </w:rPr>
      </w:pPr>
    </w:p>
    <w:tbl>
      <w:tblPr>
        <w:tblW w:w="6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1377"/>
        <w:gridCol w:w="988"/>
      </w:tblGrid>
      <w:tr w:rsidR="00D00D52" w:rsidRPr="008B10FF" w14:paraId="34670BE7" w14:textId="77777777" w:rsidTr="00D00D52">
        <w:trPr>
          <w:trHeight w:val="580"/>
          <w:jc w:val="center"/>
        </w:trPr>
        <w:tc>
          <w:tcPr>
            <w:tcW w:w="3955" w:type="dxa"/>
            <w:vAlign w:val="center"/>
            <w:hideMark/>
          </w:tcPr>
          <w:p w14:paraId="399D98F2" w14:textId="77777777" w:rsidR="00D00D52" w:rsidRPr="008B10FF" w:rsidRDefault="00D00D52" w:rsidP="00AB0A27">
            <w:pPr>
              <w:spacing w:before="0" w:after="0" w:line="240" w:lineRule="auto"/>
              <w:jc w:val="center"/>
              <w:rPr>
                <w:rFonts w:ascii="Calibri" w:eastAsia="Times New Roman" w:hAnsi="Calibri" w:cs="Calibri"/>
                <w:b/>
                <w:bCs/>
                <w:color w:val="000000"/>
                <w:kern w:val="0"/>
                <w:szCs w:val="22"/>
                <w:lang w:eastAsia="en-IN" w:bidi="ar-SA"/>
                <w14:ligatures w14:val="none"/>
              </w:rPr>
            </w:pPr>
            <w:r w:rsidRPr="008B10FF">
              <w:rPr>
                <w:rFonts w:ascii="Calibri" w:eastAsia="Times New Roman" w:hAnsi="Calibri" w:cs="Calibri"/>
                <w:b/>
                <w:bCs/>
                <w:color w:val="000000"/>
                <w:kern w:val="0"/>
                <w:szCs w:val="22"/>
                <w:lang w:eastAsia="en-IN" w:bidi="ar-SA"/>
                <w14:ligatures w14:val="none"/>
              </w:rPr>
              <w:t>Type of Activity</w:t>
            </w:r>
          </w:p>
        </w:tc>
        <w:tc>
          <w:tcPr>
            <w:tcW w:w="1377" w:type="dxa"/>
            <w:vAlign w:val="center"/>
            <w:hideMark/>
          </w:tcPr>
          <w:p w14:paraId="6E014B30" w14:textId="77777777" w:rsidR="00D00D52" w:rsidRPr="008B10FF" w:rsidRDefault="00D00D52" w:rsidP="00AB0A27">
            <w:pPr>
              <w:spacing w:before="0" w:after="0" w:line="240" w:lineRule="auto"/>
              <w:jc w:val="center"/>
              <w:rPr>
                <w:rFonts w:ascii="Calibri" w:eastAsia="Times New Roman" w:hAnsi="Calibri" w:cs="Calibri"/>
                <w:b/>
                <w:bCs/>
                <w:color w:val="000000"/>
                <w:kern w:val="0"/>
                <w:szCs w:val="22"/>
                <w:lang w:eastAsia="en-IN" w:bidi="ar-SA"/>
                <w14:ligatures w14:val="none"/>
              </w:rPr>
            </w:pPr>
            <w:r w:rsidRPr="008B10FF">
              <w:rPr>
                <w:rFonts w:ascii="Calibri" w:eastAsia="Times New Roman" w:hAnsi="Calibri" w:cs="Calibri"/>
                <w:b/>
                <w:bCs/>
                <w:color w:val="000000"/>
                <w:kern w:val="0"/>
                <w:szCs w:val="22"/>
                <w:lang w:eastAsia="en-IN" w:bidi="ar-SA"/>
                <w14:ligatures w14:val="none"/>
              </w:rPr>
              <w:t>Difficulty Level</w:t>
            </w:r>
          </w:p>
        </w:tc>
        <w:tc>
          <w:tcPr>
            <w:tcW w:w="988" w:type="dxa"/>
            <w:vAlign w:val="center"/>
            <w:hideMark/>
          </w:tcPr>
          <w:p w14:paraId="42AE5105" w14:textId="77777777" w:rsidR="00D00D52" w:rsidRPr="008B10FF" w:rsidRDefault="00D00D52" w:rsidP="00AB0A27">
            <w:pPr>
              <w:spacing w:before="0" w:after="0" w:line="240" w:lineRule="auto"/>
              <w:jc w:val="center"/>
              <w:rPr>
                <w:rFonts w:ascii="Calibri" w:eastAsia="Times New Roman" w:hAnsi="Calibri" w:cs="Calibri"/>
                <w:b/>
                <w:bCs/>
                <w:color w:val="000000"/>
                <w:kern w:val="0"/>
                <w:szCs w:val="22"/>
                <w:lang w:eastAsia="en-IN" w:bidi="ar-SA"/>
                <w14:ligatures w14:val="none"/>
              </w:rPr>
            </w:pPr>
            <w:r w:rsidRPr="008B10FF">
              <w:rPr>
                <w:rFonts w:ascii="Calibri" w:eastAsia="Times New Roman" w:hAnsi="Calibri" w:cs="Calibri"/>
                <w:b/>
                <w:bCs/>
                <w:color w:val="000000"/>
                <w:kern w:val="0"/>
                <w:szCs w:val="22"/>
                <w:lang w:eastAsia="en-IN" w:bidi="ar-SA"/>
                <w14:ligatures w14:val="none"/>
              </w:rPr>
              <w:t>Hours Engaged</w:t>
            </w:r>
          </w:p>
        </w:tc>
      </w:tr>
      <w:tr w:rsidR="00D00D52" w:rsidRPr="008B10FF" w14:paraId="151C19A2" w14:textId="77777777" w:rsidTr="00D00D52">
        <w:trPr>
          <w:trHeight w:val="290"/>
          <w:jc w:val="center"/>
        </w:trPr>
        <w:tc>
          <w:tcPr>
            <w:tcW w:w="3955" w:type="dxa"/>
            <w:vAlign w:val="center"/>
            <w:hideMark/>
          </w:tcPr>
          <w:p w14:paraId="704063A6" w14:textId="77777777" w:rsidR="00D00D52" w:rsidRPr="008B10FF" w:rsidRDefault="00D00D52"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Online Tutorial Viewing (HPC Basics)</w:t>
            </w:r>
          </w:p>
        </w:tc>
        <w:tc>
          <w:tcPr>
            <w:tcW w:w="1377" w:type="dxa"/>
            <w:vAlign w:val="center"/>
            <w:hideMark/>
          </w:tcPr>
          <w:p w14:paraId="713BC320" w14:textId="77777777" w:rsidR="00D00D52" w:rsidRPr="008B10FF" w:rsidRDefault="00D00D52"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Low</w:t>
            </w:r>
          </w:p>
        </w:tc>
        <w:tc>
          <w:tcPr>
            <w:tcW w:w="988" w:type="dxa"/>
            <w:vAlign w:val="center"/>
            <w:hideMark/>
          </w:tcPr>
          <w:p w14:paraId="1CB98B27" w14:textId="77777777" w:rsidR="00D00D52" w:rsidRPr="008B10FF" w:rsidRDefault="00D00D52" w:rsidP="00AB0A27">
            <w:pPr>
              <w:spacing w:before="0" w:after="0" w:line="240" w:lineRule="auto"/>
              <w:jc w:val="right"/>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4</w:t>
            </w:r>
          </w:p>
        </w:tc>
      </w:tr>
      <w:tr w:rsidR="00D00D52" w:rsidRPr="008B10FF" w14:paraId="714C8426" w14:textId="77777777" w:rsidTr="00D00D52">
        <w:trPr>
          <w:trHeight w:val="290"/>
          <w:jc w:val="center"/>
        </w:trPr>
        <w:tc>
          <w:tcPr>
            <w:tcW w:w="3955" w:type="dxa"/>
            <w:vAlign w:val="center"/>
            <w:hideMark/>
          </w:tcPr>
          <w:p w14:paraId="721013BF" w14:textId="77777777" w:rsidR="00D00D52" w:rsidRPr="008B10FF" w:rsidRDefault="00D00D52"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Peer Learning Session on Parallel Coding</w:t>
            </w:r>
          </w:p>
        </w:tc>
        <w:tc>
          <w:tcPr>
            <w:tcW w:w="1377" w:type="dxa"/>
            <w:vAlign w:val="center"/>
            <w:hideMark/>
          </w:tcPr>
          <w:p w14:paraId="6DD2738E" w14:textId="77777777" w:rsidR="00D00D52" w:rsidRPr="008B10FF" w:rsidRDefault="00D00D52"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Medium</w:t>
            </w:r>
          </w:p>
        </w:tc>
        <w:tc>
          <w:tcPr>
            <w:tcW w:w="988" w:type="dxa"/>
            <w:vAlign w:val="center"/>
            <w:hideMark/>
          </w:tcPr>
          <w:p w14:paraId="3DA80174" w14:textId="77777777" w:rsidR="00D00D52" w:rsidRPr="008B10FF" w:rsidRDefault="00D00D52" w:rsidP="00AB0A27">
            <w:pPr>
              <w:spacing w:before="0" w:after="0" w:line="240" w:lineRule="auto"/>
              <w:jc w:val="right"/>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3</w:t>
            </w:r>
          </w:p>
        </w:tc>
      </w:tr>
      <w:tr w:rsidR="00D00D52" w:rsidRPr="008B10FF" w14:paraId="63A05008" w14:textId="77777777" w:rsidTr="00D00D52">
        <w:trPr>
          <w:trHeight w:val="290"/>
          <w:jc w:val="center"/>
        </w:trPr>
        <w:tc>
          <w:tcPr>
            <w:tcW w:w="3955" w:type="dxa"/>
            <w:vAlign w:val="center"/>
            <w:hideMark/>
          </w:tcPr>
          <w:p w14:paraId="1F768ACF" w14:textId="77777777" w:rsidR="00D00D52" w:rsidRPr="008B10FF" w:rsidRDefault="00D00D52"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HPC Project Review (Performance Tuning)</w:t>
            </w:r>
          </w:p>
        </w:tc>
        <w:tc>
          <w:tcPr>
            <w:tcW w:w="1377" w:type="dxa"/>
            <w:vAlign w:val="center"/>
            <w:hideMark/>
          </w:tcPr>
          <w:p w14:paraId="21B7FB59" w14:textId="77777777" w:rsidR="00D00D52" w:rsidRPr="008B10FF" w:rsidRDefault="00D00D52"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Medium</w:t>
            </w:r>
          </w:p>
        </w:tc>
        <w:tc>
          <w:tcPr>
            <w:tcW w:w="988" w:type="dxa"/>
            <w:vAlign w:val="center"/>
            <w:hideMark/>
          </w:tcPr>
          <w:p w14:paraId="2A323823" w14:textId="77777777" w:rsidR="00D00D52" w:rsidRPr="008B10FF" w:rsidRDefault="00D00D52" w:rsidP="00AB0A27">
            <w:pPr>
              <w:spacing w:before="0" w:after="0" w:line="240" w:lineRule="auto"/>
              <w:jc w:val="right"/>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3</w:t>
            </w:r>
          </w:p>
        </w:tc>
      </w:tr>
      <w:tr w:rsidR="00D00D52" w:rsidRPr="008B10FF" w14:paraId="6FAC367B" w14:textId="77777777" w:rsidTr="00D00D52">
        <w:trPr>
          <w:trHeight w:val="290"/>
          <w:jc w:val="center"/>
        </w:trPr>
        <w:tc>
          <w:tcPr>
            <w:tcW w:w="3955" w:type="dxa"/>
            <w:vAlign w:val="center"/>
            <w:hideMark/>
          </w:tcPr>
          <w:p w14:paraId="182B4163" w14:textId="77777777" w:rsidR="00D00D52" w:rsidRPr="008B10FF" w:rsidRDefault="00D00D52"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lastRenderedPageBreak/>
              <w:t>Participation in Hackathon</w:t>
            </w:r>
          </w:p>
        </w:tc>
        <w:tc>
          <w:tcPr>
            <w:tcW w:w="1377" w:type="dxa"/>
            <w:vAlign w:val="center"/>
            <w:hideMark/>
          </w:tcPr>
          <w:p w14:paraId="4E783DD1" w14:textId="77777777" w:rsidR="00D00D52" w:rsidRPr="008B10FF" w:rsidRDefault="00D00D52"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Medium</w:t>
            </w:r>
          </w:p>
        </w:tc>
        <w:tc>
          <w:tcPr>
            <w:tcW w:w="988" w:type="dxa"/>
            <w:vAlign w:val="center"/>
            <w:hideMark/>
          </w:tcPr>
          <w:p w14:paraId="75E8665F" w14:textId="77777777" w:rsidR="00D00D52" w:rsidRPr="008B10FF" w:rsidRDefault="00D00D52" w:rsidP="00AB0A27">
            <w:pPr>
              <w:spacing w:before="0" w:after="0" w:line="240" w:lineRule="auto"/>
              <w:jc w:val="right"/>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3</w:t>
            </w:r>
          </w:p>
        </w:tc>
      </w:tr>
      <w:tr w:rsidR="00D00D52" w:rsidRPr="008B10FF" w14:paraId="6C5C8390" w14:textId="77777777" w:rsidTr="00D00D52">
        <w:trPr>
          <w:trHeight w:val="290"/>
          <w:jc w:val="center"/>
        </w:trPr>
        <w:tc>
          <w:tcPr>
            <w:tcW w:w="3955" w:type="dxa"/>
            <w:vAlign w:val="center"/>
            <w:hideMark/>
          </w:tcPr>
          <w:p w14:paraId="3CB30325" w14:textId="77777777" w:rsidR="00D00D52" w:rsidRPr="008B10FF" w:rsidRDefault="00D00D52"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HPC Project Completion (MPI/OpenMP/CUDA)</w:t>
            </w:r>
          </w:p>
        </w:tc>
        <w:tc>
          <w:tcPr>
            <w:tcW w:w="1377" w:type="dxa"/>
            <w:vAlign w:val="center"/>
            <w:hideMark/>
          </w:tcPr>
          <w:p w14:paraId="3A8C8306" w14:textId="77777777" w:rsidR="00D00D52" w:rsidRPr="008B10FF" w:rsidRDefault="00D00D52"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High</w:t>
            </w:r>
          </w:p>
        </w:tc>
        <w:tc>
          <w:tcPr>
            <w:tcW w:w="988" w:type="dxa"/>
            <w:vAlign w:val="center"/>
            <w:hideMark/>
          </w:tcPr>
          <w:p w14:paraId="3B8B5C30" w14:textId="77777777" w:rsidR="00D00D52" w:rsidRPr="008B10FF" w:rsidRDefault="00D00D52" w:rsidP="00AB0A27">
            <w:pPr>
              <w:spacing w:before="0" w:after="0" w:line="240" w:lineRule="auto"/>
              <w:jc w:val="right"/>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5</w:t>
            </w:r>
          </w:p>
        </w:tc>
      </w:tr>
      <w:tr w:rsidR="00D00D52" w:rsidRPr="008B10FF" w14:paraId="1BC60CF6" w14:textId="77777777" w:rsidTr="00D00D52">
        <w:trPr>
          <w:trHeight w:val="290"/>
          <w:jc w:val="center"/>
        </w:trPr>
        <w:tc>
          <w:tcPr>
            <w:tcW w:w="3955" w:type="dxa"/>
            <w:vAlign w:val="center"/>
            <w:hideMark/>
          </w:tcPr>
          <w:p w14:paraId="34301B42" w14:textId="77777777" w:rsidR="00D00D52" w:rsidRPr="008B10FF" w:rsidRDefault="00D00D52"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Reflective Summary on HPC Tool/Technique</w:t>
            </w:r>
          </w:p>
        </w:tc>
        <w:tc>
          <w:tcPr>
            <w:tcW w:w="1377" w:type="dxa"/>
            <w:vAlign w:val="center"/>
            <w:hideMark/>
          </w:tcPr>
          <w:p w14:paraId="349274D7" w14:textId="77777777" w:rsidR="00D00D52" w:rsidRPr="008B10FF" w:rsidRDefault="00D00D52"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Low</w:t>
            </w:r>
          </w:p>
        </w:tc>
        <w:tc>
          <w:tcPr>
            <w:tcW w:w="988" w:type="dxa"/>
            <w:vAlign w:val="center"/>
            <w:hideMark/>
          </w:tcPr>
          <w:p w14:paraId="719928FB" w14:textId="77777777" w:rsidR="00D00D52" w:rsidRPr="008B10FF" w:rsidRDefault="00D00D52" w:rsidP="00AB0A27">
            <w:pPr>
              <w:spacing w:before="0" w:after="0" w:line="240" w:lineRule="auto"/>
              <w:jc w:val="right"/>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2</w:t>
            </w:r>
          </w:p>
        </w:tc>
      </w:tr>
      <w:tr w:rsidR="00D00D52" w:rsidRPr="008B10FF" w14:paraId="3E7DB76F" w14:textId="77777777" w:rsidTr="00D00D52">
        <w:trPr>
          <w:trHeight w:val="290"/>
          <w:jc w:val="center"/>
        </w:trPr>
        <w:tc>
          <w:tcPr>
            <w:tcW w:w="3955" w:type="dxa"/>
            <w:vAlign w:val="center"/>
            <w:hideMark/>
          </w:tcPr>
          <w:p w14:paraId="17EC02E0" w14:textId="77777777" w:rsidR="00D00D52" w:rsidRPr="008B10FF" w:rsidRDefault="00D00D52"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Problem Solving: Parallel Algorithm Tasks</w:t>
            </w:r>
          </w:p>
        </w:tc>
        <w:tc>
          <w:tcPr>
            <w:tcW w:w="1377" w:type="dxa"/>
            <w:vAlign w:val="center"/>
            <w:hideMark/>
          </w:tcPr>
          <w:p w14:paraId="5437061E" w14:textId="77777777" w:rsidR="00D00D52" w:rsidRPr="008B10FF" w:rsidRDefault="00D00D52"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Medium</w:t>
            </w:r>
          </w:p>
        </w:tc>
        <w:tc>
          <w:tcPr>
            <w:tcW w:w="988" w:type="dxa"/>
            <w:vAlign w:val="center"/>
            <w:hideMark/>
          </w:tcPr>
          <w:p w14:paraId="5DF29652" w14:textId="77777777" w:rsidR="00D00D52" w:rsidRPr="008B10FF" w:rsidRDefault="00D00D52" w:rsidP="00AB0A27">
            <w:pPr>
              <w:spacing w:before="0" w:after="0" w:line="240" w:lineRule="auto"/>
              <w:jc w:val="right"/>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3</w:t>
            </w:r>
          </w:p>
        </w:tc>
      </w:tr>
      <w:tr w:rsidR="00D00D52" w:rsidRPr="008B10FF" w14:paraId="5661DA84" w14:textId="77777777" w:rsidTr="00D00D52">
        <w:trPr>
          <w:trHeight w:val="290"/>
          <w:jc w:val="center"/>
        </w:trPr>
        <w:tc>
          <w:tcPr>
            <w:tcW w:w="3955" w:type="dxa"/>
            <w:vAlign w:val="center"/>
            <w:hideMark/>
          </w:tcPr>
          <w:p w14:paraId="77F2E986" w14:textId="77777777" w:rsidR="00D00D52" w:rsidRPr="008B10FF" w:rsidRDefault="00D00D52"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Technical Webinar (Supercomputing Trends)</w:t>
            </w:r>
          </w:p>
        </w:tc>
        <w:tc>
          <w:tcPr>
            <w:tcW w:w="1377" w:type="dxa"/>
            <w:vAlign w:val="center"/>
            <w:hideMark/>
          </w:tcPr>
          <w:p w14:paraId="3CF5AF78" w14:textId="77777777" w:rsidR="00D00D52" w:rsidRPr="008B10FF" w:rsidRDefault="00D00D52"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Low</w:t>
            </w:r>
          </w:p>
        </w:tc>
        <w:tc>
          <w:tcPr>
            <w:tcW w:w="988" w:type="dxa"/>
            <w:vAlign w:val="center"/>
            <w:hideMark/>
          </w:tcPr>
          <w:p w14:paraId="385956C0" w14:textId="77777777" w:rsidR="00D00D52" w:rsidRPr="008B10FF" w:rsidRDefault="00D00D52" w:rsidP="00AB0A27">
            <w:pPr>
              <w:spacing w:before="0" w:after="0" w:line="240" w:lineRule="auto"/>
              <w:jc w:val="right"/>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2</w:t>
            </w:r>
          </w:p>
        </w:tc>
      </w:tr>
    </w:tbl>
    <w:p w14:paraId="2CC24E14" w14:textId="77777777" w:rsidR="00D00D52" w:rsidRPr="00FC3CFA" w:rsidRDefault="00D00D52" w:rsidP="00D00D52">
      <w:pPr>
        <w:spacing w:before="0"/>
        <w:jc w:val="both"/>
        <w:rPr>
          <w:b/>
          <w:bCs/>
          <w:sz w:val="24"/>
          <w:szCs w:val="22"/>
        </w:rPr>
      </w:pPr>
      <w:r w:rsidRPr="00FC3CFA">
        <w:rPr>
          <w:b/>
          <w:bCs/>
          <w:sz w:val="24"/>
          <w:szCs w:val="22"/>
        </w:rPr>
        <w:t>Note on Record-Keeping</w:t>
      </w:r>
    </w:p>
    <w:p w14:paraId="353A32B4" w14:textId="77777777" w:rsidR="00D00D52" w:rsidRPr="00FC3CFA" w:rsidRDefault="00D00D52" w:rsidP="00D00D52">
      <w:pPr>
        <w:spacing w:before="0"/>
        <w:jc w:val="both"/>
      </w:pPr>
      <w:r w:rsidRPr="00FC3CFA">
        <w:t>Students must maintain documentation (logs, screenshots, summaries) of all outside engagement activities.</w:t>
      </w:r>
    </w:p>
    <w:p w14:paraId="14B7EA47" w14:textId="77777777" w:rsidR="00D00D52" w:rsidRPr="00FC3CFA" w:rsidRDefault="00D00D52" w:rsidP="00D00D52">
      <w:pPr>
        <w:spacing w:before="0"/>
        <w:jc w:val="both"/>
      </w:pPr>
      <w:r w:rsidRPr="00FC3CFA">
        <w:t>The course coordinator will validate and compile this to ensure each student completes the required 30 notional hours per credit (inclusive of in-class and outside class engagements).</w:t>
      </w:r>
    </w:p>
    <w:p w14:paraId="67D2793D" w14:textId="77777777" w:rsidR="00EA6AEB" w:rsidRDefault="00EA6AEB">
      <w:pPr>
        <w:spacing w:before="0"/>
        <w:rPr>
          <w:rFonts w:ascii="Aptos" w:hAnsi="Aptos"/>
          <w:b/>
          <w:bCs/>
          <w:sz w:val="24"/>
          <w:szCs w:val="24"/>
        </w:rPr>
        <w:sectPr w:rsidR="00EA6AEB" w:rsidSect="00EA6AEB">
          <w:pgSz w:w="16838" w:h="11906" w:orient="landscape"/>
          <w:pgMar w:top="1134" w:right="1134" w:bottom="1134" w:left="1134" w:header="709" w:footer="709" w:gutter="0"/>
          <w:cols w:space="708"/>
          <w:docGrid w:linePitch="360"/>
        </w:sectPr>
      </w:pPr>
    </w:p>
    <w:p w14:paraId="71E21BDC" w14:textId="77777777" w:rsidR="00390E41" w:rsidRPr="00390E41" w:rsidRDefault="00390E41" w:rsidP="007339FE">
      <w:pPr>
        <w:pStyle w:val="ListParagraph"/>
        <w:ind w:left="1440"/>
        <w:rPr>
          <w:rFonts w:ascii="Aptos" w:hAnsi="Aptos"/>
          <w:sz w:val="24"/>
          <w:szCs w:val="24"/>
        </w:rPr>
      </w:pPr>
    </w:p>
    <w:p w14:paraId="0C10B517" w14:textId="0E1997E7" w:rsidR="002114D5" w:rsidRPr="00CF1F2A" w:rsidRDefault="00197FA7" w:rsidP="007E4EC3">
      <w:pPr>
        <w:pStyle w:val="ListParagraph"/>
        <w:numPr>
          <w:ilvl w:val="0"/>
          <w:numId w:val="1"/>
        </w:numPr>
        <w:jc w:val="both"/>
        <w:rPr>
          <w:rFonts w:ascii="Aptos" w:hAnsi="Aptos"/>
          <w:sz w:val="24"/>
          <w:szCs w:val="24"/>
        </w:rPr>
      </w:pPr>
      <w:r w:rsidRPr="00CF1F2A">
        <w:rPr>
          <w:rFonts w:ascii="Aptos" w:hAnsi="Aptos"/>
          <w:b/>
          <w:bCs/>
          <w:sz w:val="24"/>
          <w:szCs w:val="24"/>
        </w:rPr>
        <w:t>Le</w:t>
      </w:r>
      <w:r w:rsidR="00ED28E0">
        <w:rPr>
          <w:rFonts w:ascii="Aptos" w:hAnsi="Aptos"/>
          <w:b/>
          <w:bCs/>
          <w:sz w:val="24"/>
          <w:szCs w:val="24"/>
        </w:rPr>
        <w:t>a</w:t>
      </w:r>
      <w:r w:rsidRPr="00CF1F2A">
        <w:rPr>
          <w:rFonts w:ascii="Aptos" w:hAnsi="Aptos"/>
          <w:b/>
          <w:bCs/>
          <w:sz w:val="24"/>
          <w:szCs w:val="24"/>
        </w:rPr>
        <w:t>rner centric activities</w:t>
      </w:r>
      <w:r w:rsidR="00FE4FC1" w:rsidRPr="00CF1F2A">
        <w:rPr>
          <w:rFonts w:ascii="Aptos" w:hAnsi="Aptos"/>
          <w:b/>
          <w:bCs/>
          <w:sz w:val="24"/>
          <w:szCs w:val="24"/>
        </w:rPr>
        <w:t>:</w:t>
      </w:r>
    </w:p>
    <w:p w14:paraId="68DD3C49" w14:textId="21D4399F" w:rsidR="00197FA7" w:rsidRPr="00CF1F2A" w:rsidRDefault="00197FA7" w:rsidP="00BE1997">
      <w:pPr>
        <w:pStyle w:val="ListParagraph"/>
        <w:ind w:left="360"/>
        <w:jc w:val="both"/>
        <w:rPr>
          <w:rFonts w:ascii="Aptos" w:hAnsi="Aptos"/>
          <w:b/>
          <w:bCs/>
          <w:sz w:val="24"/>
          <w:szCs w:val="24"/>
        </w:rPr>
      </w:pPr>
      <w:r w:rsidRPr="00CF1F2A">
        <w:rPr>
          <w:rFonts w:ascii="Aptos" w:hAnsi="Aptos"/>
          <w:b/>
          <w:bCs/>
          <w:sz w:val="24"/>
          <w:szCs w:val="24"/>
        </w:rPr>
        <w:t>Guidelines</w:t>
      </w:r>
      <w:r w:rsidR="00CF1F2A" w:rsidRPr="00CF1F2A">
        <w:rPr>
          <w:rFonts w:ascii="Aptos" w:hAnsi="Aptos"/>
          <w:b/>
          <w:bCs/>
          <w:sz w:val="24"/>
          <w:szCs w:val="24"/>
        </w:rPr>
        <w:t xml:space="preserve"> </w:t>
      </w:r>
    </w:p>
    <w:p w14:paraId="16A73A25" w14:textId="24E928AD" w:rsidR="003B1871" w:rsidRPr="00CF1F2A" w:rsidRDefault="003B1871" w:rsidP="00D00D52">
      <w:pPr>
        <w:pStyle w:val="NormalWeb"/>
        <w:spacing w:before="0" w:beforeAutospacing="0" w:after="0" w:afterAutospacing="0"/>
        <w:ind w:left="360"/>
        <w:jc w:val="both"/>
        <w:rPr>
          <w:rFonts w:asciiTheme="minorHAnsi" w:hAnsiTheme="minorHAnsi"/>
        </w:rPr>
      </w:pPr>
      <w:r w:rsidRPr="00CF1F2A">
        <w:rPr>
          <w:rStyle w:val="Strong"/>
          <w:rFonts w:asciiTheme="minorHAnsi" w:eastAsiaTheme="majorEastAsia" w:hAnsiTheme="minorHAnsi"/>
        </w:rPr>
        <w:t xml:space="preserve">Sample </w:t>
      </w:r>
      <w:r w:rsidR="00556C05">
        <w:rPr>
          <w:rStyle w:val="Strong"/>
          <w:rFonts w:asciiTheme="minorHAnsi" w:eastAsiaTheme="majorEastAsia" w:hAnsiTheme="minorHAnsi"/>
        </w:rPr>
        <w:t>a</w:t>
      </w:r>
      <w:r w:rsidRPr="00CF1F2A">
        <w:rPr>
          <w:rStyle w:val="Strong"/>
          <w:rFonts w:asciiTheme="minorHAnsi" w:eastAsiaTheme="majorEastAsia" w:hAnsiTheme="minorHAnsi"/>
        </w:rPr>
        <w:t xml:space="preserve">ctivities </w:t>
      </w:r>
      <w:r w:rsidR="00854421">
        <w:rPr>
          <w:rStyle w:val="Strong"/>
          <w:rFonts w:asciiTheme="minorHAnsi" w:eastAsiaTheme="majorEastAsia" w:hAnsiTheme="minorHAnsi"/>
        </w:rPr>
        <w:t>at low-difficulty level</w:t>
      </w:r>
      <w:r w:rsidRPr="00CF1F2A">
        <w:rPr>
          <w:rStyle w:val="Strong"/>
          <w:rFonts w:asciiTheme="minorHAnsi" w:eastAsiaTheme="majorEastAsia" w:hAnsiTheme="minorHAnsi"/>
        </w:rPr>
        <w:t>:</w:t>
      </w:r>
    </w:p>
    <w:p w14:paraId="286E5B8F" w14:textId="77777777" w:rsidR="003B1871" w:rsidRPr="00CF1F2A" w:rsidRDefault="003B1871" w:rsidP="00D00D52">
      <w:pPr>
        <w:pStyle w:val="NormalWeb"/>
        <w:numPr>
          <w:ilvl w:val="0"/>
          <w:numId w:val="3"/>
        </w:numPr>
        <w:tabs>
          <w:tab w:val="clear" w:pos="720"/>
          <w:tab w:val="num" w:pos="1080"/>
        </w:tabs>
        <w:spacing w:before="0" w:beforeAutospacing="0" w:after="0" w:afterAutospacing="0"/>
        <w:ind w:left="1080"/>
        <w:jc w:val="both"/>
        <w:rPr>
          <w:rFonts w:asciiTheme="minorHAnsi" w:hAnsiTheme="minorHAnsi"/>
        </w:rPr>
      </w:pPr>
      <w:r w:rsidRPr="00CF1F2A">
        <w:rPr>
          <w:rFonts w:asciiTheme="minorHAnsi" w:hAnsiTheme="minorHAnsi"/>
        </w:rPr>
        <w:t>One-on-one remedial sessions or tutorials</w:t>
      </w:r>
    </w:p>
    <w:p w14:paraId="5991E4FB" w14:textId="77777777" w:rsidR="003B1871" w:rsidRPr="00CF1F2A" w:rsidRDefault="003B1871" w:rsidP="00D00D52">
      <w:pPr>
        <w:pStyle w:val="NormalWeb"/>
        <w:numPr>
          <w:ilvl w:val="0"/>
          <w:numId w:val="3"/>
        </w:numPr>
        <w:tabs>
          <w:tab w:val="clear" w:pos="720"/>
          <w:tab w:val="num" w:pos="1080"/>
        </w:tabs>
        <w:spacing w:before="0" w:beforeAutospacing="0" w:after="0" w:afterAutospacing="0"/>
        <w:ind w:left="1080"/>
        <w:jc w:val="both"/>
        <w:rPr>
          <w:rFonts w:asciiTheme="minorHAnsi" w:hAnsiTheme="minorHAnsi"/>
        </w:rPr>
      </w:pPr>
      <w:r w:rsidRPr="00CF1F2A">
        <w:rPr>
          <w:rFonts w:asciiTheme="minorHAnsi" w:hAnsiTheme="minorHAnsi"/>
        </w:rPr>
        <w:t>Quizzes with immediate feedback for concept reinforcement</w:t>
      </w:r>
    </w:p>
    <w:p w14:paraId="4D0A61F3" w14:textId="77777777" w:rsidR="003B1871" w:rsidRPr="00CF1F2A" w:rsidRDefault="003B1871" w:rsidP="00D00D52">
      <w:pPr>
        <w:pStyle w:val="NormalWeb"/>
        <w:numPr>
          <w:ilvl w:val="0"/>
          <w:numId w:val="3"/>
        </w:numPr>
        <w:tabs>
          <w:tab w:val="clear" w:pos="720"/>
          <w:tab w:val="num" w:pos="1080"/>
        </w:tabs>
        <w:spacing w:before="0" w:beforeAutospacing="0" w:after="0" w:afterAutospacing="0"/>
        <w:ind w:left="1080"/>
        <w:jc w:val="both"/>
        <w:rPr>
          <w:rFonts w:asciiTheme="minorHAnsi" w:hAnsiTheme="minorHAnsi"/>
        </w:rPr>
      </w:pPr>
      <w:r w:rsidRPr="00CF1F2A">
        <w:rPr>
          <w:rFonts w:asciiTheme="minorHAnsi" w:hAnsiTheme="minorHAnsi"/>
        </w:rPr>
        <w:t>Step-by-step problem-solving exercises</w:t>
      </w:r>
    </w:p>
    <w:p w14:paraId="67773D68" w14:textId="3031BC22" w:rsidR="000B4479" w:rsidRDefault="000B4479" w:rsidP="00D00D52">
      <w:pPr>
        <w:pStyle w:val="NormalWeb"/>
        <w:numPr>
          <w:ilvl w:val="0"/>
          <w:numId w:val="3"/>
        </w:numPr>
        <w:tabs>
          <w:tab w:val="clear" w:pos="720"/>
          <w:tab w:val="num" w:pos="1080"/>
        </w:tabs>
        <w:spacing w:before="0" w:beforeAutospacing="0" w:after="0" w:afterAutospacing="0"/>
        <w:ind w:left="1080"/>
        <w:jc w:val="both"/>
        <w:rPr>
          <w:rFonts w:asciiTheme="minorHAnsi" w:hAnsiTheme="minorHAnsi"/>
        </w:rPr>
      </w:pPr>
      <w:r w:rsidRPr="00CF1F2A">
        <w:rPr>
          <w:rFonts w:asciiTheme="minorHAnsi" w:hAnsiTheme="minorHAnsi"/>
        </w:rPr>
        <w:t>Simplified handouts or summarized notes</w:t>
      </w:r>
    </w:p>
    <w:p w14:paraId="7A42827A" w14:textId="04592FBB" w:rsidR="0008344E" w:rsidRPr="000B4479" w:rsidRDefault="0008344E" w:rsidP="00D00D52">
      <w:pPr>
        <w:pStyle w:val="NormalWeb"/>
        <w:numPr>
          <w:ilvl w:val="0"/>
          <w:numId w:val="3"/>
        </w:numPr>
        <w:tabs>
          <w:tab w:val="clear" w:pos="720"/>
          <w:tab w:val="num" w:pos="1080"/>
        </w:tabs>
        <w:spacing w:before="0" w:beforeAutospacing="0" w:after="0" w:afterAutospacing="0"/>
        <w:ind w:left="1080"/>
        <w:jc w:val="both"/>
        <w:rPr>
          <w:rFonts w:asciiTheme="minorHAnsi" w:hAnsiTheme="minorHAnsi"/>
        </w:rPr>
      </w:pPr>
      <w:r w:rsidRPr="0008344E">
        <w:rPr>
          <w:rFonts w:asciiTheme="minorHAnsi" w:hAnsiTheme="minorHAnsi"/>
        </w:rPr>
        <w:t>List out the online video tutorial for learning few complex concepts of the course.</w:t>
      </w:r>
    </w:p>
    <w:p w14:paraId="04CCF3CB" w14:textId="77777777" w:rsidR="007E4EC3" w:rsidRPr="00CF1F2A" w:rsidRDefault="007E4EC3" w:rsidP="00D00D52">
      <w:pPr>
        <w:pStyle w:val="NormalWeb"/>
        <w:spacing w:before="0" w:beforeAutospacing="0" w:after="0" w:afterAutospacing="0"/>
        <w:ind w:left="1080"/>
        <w:jc w:val="both"/>
        <w:rPr>
          <w:rFonts w:asciiTheme="minorHAnsi" w:hAnsiTheme="minorHAnsi"/>
        </w:rPr>
      </w:pPr>
    </w:p>
    <w:p w14:paraId="53F17520" w14:textId="2EE62B5C" w:rsidR="003B1871" w:rsidRPr="00CF1F2A" w:rsidRDefault="003B1871" w:rsidP="00D00D52">
      <w:pPr>
        <w:pStyle w:val="NormalWeb"/>
        <w:spacing w:before="0" w:beforeAutospacing="0" w:after="0" w:afterAutospacing="0"/>
        <w:ind w:left="360"/>
        <w:jc w:val="both"/>
        <w:rPr>
          <w:rFonts w:asciiTheme="minorHAnsi" w:hAnsiTheme="minorHAnsi"/>
        </w:rPr>
      </w:pPr>
      <w:r w:rsidRPr="00CF1F2A">
        <w:rPr>
          <w:rStyle w:val="Strong"/>
          <w:rFonts w:asciiTheme="minorHAnsi" w:eastAsiaTheme="majorEastAsia" w:hAnsiTheme="minorHAnsi"/>
        </w:rPr>
        <w:t xml:space="preserve">Sample </w:t>
      </w:r>
      <w:r w:rsidR="00556C05">
        <w:rPr>
          <w:rStyle w:val="Strong"/>
          <w:rFonts w:asciiTheme="minorHAnsi" w:eastAsiaTheme="majorEastAsia" w:hAnsiTheme="minorHAnsi"/>
        </w:rPr>
        <w:t>a</w:t>
      </w:r>
      <w:r w:rsidRPr="00CF1F2A">
        <w:rPr>
          <w:rStyle w:val="Strong"/>
          <w:rFonts w:asciiTheme="minorHAnsi" w:eastAsiaTheme="majorEastAsia" w:hAnsiTheme="minorHAnsi"/>
        </w:rPr>
        <w:t xml:space="preserve">ctivities </w:t>
      </w:r>
      <w:r w:rsidR="00854421">
        <w:rPr>
          <w:rStyle w:val="Strong"/>
          <w:rFonts w:asciiTheme="minorHAnsi" w:eastAsiaTheme="majorEastAsia" w:hAnsiTheme="minorHAnsi"/>
        </w:rPr>
        <w:t>at high-difficulty level</w:t>
      </w:r>
      <w:r w:rsidR="00CF1F2A" w:rsidRPr="00CF1F2A">
        <w:rPr>
          <w:rStyle w:val="Strong"/>
          <w:rFonts w:asciiTheme="minorHAnsi" w:eastAsiaTheme="majorEastAsia" w:hAnsiTheme="minorHAnsi"/>
        </w:rPr>
        <w:t>:</w:t>
      </w:r>
    </w:p>
    <w:p w14:paraId="712740C3" w14:textId="77777777" w:rsidR="003B1871" w:rsidRPr="00CF1F2A" w:rsidRDefault="003B1871" w:rsidP="00D00D52">
      <w:pPr>
        <w:pStyle w:val="NormalWeb"/>
        <w:numPr>
          <w:ilvl w:val="0"/>
          <w:numId w:val="4"/>
        </w:numPr>
        <w:tabs>
          <w:tab w:val="clear" w:pos="720"/>
          <w:tab w:val="num" w:pos="1080"/>
        </w:tabs>
        <w:spacing w:before="0" w:beforeAutospacing="0" w:after="0" w:afterAutospacing="0"/>
        <w:ind w:left="1080"/>
        <w:jc w:val="both"/>
        <w:rPr>
          <w:rFonts w:asciiTheme="minorHAnsi" w:hAnsiTheme="minorHAnsi"/>
        </w:rPr>
      </w:pPr>
      <w:r w:rsidRPr="00CF1F2A">
        <w:rPr>
          <w:rFonts w:asciiTheme="minorHAnsi" w:hAnsiTheme="minorHAnsi"/>
        </w:rPr>
        <w:t>Assignments involving real-life application or case studies</w:t>
      </w:r>
    </w:p>
    <w:p w14:paraId="4D4BCB01" w14:textId="77777777" w:rsidR="003B1871" w:rsidRPr="00CF1F2A" w:rsidRDefault="003B1871" w:rsidP="00D00D52">
      <w:pPr>
        <w:pStyle w:val="NormalWeb"/>
        <w:numPr>
          <w:ilvl w:val="0"/>
          <w:numId w:val="4"/>
        </w:numPr>
        <w:tabs>
          <w:tab w:val="clear" w:pos="720"/>
          <w:tab w:val="num" w:pos="1080"/>
        </w:tabs>
        <w:spacing w:before="0" w:beforeAutospacing="0" w:after="0" w:afterAutospacing="0"/>
        <w:ind w:left="1080"/>
        <w:jc w:val="both"/>
        <w:rPr>
          <w:rFonts w:asciiTheme="minorHAnsi" w:hAnsiTheme="minorHAnsi"/>
        </w:rPr>
      </w:pPr>
      <w:r w:rsidRPr="00CF1F2A">
        <w:rPr>
          <w:rFonts w:asciiTheme="minorHAnsi" w:hAnsiTheme="minorHAnsi"/>
        </w:rPr>
        <w:t>Participation in technical clubs, hackathons, or competitions</w:t>
      </w:r>
    </w:p>
    <w:p w14:paraId="6FB7CAF7" w14:textId="77777777" w:rsidR="003B1871" w:rsidRPr="00CF1F2A" w:rsidRDefault="003B1871" w:rsidP="00D00D52">
      <w:pPr>
        <w:pStyle w:val="NormalWeb"/>
        <w:numPr>
          <w:ilvl w:val="0"/>
          <w:numId w:val="4"/>
        </w:numPr>
        <w:tabs>
          <w:tab w:val="clear" w:pos="720"/>
          <w:tab w:val="num" w:pos="1080"/>
        </w:tabs>
        <w:spacing w:before="0" w:beforeAutospacing="0" w:after="0" w:afterAutospacing="0"/>
        <w:ind w:left="1080"/>
        <w:jc w:val="both"/>
        <w:rPr>
          <w:rFonts w:asciiTheme="minorHAnsi" w:hAnsiTheme="minorHAnsi"/>
        </w:rPr>
      </w:pPr>
      <w:r w:rsidRPr="00CF1F2A">
        <w:rPr>
          <w:rFonts w:asciiTheme="minorHAnsi" w:hAnsiTheme="minorHAnsi"/>
        </w:rPr>
        <w:t>Encouragement to explore MOOCs or online certifications related to the course</w:t>
      </w:r>
    </w:p>
    <w:p w14:paraId="72D6E3A0" w14:textId="45CF1CEA" w:rsidR="00197FA7" w:rsidRDefault="003B1871" w:rsidP="00D00D52">
      <w:pPr>
        <w:pStyle w:val="NormalWeb"/>
        <w:numPr>
          <w:ilvl w:val="0"/>
          <w:numId w:val="4"/>
        </w:numPr>
        <w:tabs>
          <w:tab w:val="clear" w:pos="720"/>
          <w:tab w:val="num" w:pos="1080"/>
        </w:tabs>
        <w:spacing w:before="0" w:beforeAutospacing="0" w:after="0" w:afterAutospacing="0"/>
        <w:ind w:left="1080"/>
        <w:jc w:val="both"/>
        <w:rPr>
          <w:rFonts w:asciiTheme="minorHAnsi" w:hAnsiTheme="minorHAnsi"/>
        </w:rPr>
      </w:pPr>
      <w:r w:rsidRPr="00CF1F2A">
        <w:rPr>
          <w:rFonts w:asciiTheme="minorHAnsi" w:hAnsiTheme="minorHAnsi"/>
        </w:rPr>
        <w:t>Higher-order thinking assignments (analysis, evaluation, creation)</w:t>
      </w:r>
    </w:p>
    <w:p w14:paraId="7F249696" w14:textId="1EA2CE06" w:rsidR="007E4EC3" w:rsidRDefault="007E4EC3" w:rsidP="00D00D52">
      <w:pPr>
        <w:spacing w:before="0"/>
        <w:jc w:val="both"/>
        <w:rPr>
          <w:rFonts w:ascii="Aptos" w:hAnsi="Aptos"/>
          <w:b/>
          <w:bCs/>
          <w:sz w:val="24"/>
          <w:szCs w:val="24"/>
        </w:rPr>
      </w:pPr>
    </w:p>
    <w:p w14:paraId="5407E752" w14:textId="068A351F" w:rsidR="003F480A" w:rsidRDefault="00FF424A" w:rsidP="00D00D52">
      <w:pPr>
        <w:pStyle w:val="ListParagraph"/>
        <w:numPr>
          <w:ilvl w:val="0"/>
          <w:numId w:val="1"/>
        </w:numPr>
        <w:jc w:val="both"/>
        <w:rPr>
          <w:rFonts w:ascii="Aptos" w:hAnsi="Aptos"/>
          <w:b/>
          <w:bCs/>
          <w:sz w:val="24"/>
          <w:szCs w:val="24"/>
        </w:rPr>
      </w:pPr>
      <w:r w:rsidRPr="00CF1F2A">
        <w:rPr>
          <w:rFonts w:ascii="Aptos" w:hAnsi="Aptos"/>
          <w:b/>
          <w:bCs/>
          <w:sz w:val="24"/>
          <w:szCs w:val="24"/>
        </w:rPr>
        <w:t>Outside Class Engagement Activities</w:t>
      </w:r>
      <w:r w:rsidR="003F480A" w:rsidRPr="00CF1F2A">
        <w:rPr>
          <w:rFonts w:ascii="Aptos" w:hAnsi="Aptos"/>
          <w:b/>
          <w:bCs/>
          <w:sz w:val="24"/>
          <w:szCs w:val="24"/>
        </w:rPr>
        <w:t>:</w:t>
      </w:r>
    </w:p>
    <w:p w14:paraId="4073DCD0" w14:textId="77777777" w:rsidR="002157A8" w:rsidRDefault="002157A8" w:rsidP="002157A8">
      <w:pPr>
        <w:pStyle w:val="ListParagraph"/>
        <w:ind w:left="360"/>
        <w:jc w:val="both"/>
        <w:rPr>
          <w:rFonts w:ascii="Aptos" w:hAnsi="Aptos"/>
          <w:b/>
          <w:bCs/>
          <w:sz w:val="24"/>
          <w:szCs w:val="24"/>
        </w:rPr>
      </w:pPr>
    </w:p>
    <w:tbl>
      <w:tblPr>
        <w:tblW w:w="6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5"/>
        <w:gridCol w:w="1047"/>
        <w:gridCol w:w="988"/>
      </w:tblGrid>
      <w:tr w:rsidR="002157A8" w:rsidRPr="008B10FF" w14:paraId="393D71FA" w14:textId="77777777" w:rsidTr="00AB0A27">
        <w:trPr>
          <w:trHeight w:val="580"/>
          <w:jc w:val="center"/>
        </w:trPr>
        <w:tc>
          <w:tcPr>
            <w:tcW w:w="4540" w:type="dxa"/>
            <w:vAlign w:val="center"/>
            <w:hideMark/>
          </w:tcPr>
          <w:p w14:paraId="69942B00" w14:textId="77777777" w:rsidR="002157A8" w:rsidRPr="008B10FF" w:rsidRDefault="002157A8" w:rsidP="00AB0A27">
            <w:pPr>
              <w:spacing w:before="0" w:after="0" w:line="240" w:lineRule="auto"/>
              <w:jc w:val="center"/>
              <w:rPr>
                <w:rFonts w:ascii="Calibri" w:eastAsia="Times New Roman" w:hAnsi="Calibri" w:cs="Calibri"/>
                <w:b/>
                <w:bCs/>
                <w:color w:val="000000"/>
                <w:kern w:val="0"/>
                <w:szCs w:val="22"/>
                <w:lang w:eastAsia="en-IN" w:bidi="ar-SA"/>
                <w14:ligatures w14:val="none"/>
              </w:rPr>
            </w:pPr>
            <w:r w:rsidRPr="008B10FF">
              <w:rPr>
                <w:rFonts w:ascii="Calibri" w:eastAsia="Times New Roman" w:hAnsi="Calibri" w:cs="Calibri"/>
                <w:b/>
                <w:bCs/>
                <w:color w:val="000000"/>
                <w:kern w:val="0"/>
                <w:szCs w:val="22"/>
                <w:lang w:eastAsia="en-IN" w:bidi="ar-SA"/>
                <w14:ligatures w14:val="none"/>
              </w:rPr>
              <w:t>Type of Activity</w:t>
            </w:r>
          </w:p>
        </w:tc>
        <w:tc>
          <w:tcPr>
            <w:tcW w:w="920" w:type="dxa"/>
            <w:vAlign w:val="center"/>
            <w:hideMark/>
          </w:tcPr>
          <w:p w14:paraId="744294C9" w14:textId="77777777" w:rsidR="002157A8" w:rsidRPr="008B10FF" w:rsidRDefault="002157A8" w:rsidP="00AB0A27">
            <w:pPr>
              <w:spacing w:before="0" w:after="0" w:line="240" w:lineRule="auto"/>
              <w:jc w:val="center"/>
              <w:rPr>
                <w:rFonts w:ascii="Calibri" w:eastAsia="Times New Roman" w:hAnsi="Calibri" w:cs="Calibri"/>
                <w:b/>
                <w:bCs/>
                <w:color w:val="000000"/>
                <w:kern w:val="0"/>
                <w:szCs w:val="22"/>
                <w:lang w:eastAsia="en-IN" w:bidi="ar-SA"/>
                <w14:ligatures w14:val="none"/>
              </w:rPr>
            </w:pPr>
            <w:r w:rsidRPr="008B10FF">
              <w:rPr>
                <w:rFonts w:ascii="Calibri" w:eastAsia="Times New Roman" w:hAnsi="Calibri" w:cs="Calibri"/>
                <w:b/>
                <w:bCs/>
                <w:color w:val="000000"/>
                <w:kern w:val="0"/>
                <w:szCs w:val="22"/>
                <w:lang w:eastAsia="en-IN" w:bidi="ar-SA"/>
                <w14:ligatures w14:val="none"/>
              </w:rPr>
              <w:t>Difficulty Level</w:t>
            </w:r>
          </w:p>
        </w:tc>
        <w:tc>
          <w:tcPr>
            <w:tcW w:w="860" w:type="dxa"/>
            <w:vAlign w:val="center"/>
            <w:hideMark/>
          </w:tcPr>
          <w:p w14:paraId="3952D18A" w14:textId="77777777" w:rsidR="002157A8" w:rsidRPr="008B10FF" w:rsidRDefault="002157A8" w:rsidP="00AB0A27">
            <w:pPr>
              <w:spacing w:before="0" w:after="0" w:line="240" w:lineRule="auto"/>
              <w:jc w:val="center"/>
              <w:rPr>
                <w:rFonts w:ascii="Calibri" w:eastAsia="Times New Roman" w:hAnsi="Calibri" w:cs="Calibri"/>
                <w:b/>
                <w:bCs/>
                <w:color w:val="000000"/>
                <w:kern w:val="0"/>
                <w:szCs w:val="22"/>
                <w:lang w:eastAsia="en-IN" w:bidi="ar-SA"/>
                <w14:ligatures w14:val="none"/>
              </w:rPr>
            </w:pPr>
            <w:r w:rsidRPr="008B10FF">
              <w:rPr>
                <w:rFonts w:ascii="Calibri" w:eastAsia="Times New Roman" w:hAnsi="Calibri" w:cs="Calibri"/>
                <w:b/>
                <w:bCs/>
                <w:color w:val="000000"/>
                <w:kern w:val="0"/>
                <w:szCs w:val="22"/>
                <w:lang w:eastAsia="en-IN" w:bidi="ar-SA"/>
                <w14:ligatures w14:val="none"/>
              </w:rPr>
              <w:t>Hours Engaged</w:t>
            </w:r>
          </w:p>
        </w:tc>
      </w:tr>
      <w:tr w:rsidR="002157A8" w:rsidRPr="008B10FF" w14:paraId="000F563A" w14:textId="77777777" w:rsidTr="00AB0A27">
        <w:trPr>
          <w:trHeight w:val="290"/>
          <w:jc w:val="center"/>
        </w:trPr>
        <w:tc>
          <w:tcPr>
            <w:tcW w:w="4540" w:type="dxa"/>
            <w:vAlign w:val="center"/>
            <w:hideMark/>
          </w:tcPr>
          <w:p w14:paraId="054A4B4E" w14:textId="77777777" w:rsidR="002157A8" w:rsidRPr="008B10FF" w:rsidRDefault="002157A8"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Online Tutorial Viewing (HPC Basics)</w:t>
            </w:r>
          </w:p>
        </w:tc>
        <w:tc>
          <w:tcPr>
            <w:tcW w:w="920" w:type="dxa"/>
            <w:vAlign w:val="center"/>
            <w:hideMark/>
          </w:tcPr>
          <w:p w14:paraId="0E37ADC1" w14:textId="77777777" w:rsidR="002157A8" w:rsidRPr="008B10FF" w:rsidRDefault="002157A8"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Low</w:t>
            </w:r>
          </w:p>
        </w:tc>
        <w:tc>
          <w:tcPr>
            <w:tcW w:w="860" w:type="dxa"/>
            <w:vAlign w:val="center"/>
            <w:hideMark/>
          </w:tcPr>
          <w:p w14:paraId="0911845B" w14:textId="77777777" w:rsidR="002157A8" w:rsidRPr="008B10FF" w:rsidRDefault="002157A8" w:rsidP="00AB0A27">
            <w:pPr>
              <w:spacing w:before="0" w:after="0" w:line="240" w:lineRule="auto"/>
              <w:jc w:val="right"/>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4</w:t>
            </w:r>
          </w:p>
        </w:tc>
      </w:tr>
      <w:tr w:rsidR="002157A8" w:rsidRPr="008B10FF" w14:paraId="4D7BAD92" w14:textId="77777777" w:rsidTr="00AB0A27">
        <w:trPr>
          <w:trHeight w:val="290"/>
          <w:jc w:val="center"/>
        </w:trPr>
        <w:tc>
          <w:tcPr>
            <w:tcW w:w="4540" w:type="dxa"/>
            <w:vAlign w:val="center"/>
            <w:hideMark/>
          </w:tcPr>
          <w:p w14:paraId="676BA744" w14:textId="77777777" w:rsidR="002157A8" w:rsidRPr="008B10FF" w:rsidRDefault="002157A8"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Peer Learning Session on Parallel Coding</w:t>
            </w:r>
          </w:p>
        </w:tc>
        <w:tc>
          <w:tcPr>
            <w:tcW w:w="920" w:type="dxa"/>
            <w:vAlign w:val="center"/>
            <w:hideMark/>
          </w:tcPr>
          <w:p w14:paraId="27FCBE63" w14:textId="77777777" w:rsidR="002157A8" w:rsidRPr="008B10FF" w:rsidRDefault="002157A8"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Medium</w:t>
            </w:r>
          </w:p>
        </w:tc>
        <w:tc>
          <w:tcPr>
            <w:tcW w:w="860" w:type="dxa"/>
            <w:vAlign w:val="center"/>
            <w:hideMark/>
          </w:tcPr>
          <w:p w14:paraId="2620A58C" w14:textId="77777777" w:rsidR="002157A8" w:rsidRPr="008B10FF" w:rsidRDefault="002157A8" w:rsidP="00AB0A27">
            <w:pPr>
              <w:spacing w:before="0" w:after="0" w:line="240" w:lineRule="auto"/>
              <w:jc w:val="right"/>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3</w:t>
            </w:r>
          </w:p>
        </w:tc>
      </w:tr>
      <w:tr w:rsidR="002157A8" w:rsidRPr="008B10FF" w14:paraId="307CD605" w14:textId="77777777" w:rsidTr="00AB0A27">
        <w:trPr>
          <w:trHeight w:val="290"/>
          <w:jc w:val="center"/>
        </w:trPr>
        <w:tc>
          <w:tcPr>
            <w:tcW w:w="4540" w:type="dxa"/>
            <w:vAlign w:val="center"/>
            <w:hideMark/>
          </w:tcPr>
          <w:p w14:paraId="1CBE9F58" w14:textId="77777777" w:rsidR="002157A8" w:rsidRPr="008B10FF" w:rsidRDefault="002157A8"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HPC Project Review (Performance Tuning)</w:t>
            </w:r>
          </w:p>
        </w:tc>
        <w:tc>
          <w:tcPr>
            <w:tcW w:w="920" w:type="dxa"/>
            <w:vAlign w:val="center"/>
            <w:hideMark/>
          </w:tcPr>
          <w:p w14:paraId="57F3BC9F" w14:textId="77777777" w:rsidR="002157A8" w:rsidRPr="008B10FF" w:rsidRDefault="002157A8"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Medium</w:t>
            </w:r>
          </w:p>
        </w:tc>
        <w:tc>
          <w:tcPr>
            <w:tcW w:w="860" w:type="dxa"/>
            <w:vAlign w:val="center"/>
            <w:hideMark/>
          </w:tcPr>
          <w:p w14:paraId="3C980ECE" w14:textId="77777777" w:rsidR="002157A8" w:rsidRPr="008B10FF" w:rsidRDefault="002157A8" w:rsidP="00AB0A27">
            <w:pPr>
              <w:spacing w:before="0" w:after="0" w:line="240" w:lineRule="auto"/>
              <w:jc w:val="right"/>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3</w:t>
            </w:r>
          </w:p>
        </w:tc>
      </w:tr>
      <w:tr w:rsidR="002157A8" w:rsidRPr="008B10FF" w14:paraId="5B131719" w14:textId="77777777" w:rsidTr="00AB0A27">
        <w:trPr>
          <w:trHeight w:val="290"/>
          <w:jc w:val="center"/>
        </w:trPr>
        <w:tc>
          <w:tcPr>
            <w:tcW w:w="4540" w:type="dxa"/>
            <w:vAlign w:val="center"/>
            <w:hideMark/>
          </w:tcPr>
          <w:p w14:paraId="402B47D9" w14:textId="77777777" w:rsidR="002157A8" w:rsidRPr="008B10FF" w:rsidRDefault="002157A8"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Participation in Hackathon</w:t>
            </w:r>
          </w:p>
        </w:tc>
        <w:tc>
          <w:tcPr>
            <w:tcW w:w="920" w:type="dxa"/>
            <w:vAlign w:val="center"/>
            <w:hideMark/>
          </w:tcPr>
          <w:p w14:paraId="577014FD" w14:textId="77777777" w:rsidR="002157A8" w:rsidRPr="008B10FF" w:rsidRDefault="002157A8"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Medium</w:t>
            </w:r>
          </w:p>
        </w:tc>
        <w:tc>
          <w:tcPr>
            <w:tcW w:w="860" w:type="dxa"/>
            <w:vAlign w:val="center"/>
            <w:hideMark/>
          </w:tcPr>
          <w:p w14:paraId="01E220DB" w14:textId="77777777" w:rsidR="002157A8" w:rsidRPr="008B10FF" w:rsidRDefault="002157A8" w:rsidP="00AB0A27">
            <w:pPr>
              <w:spacing w:before="0" w:after="0" w:line="240" w:lineRule="auto"/>
              <w:jc w:val="right"/>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3</w:t>
            </w:r>
          </w:p>
        </w:tc>
      </w:tr>
      <w:tr w:rsidR="002157A8" w:rsidRPr="008B10FF" w14:paraId="1A10ABD9" w14:textId="77777777" w:rsidTr="00AB0A27">
        <w:trPr>
          <w:trHeight w:val="290"/>
          <w:jc w:val="center"/>
        </w:trPr>
        <w:tc>
          <w:tcPr>
            <w:tcW w:w="4540" w:type="dxa"/>
            <w:vAlign w:val="center"/>
            <w:hideMark/>
          </w:tcPr>
          <w:p w14:paraId="0669F401" w14:textId="77777777" w:rsidR="002157A8" w:rsidRPr="008B10FF" w:rsidRDefault="002157A8"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HPC Project Completion (MPI/OpenMP/CUDA)</w:t>
            </w:r>
          </w:p>
        </w:tc>
        <w:tc>
          <w:tcPr>
            <w:tcW w:w="920" w:type="dxa"/>
            <w:vAlign w:val="center"/>
            <w:hideMark/>
          </w:tcPr>
          <w:p w14:paraId="29C26D48" w14:textId="77777777" w:rsidR="002157A8" w:rsidRPr="008B10FF" w:rsidRDefault="002157A8"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High</w:t>
            </w:r>
          </w:p>
        </w:tc>
        <w:tc>
          <w:tcPr>
            <w:tcW w:w="860" w:type="dxa"/>
            <w:vAlign w:val="center"/>
            <w:hideMark/>
          </w:tcPr>
          <w:p w14:paraId="22E72F5C" w14:textId="77777777" w:rsidR="002157A8" w:rsidRPr="008B10FF" w:rsidRDefault="002157A8" w:rsidP="00AB0A27">
            <w:pPr>
              <w:spacing w:before="0" w:after="0" w:line="240" w:lineRule="auto"/>
              <w:jc w:val="right"/>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5</w:t>
            </w:r>
          </w:p>
        </w:tc>
      </w:tr>
      <w:tr w:rsidR="002157A8" w:rsidRPr="008B10FF" w14:paraId="39D9201B" w14:textId="77777777" w:rsidTr="00AB0A27">
        <w:trPr>
          <w:trHeight w:val="290"/>
          <w:jc w:val="center"/>
        </w:trPr>
        <w:tc>
          <w:tcPr>
            <w:tcW w:w="4540" w:type="dxa"/>
            <w:vAlign w:val="center"/>
            <w:hideMark/>
          </w:tcPr>
          <w:p w14:paraId="0C9D6BFE" w14:textId="77777777" w:rsidR="002157A8" w:rsidRPr="008B10FF" w:rsidRDefault="002157A8"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Reflective Summary on HPC Tool/Technique</w:t>
            </w:r>
          </w:p>
        </w:tc>
        <w:tc>
          <w:tcPr>
            <w:tcW w:w="920" w:type="dxa"/>
            <w:vAlign w:val="center"/>
            <w:hideMark/>
          </w:tcPr>
          <w:p w14:paraId="0E449FAE" w14:textId="77777777" w:rsidR="002157A8" w:rsidRPr="008B10FF" w:rsidRDefault="002157A8"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Low</w:t>
            </w:r>
          </w:p>
        </w:tc>
        <w:tc>
          <w:tcPr>
            <w:tcW w:w="860" w:type="dxa"/>
            <w:vAlign w:val="center"/>
            <w:hideMark/>
          </w:tcPr>
          <w:p w14:paraId="79AE96B9" w14:textId="77777777" w:rsidR="002157A8" w:rsidRPr="008B10FF" w:rsidRDefault="002157A8" w:rsidP="00AB0A27">
            <w:pPr>
              <w:spacing w:before="0" w:after="0" w:line="240" w:lineRule="auto"/>
              <w:jc w:val="right"/>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2</w:t>
            </w:r>
          </w:p>
        </w:tc>
      </w:tr>
      <w:tr w:rsidR="002157A8" w:rsidRPr="008B10FF" w14:paraId="2C3026AA" w14:textId="77777777" w:rsidTr="00AB0A27">
        <w:trPr>
          <w:trHeight w:val="290"/>
          <w:jc w:val="center"/>
        </w:trPr>
        <w:tc>
          <w:tcPr>
            <w:tcW w:w="4540" w:type="dxa"/>
            <w:vAlign w:val="center"/>
            <w:hideMark/>
          </w:tcPr>
          <w:p w14:paraId="59B19109" w14:textId="77777777" w:rsidR="002157A8" w:rsidRPr="008B10FF" w:rsidRDefault="002157A8"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Problem Solving: Parallel Algorithm Tasks</w:t>
            </w:r>
          </w:p>
        </w:tc>
        <w:tc>
          <w:tcPr>
            <w:tcW w:w="920" w:type="dxa"/>
            <w:vAlign w:val="center"/>
            <w:hideMark/>
          </w:tcPr>
          <w:p w14:paraId="0C15EF53" w14:textId="77777777" w:rsidR="002157A8" w:rsidRPr="008B10FF" w:rsidRDefault="002157A8"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Medium</w:t>
            </w:r>
          </w:p>
        </w:tc>
        <w:tc>
          <w:tcPr>
            <w:tcW w:w="860" w:type="dxa"/>
            <w:vAlign w:val="center"/>
            <w:hideMark/>
          </w:tcPr>
          <w:p w14:paraId="408AE997" w14:textId="77777777" w:rsidR="002157A8" w:rsidRPr="008B10FF" w:rsidRDefault="002157A8" w:rsidP="00AB0A27">
            <w:pPr>
              <w:spacing w:before="0" w:after="0" w:line="240" w:lineRule="auto"/>
              <w:jc w:val="right"/>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3</w:t>
            </w:r>
          </w:p>
        </w:tc>
      </w:tr>
      <w:tr w:rsidR="002157A8" w:rsidRPr="008B10FF" w14:paraId="780D0A55" w14:textId="77777777" w:rsidTr="00AB0A27">
        <w:trPr>
          <w:trHeight w:val="290"/>
          <w:jc w:val="center"/>
        </w:trPr>
        <w:tc>
          <w:tcPr>
            <w:tcW w:w="4540" w:type="dxa"/>
            <w:vAlign w:val="center"/>
            <w:hideMark/>
          </w:tcPr>
          <w:p w14:paraId="4E48154F" w14:textId="77777777" w:rsidR="002157A8" w:rsidRPr="008B10FF" w:rsidRDefault="002157A8"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Technical Webinar (Supercomputing Trends)</w:t>
            </w:r>
          </w:p>
        </w:tc>
        <w:tc>
          <w:tcPr>
            <w:tcW w:w="920" w:type="dxa"/>
            <w:vAlign w:val="center"/>
            <w:hideMark/>
          </w:tcPr>
          <w:p w14:paraId="3E665177" w14:textId="77777777" w:rsidR="002157A8" w:rsidRPr="008B10FF" w:rsidRDefault="002157A8" w:rsidP="00AB0A27">
            <w:pPr>
              <w:spacing w:before="0" w:after="0" w:line="240" w:lineRule="auto"/>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Low</w:t>
            </w:r>
          </w:p>
        </w:tc>
        <w:tc>
          <w:tcPr>
            <w:tcW w:w="860" w:type="dxa"/>
            <w:vAlign w:val="center"/>
            <w:hideMark/>
          </w:tcPr>
          <w:p w14:paraId="76500CEE" w14:textId="77777777" w:rsidR="002157A8" w:rsidRPr="008B10FF" w:rsidRDefault="002157A8" w:rsidP="00AB0A27">
            <w:pPr>
              <w:spacing w:before="0" w:after="0" w:line="240" w:lineRule="auto"/>
              <w:jc w:val="right"/>
              <w:rPr>
                <w:rFonts w:ascii="Calibri" w:eastAsia="Times New Roman" w:hAnsi="Calibri" w:cs="Calibri"/>
                <w:color w:val="000000"/>
                <w:kern w:val="0"/>
                <w:szCs w:val="22"/>
                <w:lang w:eastAsia="en-IN" w:bidi="ar-SA"/>
                <w14:ligatures w14:val="none"/>
              </w:rPr>
            </w:pPr>
            <w:r w:rsidRPr="008B10FF">
              <w:rPr>
                <w:rFonts w:ascii="Calibri" w:eastAsia="Times New Roman" w:hAnsi="Calibri" w:cs="Calibri"/>
                <w:color w:val="000000"/>
                <w:kern w:val="0"/>
                <w:szCs w:val="22"/>
                <w:lang w:eastAsia="en-IN" w:bidi="ar-SA"/>
                <w14:ligatures w14:val="none"/>
              </w:rPr>
              <w:t>2</w:t>
            </w:r>
          </w:p>
        </w:tc>
      </w:tr>
    </w:tbl>
    <w:p w14:paraId="4D91B331" w14:textId="77777777" w:rsidR="002157A8" w:rsidRPr="00CF1F2A" w:rsidRDefault="002157A8" w:rsidP="002157A8">
      <w:pPr>
        <w:pStyle w:val="ListParagraph"/>
        <w:ind w:left="360"/>
        <w:jc w:val="both"/>
        <w:rPr>
          <w:rFonts w:ascii="Aptos" w:hAnsi="Aptos"/>
          <w:b/>
          <w:bCs/>
          <w:sz w:val="24"/>
          <w:szCs w:val="24"/>
        </w:rPr>
      </w:pPr>
    </w:p>
    <w:p w14:paraId="485A1589" w14:textId="660B08B7" w:rsidR="008E31D5" w:rsidRPr="00CF1F2A" w:rsidRDefault="008E31D5" w:rsidP="00D00D52">
      <w:pPr>
        <w:pStyle w:val="NormalWeb"/>
        <w:spacing w:before="0" w:beforeAutospacing="0" w:after="0" w:afterAutospacing="0"/>
        <w:ind w:left="360"/>
        <w:jc w:val="both"/>
        <w:rPr>
          <w:rFonts w:asciiTheme="minorHAnsi" w:hAnsiTheme="minorHAnsi"/>
        </w:rPr>
      </w:pPr>
      <w:r w:rsidRPr="00CF1F2A">
        <w:rPr>
          <w:rStyle w:val="Strong"/>
          <w:rFonts w:asciiTheme="minorHAnsi" w:eastAsiaTheme="majorEastAsia" w:hAnsiTheme="minorHAnsi"/>
        </w:rPr>
        <w:t xml:space="preserve"> Outside Class Engagement Activities:</w:t>
      </w:r>
    </w:p>
    <w:p w14:paraId="1ADF1D6E" w14:textId="77777777" w:rsidR="008E31D5" w:rsidRPr="00CF1F2A" w:rsidRDefault="008E31D5" w:rsidP="00786B81">
      <w:pPr>
        <w:pStyle w:val="NormalWeb"/>
        <w:numPr>
          <w:ilvl w:val="0"/>
          <w:numId w:val="5"/>
        </w:numPr>
        <w:tabs>
          <w:tab w:val="clear" w:pos="720"/>
          <w:tab w:val="num" w:pos="1080"/>
        </w:tabs>
        <w:spacing w:before="0" w:beforeAutospacing="0" w:after="0" w:afterAutospacing="0"/>
        <w:ind w:left="1080"/>
        <w:rPr>
          <w:rFonts w:asciiTheme="minorHAnsi" w:hAnsiTheme="minorHAnsi"/>
        </w:rPr>
      </w:pPr>
      <w:r w:rsidRPr="00CF1F2A">
        <w:rPr>
          <w:rFonts w:asciiTheme="minorHAnsi" w:hAnsiTheme="minorHAnsi"/>
        </w:rPr>
        <w:t>Participating in academic clubs, technical competitions, or seminars</w:t>
      </w:r>
    </w:p>
    <w:p w14:paraId="2D3C5440" w14:textId="77777777" w:rsidR="008E31D5" w:rsidRPr="00CF1F2A" w:rsidRDefault="008E31D5" w:rsidP="00786B81">
      <w:pPr>
        <w:pStyle w:val="NormalWeb"/>
        <w:numPr>
          <w:ilvl w:val="0"/>
          <w:numId w:val="5"/>
        </w:numPr>
        <w:tabs>
          <w:tab w:val="clear" w:pos="720"/>
          <w:tab w:val="num" w:pos="1080"/>
        </w:tabs>
        <w:spacing w:before="0" w:beforeAutospacing="0" w:after="0" w:afterAutospacing="0"/>
        <w:ind w:left="1080"/>
        <w:rPr>
          <w:rFonts w:asciiTheme="minorHAnsi" w:hAnsiTheme="minorHAnsi"/>
        </w:rPr>
      </w:pPr>
      <w:r w:rsidRPr="00CF1F2A">
        <w:rPr>
          <w:rFonts w:asciiTheme="minorHAnsi" w:hAnsiTheme="minorHAnsi"/>
        </w:rPr>
        <w:t>Collaborating with faculty or peers on research ideas or innovative prototypes</w:t>
      </w:r>
    </w:p>
    <w:p w14:paraId="42F90F32" w14:textId="77777777" w:rsidR="008E31D5" w:rsidRPr="00CF1F2A" w:rsidRDefault="008E31D5" w:rsidP="00786B81">
      <w:pPr>
        <w:pStyle w:val="NormalWeb"/>
        <w:numPr>
          <w:ilvl w:val="0"/>
          <w:numId w:val="5"/>
        </w:numPr>
        <w:tabs>
          <w:tab w:val="clear" w:pos="720"/>
          <w:tab w:val="num" w:pos="1080"/>
        </w:tabs>
        <w:spacing w:before="0" w:beforeAutospacing="0" w:after="0" w:afterAutospacing="0"/>
        <w:ind w:left="1080"/>
        <w:rPr>
          <w:rFonts w:asciiTheme="minorHAnsi" w:hAnsiTheme="minorHAnsi"/>
        </w:rPr>
      </w:pPr>
      <w:r w:rsidRPr="00CF1F2A">
        <w:rPr>
          <w:rFonts w:asciiTheme="minorHAnsi" w:hAnsiTheme="minorHAnsi"/>
        </w:rPr>
        <w:t>Attending faculty-guided doubt-clearing or reinforcement sessions</w:t>
      </w:r>
    </w:p>
    <w:p w14:paraId="67C8D69D" w14:textId="77777777" w:rsidR="008E31D5" w:rsidRPr="00CF1F2A" w:rsidRDefault="008E31D5" w:rsidP="00786B81">
      <w:pPr>
        <w:pStyle w:val="NormalWeb"/>
        <w:numPr>
          <w:ilvl w:val="0"/>
          <w:numId w:val="5"/>
        </w:numPr>
        <w:tabs>
          <w:tab w:val="clear" w:pos="720"/>
          <w:tab w:val="num" w:pos="1080"/>
        </w:tabs>
        <w:spacing w:before="0" w:beforeAutospacing="0" w:after="0" w:afterAutospacing="0"/>
        <w:ind w:left="1080"/>
        <w:rPr>
          <w:rFonts w:asciiTheme="minorHAnsi" w:hAnsiTheme="minorHAnsi"/>
        </w:rPr>
      </w:pPr>
      <w:r w:rsidRPr="00CF1F2A">
        <w:rPr>
          <w:rFonts w:asciiTheme="minorHAnsi" w:hAnsiTheme="minorHAnsi"/>
        </w:rPr>
        <w:t>Watching recommended video lectures, tutorials, or educational webinars</w:t>
      </w:r>
    </w:p>
    <w:p w14:paraId="543F55B4" w14:textId="2F29397A" w:rsidR="00885278" w:rsidRPr="00E72852" w:rsidRDefault="00885278" w:rsidP="00786B81">
      <w:pPr>
        <w:pStyle w:val="ListParagraph"/>
        <w:ind w:left="360"/>
        <w:rPr>
          <w:rFonts w:ascii="Aptos" w:hAnsi="Aptos"/>
          <w:b/>
          <w:bCs/>
          <w:sz w:val="24"/>
          <w:szCs w:val="24"/>
        </w:rPr>
      </w:pPr>
      <w:r w:rsidRPr="00E72852">
        <w:rPr>
          <w:rFonts w:ascii="Aptos" w:hAnsi="Aptos"/>
          <w:b/>
          <w:bCs/>
          <w:sz w:val="24"/>
          <w:szCs w:val="24"/>
        </w:rPr>
        <w:t xml:space="preserve">Record </w:t>
      </w:r>
      <w:r w:rsidR="00E72852" w:rsidRPr="00E72852">
        <w:rPr>
          <w:rFonts w:ascii="Aptos" w:hAnsi="Aptos"/>
          <w:b/>
          <w:bCs/>
          <w:sz w:val="24"/>
          <w:szCs w:val="24"/>
        </w:rPr>
        <w:t>Keeping:</w:t>
      </w:r>
    </w:p>
    <w:p w14:paraId="424F2C13" w14:textId="03FD0E2D" w:rsidR="00C6459D" w:rsidRDefault="00885278" w:rsidP="00786B81">
      <w:pPr>
        <w:pStyle w:val="ListParagraph"/>
        <w:ind w:left="360"/>
        <w:rPr>
          <w:rFonts w:ascii="Aptos" w:hAnsi="Aptos"/>
          <w:sz w:val="24"/>
          <w:szCs w:val="24"/>
        </w:rPr>
      </w:pPr>
      <w:r>
        <w:rPr>
          <w:rFonts w:ascii="Aptos" w:hAnsi="Aptos"/>
          <w:sz w:val="24"/>
          <w:szCs w:val="24"/>
        </w:rPr>
        <w:t xml:space="preserve">The course coordinator should keep track of such activities and ensure </w:t>
      </w:r>
      <w:r w:rsidR="00C6459D">
        <w:rPr>
          <w:rFonts w:ascii="Aptos" w:hAnsi="Aptos"/>
          <w:sz w:val="24"/>
          <w:szCs w:val="24"/>
        </w:rPr>
        <w:t xml:space="preserve">engagement of </w:t>
      </w:r>
      <w:r>
        <w:rPr>
          <w:rFonts w:ascii="Aptos" w:hAnsi="Aptos"/>
          <w:sz w:val="24"/>
          <w:szCs w:val="24"/>
        </w:rPr>
        <w:t xml:space="preserve">minimum 30 </w:t>
      </w:r>
      <w:r w:rsidR="007339FE">
        <w:rPr>
          <w:rFonts w:ascii="Aptos" w:hAnsi="Aptos"/>
          <w:sz w:val="24"/>
          <w:szCs w:val="24"/>
        </w:rPr>
        <w:t xml:space="preserve">notional </w:t>
      </w:r>
      <w:r>
        <w:rPr>
          <w:rFonts w:ascii="Aptos" w:hAnsi="Aptos"/>
          <w:sz w:val="24"/>
          <w:szCs w:val="24"/>
        </w:rPr>
        <w:t xml:space="preserve">hours per credit </w:t>
      </w:r>
      <w:r w:rsidR="00C6459D">
        <w:rPr>
          <w:rFonts w:ascii="Aptos" w:hAnsi="Aptos"/>
          <w:sz w:val="24"/>
          <w:szCs w:val="24"/>
        </w:rPr>
        <w:t xml:space="preserve">including inside and outside class activities. Sample format for recording the activities is suggested </w:t>
      </w:r>
      <w:r w:rsidR="00117AA9">
        <w:rPr>
          <w:rFonts w:ascii="Aptos" w:hAnsi="Aptos"/>
          <w:sz w:val="24"/>
          <w:szCs w:val="24"/>
        </w:rPr>
        <w:t>at the end of lesson plan</w:t>
      </w:r>
      <w:r w:rsidR="00C6459D">
        <w:rPr>
          <w:rFonts w:ascii="Aptos" w:hAnsi="Aptos"/>
          <w:sz w:val="24"/>
          <w:szCs w:val="24"/>
        </w:rPr>
        <w:t>:</w:t>
      </w:r>
    </w:p>
    <w:p w14:paraId="5B0BF830" w14:textId="77777777" w:rsidR="00C6459D" w:rsidRDefault="00C6459D" w:rsidP="00C6459D">
      <w:pPr>
        <w:pStyle w:val="ListParagraph"/>
        <w:ind w:left="360"/>
        <w:jc w:val="both"/>
        <w:rPr>
          <w:rFonts w:ascii="Aptos" w:hAnsi="Aptos"/>
          <w:sz w:val="24"/>
          <w:szCs w:val="24"/>
        </w:rPr>
      </w:pPr>
    </w:p>
    <w:p w14:paraId="34E6E6C5" w14:textId="77777777" w:rsidR="00885278" w:rsidRDefault="00885278" w:rsidP="00FE4FC1">
      <w:pPr>
        <w:pStyle w:val="ListParagraph"/>
        <w:ind w:left="360"/>
        <w:jc w:val="both"/>
        <w:rPr>
          <w:rFonts w:ascii="Aptos" w:hAnsi="Aptos"/>
          <w:sz w:val="24"/>
          <w:szCs w:val="24"/>
        </w:rPr>
      </w:pPr>
    </w:p>
    <w:p w14:paraId="65F20141" w14:textId="77777777" w:rsidR="00786B81" w:rsidRPr="002157A8" w:rsidRDefault="00786B81" w:rsidP="002157A8">
      <w:pPr>
        <w:jc w:val="both"/>
        <w:rPr>
          <w:rFonts w:ascii="Aptos" w:hAnsi="Aptos"/>
          <w:sz w:val="24"/>
          <w:szCs w:val="24"/>
        </w:rPr>
      </w:pPr>
    </w:p>
    <w:p w14:paraId="45092EF2" w14:textId="77777777" w:rsidR="00786B81" w:rsidRPr="00322E3C" w:rsidRDefault="00786B81" w:rsidP="00FE4FC1">
      <w:pPr>
        <w:pStyle w:val="ListParagraph"/>
        <w:ind w:left="360"/>
        <w:jc w:val="both"/>
        <w:rPr>
          <w:rFonts w:ascii="Aptos" w:hAnsi="Aptos"/>
          <w:sz w:val="24"/>
          <w:szCs w:val="24"/>
        </w:rPr>
      </w:pPr>
    </w:p>
    <w:p w14:paraId="44AC6EDA" w14:textId="59B0EF51" w:rsidR="009F1693" w:rsidRPr="006D7774" w:rsidRDefault="00D86A4E" w:rsidP="00B41308">
      <w:pPr>
        <w:pStyle w:val="ListParagraph"/>
        <w:numPr>
          <w:ilvl w:val="0"/>
          <w:numId w:val="1"/>
        </w:numPr>
        <w:jc w:val="both"/>
        <w:rPr>
          <w:rFonts w:ascii="Aptos" w:hAnsi="Aptos"/>
          <w:sz w:val="24"/>
          <w:szCs w:val="24"/>
        </w:rPr>
      </w:pPr>
      <w:r w:rsidRPr="003C4EEA">
        <w:rPr>
          <w:rFonts w:ascii="Aptos" w:hAnsi="Aptos"/>
          <w:b/>
          <w:bCs/>
          <w:sz w:val="24"/>
          <w:szCs w:val="24"/>
        </w:rPr>
        <w:t>Course Articulation Matrix:</w:t>
      </w:r>
    </w:p>
    <w:p w14:paraId="21CB0DA6" w14:textId="77777777" w:rsidR="006D7774" w:rsidRPr="006D7774" w:rsidRDefault="006D7774" w:rsidP="006D7774">
      <w:pPr>
        <w:jc w:val="both"/>
        <w:rPr>
          <w:rFonts w:ascii="Aptos" w:hAnsi="Aptos"/>
          <w:sz w:val="24"/>
          <w:szCs w:val="24"/>
        </w:rPr>
      </w:pPr>
    </w:p>
    <w:tbl>
      <w:tblPr>
        <w:tblStyle w:val="TableGrid"/>
        <w:tblpPr w:leftFromText="180" w:rightFromText="180" w:vertAnchor="text" w:horzAnchor="margin" w:tblpXSpec="center" w:tblpY="-269"/>
        <w:tblW w:w="10051" w:type="dxa"/>
        <w:tblLayout w:type="fixed"/>
        <w:tblLook w:val="04A0" w:firstRow="1" w:lastRow="0" w:firstColumn="1" w:lastColumn="0" w:noHBand="0" w:noVBand="1"/>
      </w:tblPr>
      <w:tblGrid>
        <w:gridCol w:w="1165"/>
        <w:gridCol w:w="2773"/>
        <w:gridCol w:w="343"/>
        <w:gridCol w:w="419"/>
        <w:gridCol w:w="419"/>
        <w:gridCol w:w="419"/>
        <w:gridCol w:w="419"/>
        <w:gridCol w:w="419"/>
        <w:gridCol w:w="419"/>
        <w:gridCol w:w="419"/>
        <w:gridCol w:w="419"/>
        <w:gridCol w:w="465"/>
        <w:gridCol w:w="489"/>
        <w:gridCol w:w="488"/>
        <w:gridCol w:w="488"/>
        <w:gridCol w:w="488"/>
      </w:tblGrid>
      <w:tr w:rsidR="00B41308" w:rsidRPr="00A23871" w14:paraId="78F84EAF" w14:textId="77777777" w:rsidTr="00225EA0">
        <w:trPr>
          <w:trHeight w:val="307"/>
        </w:trPr>
        <w:tc>
          <w:tcPr>
            <w:tcW w:w="1165" w:type="dxa"/>
            <w:vMerge w:val="restart"/>
          </w:tcPr>
          <w:p w14:paraId="61CC8291" w14:textId="77777777" w:rsidR="00B41308" w:rsidRPr="00A23871" w:rsidRDefault="00B41308" w:rsidP="00AB0A27">
            <w:pPr>
              <w:rPr>
                <w:b/>
              </w:rPr>
            </w:pPr>
          </w:p>
          <w:p w14:paraId="7DB9DE9F" w14:textId="77777777" w:rsidR="00B41308" w:rsidRPr="00A23871" w:rsidRDefault="00B41308" w:rsidP="00AB0A27">
            <w:pPr>
              <w:rPr>
                <w:b/>
              </w:rPr>
            </w:pPr>
            <w:r w:rsidRPr="00A23871">
              <w:rPr>
                <w:b/>
                <w:sz w:val="28"/>
              </w:rPr>
              <w:t>CO</w:t>
            </w:r>
          </w:p>
        </w:tc>
        <w:tc>
          <w:tcPr>
            <w:tcW w:w="2773" w:type="dxa"/>
            <w:vMerge w:val="restart"/>
          </w:tcPr>
          <w:p w14:paraId="5E9E73D2" w14:textId="77777777" w:rsidR="00B41308" w:rsidRPr="00A23871" w:rsidRDefault="00B41308" w:rsidP="00AB0A27">
            <w:pPr>
              <w:jc w:val="center"/>
              <w:rPr>
                <w:b/>
                <w:sz w:val="28"/>
              </w:rPr>
            </w:pPr>
          </w:p>
          <w:p w14:paraId="7FCE1514" w14:textId="77777777" w:rsidR="00B41308" w:rsidRPr="00A23871" w:rsidRDefault="00B41308" w:rsidP="00AB0A27">
            <w:pPr>
              <w:jc w:val="center"/>
              <w:rPr>
                <w:b/>
              </w:rPr>
            </w:pPr>
            <w:r w:rsidRPr="00A23871">
              <w:rPr>
                <w:b/>
                <w:sz w:val="28"/>
              </w:rPr>
              <w:t>STATEMENT</w:t>
            </w:r>
          </w:p>
        </w:tc>
        <w:tc>
          <w:tcPr>
            <w:tcW w:w="6113" w:type="dxa"/>
            <w:gridSpan w:val="14"/>
            <w:vAlign w:val="center"/>
          </w:tcPr>
          <w:p w14:paraId="200B9FA5" w14:textId="77777777" w:rsidR="00B41308" w:rsidRPr="00A23871" w:rsidRDefault="00B41308" w:rsidP="00AB0A27">
            <w:pPr>
              <w:jc w:val="center"/>
            </w:pPr>
            <w:r w:rsidRPr="003E15DB">
              <w:rPr>
                <w:rFonts w:ascii="Aptos" w:eastAsia="Times New Roman" w:hAnsi="Aptos" w:cs="Times New Roman"/>
                <w:b/>
                <w:color w:val="000000"/>
                <w:sz w:val="24"/>
                <w:szCs w:val="24"/>
                <w:lang w:val="en-US"/>
              </w:rPr>
              <w:t>Correlation with Program Outcomes and Program Specific Outcomes</w:t>
            </w:r>
          </w:p>
        </w:tc>
      </w:tr>
      <w:tr w:rsidR="00B41308" w:rsidRPr="00A23871" w14:paraId="360661F0" w14:textId="77777777" w:rsidTr="00225EA0">
        <w:trPr>
          <w:trHeight w:val="106"/>
        </w:trPr>
        <w:tc>
          <w:tcPr>
            <w:tcW w:w="1165" w:type="dxa"/>
            <w:vMerge/>
          </w:tcPr>
          <w:p w14:paraId="68EF964B" w14:textId="77777777" w:rsidR="00B41308" w:rsidRPr="00A23871" w:rsidRDefault="00B41308" w:rsidP="00AB0A27"/>
        </w:tc>
        <w:tc>
          <w:tcPr>
            <w:tcW w:w="2773" w:type="dxa"/>
            <w:vMerge/>
          </w:tcPr>
          <w:p w14:paraId="4A65ABDD" w14:textId="77777777" w:rsidR="00B41308" w:rsidRPr="00A23871" w:rsidRDefault="00B41308" w:rsidP="00AB0A27"/>
        </w:tc>
        <w:tc>
          <w:tcPr>
            <w:tcW w:w="343" w:type="dxa"/>
          </w:tcPr>
          <w:p w14:paraId="397F175A" w14:textId="77777777" w:rsidR="00B41308" w:rsidRPr="00A23871" w:rsidRDefault="00B41308" w:rsidP="00AB0A27">
            <w:r w:rsidRPr="00A23871">
              <w:t>PO1</w:t>
            </w:r>
          </w:p>
        </w:tc>
        <w:tc>
          <w:tcPr>
            <w:tcW w:w="419" w:type="dxa"/>
          </w:tcPr>
          <w:p w14:paraId="5BAF97E8" w14:textId="77777777" w:rsidR="00B41308" w:rsidRPr="00A23871" w:rsidRDefault="00B41308" w:rsidP="00AB0A27">
            <w:r w:rsidRPr="00A23871">
              <w:t>PO 2</w:t>
            </w:r>
          </w:p>
        </w:tc>
        <w:tc>
          <w:tcPr>
            <w:tcW w:w="419" w:type="dxa"/>
          </w:tcPr>
          <w:p w14:paraId="7A6392AB" w14:textId="77777777" w:rsidR="00B41308" w:rsidRPr="00A23871" w:rsidRDefault="00B41308" w:rsidP="00AB0A27">
            <w:r w:rsidRPr="00A23871">
              <w:t>PO 3</w:t>
            </w:r>
          </w:p>
        </w:tc>
        <w:tc>
          <w:tcPr>
            <w:tcW w:w="419" w:type="dxa"/>
          </w:tcPr>
          <w:p w14:paraId="58FE9FD5" w14:textId="77777777" w:rsidR="00B41308" w:rsidRPr="00A23871" w:rsidRDefault="00B41308" w:rsidP="00AB0A27">
            <w:r w:rsidRPr="00A23871">
              <w:t>PO 4</w:t>
            </w:r>
          </w:p>
        </w:tc>
        <w:tc>
          <w:tcPr>
            <w:tcW w:w="419" w:type="dxa"/>
          </w:tcPr>
          <w:p w14:paraId="3B469601" w14:textId="77777777" w:rsidR="00B41308" w:rsidRPr="00A23871" w:rsidRDefault="00B41308" w:rsidP="00AB0A27">
            <w:r w:rsidRPr="00A23871">
              <w:t>PO 5</w:t>
            </w:r>
          </w:p>
        </w:tc>
        <w:tc>
          <w:tcPr>
            <w:tcW w:w="419" w:type="dxa"/>
          </w:tcPr>
          <w:p w14:paraId="1DF58639" w14:textId="77777777" w:rsidR="00B41308" w:rsidRPr="00A23871" w:rsidRDefault="00B41308" w:rsidP="00AB0A27">
            <w:r w:rsidRPr="00A23871">
              <w:t>PO 6</w:t>
            </w:r>
          </w:p>
        </w:tc>
        <w:tc>
          <w:tcPr>
            <w:tcW w:w="419" w:type="dxa"/>
          </w:tcPr>
          <w:p w14:paraId="6F2AF4B9" w14:textId="77777777" w:rsidR="00B41308" w:rsidRPr="00A23871" w:rsidRDefault="00B41308" w:rsidP="00AB0A27">
            <w:r w:rsidRPr="00A23871">
              <w:t>PO 7</w:t>
            </w:r>
          </w:p>
        </w:tc>
        <w:tc>
          <w:tcPr>
            <w:tcW w:w="419" w:type="dxa"/>
          </w:tcPr>
          <w:p w14:paraId="5DFB4A00" w14:textId="77777777" w:rsidR="00B41308" w:rsidRPr="00A23871" w:rsidRDefault="00B41308" w:rsidP="00AB0A27">
            <w:r w:rsidRPr="00A23871">
              <w:t xml:space="preserve">PO </w:t>
            </w:r>
            <w:r>
              <w:t>8</w:t>
            </w:r>
          </w:p>
        </w:tc>
        <w:tc>
          <w:tcPr>
            <w:tcW w:w="419" w:type="dxa"/>
          </w:tcPr>
          <w:p w14:paraId="0C52D851" w14:textId="77777777" w:rsidR="00B41308" w:rsidRPr="00A23871" w:rsidRDefault="00B41308" w:rsidP="00AB0A27">
            <w:r w:rsidRPr="00A23871">
              <w:t xml:space="preserve">PO </w:t>
            </w:r>
            <w:r>
              <w:t>9</w:t>
            </w:r>
          </w:p>
        </w:tc>
        <w:tc>
          <w:tcPr>
            <w:tcW w:w="465" w:type="dxa"/>
          </w:tcPr>
          <w:p w14:paraId="614147A2" w14:textId="77777777" w:rsidR="00B41308" w:rsidRPr="00A23871" w:rsidRDefault="00B41308" w:rsidP="00AB0A27">
            <w:r w:rsidRPr="00A23871">
              <w:t>PO</w:t>
            </w:r>
            <w:r>
              <w:t>10</w:t>
            </w:r>
          </w:p>
        </w:tc>
        <w:tc>
          <w:tcPr>
            <w:tcW w:w="489" w:type="dxa"/>
          </w:tcPr>
          <w:p w14:paraId="2065F223" w14:textId="77777777" w:rsidR="00B41308" w:rsidRPr="00A23871" w:rsidRDefault="00B41308" w:rsidP="00AB0A27">
            <w:r w:rsidRPr="00A23871">
              <w:t>PO</w:t>
            </w:r>
            <w:r>
              <w:t>11</w:t>
            </w:r>
          </w:p>
        </w:tc>
        <w:tc>
          <w:tcPr>
            <w:tcW w:w="488" w:type="dxa"/>
          </w:tcPr>
          <w:p w14:paraId="0206EBDB" w14:textId="77777777" w:rsidR="00B41308" w:rsidRPr="00A23871" w:rsidRDefault="00B41308" w:rsidP="00AB0A27">
            <w:r w:rsidRPr="00A23871">
              <w:t>PO</w:t>
            </w:r>
            <w:r>
              <w:t>12</w:t>
            </w:r>
          </w:p>
        </w:tc>
        <w:tc>
          <w:tcPr>
            <w:tcW w:w="488" w:type="dxa"/>
          </w:tcPr>
          <w:p w14:paraId="5E92DA71" w14:textId="77777777" w:rsidR="00B41308" w:rsidRPr="00A23871" w:rsidRDefault="00B41308" w:rsidP="00AB0A27">
            <w:r>
              <w:t>PSO1</w:t>
            </w:r>
          </w:p>
        </w:tc>
        <w:tc>
          <w:tcPr>
            <w:tcW w:w="488" w:type="dxa"/>
          </w:tcPr>
          <w:p w14:paraId="42D30F7F" w14:textId="77777777" w:rsidR="00B41308" w:rsidRPr="00A23871" w:rsidRDefault="00B41308" w:rsidP="00AB0A27">
            <w:r>
              <w:t>PSO2</w:t>
            </w:r>
          </w:p>
        </w:tc>
      </w:tr>
      <w:tr w:rsidR="00225EA0" w:rsidRPr="00A23871" w14:paraId="0226B07B" w14:textId="77777777" w:rsidTr="00225EA0">
        <w:trPr>
          <w:trHeight w:val="160"/>
        </w:trPr>
        <w:tc>
          <w:tcPr>
            <w:tcW w:w="1165" w:type="dxa"/>
            <w:vAlign w:val="center"/>
          </w:tcPr>
          <w:p w14:paraId="2DE8161F" w14:textId="78B3ABE1" w:rsidR="00225EA0" w:rsidRPr="007C42D1" w:rsidRDefault="00225EA0" w:rsidP="00225EA0">
            <w:pPr>
              <w:rPr>
                <w:rFonts w:cstheme="minorHAnsi"/>
                <w:color w:val="FF0000"/>
              </w:rPr>
            </w:pPr>
            <w:r>
              <w:rPr>
                <w:rFonts w:ascii="Aptos Narrow" w:hAnsi="Aptos Narrow" w:cs="Calibri"/>
                <w:color w:val="000000"/>
                <w:szCs w:val="22"/>
              </w:rPr>
              <w:t>AIM3144.1</w:t>
            </w:r>
          </w:p>
        </w:tc>
        <w:tc>
          <w:tcPr>
            <w:tcW w:w="2773" w:type="dxa"/>
            <w:vAlign w:val="center"/>
          </w:tcPr>
          <w:p w14:paraId="3BA56640" w14:textId="769CC868" w:rsidR="00225EA0" w:rsidRPr="007C42D1" w:rsidRDefault="00225EA0" w:rsidP="00225EA0">
            <w:pPr>
              <w:ind w:left="-49"/>
              <w:jc w:val="both"/>
              <w:rPr>
                <w:rFonts w:cstheme="minorHAnsi"/>
                <w:color w:val="FF0000"/>
              </w:rPr>
            </w:pPr>
            <w:r>
              <w:rPr>
                <w:rFonts w:ascii="Aptos Narrow" w:hAnsi="Aptos Narrow"/>
                <w:color w:val="000000"/>
                <w:szCs w:val="22"/>
              </w:rPr>
              <w:t>Understand</w:t>
            </w:r>
            <w:r w:rsidRPr="006E4EA7">
              <w:rPr>
                <w:rFonts w:ascii="Aptos Narrow" w:hAnsi="Aptos Narrow"/>
                <w:color w:val="000000"/>
                <w:szCs w:val="22"/>
              </w:rPr>
              <w:t xml:space="preserve"> the execution flow of serial and parallel programs and summarize key performance trade-offs between them.</w:t>
            </w:r>
          </w:p>
        </w:tc>
        <w:tc>
          <w:tcPr>
            <w:tcW w:w="343" w:type="dxa"/>
            <w:vAlign w:val="center"/>
          </w:tcPr>
          <w:p w14:paraId="53506790" w14:textId="5889EFBF" w:rsidR="00225EA0" w:rsidRPr="007C42D1" w:rsidRDefault="00225EA0" w:rsidP="00225EA0">
            <w:pPr>
              <w:jc w:val="center"/>
              <w:rPr>
                <w:rFonts w:cstheme="minorHAnsi"/>
                <w:color w:val="FF0000"/>
              </w:rPr>
            </w:pPr>
            <w:r w:rsidRPr="0057718B">
              <w:rPr>
                <w:lang w:val="en-US"/>
              </w:rPr>
              <w:t>3</w:t>
            </w:r>
          </w:p>
        </w:tc>
        <w:tc>
          <w:tcPr>
            <w:tcW w:w="419" w:type="dxa"/>
            <w:vAlign w:val="center"/>
          </w:tcPr>
          <w:p w14:paraId="4EA1CFA3" w14:textId="4DF5A68F" w:rsidR="00225EA0" w:rsidRPr="007C42D1" w:rsidRDefault="00225EA0" w:rsidP="00225EA0">
            <w:pPr>
              <w:jc w:val="center"/>
              <w:rPr>
                <w:rFonts w:cstheme="minorHAnsi"/>
                <w:color w:val="FF0000"/>
              </w:rPr>
            </w:pPr>
            <w:r w:rsidRPr="0057718B">
              <w:rPr>
                <w:lang w:val="en-US"/>
              </w:rPr>
              <w:t>2</w:t>
            </w:r>
          </w:p>
        </w:tc>
        <w:tc>
          <w:tcPr>
            <w:tcW w:w="419" w:type="dxa"/>
            <w:vAlign w:val="center"/>
          </w:tcPr>
          <w:p w14:paraId="30A76F44" w14:textId="78039EA6" w:rsidR="00225EA0" w:rsidRPr="007C42D1" w:rsidRDefault="00225EA0" w:rsidP="00225EA0">
            <w:pPr>
              <w:jc w:val="center"/>
              <w:rPr>
                <w:rFonts w:cstheme="minorHAnsi"/>
                <w:color w:val="FF0000"/>
              </w:rPr>
            </w:pPr>
            <w:r w:rsidRPr="0057718B">
              <w:rPr>
                <w:lang w:val="en-US"/>
              </w:rPr>
              <w:t>1</w:t>
            </w:r>
          </w:p>
        </w:tc>
        <w:tc>
          <w:tcPr>
            <w:tcW w:w="419" w:type="dxa"/>
            <w:vAlign w:val="center"/>
          </w:tcPr>
          <w:p w14:paraId="22644F62" w14:textId="07AABFB5" w:rsidR="00225EA0" w:rsidRPr="007C42D1" w:rsidRDefault="00225EA0" w:rsidP="00225EA0">
            <w:pPr>
              <w:jc w:val="center"/>
              <w:rPr>
                <w:rFonts w:cstheme="minorHAnsi"/>
                <w:color w:val="FF0000"/>
              </w:rPr>
            </w:pPr>
            <w:r>
              <w:rPr>
                <w:lang w:val="en-US"/>
              </w:rPr>
              <w:t>1</w:t>
            </w:r>
          </w:p>
        </w:tc>
        <w:tc>
          <w:tcPr>
            <w:tcW w:w="419" w:type="dxa"/>
            <w:vAlign w:val="center"/>
          </w:tcPr>
          <w:p w14:paraId="7D46279B" w14:textId="20277891" w:rsidR="00225EA0" w:rsidRPr="007C42D1" w:rsidRDefault="00225EA0" w:rsidP="00225EA0">
            <w:pPr>
              <w:jc w:val="center"/>
              <w:rPr>
                <w:rFonts w:cstheme="minorHAnsi"/>
                <w:color w:val="FF0000"/>
              </w:rPr>
            </w:pPr>
            <w:r w:rsidRPr="0057718B">
              <w:rPr>
                <w:lang w:val="en-US"/>
              </w:rPr>
              <w:t>2</w:t>
            </w:r>
          </w:p>
        </w:tc>
        <w:tc>
          <w:tcPr>
            <w:tcW w:w="419" w:type="dxa"/>
            <w:vAlign w:val="center"/>
          </w:tcPr>
          <w:p w14:paraId="076A70AE" w14:textId="74DB9F28" w:rsidR="00225EA0" w:rsidRPr="004B279F" w:rsidRDefault="00225EA0" w:rsidP="00225EA0">
            <w:pPr>
              <w:jc w:val="center"/>
              <w:rPr>
                <w:rFonts w:cstheme="minorHAnsi"/>
                <w:color w:val="000000" w:themeColor="text1"/>
              </w:rPr>
            </w:pPr>
            <w:r>
              <w:rPr>
                <w:lang w:val="en-US"/>
              </w:rPr>
              <w:t>2</w:t>
            </w:r>
          </w:p>
        </w:tc>
        <w:tc>
          <w:tcPr>
            <w:tcW w:w="419" w:type="dxa"/>
            <w:vAlign w:val="center"/>
          </w:tcPr>
          <w:p w14:paraId="197170FF" w14:textId="3AA87C94" w:rsidR="00225EA0" w:rsidRPr="004B279F" w:rsidRDefault="00225EA0" w:rsidP="00225EA0">
            <w:pPr>
              <w:jc w:val="center"/>
              <w:rPr>
                <w:rFonts w:cstheme="minorHAnsi"/>
                <w:color w:val="000000" w:themeColor="text1"/>
              </w:rPr>
            </w:pPr>
            <w:r w:rsidRPr="0057718B">
              <w:rPr>
                <w:lang w:val="en-US"/>
              </w:rPr>
              <w:t>-</w:t>
            </w:r>
          </w:p>
        </w:tc>
        <w:tc>
          <w:tcPr>
            <w:tcW w:w="419" w:type="dxa"/>
            <w:vAlign w:val="center"/>
          </w:tcPr>
          <w:p w14:paraId="30089970" w14:textId="1BEA2F0E" w:rsidR="00225EA0" w:rsidRPr="007C42D1" w:rsidRDefault="00225EA0" w:rsidP="00225EA0">
            <w:pPr>
              <w:jc w:val="center"/>
              <w:rPr>
                <w:rFonts w:cstheme="minorHAnsi"/>
                <w:color w:val="FF0000"/>
              </w:rPr>
            </w:pPr>
            <w:r w:rsidRPr="0057718B">
              <w:rPr>
                <w:lang w:val="en-US"/>
              </w:rPr>
              <w:t>-</w:t>
            </w:r>
          </w:p>
        </w:tc>
        <w:tc>
          <w:tcPr>
            <w:tcW w:w="419" w:type="dxa"/>
            <w:vAlign w:val="center"/>
          </w:tcPr>
          <w:p w14:paraId="54F33D5F" w14:textId="06223D89" w:rsidR="00225EA0" w:rsidRPr="007C42D1" w:rsidRDefault="00225EA0" w:rsidP="00225EA0">
            <w:pPr>
              <w:jc w:val="center"/>
              <w:rPr>
                <w:rFonts w:cstheme="minorHAnsi"/>
                <w:color w:val="FF0000"/>
              </w:rPr>
            </w:pPr>
            <w:r w:rsidRPr="0057718B">
              <w:rPr>
                <w:lang w:val="en-US"/>
              </w:rPr>
              <w:t>1</w:t>
            </w:r>
          </w:p>
        </w:tc>
        <w:tc>
          <w:tcPr>
            <w:tcW w:w="465" w:type="dxa"/>
            <w:vAlign w:val="center"/>
          </w:tcPr>
          <w:p w14:paraId="12863DA1" w14:textId="7F3A7488" w:rsidR="00225EA0" w:rsidRPr="007C42D1" w:rsidRDefault="00225EA0" w:rsidP="00225EA0">
            <w:pPr>
              <w:jc w:val="center"/>
              <w:rPr>
                <w:rFonts w:cstheme="minorHAnsi"/>
                <w:color w:val="FF0000"/>
              </w:rPr>
            </w:pPr>
            <w:r w:rsidRPr="0057718B">
              <w:rPr>
                <w:lang w:val="en-US"/>
              </w:rPr>
              <w:t>1</w:t>
            </w:r>
          </w:p>
        </w:tc>
        <w:tc>
          <w:tcPr>
            <w:tcW w:w="489" w:type="dxa"/>
            <w:vAlign w:val="center"/>
          </w:tcPr>
          <w:p w14:paraId="42F71457" w14:textId="04169948" w:rsidR="00225EA0" w:rsidRPr="007C42D1" w:rsidRDefault="00225EA0" w:rsidP="00225EA0">
            <w:pPr>
              <w:jc w:val="center"/>
              <w:rPr>
                <w:rFonts w:cstheme="minorHAnsi"/>
                <w:color w:val="FF0000"/>
              </w:rPr>
            </w:pPr>
            <w:r w:rsidRPr="0057718B">
              <w:rPr>
                <w:lang w:val="en-US"/>
              </w:rPr>
              <w:t>-</w:t>
            </w:r>
          </w:p>
        </w:tc>
        <w:tc>
          <w:tcPr>
            <w:tcW w:w="488" w:type="dxa"/>
            <w:vAlign w:val="center"/>
          </w:tcPr>
          <w:p w14:paraId="1BD4390E" w14:textId="7A2856F1" w:rsidR="00225EA0" w:rsidRPr="00EF1283" w:rsidRDefault="00225EA0" w:rsidP="00225EA0">
            <w:r w:rsidRPr="0057718B">
              <w:rPr>
                <w:lang w:val="en-US"/>
              </w:rPr>
              <w:t>1</w:t>
            </w:r>
          </w:p>
        </w:tc>
        <w:tc>
          <w:tcPr>
            <w:tcW w:w="488" w:type="dxa"/>
            <w:vAlign w:val="center"/>
          </w:tcPr>
          <w:p w14:paraId="379D93B2" w14:textId="1F176848" w:rsidR="00225EA0" w:rsidRPr="00EF1283" w:rsidRDefault="00225EA0" w:rsidP="00225EA0">
            <w:r w:rsidRPr="0057718B">
              <w:rPr>
                <w:lang w:val="en-US"/>
              </w:rPr>
              <w:t>2</w:t>
            </w:r>
          </w:p>
        </w:tc>
        <w:tc>
          <w:tcPr>
            <w:tcW w:w="488" w:type="dxa"/>
            <w:vAlign w:val="center"/>
          </w:tcPr>
          <w:p w14:paraId="3337E3B0" w14:textId="3813AD25" w:rsidR="00225EA0" w:rsidRPr="00EF1283" w:rsidRDefault="00225EA0" w:rsidP="00225EA0">
            <w:r w:rsidRPr="0057718B">
              <w:rPr>
                <w:lang w:val="en-US"/>
              </w:rPr>
              <w:t>-</w:t>
            </w:r>
          </w:p>
        </w:tc>
      </w:tr>
      <w:tr w:rsidR="00225EA0" w:rsidRPr="00A23871" w14:paraId="5FE64C43" w14:textId="77777777" w:rsidTr="00225EA0">
        <w:trPr>
          <w:trHeight w:val="219"/>
        </w:trPr>
        <w:tc>
          <w:tcPr>
            <w:tcW w:w="1165" w:type="dxa"/>
            <w:vAlign w:val="center"/>
          </w:tcPr>
          <w:p w14:paraId="214D147C" w14:textId="671CEA78" w:rsidR="00225EA0" w:rsidRPr="007C42D1" w:rsidRDefault="00225EA0" w:rsidP="00225EA0">
            <w:pPr>
              <w:rPr>
                <w:rFonts w:cstheme="minorHAnsi"/>
                <w:color w:val="FF0000"/>
              </w:rPr>
            </w:pPr>
            <w:r>
              <w:rPr>
                <w:rFonts w:ascii="Aptos Narrow" w:hAnsi="Aptos Narrow" w:cs="Calibri"/>
                <w:color w:val="000000"/>
                <w:szCs w:val="22"/>
              </w:rPr>
              <w:t>AIM3144.2</w:t>
            </w:r>
          </w:p>
        </w:tc>
        <w:tc>
          <w:tcPr>
            <w:tcW w:w="2773" w:type="dxa"/>
            <w:vAlign w:val="center"/>
          </w:tcPr>
          <w:p w14:paraId="25179C90" w14:textId="49153982" w:rsidR="00225EA0" w:rsidRPr="007C42D1" w:rsidRDefault="00225EA0" w:rsidP="00225EA0">
            <w:pPr>
              <w:jc w:val="both"/>
              <w:rPr>
                <w:rFonts w:cstheme="minorHAnsi"/>
                <w:color w:val="FF0000"/>
              </w:rPr>
            </w:pPr>
            <w:r w:rsidRPr="006E4EA7">
              <w:rPr>
                <w:rFonts w:ascii="Aptos Narrow" w:hAnsi="Aptos Narrow"/>
                <w:color w:val="000000"/>
                <w:szCs w:val="22"/>
              </w:rPr>
              <w:t>Apply HPC architectural concepts to illustrate the functioning of parallel computer systems.</w:t>
            </w:r>
          </w:p>
        </w:tc>
        <w:tc>
          <w:tcPr>
            <w:tcW w:w="343" w:type="dxa"/>
            <w:vAlign w:val="center"/>
          </w:tcPr>
          <w:p w14:paraId="15DDFDAF" w14:textId="659C6731" w:rsidR="00225EA0" w:rsidRPr="007C42D1" w:rsidRDefault="00225EA0" w:rsidP="00225EA0">
            <w:pPr>
              <w:jc w:val="center"/>
              <w:rPr>
                <w:rFonts w:cstheme="minorHAnsi"/>
                <w:color w:val="FF0000"/>
              </w:rPr>
            </w:pPr>
            <w:r w:rsidRPr="0057718B">
              <w:rPr>
                <w:lang w:val="en-US"/>
              </w:rPr>
              <w:t>3</w:t>
            </w:r>
          </w:p>
        </w:tc>
        <w:tc>
          <w:tcPr>
            <w:tcW w:w="419" w:type="dxa"/>
            <w:vAlign w:val="center"/>
          </w:tcPr>
          <w:p w14:paraId="0059CCFD" w14:textId="0B4B1DBA" w:rsidR="00225EA0" w:rsidRPr="007C42D1" w:rsidRDefault="00225EA0" w:rsidP="00225EA0">
            <w:pPr>
              <w:jc w:val="center"/>
              <w:rPr>
                <w:rFonts w:cstheme="minorHAnsi"/>
                <w:color w:val="FF0000"/>
              </w:rPr>
            </w:pPr>
            <w:r w:rsidRPr="0057718B">
              <w:rPr>
                <w:lang w:val="en-US"/>
              </w:rPr>
              <w:t>2</w:t>
            </w:r>
          </w:p>
        </w:tc>
        <w:tc>
          <w:tcPr>
            <w:tcW w:w="419" w:type="dxa"/>
            <w:vAlign w:val="center"/>
          </w:tcPr>
          <w:p w14:paraId="1019B20C" w14:textId="72AAB96B" w:rsidR="00225EA0" w:rsidRPr="007C42D1" w:rsidRDefault="00225EA0" w:rsidP="00225EA0">
            <w:pPr>
              <w:jc w:val="center"/>
              <w:rPr>
                <w:rFonts w:cstheme="minorHAnsi"/>
                <w:color w:val="FF0000"/>
              </w:rPr>
            </w:pPr>
            <w:r w:rsidRPr="0057718B">
              <w:rPr>
                <w:lang w:val="en-US"/>
              </w:rPr>
              <w:t>2</w:t>
            </w:r>
          </w:p>
        </w:tc>
        <w:tc>
          <w:tcPr>
            <w:tcW w:w="419" w:type="dxa"/>
            <w:vAlign w:val="center"/>
          </w:tcPr>
          <w:p w14:paraId="44D02950" w14:textId="5C41DFDB" w:rsidR="00225EA0" w:rsidRPr="007C42D1" w:rsidRDefault="00225EA0" w:rsidP="00225EA0">
            <w:pPr>
              <w:jc w:val="center"/>
              <w:rPr>
                <w:rFonts w:cstheme="minorHAnsi"/>
                <w:color w:val="FF0000"/>
              </w:rPr>
            </w:pPr>
            <w:r w:rsidRPr="0057718B">
              <w:rPr>
                <w:lang w:val="en-US"/>
              </w:rPr>
              <w:t>1</w:t>
            </w:r>
          </w:p>
        </w:tc>
        <w:tc>
          <w:tcPr>
            <w:tcW w:w="419" w:type="dxa"/>
            <w:vAlign w:val="center"/>
          </w:tcPr>
          <w:p w14:paraId="00CDB7B1" w14:textId="33FA7608" w:rsidR="00225EA0" w:rsidRPr="007C42D1" w:rsidRDefault="00225EA0" w:rsidP="00225EA0">
            <w:pPr>
              <w:jc w:val="center"/>
              <w:rPr>
                <w:rFonts w:cstheme="minorHAnsi"/>
                <w:color w:val="FF0000"/>
              </w:rPr>
            </w:pPr>
            <w:r w:rsidRPr="0057718B">
              <w:rPr>
                <w:lang w:val="en-US"/>
              </w:rPr>
              <w:t>3</w:t>
            </w:r>
          </w:p>
        </w:tc>
        <w:tc>
          <w:tcPr>
            <w:tcW w:w="419" w:type="dxa"/>
            <w:vAlign w:val="center"/>
          </w:tcPr>
          <w:p w14:paraId="6F0CADE1" w14:textId="44527B47" w:rsidR="00225EA0" w:rsidRPr="007C42D1" w:rsidRDefault="00225EA0" w:rsidP="00225EA0">
            <w:pPr>
              <w:jc w:val="center"/>
              <w:rPr>
                <w:rFonts w:cstheme="minorHAnsi"/>
                <w:color w:val="FF0000"/>
              </w:rPr>
            </w:pPr>
            <w:r w:rsidRPr="0057718B">
              <w:rPr>
                <w:lang w:val="en-US"/>
              </w:rPr>
              <w:t>-</w:t>
            </w:r>
          </w:p>
        </w:tc>
        <w:tc>
          <w:tcPr>
            <w:tcW w:w="419" w:type="dxa"/>
            <w:vAlign w:val="center"/>
          </w:tcPr>
          <w:p w14:paraId="547793DD" w14:textId="3942CFC5" w:rsidR="00225EA0" w:rsidRPr="007C42D1" w:rsidRDefault="00225EA0" w:rsidP="00225EA0">
            <w:pPr>
              <w:jc w:val="center"/>
              <w:rPr>
                <w:rFonts w:cstheme="minorHAnsi"/>
                <w:color w:val="FF0000"/>
              </w:rPr>
            </w:pPr>
            <w:r>
              <w:rPr>
                <w:lang w:val="en-US"/>
              </w:rPr>
              <w:t>1</w:t>
            </w:r>
          </w:p>
        </w:tc>
        <w:tc>
          <w:tcPr>
            <w:tcW w:w="419" w:type="dxa"/>
            <w:vAlign w:val="center"/>
          </w:tcPr>
          <w:p w14:paraId="0A7065B9" w14:textId="50A643ED" w:rsidR="00225EA0" w:rsidRPr="007C42D1" w:rsidRDefault="00225EA0" w:rsidP="00225EA0">
            <w:pPr>
              <w:jc w:val="center"/>
              <w:rPr>
                <w:rFonts w:cstheme="minorHAnsi"/>
                <w:color w:val="FF0000"/>
              </w:rPr>
            </w:pPr>
            <w:r w:rsidRPr="0057718B">
              <w:rPr>
                <w:lang w:val="en-US"/>
              </w:rPr>
              <w:t>-</w:t>
            </w:r>
          </w:p>
        </w:tc>
        <w:tc>
          <w:tcPr>
            <w:tcW w:w="419" w:type="dxa"/>
            <w:vAlign w:val="center"/>
          </w:tcPr>
          <w:p w14:paraId="14FB14EB" w14:textId="38922CDC" w:rsidR="00225EA0" w:rsidRPr="007C42D1" w:rsidRDefault="00225EA0" w:rsidP="00225EA0">
            <w:pPr>
              <w:jc w:val="center"/>
              <w:rPr>
                <w:rFonts w:cstheme="minorHAnsi"/>
                <w:color w:val="FF0000"/>
              </w:rPr>
            </w:pPr>
            <w:r w:rsidRPr="0057718B">
              <w:rPr>
                <w:lang w:val="en-US"/>
              </w:rPr>
              <w:t>1</w:t>
            </w:r>
          </w:p>
        </w:tc>
        <w:tc>
          <w:tcPr>
            <w:tcW w:w="465" w:type="dxa"/>
            <w:vAlign w:val="center"/>
          </w:tcPr>
          <w:p w14:paraId="7F5E4360" w14:textId="71044449" w:rsidR="00225EA0" w:rsidRPr="007C42D1" w:rsidRDefault="00225EA0" w:rsidP="00225EA0">
            <w:pPr>
              <w:jc w:val="center"/>
              <w:rPr>
                <w:rFonts w:cstheme="minorHAnsi"/>
                <w:color w:val="FF0000"/>
              </w:rPr>
            </w:pPr>
            <w:r w:rsidRPr="0057718B">
              <w:rPr>
                <w:lang w:val="en-US"/>
              </w:rPr>
              <w:t>1</w:t>
            </w:r>
          </w:p>
        </w:tc>
        <w:tc>
          <w:tcPr>
            <w:tcW w:w="489" w:type="dxa"/>
            <w:vAlign w:val="center"/>
          </w:tcPr>
          <w:p w14:paraId="5E4BA911" w14:textId="1CEBB745" w:rsidR="00225EA0" w:rsidRPr="007C42D1" w:rsidRDefault="00225EA0" w:rsidP="00225EA0">
            <w:pPr>
              <w:jc w:val="center"/>
              <w:rPr>
                <w:rFonts w:cstheme="minorHAnsi"/>
                <w:color w:val="FF0000"/>
              </w:rPr>
            </w:pPr>
            <w:r w:rsidRPr="0057718B">
              <w:rPr>
                <w:lang w:val="en-US"/>
              </w:rPr>
              <w:t>-</w:t>
            </w:r>
          </w:p>
        </w:tc>
        <w:tc>
          <w:tcPr>
            <w:tcW w:w="488" w:type="dxa"/>
            <w:vAlign w:val="center"/>
          </w:tcPr>
          <w:p w14:paraId="17A1E04C" w14:textId="24437EFC" w:rsidR="00225EA0" w:rsidRPr="00EF1283" w:rsidRDefault="00225EA0" w:rsidP="00225EA0">
            <w:r w:rsidRPr="0057718B">
              <w:rPr>
                <w:lang w:val="en-US"/>
              </w:rPr>
              <w:t>1</w:t>
            </w:r>
          </w:p>
        </w:tc>
        <w:tc>
          <w:tcPr>
            <w:tcW w:w="488" w:type="dxa"/>
            <w:vAlign w:val="center"/>
          </w:tcPr>
          <w:p w14:paraId="38268566" w14:textId="4E3E053B" w:rsidR="00225EA0" w:rsidRPr="00EF1283" w:rsidRDefault="00225EA0" w:rsidP="00225EA0">
            <w:r w:rsidRPr="0057718B">
              <w:rPr>
                <w:lang w:val="en-US"/>
              </w:rPr>
              <w:t>3</w:t>
            </w:r>
          </w:p>
        </w:tc>
        <w:tc>
          <w:tcPr>
            <w:tcW w:w="488" w:type="dxa"/>
            <w:vAlign w:val="center"/>
          </w:tcPr>
          <w:p w14:paraId="38D85FF7" w14:textId="20508A32" w:rsidR="00225EA0" w:rsidRPr="00EF1283" w:rsidRDefault="00225EA0" w:rsidP="00225EA0">
            <w:r w:rsidRPr="0057718B">
              <w:rPr>
                <w:lang w:val="en-US"/>
              </w:rPr>
              <w:t>2</w:t>
            </w:r>
          </w:p>
        </w:tc>
      </w:tr>
      <w:tr w:rsidR="00225EA0" w:rsidRPr="00A23871" w14:paraId="2F1DF76C" w14:textId="77777777" w:rsidTr="00225EA0">
        <w:trPr>
          <w:trHeight w:val="206"/>
        </w:trPr>
        <w:tc>
          <w:tcPr>
            <w:tcW w:w="1165" w:type="dxa"/>
            <w:vAlign w:val="center"/>
          </w:tcPr>
          <w:p w14:paraId="210895C3" w14:textId="70640C77" w:rsidR="00225EA0" w:rsidRPr="007C42D1" w:rsidRDefault="00225EA0" w:rsidP="00225EA0">
            <w:pPr>
              <w:rPr>
                <w:rFonts w:cstheme="minorHAnsi"/>
                <w:color w:val="FF0000"/>
              </w:rPr>
            </w:pPr>
            <w:r>
              <w:rPr>
                <w:rFonts w:ascii="Aptos Narrow" w:hAnsi="Aptos Narrow" w:cs="Calibri"/>
                <w:color w:val="000000"/>
                <w:szCs w:val="22"/>
              </w:rPr>
              <w:t>AIM3144.3</w:t>
            </w:r>
          </w:p>
        </w:tc>
        <w:tc>
          <w:tcPr>
            <w:tcW w:w="2773" w:type="dxa"/>
            <w:vAlign w:val="center"/>
          </w:tcPr>
          <w:p w14:paraId="61661123" w14:textId="5431169C" w:rsidR="00225EA0" w:rsidRPr="007C42D1" w:rsidRDefault="00225EA0" w:rsidP="00225EA0">
            <w:pPr>
              <w:jc w:val="both"/>
              <w:rPr>
                <w:rFonts w:cstheme="minorHAnsi"/>
                <w:color w:val="FF0000"/>
              </w:rPr>
            </w:pPr>
            <w:r w:rsidRPr="006E4EA7">
              <w:rPr>
                <w:rFonts w:ascii="Aptos Narrow" w:hAnsi="Aptos Narrow"/>
                <w:color w:val="000000"/>
                <w:szCs w:val="22"/>
              </w:rPr>
              <w:t>Analyse and differentiate parallel computing architectures based on structural features and performance characteristics.</w:t>
            </w:r>
          </w:p>
        </w:tc>
        <w:tc>
          <w:tcPr>
            <w:tcW w:w="343" w:type="dxa"/>
            <w:vAlign w:val="center"/>
          </w:tcPr>
          <w:p w14:paraId="23AC4781" w14:textId="59C350F6" w:rsidR="00225EA0" w:rsidRPr="007C42D1" w:rsidRDefault="00225EA0" w:rsidP="00225EA0">
            <w:pPr>
              <w:jc w:val="center"/>
              <w:rPr>
                <w:rFonts w:cstheme="minorHAnsi"/>
                <w:color w:val="FF0000"/>
              </w:rPr>
            </w:pPr>
            <w:r w:rsidRPr="0057718B">
              <w:rPr>
                <w:lang w:val="en-US"/>
              </w:rPr>
              <w:t>2</w:t>
            </w:r>
          </w:p>
        </w:tc>
        <w:tc>
          <w:tcPr>
            <w:tcW w:w="419" w:type="dxa"/>
            <w:vAlign w:val="center"/>
          </w:tcPr>
          <w:p w14:paraId="233FE6E6" w14:textId="3E135BBF" w:rsidR="00225EA0" w:rsidRPr="007C42D1" w:rsidRDefault="00225EA0" w:rsidP="00225EA0">
            <w:pPr>
              <w:jc w:val="center"/>
              <w:rPr>
                <w:rFonts w:cstheme="minorHAnsi"/>
                <w:color w:val="FF0000"/>
              </w:rPr>
            </w:pPr>
            <w:r w:rsidRPr="0057718B">
              <w:rPr>
                <w:lang w:val="en-US"/>
              </w:rPr>
              <w:t>3</w:t>
            </w:r>
          </w:p>
        </w:tc>
        <w:tc>
          <w:tcPr>
            <w:tcW w:w="419" w:type="dxa"/>
            <w:vAlign w:val="center"/>
          </w:tcPr>
          <w:p w14:paraId="6589C085" w14:textId="0F441650" w:rsidR="00225EA0" w:rsidRPr="007C42D1" w:rsidRDefault="00225EA0" w:rsidP="00225EA0">
            <w:pPr>
              <w:jc w:val="center"/>
              <w:rPr>
                <w:rFonts w:cstheme="minorHAnsi"/>
                <w:color w:val="FF0000"/>
              </w:rPr>
            </w:pPr>
            <w:r w:rsidRPr="0057718B">
              <w:rPr>
                <w:lang w:val="en-US"/>
              </w:rPr>
              <w:t>2</w:t>
            </w:r>
          </w:p>
        </w:tc>
        <w:tc>
          <w:tcPr>
            <w:tcW w:w="419" w:type="dxa"/>
            <w:vAlign w:val="center"/>
          </w:tcPr>
          <w:p w14:paraId="70ABACA5" w14:textId="4803B4C5" w:rsidR="00225EA0" w:rsidRPr="007C42D1" w:rsidRDefault="00225EA0" w:rsidP="00225EA0">
            <w:pPr>
              <w:jc w:val="center"/>
              <w:rPr>
                <w:rFonts w:cstheme="minorHAnsi"/>
                <w:color w:val="FF0000"/>
              </w:rPr>
            </w:pPr>
            <w:r w:rsidRPr="0057718B">
              <w:rPr>
                <w:lang w:val="en-US"/>
              </w:rPr>
              <w:t>2</w:t>
            </w:r>
          </w:p>
        </w:tc>
        <w:tc>
          <w:tcPr>
            <w:tcW w:w="419" w:type="dxa"/>
            <w:vAlign w:val="center"/>
          </w:tcPr>
          <w:p w14:paraId="050B193A" w14:textId="5724F5EB" w:rsidR="00225EA0" w:rsidRPr="007C42D1" w:rsidRDefault="00225EA0" w:rsidP="00225EA0">
            <w:pPr>
              <w:jc w:val="center"/>
              <w:rPr>
                <w:rFonts w:cstheme="minorHAnsi"/>
                <w:color w:val="FF0000"/>
              </w:rPr>
            </w:pPr>
            <w:r w:rsidRPr="0057718B">
              <w:rPr>
                <w:lang w:val="en-US"/>
              </w:rPr>
              <w:t>2</w:t>
            </w:r>
          </w:p>
        </w:tc>
        <w:tc>
          <w:tcPr>
            <w:tcW w:w="419" w:type="dxa"/>
            <w:vAlign w:val="center"/>
          </w:tcPr>
          <w:p w14:paraId="15D36D1C" w14:textId="716D95BC" w:rsidR="00225EA0" w:rsidRPr="007C42D1" w:rsidRDefault="00225EA0" w:rsidP="00225EA0">
            <w:pPr>
              <w:jc w:val="center"/>
              <w:rPr>
                <w:rFonts w:cstheme="minorHAnsi"/>
                <w:color w:val="FF0000"/>
              </w:rPr>
            </w:pPr>
            <w:r>
              <w:rPr>
                <w:lang w:val="en-US"/>
              </w:rPr>
              <w:t>-</w:t>
            </w:r>
          </w:p>
        </w:tc>
        <w:tc>
          <w:tcPr>
            <w:tcW w:w="419" w:type="dxa"/>
            <w:vAlign w:val="center"/>
          </w:tcPr>
          <w:p w14:paraId="6B0D96FF" w14:textId="1B507C1D" w:rsidR="00225EA0" w:rsidRPr="007C42D1" w:rsidRDefault="00225EA0" w:rsidP="00225EA0">
            <w:pPr>
              <w:jc w:val="center"/>
              <w:rPr>
                <w:rFonts w:cstheme="minorHAnsi"/>
                <w:color w:val="FF0000"/>
              </w:rPr>
            </w:pPr>
            <w:r w:rsidRPr="0057718B">
              <w:rPr>
                <w:lang w:val="en-US"/>
              </w:rPr>
              <w:t>-</w:t>
            </w:r>
          </w:p>
        </w:tc>
        <w:tc>
          <w:tcPr>
            <w:tcW w:w="419" w:type="dxa"/>
            <w:vAlign w:val="center"/>
          </w:tcPr>
          <w:p w14:paraId="0366ADF3" w14:textId="3A3969FC" w:rsidR="00225EA0" w:rsidRPr="007C42D1" w:rsidRDefault="00225EA0" w:rsidP="00225EA0">
            <w:pPr>
              <w:jc w:val="center"/>
              <w:rPr>
                <w:rFonts w:cstheme="minorHAnsi"/>
                <w:color w:val="FF0000"/>
              </w:rPr>
            </w:pPr>
            <w:r>
              <w:rPr>
                <w:lang w:val="en-US"/>
              </w:rPr>
              <w:t>2</w:t>
            </w:r>
          </w:p>
        </w:tc>
        <w:tc>
          <w:tcPr>
            <w:tcW w:w="419" w:type="dxa"/>
            <w:vAlign w:val="center"/>
          </w:tcPr>
          <w:p w14:paraId="152BF9C1" w14:textId="15FDF594" w:rsidR="00225EA0" w:rsidRPr="007C42D1" w:rsidRDefault="00225EA0" w:rsidP="00225EA0">
            <w:pPr>
              <w:jc w:val="center"/>
              <w:rPr>
                <w:rFonts w:cstheme="minorHAnsi"/>
                <w:color w:val="FF0000"/>
              </w:rPr>
            </w:pPr>
            <w:r w:rsidRPr="0057718B">
              <w:rPr>
                <w:lang w:val="en-US"/>
              </w:rPr>
              <w:t>1</w:t>
            </w:r>
          </w:p>
        </w:tc>
        <w:tc>
          <w:tcPr>
            <w:tcW w:w="465" w:type="dxa"/>
            <w:vAlign w:val="center"/>
          </w:tcPr>
          <w:p w14:paraId="5319169C" w14:textId="334B60BA" w:rsidR="00225EA0" w:rsidRPr="007C42D1" w:rsidRDefault="00225EA0" w:rsidP="00225EA0">
            <w:pPr>
              <w:jc w:val="center"/>
              <w:rPr>
                <w:rFonts w:cstheme="minorHAnsi"/>
                <w:color w:val="FF0000"/>
              </w:rPr>
            </w:pPr>
            <w:r w:rsidRPr="0057718B">
              <w:rPr>
                <w:lang w:val="en-US"/>
              </w:rPr>
              <w:t>1</w:t>
            </w:r>
          </w:p>
        </w:tc>
        <w:tc>
          <w:tcPr>
            <w:tcW w:w="489" w:type="dxa"/>
            <w:vAlign w:val="center"/>
          </w:tcPr>
          <w:p w14:paraId="0485530A" w14:textId="11521879" w:rsidR="00225EA0" w:rsidRPr="007C42D1" w:rsidRDefault="00225EA0" w:rsidP="00225EA0">
            <w:pPr>
              <w:jc w:val="center"/>
              <w:rPr>
                <w:rFonts w:cstheme="minorHAnsi"/>
                <w:color w:val="FF0000"/>
              </w:rPr>
            </w:pPr>
            <w:r w:rsidRPr="0057718B">
              <w:rPr>
                <w:lang w:val="en-US"/>
              </w:rPr>
              <w:t>-</w:t>
            </w:r>
          </w:p>
        </w:tc>
        <w:tc>
          <w:tcPr>
            <w:tcW w:w="488" w:type="dxa"/>
            <w:vAlign w:val="center"/>
          </w:tcPr>
          <w:p w14:paraId="09CF5D7C" w14:textId="2866129E" w:rsidR="00225EA0" w:rsidRPr="00EF1283" w:rsidRDefault="00225EA0" w:rsidP="00225EA0">
            <w:r w:rsidRPr="0057718B">
              <w:rPr>
                <w:lang w:val="en-US"/>
              </w:rPr>
              <w:t>1</w:t>
            </w:r>
          </w:p>
        </w:tc>
        <w:tc>
          <w:tcPr>
            <w:tcW w:w="488" w:type="dxa"/>
            <w:vAlign w:val="center"/>
          </w:tcPr>
          <w:p w14:paraId="73421005" w14:textId="5F80A021" w:rsidR="00225EA0" w:rsidRPr="00EF1283" w:rsidRDefault="00225EA0" w:rsidP="00225EA0">
            <w:r w:rsidRPr="0057718B">
              <w:rPr>
                <w:lang w:val="en-US"/>
              </w:rPr>
              <w:t>2</w:t>
            </w:r>
          </w:p>
        </w:tc>
        <w:tc>
          <w:tcPr>
            <w:tcW w:w="488" w:type="dxa"/>
            <w:vAlign w:val="center"/>
          </w:tcPr>
          <w:p w14:paraId="486D95F0" w14:textId="6C18B9AE" w:rsidR="00225EA0" w:rsidRPr="00EF1283" w:rsidRDefault="00225EA0" w:rsidP="00225EA0">
            <w:r w:rsidRPr="0057718B">
              <w:rPr>
                <w:lang w:val="en-US"/>
              </w:rPr>
              <w:t>2</w:t>
            </w:r>
          </w:p>
        </w:tc>
      </w:tr>
      <w:tr w:rsidR="00225EA0" w:rsidRPr="00A23871" w14:paraId="0965BB07" w14:textId="77777777" w:rsidTr="00225EA0">
        <w:trPr>
          <w:trHeight w:val="200"/>
        </w:trPr>
        <w:tc>
          <w:tcPr>
            <w:tcW w:w="1165" w:type="dxa"/>
            <w:vAlign w:val="center"/>
          </w:tcPr>
          <w:p w14:paraId="2BA9BEE8" w14:textId="145BCEE9" w:rsidR="00225EA0" w:rsidRPr="007C42D1" w:rsidRDefault="00225EA0" w:rsidP="00225EA0">
            <w:pPr>
              <w:rPr>
                <w:rFonts w:cstheme="minorHAnsi"/>
                <w:color w:val="FF0000"/>
              </w:rPr>
            </w:pPr>
            <w:r>
              <w:rPr>
                <w:rFonts w:ascii="Aptos Narrow" w:hAnsi="Aptos Narrow" w:cs="Calibri"/>
                <w:color w:val="000000"/>
                <w:szCs w:val="22"/>
              </w:rPr>
              <w:t>AIM3144.4</w:t>
            </w:r>
          </w:p>
        </w:tc>
        <w:tc>
          <w:tcPr>
            <w:tcW w:w="2773" w:type="dxa"/>
            <w:vAlign w:val="center"/>
          </w:tcPr>
          <w:p w14:paraId="2A0D8780" w14:textId="1912923F" w:rsidR="00225EA0" w:rsidRPr="007C42D1" w:rsidRDefault="00225EA0" w:rsidP="00225EA0">
            <w:pPr>
              <w:jc w:val="both"/>
              <w:rPr>
                <w:rFonts w:cstheme="minorHAnsi"/>
                <w:color w:val="FF0000"/>
              </w:rPr>
            </w:pPr>
            <w:r w:rsidRPr="006E4EA7">
              <w:rPr>
                <w:rFonts w:ascii="Aptos Narrow" w:hAnsi="Aptos Narrow"/>
                <w:color w:val="000000"/>
                <w:szCs w:val="22"/>
              </w:rPr>
              <w:t>Evaluate and justify appropriate decomposition, task mapping, and communication strategies for parallel program design.</w:t>
            </w:r>
          </w:p>
        </w:tc>
        <w:tc>
          <w:tcPr>
            <w:tcW w:w="343" w:type="dxa"/>
            <w:vAlign w:val="center"/>
          </w:tcPr>
          <w:p w14:paraId="6413FC56" w14:textId="6974BB8D" w:rsidR="00225EA0" w:rsidRPr="007C42D1" w:rsidRDefault="00225EA0" w:rsidP="00225EA0">
            <w:pPr>
              <w:jc w:val="center"/>
              <w:rPr>
                <w:rFonts w:cstheme="minorHAnsi"/>
                <w:color w:val="FF0000"/>
              </w:rPr>
            </w:pPr>
            <w:r w:rsidRPr="0057718B">
              <w:rPr>
                <w:lang w:val="en-US"/>
              </w:rPr>
              <w:t>2</w:t>
            </w:r>
          </w:p>
        </w:tc>
        <w:tc>
          <w:tcPr>
            <w:tcW w:w="419" w:type="dxa"/>
            <w:vAlign w:val="center"/>
          </w:tcPr>
          <w:p w14:paraId="6DC449FA" w14:textId="01D23451" w:rsidR="00225EA0" w:rsidRPr="007C42D1" w:rsidRDefault="00225EA0" w:rsidP="00225EA0">
            <w:pPr>
              <w:jc w:val="center"/>
              <w:rPr>
                <w:rFonts w:cstheme="minorHAnsi"/>
                <w:color w:val="FF0000"/>
              </w:rPr>
            </w:pPr>
            <w:r w:rsidRPr="0057718B">
              <w:rPr>
                <w:lang w:val="en-US"/>
              </w:rPr>
              <w:t>3</w:t>
            </w:r>
          </w:p>
        </w:tc>
        <w:tc>
          <w:tcPr>
            <w:tcW w:w="419" w:type="dxa"/>
            <w:vAlign w:val="center"/>
          </w:tcPr>
          <w:p w14:paraId="1E56FAC0" w14:textId="0BA1D607" w:rsidR="00225EA0" w:rsidRPr="007C42D1" w:rsidRDefault="00225EA0" w:rsidP="00225EA0">
            <w:pPr>
              <w:jc w:val="center"/>
              <w:rPr>
                <w:rFonts w:cstheme="minorHAnsi"/>
                <w:color w:val="FF0000"/>
              </w:rPr>
            </w:pPr>
            <w:r w:rsidRPr="0057718B">
              <w:rPr>
                <w:lang w:val="en-US"/>
              </w:rPr>
              <w:t>3</w:t>
            </w:r>
          </w:p>
        </w:tc>
        <w:tc>
          <w:tcPr>
            <w:tcW w:w="419" w:type="dxa"/>
            <w:vAlign w:val="center"/>
          </w:tcPr>
          <w:p w14:paraId="09DE6634" w14:textId="43D7323E" w:rsidR="00225EA0" w:rsidRPr="007C42D1" w:rsidRDefault="00225EA0" w:rsidP="00225EA0">
            <w:pPr>
              <w:jc w:val="center"/>
              <w:rPr>
                <w:rFonts w:cstheme="minorHAnsi"/>
                <w:color w:val="FF0000"/>
              </w:rPr>
            </w:pPr>
            <w:r w:rsidRPr="0057718B">
              <w:rPr>
                <w:lang w:val="en-US"/>
              </w:rPr>
              <w:t>2</w:t>
            </w:r>
          </w:p>
        </w:tc>
        <w:tc>
          <w:tcPr>
            <w:tcW w:w="419" w:type="dxa"/>
            <w:vAlign w:val="center"/>
          </w:tcPr>
          <w:p w14:paraId="34039330" w14:textId="2DA8D419" w:rsidR="00225EA0" w:rsidRPr="007C42D1" w:rsidRDefault="00225EA0" w:rsidP="00225EA0">
            <w:pPr>
              <w:jc w:val="center"/>
              <w:rPr>
                <w:rFonts w:cstheme="minorHAnsi"/>
                <w:color w:val="FF0000"/>
              </w:rPr>
            </w:pPr>
            <w:r w:rsidRPr="0057718B">
              <w:rPr>
                <w:lang w:val="en-US"/>
              </w:rPr>
              <w:t>2</w:t>
            </w:r>
          </w:p>
        </w:tc>
        <w:tc>
          <w:tcPr>
            <w:tcW w:w="419" w:type="dxa"/>
            <w:vAlign w:val="center"/>
          </w:tcPr>
          <w:p w14:paraId="0832580E" w14:textId="0C3990B1" w:rsidR="00225EA0" w:rsidRPr="007C42D1" w:rsidRDefault="00225EA0" w:rsidP="00225EA0">
            <w:pPr>
              <w:jc w:val="center"/>
              <w:rPr>
                <w:rFonts w:cstheme="minorHAnsi"/>
                <w:color w:val="FF0000"/>
              </w:rPr>
            </w:pPr>
            <w:r w:rsidRPr="0057718B">
              <w:rPr>
                <w:lang w:val="en-US"/>
              </w:rPr>
              <w:t>-</w:t>
            </w:r>
          </w:p>
        </w:tc>
        <w:tc>
          <w:tcPr>
            <w:tcW w:w="419" w:type="dxa"/>
            <w:vAlign w:val="center"/>
          </w:tcPr>
          <w:p w14:paraId="0E68CCBB" w14:textId="501EA8D2" w:rsidR="00225EA0" w:rsidRPr="007C42D1" w:rsidRDefault="00225EA0" w:rsidP="00225EA0">
            <w:pPr>
              <w:jc w:val="center"/>
              <w:rPr>
                <w:rFonts w:cstheme="minorHAnsi"/>
                <w:color w:val="FF0000"/>
              </w:rPr>
            </w:pPr>
            <w:r>
              <w:rPr>
                <w:lang w:val="en-US"/>
              </w:rPr>
              <w:t>1</w:t>
            </w:r>
          </w:p>
        </w:tc>
        <w:tc>
          <w:tcPr>
            <w:tcW w:w="419" w:type="dxa"/>
            <w:vAlign w:val="center"/>
          </w:tcPr>
          <w:p w14:paraId="6582EBE3" w14:textId="3997DE09" w:rsidR="00225EA0" w:rsidRPr="007C42D1" w:rsidRDefault="00225EA0" w:rsidP="00225EA0">
            <w:pPr>
              <w:jc w:val="center"/>
              <w:rPr>
                <w:rFonts w:cstheme="minorHAnsi"/>
                <w:color w:val="FF0000"/>
              </w:rPr>
            </w:pPr>
            <w:r w:rsidRPr="0057718B">
              <w:rPr>
                <w:lang w:val="en-US"/>
              </w:rPr>
              <w:t>-</w:t>
            </w:r>
          </w:p>
        </w:tc>
        <w:tc>
          <w:tcPr>
            <w:tcW w:w="419" w:type="dxa"/>
            <w:vAlign w:val="center"/>
          </w:tcPr>
          <w:p w14:paraId="6AA04804" w14:textId="04509473" w:rsidR="00225EA0" w:rsidRPr="007C42D1" w:rsidRDefault="00225EA0" w:rsidP="00225EA0">
            <w:pPr>
              <w:jc w:val="center"/>
              <w:rPr>
                <w:rFonts w:cstheme="minorHAnsi"/>
                <w:color w:val="FF0000"/>
              </w:rPr>
            </w:pPr>
            <w:r w:rsidRPr="0057718B">
              <w:rPr>
                <w:lang w:val="en-US"/>
              </w:rPr>
              <w:t>2</w:t>
            </w:r>
          </w:p>
        </w:tc>
        <w:tc>
          <w:tcPr>
            <w:tcW w:w="465" w:type="dxa"/>
            <w:vAlign w:val="center"/>
          </w:tcPr>
          <w:p w14:paraId="21F7B884" w14:textId="34E7000B" w:rsidR="00225EA0" w:rsidRPr="007C42D1" w:rsidRDefault="00225EA0" w:rsidP="00225EA0">
            <w:pPr>
              <w:jc w:val="center"/>
              <w:rPr>
                <w:rFonts w:cstheme="minorHAnsi"/>
                <w:color w:val="FF0000"/>
              </w:rPr>
            </w:pPr>
            <w:r w:rsidRPr="0057718B">
              <w:rPr>
                <w:lang w:val="en-US"/>
              </w:rPr>
              <w:t>1</w:t>
            </w:r>
          </w:p>
        </w:tc>
        <w:tc>
          <w:tcPr>
            <w:tcW w:w="489" w:type="dxa"/>
            <w:vAlign w:val="center"/>
          </w:tcPr>
          <w:p w14:paraId="376E6B7B" w14:textId="27DB66BF" w:rsidR="00225EA0" w:rsidRPr="007C42D1" w:rsidRDefault="00225EA0" w:rsidP="00225EA0">
            <w:pPr>
              <w:jc w:val="center"/>
              <w:rPr>
                <w:rFonts w:cstheme="minorHAnsi"/>
                <w:color w:val="FF0000"/>
              </w:rPr>
            </w:pPr>
            <w:r w:rsidRPr="0057718B">
              <w:rPr>
                <w:lang w:val="en-US"/>
              </w:rPr>
              <w:t>-</w:t>
            </w:r>
          </w:p>
        </w:tc>
        <w:tc>
          <w:tcPr>
            <w:tcW w:w="488" w:type="dxa"/>
            <w:vAlign w:val="center"/>
          </w:tcPr>
          <w:p w14:paraId="221E2B1F" w14:textId="7FC79816" w:rsidR="00225EA0" w:rsidRPr="00EF1283" w:rsidRDefault="00225EA0" w:rsidP="00225EA0">
            <w:r w:rsidRPr="0057718B">
              <w:rPr>
                <w:lang w:val="en-US"/>
              </w:rPr>
              <w:t>1</w:t>
            </w:r>
          </w:p>
        </w:tc>
        <w:tc>
          <w:tcPr>
            <w:tcW w:w="488" w:type="dxa"/>
            <w:vAlign w:val="center"/>
          </w:tcPr>
          <w:p w14:paraId="7A690B24" w14:textId="6FCF1F95" w:rsidR="00225EA0" w:rsidRPr="00EF1283" w:rsidRDefault="00225EA0" w:rsidP="00225EA0">
            <w:r w:rsidRPr="0057718B">
              <w:rPr>
                <w:lang w:val="en-US"/>
              </w:rPr>
              <w:t>3</w:t>
            </w:r>
          </w:p>
        </w:tc>
        <w:tc>
          <w:tcPr>
            <w:tcW w:w="488" w:type="dxa"/>
            <w:vAlign w:val="center"/>
          </w:tcPr>
          <w:p w14:paraId="2ADD5DD7" w14:textId="0AD23F14" w:rsidR="00225EA0" w:rsidRPr="00EF1283" w:rsidRDefault="00225EA0" w:rsidP="00225EA0">
            <w:r w:rsidRPr="0057718B">
              <w:rPr>
                <w:lang w:val="en-US"/>
              </w:rPr>
              <w:t>2</w:t>
            </w:r>
          </w:p>
        </w:tc>
      </w:tr>
      <w:tr w:rsidR="00225EA0" w:rsidRPr="00A23871" w14:paraId="755E5E3F" w14:textId="77777777" w:rsidTr="00225EA0">
        <w:trPr>
          <w:trHeight w:val="200"/>
        </w:trPr>
        <w:tc>
          <w:tcPr>
            <w:tcW w:w="1165" w:type="dxa"/>
            <w:vAlign w:val="center"/>
          </w:tcPr>
          <w:p w14:paraId="1EC4BEAE" w14:textId="02B1B2CA" w:rsidR="00225EA0" w:rsidRPr="007C42D1" w:rsidRDefault="00225EA0" w:rsidP="00225EA0">
            <w:pPr>
              <w:rPr>
                <w:rFonts w:cstheme="minorHAnsi"/>
                <w:color w:val="FF0000"/>
              </w:rPr>
            </w:pPr>
            <w:r>
              <w:rPr>
                <w:rFonts w:ascii="Aptos Narrow" w:hAnsi="Aptos Narrow" w:cs="Calibri"/>
                <w:color w:val="000000"/>
                <w:szCs w:val="22"/>
              </w:rPr>
              <w:t>AIM3144.5</w:t>
            </w:r>
          </w:p>
        </w:tc>
        <w:tc>
          <w:tcPr>
            <w:tcW w:w="2773" w:type="dxa"/>
            <w:vAlign w:val="center"/>
          </w:tcPr>
          <w:p w14:paraId="7CD3E975" w14:textId="1365C336" w:rsidR="00225EA0" w:rsidRPr="007C42D1" w:rsidRDefault="00225EA0" w:rsidP="00225EA0">
            <w:pPr>
              <w:jc w:val="both"/>
              <w:rPr>
                <w:rFonts w:cstheme="minorHAnsi"/>
                <w:color w:val="FF0000"/>
              </w:rPr>
            </w:pPr>
            <w:r>
              <w:rPr>
                <w:rFonts w:ascii="Aptos Narrow" w:hAnsi="Aptos Narrow"/>
                <w:color w:val="000000"/>
                <w:szCs w:val="22"/>
              </w:rPr>
              <w:t>Evaluate</w:t>
            </w:r>
            <w:r w:rsidRPr="006E4EA7">
              <w:rPr>
                <w:rFonts w:ascii="Aptos Narrow" w:hAnsi="Aptos Narrow"/>
                <w:color w:val="000000"/>
                <w:szCs w:val="22"/>
              </w:rPr>
              <w:t xml:space="preserve"> and implement parallel programs</w:t>
            </w:r>
            <w:r>
              <w:rPr>
                <w:rFonts w:ascii="Aptos Narrow" w:hAnsi="Aptos Narrow"/>
                <w:color w:val="000000"/>
                <w:szCs w:val="22"/>
              </w:rPr>
              <w:t xml:space="preserve"> designs</w:t>
            </w:r>
            <w:r w:rsidRPr="006E4EA7">
              <w:rPr>
                <w:rFonts w:ascii="Aptos Narrow" w:hAnsi="Aptos Narrow"/>
                <w:color w:val="000000"/>
                <w:szCs w:val="22"/>
              </w:rPr>
              <w:t xml:space="preserve"> using MPI, OpenMP, and CUDA to solve computational problems.</w:t>
            </w:r>
          </w:p>
        </w:tc>
        <w:tc>
          <w:tcPr>
            <w:tcW w:w="343" w:type="dxa"/>
            <w:vAlign w:val="center"/>
          </w:tcPr>
          <w:p w14:paraId="68B01BF2" w14:textId="7E88D88D" w:rsidR="00225EA0" w:rsidRPr="007C42D1" w:rsidRDefault="00225EA0" w:rsidP="00225EA0">
            <w:pPr>
              <w:jc w:val="center"/>
              <w:rPr>
                <w:rFonts w:cstheme="minorHAnsi"/>
                <w:color w:val="FF0000"/>
              </w:rPr>
            </w:pPr>
            <w:r w:rsidRPr="0057718B">
              <w:rPr>
                <w:lang w:val="en-US"/>
              </w:rPr>
              <w:t>3</w:t>
            </w:r>
          </w:p>
        </w:tc>
        <w:tc>
          <w:tcPr>
            <w:tcW w:w="419" w:type="dxa"/>
            <w:vAlign w:val="center"/>
          </w:tcPr>
          <w:p w14:paraId="472D093A" w14:textId="10D6F666" w:rsidR="00225EA0" w:rsidRPr="007C42D1" w:rsidRDefault="00225EA0" w:rsidP="00225EA0">
            <w:pPr>
              <w:jc w:val="center"/>
              <w:rPr>
                <w:rFonts w:cstheme="minorHAnsi"/>
                <w:color w:val="FF0000"/>
              </w:rPr>
            </w:pPr>
            <w:r w:rsidRPr="0057718B">
              <w:rPr>
                <w:lang w:val="en-US"/>
              </w:rPr>
              <w:t>2</w:t>
            </w:r>
          </w:p>
        </w:tc>
        <w:tc>
          <w:tcPr>
            <w:tcW w:w="419" w:type="dxa"/>
            <w:vAlign w:val="center"/>
          </w:tcPr>
          <w:p w14:paraId="25C7C8A5" w14:textId="136935F3" w:rsidR="00225EA0" w:rsidRPr="007C42D1" w:rsidRDefault="00225EA0" w:rsidP="00225EA0">
            <w:pPr>
              <w:jc w:val="center"/>
              <w:rPr>
                <w:rFonts w:cstheme="minorHAnsi"/>
                <w:color w:val="FF0000"/>
              </w:rPr>
            </w:pPr>
            <w:r w:rsidRPr="0057718B">
              <w:rPr>
                <w:lang w:val="en-US"/>
              </w:rPr>
              <w:t>3</w:t>
            </w:r>
          </w:p>
        </w:tc>
        <w:tc>
          <w:tcPr>
            <w:tcW w:w="419" w:type="dxa"/>
            <w:vAlign w:val="center"/>
          </w:tcPr>
          <w:p w14:paraId="7C691BDC" w14:textId="3D74E7FB" w:rsidR="00225EA0" w:rsidRPr="007C42D1" w:rsidRDefault="00225EA0" w:rsidP="00225EA0">
            <w:pPr>
              <w:jc w:val="center"/>
              <w:rPr>
                <w:rFonts w:cstheme="minorHAnsi"/>
                <w:color w:val="FF0000"/>
              </w:rPr>
            </w:pPr>
            <w:r w:rsidRPr="0057718B">
              <w:rPr>
                <w:lang w:val="en-US"/>
              </w:rPr>
              <w:t>2</w:t>
            </w:r>
          </w:p>
        </w:tc>
        <w:tc>
          <w:tcPr>
            <w:tcW w:w="419" w:type="dxa"/>
            <w:vAlign w:val="center"/>
          </w:tcPr>
          <w:p w14:paraId="675EB06B" w14:textId="61C338F6" w:rsidR="00225EA0" w:rsidRPr="007C42D1" w:rsidRDefault="00225EA0" w:rsidP="00225EA0">
            <w:pPr>
              <w:jc w:val="center"/>
              <w:rPr>
                <w:rFonts w:cstheme="minorHAnsi"/>
                <w:color w:val="FF0000"/>
              </w:rPr>
            </w:pPr>
            <w:r w:rsidRPr="0057718B">
              <w:rPr>
                <w:lang w:val="en-US"/>
              </w:rPr>
              <w:t>3</w:t>
            </w:r>
          </w:p>
        </w:tc>
        <w:tc>
          <w:tcPr>
            <w:tcW w:w="419" w:type="dxa"/>
            <w:vAlign w:val="center"/>
          </w:tcPr>
          <w:p w14:paraId="36A2EF7C" w14:textId="37433244" w:rsidR="00225EA0" w:rsidRPr="007C42D1" w:rsidRDefault="00225EA0" w:rsidP="00225EA0">
            <w:pPr>
              <w:jc w:val="center"/>
              <w:rPr>
                <w:rFonts w:cstheme="minorHAnsi"/>
                <w:color w:val="FF0000"/>
              </w:rPr>
            </w:pPr>
            <w:r>
              <w:rPr>
                <w:lang w:val="en-US"/>
              </w:rPr>
              <w:t>1</w:t>
            </w:r>
          </w:p>
        </w:tc>
        <w:tc>
          <w:tcPr>
            <w:tcW w:w="419" w:type="dxa"/>
            <w:vAlign w:val="center"/>
          </w:tcPr>
          <w:p w14:paraId="23CA3021" w14:textId="77B2BCB4" w:rsidR="00225EA0" w:rsidRPr="007C42D1" w:rsidRDefault="00225EA0" w:rsidP="00225EA0">
            <w:pPr>
              <w:jc w:val="center"/>
              <w:rPr>
                <w:rFonts w:cstheme="minorHAnsi"/>
                <w:color w:val="FF0000"/>
              </w:rPr>
            </w:pPr>
            <w:r w:rsidRPr="0057718B">
              <w:rPr>
                <w:lang w:val="en-US"/>
              </w:rPr>
              <w:t>-</w:t>
            </w:r>
          </w:p>
        </w:tc>
        <w:tc>
          <w:tcPr>
            <w:tcW w:w="419" w:type="dxa"/>
            <w:vAlign w:val="center"/>
          </w:tcPr>
          <w:p w14:paraId="1EA531CA" w14:textId="280813F1" w:rsidR="00225EA0" w:rsidRPr="007C42D1" w:rsidRDefault="00225EA0" w:rsidP="00225EA0">
            <w:pPr>
              <w:jc w:val="center"/>
              <w:rPr>
                <w:rFonts w:cstheme="minorHAnsi"/>
                <w:color w:val="FF0000"/>
              </w:rPr>
            </w:pPr>
            <w:r>
              <w:rPr>
                <w:lang w:val="en-US"/>
              </w:rPr>
              <w:t>1</w:t>
            </w:r>
          </w:p>
        </w:tc>
        <w:tc>
          <w:tcPr>
            <w:tcW w:w="419" w:type="dxa"/>
            <w:vAlign w:val="center"/>
          </w:tcPr>
          <w:p w14:paraId="4273D704" w14:textId="20BBA73E" w:rsidR="00225EA0" w:rsidRPr="007C42D1" w:rsidRDefault="00225EA0" w:rsidP="00225EA0">
            <w:pPr>
              <w:jc w:val="center"/>
              <w:rPr>
                <w:rFonts w:cstheme="minorHAnsi"/>
                <w:color w:val="FF0000"/>
              </w:rPr>
            </w:pPr>
            <w:r w:rsidRPr="0057718B">
              <w:rPr>
                <w:lang w:val="en-US"/>
              </w:rPr>
              <w:t>2</w:t>
            </w:r>
          </w:p>
        </w:tc>
        <w:tc>
          <w:tcPr>
            <w:tcW w:w="465" w:type="dxa"/>
            <w:vAlign w:val="center"/>
          </w:tcPr>
          <w:p w14:paraId="710C9CFA" w14:textId="0DC68682" w:rsidR="00225EA0" w:rsidRPr="007C42D1" w:rsidRDefault="00225EA0" w:rsidP="00225EA0">
            <w:pPr>
              <w:jc w:val="center"/>
              <w:rPr>
                <w:rFonts w:cstheme="minorHAnsi"/>
                <w:color w:val="FF0000"/>
              </w:rPr>
            </w:pPr>
            <w:r w:rsidRPr="0057718B">
              <w:rPr>
                <w:lang w:val="en-US"/>
              </w:rPr>
              <w:t>1</w:t>
            </w:r>
          </w:p>
        </w:tc>
        <w:tc>
          <w:tcPr>
            <w:tcW w:w="489" w:type="dxa"/>
            <w:vAlign w:val="center"/>
          </w:tcPr>
          <w:p w14:paraId="0BEF0B93" w14:textId="1BB2B1F3" w:rsidR="00225EA0" w:rsidRPr="007C42D1" w:rsidRDefault="00225EA0" w:rsidP="00225EA0">
            <w:pPr>
              <w:jc w:val="center"/>
              <w:rPr>
                <w:rFonts w:cstheme="minorHAnsi"/>
                <w:color w:val="FF0000"/>
              </w:rPr>
            </w:pPr>
            <w:r w:rsidRPr="0057718B">
              <w:rPr>
                <w:lang w:val="en-US"/>
              </w:rPr>
              <w:t>-</w:t>
            </w:r>
          </w:p>
        </w:tc>
        <w:tc>
          <w:tcPr>
            <w:tcW w:w="488" w:type="dxa"/>
            <w:vAlign w:val="center"/>
          </w:tcPr>
          <w:p w14:paraId="6C9BB77A" w14:textId="02321550" w:rsidR="00225EA0" w:rsidRPr="00EF1283" w:rsidRDefault="00225EA0" w:rsidP="00225EA0">
            <w:r w:rsidRPr="0057718B">
              <w:rPr>
                <w:lang w:val="en-US"/>
              </w:rPr>
              <w:t>2</w:t>
            </w:r>
          </w:p>
        </w:tc>
        <w:tc>
          <w:tcPr>
            <w:tcW w:w="488" w:type="dxa"/>
            <w:vAlign w:val="center"/>
          </w:tcPr>
          <w:p w14:paraId="2CDAC28D" w14:textId="7CB379CB" w:rsidR="00225EA0" w:rsidRPr="00EF1283" w:rsidRDefault="00225EA0" w:rsidP="00225EA0">
            <w:r w:rsidRPr="0057718B">
              <w:rPr>
                <w:lang w:val="en-US"/>
              </w:rPr>
              <w:t>3</w:t>
            </w:r>
          </w:p>
        </w:tc>
        <w:tc>
          <w:tcPr>
            <w:tcW w:w="488" w:type="dxa"/>
            <w:vAlign w:val="center"/>
          </w:tcPr>
          <w:p w14:paraId="5F665F2E" w14:textId="1AED297A" w:rsidR="00225EA0" w:rsidRPr="00EF1283" w:rsidRDefault="00225EA0" w:rsidP="00225EA0">
            <w:r w:rsidRPr="0057718B">
              <w:rPr>
                <w:lang w:val="en-US"/>
              </w:rPr>
              <w:t>3</w:t>
            </w:r>
          </w:p>
        </w:tc>
      </w:tr>
    </w:tbl>
    <w:p w14:paraId="39880EDA" w14:textId="77777777" w:rsidR="00786B81" w:rsidRDefault="00786B81" w:rsidP="00B41308">
      <w:pPr>
        <w:spacing w:before="0" w:after="0" w:line="240" w:lineRule="auto"/>
        <w:jc w:val="center"/>
        <w:rPr>
          <w:rFonts w:ascii="Aptos" w:eastAsia="Times New Roman" w:hAnsi="Aptos" w:cs="Times New Roman"/>
          <w:color w:val="000000"/>
          <w:sz w:val="24"/>
          <w:szCs w:val="24"/>
          <w:lang w:val="en-US"/>
        </w:rPr>
      </w:pPr>
    </w:p>
    <w:p w14:paraId="58681ED0" w14:textId="719B2974" w:rsidR="00DC6970" w:rsidRDefault="00B41308" w:rsidP="00F83C4C">
      <w:pPr>
        <w:spacing w:before="0" w:after="0" w:line="240" w:lineRule="auto"/>
        <w:jc w:val="center"/>
        <w:rPr>
          <w:rFonts w:ascii="Aptos" w:eastAsia="Times New Roman" w:hAnsi="Aptos" w:cs="Times New Roman"/>
          <w:color w:val="000000"/>
          <w:sz w:val="24"/>
          <w:szCs w:val="24"/>
          <w:lang w:val="en-US"/>
        </w:rPr>
      </w:pPr>
      <w:r w:rsidRPr="003E15DB">
        <w:rPr>
          <w:rFonts w:ascii="Aptos" w:eastAsia="Times New Roman" w:hAnsi="Aptos" w:cs="Times New Roman"/>
          <w:color w:val="000000"/>
          <w:sz w:val="24"/>
          <w:szCs w:val="24"/>
          <w:lang w:val="en-US"/>
        </w:rPr>
        <w:t>1: Low Correlation 2: Moderate Correlation    3: Substantial Correlation</w:t>
      </w:r>
    </w:p>
    <w:p w14:paraId="4A3BA12B" w14:textId="77777777" w:rsidR="00F83C4C" w:rsidRPr="00F83C4C" w:rsidRDefault="00F83C4C" w:rsidP="00F83C4C">
      <w:pPr>
        <w:spacing w:before="0" w:after="0" w:line="240" w:lineRule="auto"/>
        <w:jc w:val="center"/>
        <w:rPr>
          <w:rFonts w:ascii="Aptos" w:eastAsia="Times New Roman" w:hAnsi="Aptos" w:cs="Times New Roman"/>
          <w:color w:val="000000"/>
          <w:sz w:val="24"/>
          <w:szCs w:val="24"/>
          <w:lang w:val="en-US"/>
        </w:rPr>
      </w:pPr>
    </w:p>
    <w:p w14:paraId="1630E503" w14:textId="77777777" w:rsidR="006C100B" w:rsidRDefault="00DC6970" w:rsidP="00DC6970">
      <w:pPr>
        <w:spacing w:before="0"/>
      </w:pPr>
      <w:r>
        <w:t xml:space="preserve">    </w:t>
      </w:r>
    </w:p>
    <w:p w14:paraId="6053C9EE" w14:textId="2903E9E6" w:rsidR="00DC6970" w:rsidRDefault="00DC6970" w:rsidP="00DC6970">
      <w:pPr>
        <w:spacing w:before="0"/>
      </w:pPr>
      <w:r>
        <w:t xml:space="preserve">   Course Coordinator                             Head of Department                  Student Class Representative</w:t>
      </w:r>
    </w:p>
    <w:p w14:paraId="6BFE3B19" w14:textId="4C7DECE2" w:rsidR="00F400D3" w:rsidRDefault="00DC6970" w:rsidP="00DC6970">
      <w:r>
        <w:t xml:space="preserve">       Dr. Kanwal Preet Kour</w:t>
      </w:r>
    </w:p>
    <w:p w14:paraId="0F397B23" w14:textId="77777777" w:rsidR="0057718B" w:rsidRDefault="0057718B" w:rsidP="00DC6970"/>
    <w:p w14:paraId="4638C6A9" w14:textId="77777777" w:rsidR="0057718B" w:rsidRPr="00B41308" w:rsidRDefault="0057718B" w:rsidP="00DC6970">
      <w:pPr>
        <w:rPr>
          <w:lang w:val="en-US"/>
        </w:rPr>
      </w:pPr>
    </w:p>
    <w:sectPr w:rsidR="0057718B" w:rsidRPr="00B41308" w:rsidSect="002114D5">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D10C4" w14:textId="77777777" w:rsidR="006C63B5" w:rsidRDefault="006C63B5" w:rsidP="00FD0EFD">
      <w:pPr>
        <w:spacing w:before="0" w:after="0" w:line="240" w:lineRule="auto"/>
      </w:pPr>
      <w:r>
        <w:separator/>
      </w:r>
    </w:p>
  </w:endnote>
  <w:endnote w:type="continuationSeparator" w:id="0">
    <w:p w14:paraId="345A953E" w14:textId="77777777" w:rsidR="006C63B5" w:rsidRDefault="006C63B5" w:rsidP="00FD0E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Helvetica">
    <w:panose1 w:val="020B0604020202020204"/>
    <w:charset w:val="00"/>
    <w:family w:val="swiss"/>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743919"/>
      <w:docPartObj>
        <w:docPartGallery w:val="Page Numbers (Bottom of Page)"/>
        <w:docPartUnique/>
      </w:docPartObj>
    </w:sdtPr>
    <w:sdtEndPr/>
    <w:sdtContent>
      <w:sdt>
        <w:sdtPr>
          <w:id w:val="-1769616900"/>
          <w:docPartObj>
            <w:docPartGallery w:val="Page Numbers (Top of Page)"/>
            <w:docPartUnique/>
          </w:docPartObj>
        </w:sdtPr>
        <w:sdtEndPr/>
        <w:sdtContent>
          <w:p w14:paraId="2C9DDB0C" w14:textId="0253ABDD" w:rsidR="00FD0EFD" w:rsidRDefault="00FD0EF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50C6611" w14:textId="77777777" w:rsidR="00FD0EFD" w:rsidRDefault="00FD0E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99D85" w14:textId="77777777" w:rsidR="006C63B5" w:rsidRDefault="006C63B5" w:rsidP="00FD0EFD">
      <w:pPr>
        <w:spacing w:before="0" w:after="0" w:line="240" w:lineRule="auto"/>
      </w:pPr>
      <w:r>
        <w:separator/>
      </w:r>
    </w:p>
  </w:footnote>
  <w:footnote w:type="continuationSeparator" w:id="0">
    <w:p w14:paraId="631C4103" w14:textId="77777777" w:rsidR="006C63B5" w:rsidRDefault="006C63B5" w:rsidP="00FD0EF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FA9"/>
    <w:multiLevelType w:val="hybridMultilevel"/>
    <w:tmpl w:val="A164F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FF4B36"/>
    <w:multiLevelType w:val="hybridMultilevel"/>
    <w:tmpl w:val="41BE7862"/>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A8177C2"/>
    <w:multiLevelType w:val="multilevel"/>
    <w:tmpl w:val="4804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B11E0"/>
    <w:multiLevelType w:val="multilevel"/>
    <w:tmpl w:val="F5C2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A02DD"/>
    <w:multiLevelType w:val="hybridMultilevel"/>
    <w:tmpl w:val="A3F690B6"/>
    <w:lvl w:ilvl="0" w:tplc="1C4CD9D8">
      <w:start w:val="1"/>
      <w:numFmt w:val="upperLetter"/>
      <w:lvlText w:val="%1."/>
      <w:lvlJc w:val="left"/>
      <w:pPr>
        <w:ind w:left="360" w:hanging="360"/>
      </w:pPr>
      <w:rPr>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60B2570E"/>
    <w:multiLevelType w:val="multilevel"/>
    <w:tmpl w:val="F122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C72ADB"/>
    <w:multiLevelType w:val="hybridMultilevel"/>
    <w:tmpl w:val="5BE839C2"/>
    <w:lvl w:ilvl="0" w:tplc="FFFFFFFF">
      <w:start w:val="1"/>
      <w:numFmt w:val="decimal"/>
      <w:lvlText w:val="%1."/>
      <w:lvlJc w:val="left"/>
      <w:pPr>
        <w:ind w:left="1440" w:hanging="360"/>
      </w:pPr>
    </w:lvl>
    <w:lvl w:ilvl="1" w:tplc="04090013">
      <w:start w:val="1"/>
      <w:numFmt w:val="upperRoman"/>
      <w:lvlText w:val="%2."/>
      <w:lvlJc w:val="righ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7FBE5F43"/>
    <w:multiLevelType w:val="multilevel"/>
    <w:tmpl w:val="A48E72F0"/>
    <w:lvl w:ilvl="0">
      <w:start w:val="1"/>
      <w:numFmt w:val="decimal"/>
      <w:lvlText w:val="%1."/>
      <w:lvlJc w:val="left"/>
      <w:pPr>
        <w:tabs>
          <w:tab w:val="num" w:pos="1080"/>
        </w:tabs>
        <w:ind w:left="1080" w:hanging="360"/>
      </w:pPr>
      <w:rPr>
        <w:rFonts w:ascii="Trebuchet MS" w:eastAsiaTheme="minorHAnsi" w:hAnsi="Trebuchet MS" w:cs="Mangal" w:hint="default"/>
      </w:rPr>
    </w:lvl>
    <w:lvl w:ilvl="1">
      <w:start w:val="1"/>
      <w:numFmt w:val="decimal"/>
      <w:lvlText w:val="%2."/>
      <w:lvlJc w:val="left"/>
      <w:pPr>
        <w:ind w:left="1800" w:hanging="360"/>
      </w:pPr>
    </w:lvl>
    <w:lvl w:ilvl="2">
      <w:start w:val="1"/>
      <w:numFmt w:val="decimal"/>
      <w:lvlText w:val="%3."/>
      <w:lvlJc w:val="left"/>
      <w:pPr>
        <w:ind w:left="2520" w:hanging="360"/>
      </w:pPr>
      <w:rPr>
        <w:rFonts w:hint="default"/>
      </w:rPr>
    </w:lvl>
    <w:lvl w:ilvl="3">
      <w:start w:val="1"/>
      <w:numFmt w:val="lowerLetter"/>
      <w:lvlText w:val="(%4)"/>
      <w:lvlJc w:val="left"/>
      <w:pPr>
        <w:ind w:left="3240" w:hanging="360"/>
      </w:pPr>
      <w:rPr>
        <w:rFonts w:hint="default"/>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267124951">
    <w:abstractNumId w:val="4"/>
  </w:num>
  <w:num w:numId="2" w16cid:durableId="1414938500">
    <w:abstractNumId w:val="7"/>
  </w:num>
  <w:num w:numId="3" w16cid:durableId="286357472">
    <w:abstractNumId w:val="5"/>
  </w:num>
  <w:num w:numId="4" w16cid:durableId="882253805">
    <w:abstractNumId w:val="3"/>
  </w:num>
  <w:num w:numId="5" w16cid:durableId="2117940904">
    <w:abstractNumId w:val="2"/>
  </w:num>
  <w:num w:numId="6" w16cid:durableId="640773577">
    <w:abstractNumId w:val="0"/>
  </w:num>
  <w:num w:numId="7" w16cid:durableId="1217623084">
    <w:abstractNumId w:val="1"/>
  </w:num>
  <w:num w:numId="8" w16cid:durableId="11463209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561"/>
    <w:rsid w:val="00014997"/>
    <w:rsid w:val="00025F33"/>
    <w:rsid w:val="00056B64"/>
    <w:rsid w:val="0008344E"/>
    <w:rsid w:val="000B4479"/>
    <w:rsid w:val="000E403D"/>
    <w:rsid w:val="00117AA9"/>
    <w:rsid w:val="00125943"/>
    <w:rsid w:val="00154542"/>
    <w:rsid w:val="00154544"/>
    <w:rsid w:val="0019053A"/>
    <w:rsid w:val="00197FA7"/>
    <w:rsid w:val="001A600A"/>
    <w:rsid w:val="001A6A8B"/>
    <w:rsid w:val="001C28B3"/>
    <w:rsid w:val="001E0362"/>
    <w:rsid w:val="002114D5"/>
    <w:rsid w:val="002157A8"/>
    <w:rsid w:val="00225EA0"/>
    <w:rsid w:val="0022603F"/>
    <w:rsid w:val="00235A3A"/>
    <w:rsid w:val="00250561"/>
    <w:rsid w:val="00261C2A"/>
    <w:rsid w:val="00273160"/>
    <w:rsid w:val="002A544A"/>
    <w:rsid w:val="002D3FD5"/>
    <w:rsid w:val="00323B15"/>
    <w:rsid w:val="00390E41"/>
    <w:rsid w:val="003B1871"/>
    <w:rsid w:val="003B7567"/>
    <w:rsid w:val="003C2B54"/>
    <w:rsid w:val="003C794D"/>
    <w:rsid w:val="003F480A"/>
    <w:rsid w:val="003F4AFA"/>
    <w:rsid w:val="00420DF1"/>
    <w:rsid w:val="00445F4D"/>
    <w:rsid w:val="004632DC"/>
    <w:rsid w:val="00483CD3"/>
    <w:rsid w:val="004D5346"/>
    <w:rsid w:val="00556C05"/>
    <w:rsid w:val="0057718B"/>
    <w:rsid w:val="0058055A"/>
    <w:rsid w:val="005D4810"/>
    <w:rsid w:val="005E2A1D"/>
    <w:rsid w:val="005E68ED"/>
    <w:rsid w:val="006C100B"/>
    <w:rsid w:val="006C63B5"/>
    <w:rsid w:val="006D7774"/>
    <w:rsid w:val="006E4EA7"/>
    <w:rsid w:val="006E60E9"/>
    <w:rsid w:val="007339FE"/>
    <w:rsid w:val="0076150F"/>
    <w:rsid w:val="00774080"/>
    <w:rsid w:val="00780E3C"/>
    <w:rsid w:val="00786B81"/>
    <w:rsid w:val="0079340B"/>
    <w:rsid w:val="007A3129"/>
    <w:rsid w:val="007E4EC3"/>
    <w:rsid w:val="0080345E"/>
    <w:rsid w:val="00854421"/>
    <w:rsid w:val="00885278"/>
    <w:rsid w:val="008A7D9B"/>
    <w:rsid w:val="008D555D"/>
    <w:rsid w:val="008E31D5"/>
    <w:rsid w:val="00927660"/>
    <w:rsid w:val="009660EF"/>
    <w:rsid w:val="009D3433"/>
    <w:rsid w:val="009F1693"/>
    <w:rsid w:val="00A17BC4"/>
    <w:rsid w:val="00AB115D"/>
    <w:rsid w:val="00AB2C0A"/>
    <w:rsid w:val="00AC23ED"/>
    <w:rsid w:val="00AD1366"/>
    <w:rsid w:val="00AD3B01"/>
    <w:rsid w:val="00AD6AC0"/>
    <w:rsid w:val="00B13BB3"/>
    <w:rsid w:val="00B32975"/>
    <w:rsid w:val="00B41308"/>
    <w:rsid w:val="00B76349"/>
    <w:rsid w:val="00B946AA"/>
    <w:rsid w:val="00BB4C37"/>
    <w:rsid w:val="00BE1997"/>
    <w:rsid w:val="00C2538A"/>
    <w:rsid w:val="00C26EFF"/>
    <w:rsid w:val="00C5115E"/>
    <w:rsid w:val="00C6002C"/>
    <w:rsid w:val="00C6459D"/>
    <w:rsid w:val="00CD526B"/>
    <w:rsid w:val="00CF1F2A"/>
    <w:rsid w:val="00D00D52"/>
    <w:rsid w:val="00D30A7F"/>
    <w:rsid w:val="00D51D11"/>
    <w:rsid w:val="00D60D7A"/>
    <w:rsid w:val="00D707A8"/>
    <w:rsid w:val="00D86A4E"/>
    <w:rsid w:val="00D9765E"/>
    <w:rsid w:val="00DB16B1"/>
    <w:rsid w:val="00DC43BC"/>
    <w:rsid w:val="00DC6970"/>
    <w:rsid w:val="00E272BD"/>
    <w:rsid w:val="00E54FBC"/>
    <w:rsid w:val="00E63BE6"/>
    <w:rsid w:val="00E72852"/>
    <w:rsid w:val="00EA6AEB"/>
    <w:rsid w:val="00ED28E0"/>
    <w:rsid w:val="00ED440A"/>
    <w:rsid w:val="00EF4BFC"/>
    <w:rsid w:val="00EF776E"/>
    <w:rsid w:val="00F01964"/>
    <w:rsid w:val="00F1662F"/>
    <w:rsid w:val="00F400D3"/>
    <w:rsid w:val="00F4720D"/>
    <w:rsid w:val="00F73E45"/>
    <w:rsid w:val="00F83C4C"/>
    <w:rsid w:val="00FA02B5"/>
    <w:rsid w:val="00FB60A7"/>
    <w:rsid w:val="00FD0EFD"/>
    <w:rsid w:val="00FE4FC1"/>
    <w:rsid w:val="00FF4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A4747"/>
  <w15:chartTrackingRefBased/>
  <w15:docId w15:val="{EBEE2774-841B-432F-84F6-14D3E2C54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Mangal"/>
        <w:kern w:val="2"/>
        <w:sz w:val="22"/>
        <w:lang w:val="en-IN" w:eastAsia="en-US" w:bidi="kok-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308"/>
    <w:pPr>
      <w:spacing w:before="120"/>
    </w:pPr>
  </w:style>
  <w:style w:type="paragraph" w:styleId="Heading1">
    <w:name w:val="heading 1"/>
    <w:basedOn w:val="Normal"/>
    <w:next w:val="Normal"/>
    <w:link w:val="Heading1Char"/>
    <w:uiPriority w:val="9"/>
    <w:qFormat/>
    <w:rsid w:val="0025056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25056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5056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505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5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56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25056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5056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505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5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561"/>
    <w:rPr>
      <w:rFonts w:eastAsiaTheme="majorEastAsia" w:cstheme="majorBidi"/>
      <w:color w:val="272727" w:themeColor="text1" w:themeTint="D8"/>
    </w:rPr>
  </w:style>
  <w:style w:type="paragraph" w:styleId="Title">
    <w:name w:val="Title"/>
    <w:basedOn w:val="Normal"/>
    <w:next w:val="Normal"/>
    <w:link w:val="TitleChar"/>
    <w:uiPriority w:val="10"/>
    <w:qFormat/>
    <w:rsid w:val="0025056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5056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5056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5056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50561"/>
    <w:pPr>
      <w:spacing w:before="160"/>
      <w:jc w:val="center"/>
    </w:pPr>
    <w:rPr>
      <w:i/>
      <w:iCs/>
      <w:color w:val="404040" w:themeColor="text1" w:themeTint="BF"/>
    </w:rPr>
  </w:style>
  <w:style w:type="character" w:customStyle="1" w:styleId="QuoteChar">
    <w:name w:val="Quote Char"/>
    <w:basedOn w:val="DefaultParagraphFont"/>
    <w:link w:val="Quote"/>
    <w:uiPriority w:val="29"/>
    <w:rsid w:val="00250561"/>
    <w:rPr>
      <w:i/>
      <w:iCs/>
      <w:color w:val="404040" w:themeColor="text1" w:themeTint="BF"/>
    </w:rPr>
  </w:style>
  <w:style w:type="paragraph" w:styleId="ListParagraph">
    <w:name w:val="List Paragraph"/>
    <w:basedOn w:val="Normal"/>
    <w:uiPriority w:val="34"/>
    <w:qFormat/>
    <w:rsid w:val="00250561"/>
    <w:pPr>
      <w:ind w:left="720"/>
      <w:contextualSpacing/>
    </w:pPr>
  </w:style>
  <w:style w:type="character" w:styleId="IntenseEmphasis">
    <w:name w:val="Intense Emphasis"/>
    <w:basedOn w:val="DefaultParagraphFont"/>
    <w:uiPriority w:val="21"/>
    <w:qFormat/>
    <w:rsid w:val="00250561"/>
    <w:rPr>
      <w:i/>
      <w:iCs/>
      <w:color w:val="0F4761" w:themeColor="accent1" w:themeShade="BF"/>
    </w:rPr>
  </w:style>
  <w:style w:type="paragraph" w:styleId="IntenseQuote">
    <w:name w:val="Intense Quote"/>
    <w:basedOn w:val="Normal"/>
    <w:next w:val="Normal"/>
    <w:link w:val="IntenseQuoteChar"/>
    <w:uiPriority w:val="30"/>
    <w:qFormat/>
    <w:rsid w:val="00250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561"/>
    <w:rPr>
      <w:i/>
      <w:iCs/>
      <w:color w:val="0F4761" w:themeColor="accent1" w:themeShade="BF"/>
    </w:rPr>
  </w:style>
  <w:style w:type="character" w:styleId="IntenseReference">
    <w:name w:val="Intense Reference"/>
    <w:basedOn w:val="DefaultParagraphFont"/>
    <w:uiPriority w:val="32"/>
    <w:qFormat/>
    <w:rsid w:val="00250561"/>
    <w:rPr>
      <w:b/>
      <w:bCs/>
      <w:smallCaps/>
      <w:color w:val="0F4761" w:themeColor="accent1" w:themeShade="BF"/>
      <w:spacing w:val="5"/>
    </w:rPr>
  </w:style>
  <w:style w:type="table" w:styleId="TableGrid">
    <w:name w:val="Table Grid"/>
    <w:basedOn w:val="TableNormal"/>
    <w:uiPriority w:val="39"/>
    <w:rsid w:val="00D86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114D5"/>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3B1871"/>
    <w:rPr>
      <w:b/>
      <w:bCs/>
    </w:rPr>
  </w:style>
  <w:style w:type="paragraph" w:styleId="Header">
    <w:name w:val="header"/>
    <w:basedOn w:val="Normal"/>
    <w:link w:val="HeaderChar"/>
    <w:uiPriority w:val="99"/>
    <w:unhideWhenUsed/>
    <w:rsid w:val="00FD0EF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D0EFD"/>
  </w:style>
  <w:style w:type="paragraph" w:styleId="Footer">
    <w:name w:val="footer"/>
    <w:basedOn w:val="Normal"/>
    <w:link w:val="FooterChar"/>
    <w:uiPriority w:val="99"/>
    <w:unhideWhenUsed/>
    <w:rsid w:val="00FD0EF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D0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56931">
      <w:bodyDiv w:val="1"/>
      <w:marLeft w:val="0"/>
      <w:marRight w:val="0"/>
      <w:marTop w:val="0"/>
      <w:marBottom w:val="0"/>
      <w:divBdr>
        <w:top w:val="none" w:sz="0" w:space="0" w:color="auto"/>
        <w:left w:val="none" w:sz="0" w:space="0" w:color="auto"/>
        <w:bottom w:val="none" w:sz="0" w:space="0" w:color="auto"/>
        <w:right w:val="none" w:sz="0" w:space="0" w:color="auto"/>
      </w:divBdr>
    </w:div>
    <w:div w:id="1161703105">
      <w:bodyDiv w:val="1"/>
      <w:marLeft w:val="0"/>
      <w:marRight w:val="0"/>
      <w:marTop w:val="0"/>
      <w:marBottom w:val="0"/>
      <w:divBdr>
        <w:top w:val="none" w:sz="0" w:space="0" w:color="auto"/>
        <w:left w:val="none" w:sz="0" w:space="0" w:color="auto"/>
        <w:bottom w:val="none" w:sz="0" w:space="0" w:color="auto"/>
        <w:right w:val="none" w:sz="0" w:space="0" w:color="auto"/>
      </w:divBdr>
    </w:div>
    <w:div w:id="2087340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13</Pages>
  <Words>2471</Words>
  <Characters>14089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Deepak Sinwar [MU - Jaipur]</dc:creator>
  <cp:keywords/>
  <dc:description/>
  <cp:lastModifiedBy>Dr. Kanwalpreet Kour [MU - Jaipur]</cp:lastModifiedBy>
  <cp:revision>24</cp:revision>
  <cp:lastPrinted>2026-07-23T05:54:00Z</cp:lastPrinted>
  <dcterms:created xsi:type="dcterms:W3CDTF">2026-07-22T10:29:00Z</dcterms:created>
  <dcterms:modified xsi:type="dcterms:W3CDTF">2026-07-28T04:05:00Z</dcterms:modified>
</cp:coreProperties>
</file>