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5EB9" w14:textId="44D94D5A" w:rsidR="00FE55DA" w:rsidRDefault="003E694A">
      <w:r w:rsidRPr="003E694A">
        <w:t>The JavaScript engine parses the source code and turns it into an Abstract Syntax Tree (AST). Based on that AST, the interpreter can start to do its thing and produce bytecode.</w:t>
      </w:r>
      <w:r w:rsidR="00930760" w:rsidRPr="00930760">
        <w:t xml:space="preserve"> Great! At that point the engine is actually running the JavaScript code.</w:t>
      </w:r>
      <w:sdt>
        <w:sdtPr>
          <w:id w:val="-720908101"/>
          <w:citation/>
        </w:sdtPr>
        <w:sdtEndPr/>
        <w:sdtContent>
          <w:r w:rsidR="00FE55DA">
            <w:fldChar w:fldCharType="begin"/>
          </w:r>
          <w:r w:rsidR="00FE55DA">
            <w:instrText xml:space="preserve"> CITATION Mat18 \l 1033 </w:instrText>
          </w:r>
          <w:r w:rsidR="00FE55DA">
            <w:fldChar w:fldCharType="separate"/>
          </w:r>
          <w:r w:rsidR="00A6464A">
            <w:rPr>
              <w:noProof/>
            </w:rPr>
            <w:t xml:space="preserve"> (Mathias, 2018)</w:t>
          </w:r>
          <w:r w:rsidR="00FE55DA">
            <w:fldChar w:fldCharType="end"/>
          </w:r>
        </w:sdtContent>
      </w:sdt>
    </w:p>
    <w:p w14:paraId="0D081C50" w14:textId="645876E7" w:rsidR="00FE55DA" w:rsidRDefault="00FE55DA">
      <w:r>
        <w:rPr>
          <w:noProof/>
        </w:rPr>
        <w:drawing>
          <wp:inline distT="0" distB="0" distL="0" distR="0" wp14:anchorId="17A421B0" wp14:editId="32524FD2">
            <wp:extent cx="5943600" cy="334835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30D665CB" w14:textId="2C0BE979" w:rsidR="00A6464A" w:rsidRDefault="00A6464A"/>
    <w:p w14:paraId="083D707F" w14:textId="77777777" w:rsidR="00A6464A" w:rsidRDefault="00A6464A" w:rsidP="00A6464A">
      <w:r>
        <w:t>There are two phases to parsing which are:</w:t>
      </w:r>
    </w:p>
    <w:p w14:paraId="3811719C" w14:textId="77777777" w:rsidR="00A6464A" w:rsidRDefault="00A6464A" w:rsidP="00A6464A"/>
    <w:p w14:paraId="10402D5D" w14:textId="77777777" w:rsidR="00A6464A" w:rsidRDefault="00A6464A" w:rsidP="00A6464A">
      <w:r>
        <w:t>Eager (full-parse) - this parses each line right away</w:t>
      </w:r>
    </w:p>
    <w:p w14:paraId="09190B66" w14:textId="77777777" w:rsidR="00A6464A" w:rsidRDefault="00A6464A" w:rsidP="00A6464A">
      <w:r>
        <w:t>Lazy (pre-parse)- do the bare minimum, parse what we need and leave the rest until later</w:t>
      </w:r>
    </w:p>
    <w:p w14:paraId="6008A0CB" w14:textId="08EBD96D" w:rsidR="00A6464A" w:rsidRDefault="00A6464A" w:rsidP="00A6464A">
      <w:r>
        <w:t>Which is better? It all depends.</w:t>
      </w:r>
      <w:sdt>
        <w:sdtPr>
          <w:id w:val="-1317950257"/>
          <w:citation/>
        </w:sdtPr>
        <w:sdtContent>
          <w:r>
            <w:fldChar w:fldCharType="begin"/>
          </w:r>
          <w:r>
            <w:instrText xml:space="preserve"> CITATION Pau19 \l 1033 </w:instrText>
          </w:r>
          <w:r>
            <w:fldChar w:fldCharType="separate"/>
          </w:r>
          <w:r>
            <w:rPr>
              <w:noProof/>
            </w:rPr>
            <w:t xml:space="preserve"> (Ryan, 2019)</w:t>
          </w:r>
          <w:r>
            <w:fldChar w:fldCharType="end"/>
          </w:r>
        </w:sdtContent>
      </w:sdt>
    </w:p>
    <w:p w14:paraId="322EC9DE" w14:textId="5F795F31" w:rsidR="00A6464A" w:rsidRDefault="00A6464A" w:rsidP="00A6464A">
      <w:r>
        <w:rPr>
          <w:noProof/>
        </w:rPr>
        <w:lastRenderedPageBreak/>
        <w:drawing>
          <wp:inline distT="0" distB="0" distL="0" distR="0" wp14:anchorId="49F58DC5" wp14:editId="7EDC7FDB">
            <wp:extent cx="5943600" cy="3279775"/>
            <wp:effectExtent l="0" t="0" r="0" b="0"/>
            <wp:docPr id="2" name="Picture 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79775"/>
                    </a:xfrm>
                    <a:prstGeom prst="rect">
                      <a:avLst/>
                    </a:prstGeom>
                  </pic:spPr>
                </pic:pic>
              </a:graphicData>
            </a:graphic>
          </wp:inline>
        </w:drawing>
      </w:r>
    </w:p>
    <w:p w14:paraId="4E45D169" w14:textId="4AADD248" w:rsidR="00A6464A" w:rsidRDefault="00A6464A" w:rsidP="00A6464A"/>
    <w:p w14:paraId="0968FCE9" w14:textId="1BBB2793" w:rsidR="00A6464A" w:rsidRDefault="00A6464A" w:rsidP="00A6464A"/>
    <w:p w14:paraId="75E9FD54" w14:textId="2CA871EF" w:rsidR="00A6464A" w:rsidRDefault="00A6464A" w:rsidP="00A6464A"/>
    <w:p w14:paraId="55279F63" w14:textId="6C1A7054" w:rsidR="00A6464A" w:rsidRDefault="00A6464A" w:rsidP="00A6464A"/>
    <w:p w14:paraId="4D543EC6" w14:textId="33F9204D" w:rsidR="00A6464A" w:rsidRDefault="00A6464A" w:rsidP="00A6464A"/>
    <w:p w14:paraId="7758F2CD" w14:textId="2A679198" w:rsidR="00A6464A" w:rsidRDefault="00A6464A" w:rsidP="00A6464A"/>
    <w:p w14:paraId="62493614" w14:textId="2DAC9082" w:rsidR="00A6464A" w:rsidRDefault="00A6464A" w:rsidP="00A6464A"/>
    <w:p w14:paraId="50308CA3" w14:textId="71903901" w:rsidR="00A6464A" w:rsidRDefault="00A6464A" w:rsidP="00A6464A"/>
    <w:p w14:paraId="44E7DBDE" w14:textId="0DEA9AE9" w:rsidR="00A6464A" w:rsidRDefault="00A6464A" w:rsidP="00A6464A"/>
    <w:p w14:paraId="7C458627" w14:textId="12387823" w:rsidR="00A6464A" w:rsidRDefault="00A6464A" w:rsidP="00A6464A"/>
    <w:p w14:paraId="1B6594D5" w14:textId="230B791C" w:rsidR="00A6464A" w:rsidRDefault="00A6464A" w:rsidP="00A6464A"/>
    <w:p w14:paraId="0A31F6D3" w14:textId="39D6B35A" w:rsidR="00A6464A" w:rsidRDefault="00A6464A" w:rsidP="00A6464A"/>
    <w:p w14:paraId="7CAB4E19" w14:textId="52DFFD15" w:rsidR="00A6464A" w:rsidRDefault="00A6464A" w:rsidP="00A6464A"/>
    <w:p w14:paraId="75FCECF6" w14:textId="031B8D83" w:rsidR="00A6464A" w:rsidRDefault="00A6464A" w:rsidP="00A6464A"/>
    <w:p w14:paraId="53107CAE" w14:textId="3A8C11DB" w:rsidR="00A6464A" w:rsidRDefault="00A6464A" w:rsidP="00A6464A"/>
    <w:p w14:paraId="2A95C598" w14:textId="4ECA1330" w:rsidR="00A6464A" w:rsidRDefault="00A6464A" w:rsidP="00A6464A"/>
    <w:p w14:paraId="394EF067" w14:textId="246982B3" w:rsidR="00A6464A" w:rsidRDefault="00A6464A" w:rsidP="00A6464A"/>
    <w:sdt>
      <w:sdtPr>
        <w:rPr>
          <w:rFonts w:asciiTheme="majorBidi" w:eastAsiaTheme="minorHAnsi" w:hAnsiTheme="majorBidi"/>
          <w:color w:val="000000" w:themeColor="text1"/>
          <w:sz w:val="24"/>
          <w:szCs w:val="24"/>
        </w:rPr>
        <w:id w:val="1587503805"/>
        <w:docPartObj>
          <w:docPartGallery w:val="Bibliographies"/>
          <w:docPartUnique/>
        </w:docPartObj>
      </w:sdtPr>
      <w:sdtEndPr/>
      <w:sdtContent>
        <w:p w14:paraId="0D5ED945" w14:textId="4304EEF6" w:rsidR="00FE55DA" w:rsidRDefault="00FE55DA">
          <w:pPr>
            <w:pStyle w:val="Heading1"/>
          </w:pPr>
          <w:r>
            <w:t>References</w:t>
          </w:r>
        </w:p>
        <w:sdt>
          <w:sdtPr>
            <w:id w:val="-573587230"/>
            <w:bibliography/>
          </w:sdtPr>
          <w:sdtEndPr/>
          <w:sdtContent>
            <w:p w14:paraId="46770EC3" w14:textId="77777777" w:rsidR="00A6464A" w:rsidRDefault="00FE55DA" w:rsidP="00A6464A">
              <w:pPr>
                <w:pStyle w:val="Bibliography"/>
                <w:ind w:left="720" w:hanging="720"/>
                <w:rPr>
                  <w:noProof/>
                </w:rPr>
              </w:pPr>
              <w:r>
                <w:fldChar w:fldCharType="begin"/>
              </w:r>
              <w:r>
                <w:instrText xml:space="preserve"> BIBLIOGRAPHY </w:instrText>
              </w:r>
              <w:r>
                <w:fldChar w:fldCharType="separate"/>
              </w:r>
              <w:r w:rsidR="00A6464A">
                <w:rPr>
                  <w:noProof/>
                </w:rPr>
                <w:t xml:space="preserve">Mathias. (2018, June 14). </w:t>
              </w:r>
              <w:r w:rsidR="00A6464A">
                <w:rPr>
                  <w:i/>
                  <w:iCs/>
                  <w:noProof/>
                </w:rPr>
                <w:t>shapes-ics</w:t>
              </w:r>
              <w:r w:rsidR="00A6464A">
                <w:rPr>
                  <w:noProof/>
                </w:rPr>
                <w:t>. Retrieved from mathiasbynens: https://mathiasbynens.be/notes/shapes-ics</w:t>
              </w:r>
            </w:p>
            <w:p w14:paraId="607E23CF" w14:textId="77777777" w:rsidR="00A6464A" w:rsidRDefault="00A6464A" w:rsidP="00A6464A">
              <w:pPr>
                <w:pStyle w:val="Bibliography"/>
                <w:ind w:left="720" w:hanging="720"/>
                <w:rPr>
                  <w:noProof/>
                </w:rPr>
              </w:pPr>
              <w:r>
                <w:rPr>
                  <w:noProof/>
                </w:rPr>
                <w:t xml:space="preserve">Ryan, P. (2019, October 10). </w:t>
              </w:r>
              <w:r>
                <w:rPr>
                  <w:i/>
                  <w:iCs/>
                  <w:noProof/>
                </w:rPr>
                <w:t>The V8 Engine and JavaScript Optimization Tips</w:t>
              </w:r>
              <w:r>
                <w:rPr>
                  <w:noProof/>
                </w:rPr>
                <w:t>. Retrieved from digitalocean: https://www.digitalocean.com/community/tutorials/js-v8-engine</w:t>
              </w:r>
            </w:p>
            <w:p w14:paraId="0AC1DB80" w14:textId="2F39447B" w:rsidR="00FE55DA" w:rsidRDefault="00FE55DA" w:rsidP="00A6464A">
              <w:r>
                <w:rPr>
                  <w:b/>
                  <w:bCs/>
                  <w:noProof/>
                </w:rPr>
                <w:fldChar w:fldCharType="end"/>
              </w:r>
            </w:p>
          </w:sdtContent>
        </w:sdt>
      </w:sdtContent>
    </w:sdt>
    <w:p w14:paraId="15892955" w14:textId="43D58D73" w:rsidR="00E6372B" w:rsidRDefault="00E6372B"/>
    <w:sectPr w:rsidR="00E63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4A"/>
    <w:rsid w:val="003E694A"/>
    <w:rsid w:val="00930760"/>
    <w:rsid w:val="00A6464A"/>
    <w:rsid w:val="00E6372B"/>
    <w:rsid w:val="00FE55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146F"/>
  <w15:chartTrackingRefBased/>
  <w15:docId w15:val="{9A251C2D-5DBD-4B13-9C3F-B9BC938FC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5DA"/>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5DA"/>
    <w:rPr>
      <w:rFonts w:asciiTheme="majorHAnsi" w:eastAsiaTheme="majorEastAsia" w:hAnsiTheme="majorHAnsi"/>
      <w:color w:val="2F5496" w:themeColor="accent1" w:themeShade="BF"/>
      <w:sz w:val="32"/>
      <w:szCs w:val="32"/>
    </w:rPr>
  </w:style>
  <w:style w:type="paragraph" w:styleId="Bibliography">
    <w:name w:val="Bibliography"/>
    <w:basedOn w:val="Normal"/>
    <w:next w:val="Normal"/>
    <w:uiPriority w:val="37"/>
    <w:unhideWhenUsed/>
    <w:rsid w:val="00FE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13303">
      <w:bodyDiv w:val="1"/>
      <w:marLeft w:val="0"/>
      <w:marRight w:val="0"/>
      <w:marTop w:val="0"/>
      <w:marBottom w:val="0"/>
      <w:divBdr>
        <w:top w:val="none" w:sz="0" w:space="0" w:color="auto"/>
        <w:left w:val="none" w:sz="0" w:space="0" w:color="auto"/>
        <w:bottom w:val="none" w:sz="0" w:space="0" w:color="auto"/>
        <w:right w:val="none" w:sz="0" w:space="0" w:color="auto"/>
      </w:divBdr>
    </w:div>
    <w:div w:id="601259004">
      <w:bodyDiv w:val="1"/>
      <w:marLeft w:val="0"/>
      <w:marRight w:val="0"/>
      <w:marTop w:val="0"/>
      <w:marBottom w:val="0"/>
      <w:divBdr>
        <w:top w:val="none" w:sz="0" w:space="0" w:color="auto"/>
        <w:left w:val="none" w:sz="0" w:space="0" w:color="auto"/>
        <w:bottom w:val="none" w:sz="0" w:space="0" w:color="auto"/>
        <w:right w:val="none" w:sz="0" w:space="0" w:color="auto"/>
      </w:divBdr>
    </w:div>
    <w:div w:id="1242375922">
      <w:bodyDiv w:val="1"/>
      <w:marLeft w:val="0"/>
      <w:marRight w:val="0"/>
      <w:marTop w:val="0"/>
      <w:marBottom w:val="0"/>
      <w:divBdr>
        <w:top w:val="none" w:sz="0" w:space="0" w:color="auto"/>
        <w:left w:val="none" w:sz="0" w:space="0" w:color="auto"/>
        <w:bottom w:val="none" w:sz="0" w:space="0" w:color="auto"/>
        <w:right w:val="none" w:sz="0" w:space="0" w:color="auto"/>
      </w:divBdr>
    </w:div>
    <w:div w:id="1634746714">
      <w:bodyDiv w:val="1"/>
      <w:marLeft w:val="0"/>
      <w:marRight w:val="0"/>
      <w:marTop w:val="0"/>
      <w:marBottom w:val="0"/>
      <w:divBdr>
        <w:top w:val="none" w:sz="0" w:space="0" w:color="auto"/>
        <w:left w:val="none" w:sz="0" w:space="0" w:color="auto"/>
        <w:bottom w:val="none" w:sz="0" w:space="0" w:color="auto"/>
        <w:right w:val="none" w:sz="0" w:space="0" w:color="auto"/>
      </w:divBdr>
    </w:div>
    <w:div w:id="1737819863">
      <w:bodyDiv w:val="1"/>
      <w:marLeft w:val="0"/>
      <w:marRight w:val="0"/>
      <w:marTop w:val="0"/>
      <w:marBottom w:val="0"/>
      <w:divBdr>
        <w:top w:val="none" w:sz="0" w:space="0" w:color="auto"/>
        <w:left w:val="none" w:sz="0" w:space="0" w:color="auto"/>
        <w:bottom w:val="none" w:sz="0" w:space="0" w:color="auto"/>
        <w:right w:val="none" w:sz="0" w:space="0" w:color="auto"/>
      </w:divBdr>
    </w:div>
    <w:div w:id="21352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Mat18</b:Tag>
    <b:SourceType>InternetSite</b:SourceType>
    <b:Guid>{991F501E-123A-47C6-BA9D-97B2C837210C}</b:Guid>
    <b:Title>shapes-ics</b:Title>
    <b:Year>2018</b:Year>
    <b:Author>
      <b:Author>
        <b:NameList>
          <b:Person>
            <b:Last>Mathias</b:Last>
          </b:Person>
        </b:NameList>
      </b:Author>
    </b:Author>
    <b:InternetSiteTitle>mathiasbynens</b:InternetSiteTitle>
    <b:Month>June</b:Month>
    <b:Day>14</b:Day>
    <b:URL>https://mathiasbynens.be/notes/shapes-ics</b:URL>
    <b:RefOrder>1</b:RefOrder>
  </b:Source>
  <b:Source>
    <b:Tag>Pau19</b:Tag>
    <b:SourceType>InternetSite</b:SourceType>
    <b:Guid>{ABC9AA6A-8D38-4D86-A94E-844AA03D8199}</b:Guid>
    <b:Author>
      <b:Author>
        <b:NameList>
          <b:Person>
            <b:Last>Ryan</b:Last>
            <b:First>Paul</b:First>
          </b:Person>
        </b:NameList>
      </b:Author>
    </b:Author>
    <b:Title>The V8 Engine and JavaScript Optimization Tips</b:Title>
    <b:InternetSiteTitle>digitalocean</b:InternetSiteTitle>
    <b:Year>2019</b:Year>
    <b:Month>October</b:Month>
    <b:Day>10</b:Day>
    <b:URL>https://www.digitalocean.com/community/tutorials/js-v8-engine</b:URL>
    <b:RefOrder>2</b:RefOrder>
  </b:Source>
</b:Sources>
</file>

<file path=customXml/itemProps1.xml><?xml version="1.0" encoding="utf-8"?>
<ds:datastoreItem xmlns:ds="http://schemas.openxmlformats.org/officeDocument/2006/customXml" ds:itemID="{510625EF-5C64-4350-8904-3F5F5EF9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awaab Elamin</dc:creator>
  <cp:keywords/>
  <dc:description/>
  <cp:lastModifiedBy>awaab Elamin</cp:lastModifiedBy>
  <cp:revision>5</cp:revision>
  <dcterms:created xsi:type="dcterms:W3CDTF">2021-05-20T20:07:00Z</dcterms:created>
  <dcterms:modified xsi:type="dcterms:W3CDTF">2021-05-20T22:57:00Z</dcterms:modified>
</cp:coreProperties>
</file>