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76B5B"/>
          <w:sz w:val="26"/>
        </w:rPr>
        <w:t>WHOLESIGNAL — MOBILE</w:t>
      </w:r>
    </w:p>
    <w:p>
      <w:pPr>
        <w:pStyle w:val="Title"/>
        <w:jc w:val="center"/>
      </w:pPr>
      <w:r>
        <w:t>Intelligence</w:t>
        <w:br/>
        <w:t>Complete Mobile Screen Blueprint</w:t>
      </w:r>
    </w:p>
    <w:p>
      <w:pPr>
        <w:jc w:val="center"/>
      </w:pPr>
      <w:r>
        <w:rPr>
          <w:color w:val="64717D"/>
          <w:sz w:val="23"/>
        </w:rPr>
        <w:t>Daily intelligence, understandable predictions, scenarios and actions</w:t>
      </w:r>
    </w:p>
    <w:p>
      <w:pPr>
        <w:spacing w:before="360"/>
        <w:jc w:val="center"/>
      </w:pPr>
      <w:r>
        <w:rPr>
          <w:i/>
          <w:color w:val="64717D"/>
        </w:rPr>
        <w:t>Mobile prioritizes decision support and trust; model operations remain secondary.</w:t>
      </w:r>
    </w:p>
    <w:p>
      <w:r>
        <w:br w:type="page"/>
      </w:r>
    </w:p>
    <w:p>
      <w:pPr>
        <w:pStyle w:val="Heading1"/>
      </w:pPr>
      <w:r>
        <w:t>1. Mobile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Mobile experience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Today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Intelligence summary cards embedded into daily context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Overview • Forecasts • Recommendations • History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Domains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Money • Productivity • Learning • Maintenance • Fitness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Trust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Why this? • Data readiness • Accuracy/quality • Privacy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Agent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Ask WholeSignal; structured prediction/recommendation cards</w:t>
            </w:r>
          </w:p>
        </w:tc>
      </w:tr>
    </w:tbl>
    <w:p>
      <w:pPr>
        <w:spacing w:after="0"/>
      </w:pPr>
    </w:p>
    <w:p>
      <w:pPr>
        <w:pStyle w:val="Heading1"/>
      </w:pPr>
      <w:r>
        <w:t>2. Shared Mobile Rules</w:t>
      </w:r>
    </w:p>
    <w:p>
      <w:pPr>
        <w:pStyle w:val="ListBullet"/>
        <w:spacing w:after="40"/>
      </w:pPr>
      <w:r>
        <w:t>Never show a prediction without horizon, freshness and readiness/confidence context.</w:t>
      </w:r>
    </w:p>
    <w:p>
      <w:pPr>
        <w:pStyle w:val="ListBullet"/>
        <w:spacing w:after="40"/>
      </w:pPr>
      <w:r>
        <w:t>Probability is not certainty; use plain-language ranges and avoid alarmist red styling.</w:t>
      </w:r>
    </w:p>
    <w:p>
      <w:pPr>
        <w:pStyle w:val="ListBullet"/>
        <w:spacing w:after="40"/>
      </w:pPr>
      <w:r>
        <w:t>If insufficient data, replace prediction with readiness/projection—not a placeholder probability.</w:t>
      </w:r>
    </w:p>
    <w:p>
      <w:pPr>
        <w:pStyle w:val="ListBullet"/>
        <w:spacing w:after="40"/>
      </w:pPr>
      <w:r>
        <w:t>Structured numerical cards are rendered outside LLM prose.</w:t>
      </w:r>
    </w:p>
    <w:p>
      <w:pPr>
        <w:pStyle w:val="ListBullet"/>
        <w:spacing w:after="40"/>
      </w:pPr>
      <w:r>
        <w:t>User can inspect why, data used, model version and actual outcome later.</w:t>
      </w:r>
    </w:p>
    <w:p>
      <w:pPr>
        <w:pStyle w:val="Heading2"/>
      </w:pPr>
      <w:r>
        <w:t>M00 — Intelligence Entry</w:t>
      </w:r>
    </w:p>
    <w:p>
      <w:pPr>
        <w:pStyle w:val="Codeish"/>
      </w:pPr>
      <w:r>
        <w:t>Route: /intelligence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Enter Intelligence and communicate its scope.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Bottom nav/More; cross-domain cards.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Header → current intelligence status → key cards → domains → recent outcomes.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IntelligenceCard; DomainStrip; readiness banner.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latest projections/predictions/recommendations.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card/domain; ask agent; manage settings.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loading; no consent; no history; stale cached.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intelligence_home_viewed.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prediction cards shown before eligibility/consent.</w:t>
            </w:r>
          </w:p>
        </w:tc>
      </w:tr>
    </w:tbl>
    <w:p>
      <w:pPr>
        <w:spacing w:after="0"/>
      </w:pPr>
    </w:p>
    <w:p>
      <w:pPr>
        <w:pStyle w:val="Heading2"/>
      </w:pPr>
      <w:r>
        <w:t>M01 — Intelligence Onboarding</w:t>
      </w:r>
    </w:p>
    <w:p>
      <w:pPr>
        <w:pStyle w:val="Codeish"/>
      </w:pPr>
      <w:r>
        <w:t>Route: /intelligence/onboarding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analytics vs projections vs predictions and agent.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First open.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Concept sequence → examples → privacy promise → continue.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explanation cards; source/data diagram.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onboarding version.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Continue; skip Intelligence.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first run; resumed.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intelligence_onboarding_started.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User understands prediction is probabilistic.</w:t>
            </w:r>
          </w:p>
        </w:tc>
      </w:tr>
    </w:tbl>
    <w:p>
      <w:pPr>
        <w:spacing w:after="0"/>
      </w:pPr>
    </w:p>
    <w:p>
      <w:pPr>
        <w:pStyle w:val="Heading2"/>
      </w:pPr>
      <w:r>
        <w:t>M02 — Domain Consent</w:t>
      </w:r>
    </w:p>
    <w:p>
      <w:pPr>
        <w:pStyle w:val="Codeish"/>
      </w:pPr>
      <w:r>
        <w:t>Route: /intelligence/onboarding/consent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Choose domains Intelligence may process.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M01/settings.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Domain toggles → purpose text → optional cross-domain consent → confirm.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consent cards; scope details.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available domains; current permissions.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Enable/disable domain; continue.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 selected; policy changed.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intelligence_consent_saved.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Cross-domain intelligence requires separate explicit toggle.</w:t>
            </w:r>
          </w:p>
        </w:tc>
      </w:tr>
    </w:tbl>
    <w:p>
      <w:pPr>
        <w:spacing w:after="0"/>
      </w:pPr>
    </w:p>
    <w:p>
      <w:pPr>
        <w:pStyle w:val="Heading2"/>
      </w:pPr>
      <w:r>
        <w:t>M03 — Readiness Setup</w:t>
      </w:r>
    </w:p>
    <w:p>
      <w:pPr>
        <w:pStyle w:val="Codeish"/>
      </w:pPr>
      <w:r>
        <w:t>Route: /intelligence/onboarding/readiness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Show what can work now vs after more history.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M02.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Ready now: analytics/projections → gathering data: predictions → event coverage checklist.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readiness cards; progress not gamified.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event counts; label counts; data period.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requirements; finish.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history.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intelligence_readiness_onboarding_viewed.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arbitrary 'training 43%' progress.</w:t>
            </w:r>
          </w:p>
        </w:tc>
      </w:tr>
    </w:tbl>
    <w:p>
      <w:pPr>
        <w:spacing w:after="0"/>
      </w:pPr>
    </w:p>
    <w:p>
      <w:pPr>
        <w:pStyle w:val="Heading2"/>
      </w:pPr>
      <w:r>
        <w:t>M04 — Intelligence Home</w:t>
      </w:r>
    </w:p>
    <w:p>
      <w:pPr>
        <w:pStyle w:val="Codeish"/>
      </w:pPr>
      <w:r>
        <w:t>Route: /intelligence/home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Daily cross-domain decision summary.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M00/default.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Today → Needs attention → Forecasts → Recommendations → Domain intelligence → trust footer.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cards; freshness badges; reason labels.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latest eligible intelligence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dismiss recommendation; scenario; agent handoff.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all healthy; low confidence; stale; partial domains.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intelligence_home_daily_viewed.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Each artifact states type: Projection/Prediction/Recommendation.</w:t>
            </w:r>
          </w:p>
        </w:tc>
      </w:tr>
    </w:tbl>
    <w:p>
      <w:pPr>
        <w:spacing w:after="0"/>
      </w:pPr>
    </w:p>
    <w:p>
      <w:pPr>
        <w:pStyle w:val="Heading2"/>
      </w:pPr>
      <w:r>
        <w:t>M05 — All Forecasts</w:t>
      </w:r>
    </w:p>
    <w:p>
      <w:pPr>
        <w:pStyle w:val="Codeish"/>
      </w:pPr>
      <w:r>
        <w:t>Route: /intelligence/forecasts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Browse projections and predictions separately.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M04.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Tabs Projection | Prediction → filters → cards.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type tabs; domain filters.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detail; filter.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empty; stale.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intelligence_forecasts_viewed.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Projection and Prediction are never mixed under same unlabeled card.</w:t>
            </w:r>
          </w:p>
        </w:tc>
      </w:tr>
    </w:tbl>
    <w:p>
      <w:pPr>
        <w:spacing w:after="0"/>
      </w:pPr>
    </w:p>
    <w:p>
      <w:pPr>
        <w:pStyle w:val="Heading2"/>
      </w:pPr>
      <w:r>
        <w:t>M06 — Prediction Detail</w:t>
      </w:r>
    </w:p>
    <w:p>
      <w:pPr>
        <w:pStyle w:val="Codeish"/>
      </w:pPr>
      <w:r>
        <w:t>Route: /intelligence/predictions/:id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Trustworthy explanation of one prediction.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Any prediction card.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Outcome headline → probability/value/range → horizon → why → data through → model/readiness → actions → outcome status.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PredictionHeader; interval chart; factors; metadata.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prediction; model version; feature/explanation summary.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explanation; give feedback; simulate if supported; ask agent.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unresolved; low confidence; stale; model retired.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prediction_detail_viewed.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Numeric value exactly matches stored structured prediction.</w:t>
            </w:r>
          </w:p>
        </w:tc>
      </w:tr>
    </w:tbl>
    <w:p>
      <w:pPr>
        <w:spacing w:after="0"/>
      </w:pPr>
    </w:p>
    <w:p>
      <w:pPr>
        <w:pStyle w:val="Heading2"/>
      </w:pPr>
      <w:r>
        <w:t>M07 — Projection Detail</w:t>
      </w:r>
    </w:p>
    <w:p>
      <w:pPr>
        <w:pStyle w:val="Codeish"/>
      </w:pPr>
      <w:r>
        <w:t>Route: /intelligence/projections/:id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deterministic calculation and assumptions.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Projection card.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Result → assumptions → formula/rules → what-if controls → source 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assumption list; scenario controls.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projection inputs/version.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 assumptions; save scenario.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missing input; stale source.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projection_detail_viewed.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Clearly labels calculation as projection, not ML.</w:t>
            </w:r>
          </w:p>
        </w:tc>
      </w:tr>
    </w:tbl>
    <w:p>
      <w:pPr>
        <w:spacing w:after="0"/>
      </w:pPr>
    </w:p>
    <w:p>
      <w:pPr>
        <w:pStyle w:val="Heading2"/>
      </w:pPr>
      <w:r>
        <w:t>M08 — Scenario Simulator</w:t>
      </w:r>
    </w:p>
    <w:p>
      <w:pPr>
        <w:pStyle w:val="Codeish"/>
      </w:pPr>
      <w:r>
        <w:t>Route: /intelligence/scenarios/new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Run deterministic what-if scenarios.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Projection detail/recommendation.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Choose domain/template → editable assumptions → result comparison → save/share to agent.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sliders/input rows; comparison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current state; projection function.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Run; reset; save; ask agent.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invalid assumptions; unavailable source.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intelligence_scenario_run.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scenario writes domain state.</w:t>
            </w:r>
          </w:p>
        </w:tc>
      </w:tr>
    </w:tbl>
    <w:p>
      <w:pPr>
        <w:spacing w:after="0"/>
      </w:pPr>
    </w:p>
    <w:p>
      <w:pPr>
        <w:pStyle w:val="Heading2"/>
      </w:pPr>
      <w:r>
        <w:t>M09 — Recommendation Detail</w:t>
      </w:r>
    </w:p>
    <w:p>
      <w:pPr>
        <w:pStyle w:val="Codeish"/>
      </w:pPr>
      <w:r>
        <w:t>Route: /intelligence/recommendations/:id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actionable suggestion without coercion.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Home/domain/agent.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Recommendation → expected benefit/tradeoff → facts/predictions used → alternatives → expiry → action.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option cards; rationale; constraints.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recommendation artifact.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Accept/modify/dismiss; ask agent.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expired; source prediction stale.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recommendation_detail_viewed.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User can see whether recommendation used ML.</w:t>
            </w:r>
          </w:p>
        </w:tc>
      </w:tr>
    </w:tbl>
    <w:p>
      <w:pPr>
        <w:spacing w:after="0"/>
      </w:pPr>
    </w:p>
    <w:p>
      <w:pPr>
        <w:pStyle w:val="Heading2"/>
      </w:pPr>
      <w:r>
        <w:t>M10 — Recommendation Action Review</w:t>
      </w:r>
    </w:p>
    <w:p>
      <w:pPr>
        <w:pStyle w:val="Codeish"/>
      </w:pPr>
      <w:r>
        <w:t>Route: /intelligence/recommendations/:id/apply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Review mutations before execution.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M09.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Proposed changes → affected domains → conflicts → confirmation.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diff cards; confirmation.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structured action proposal.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Confirm; edit; cancel.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permission missing; conflict.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intelligence_recommendation_applied.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consequential write occurs before domain tool validation.</w:t>
            </w:r>
          </w:p>
        </w:tc>
      </w:tr>
    </w:tbl>
    <w:p>
      <w:pPr>
        <w:spacing w:after="0"/>
      </w:pPr>
    </w:p>
    <w:p>
      <w:pPr>
        <w:pStyle w:val="Heading2"/>
      </w:pPr>
      <w:r>
        <w:t>M11 — Prediction History</w:t>
      </w:r>
    </w:p>
    <w:p>
      <w:pPr>
        <w:pStyle w:val="Codeish"/>
      </w:pPr>
      <w:r>
        <w:t>Route: /intelligence/history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See past predictions and resolved outcomes.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 tabs.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Timeline/filter → predicted vs actual → status.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history rows; resolution chips.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predictions + outcomes.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filter.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resolved outcomes.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prediction_history_viewed.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Unresolved predictions are not scored.</w:t>
            </w:r>
          </w:p>
        </w:tc>
      </w:tr>
    </w:tbl>
    <w:p>
      <w:pPr>
        <w:spacing w:after="0"/>
      </w:pPr>
    </w:p>
    <w:p>
      <w:pPr>
        <w:pStyle w:val="Heading2"/>
      </w:pPr>
      <w:r>
        <w:t>M12 — Prediction Outcome</w:t>
      </w:r>
    </w:p>
    <w:p>
      <w:pPr>
        <w:pStyle w:val="Codeish"/>
      </w:pPr>
      <w:r>
        <w:t>Route: /intelligence/history/:id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Compare prediction with what actually happened.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M11.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Original prediction → actual → error/coverage → explanation → feedback.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comparison card; metric label.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prediction/outcome.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Feedback; open model info.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actual unavailable.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prediction_outcome_viewed.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Uses domain-appropriate error language.</w:t>
            </w:r>
          </w:p>
        </w:tc>
      </w:tr>
    </w:tbl>
    <w:p>
      <w:pPr>
        <w:spacing w:after="0"/>
      </w:pPr>
    </w:p>
    <w:p>
      <w:pPr>
        <w:pStyle w:val="Heading2"/>
      </w:pPr>
      <w:r>
        <w:t>M13 — Trust &amp; Quality</w:t>
      </w:r>
    </w:p>
    <w:p>
      <w:pPr>
        <w:pStyle w:val="Codeish"/>
      </w:pPr>
      <w:r>
        <w:t>Route: /intelligence/trust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User-facing reliability dashboard.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M04/settings.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By domain/model → performance summary → calibration/coverage → data period → incidents/retired models.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quality cards; plain-language legend.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evaluation snapshots.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model/domain.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outcomes.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intelligence_trust_viewed.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universal combined accuracy percentage.</w:t>
            </w:r>
          </w:p>
        </w:tc>
      </w:tr>
    </w:tbl>
    <w:p>
      <w:pPr>
        <w:spacing w:after="0"/>
      </w:pPr>
    </w:p>
    <w:p>
      <w:pPr>
        <w:pStyle w:val="Heading2"/>
      </w:pPr>
      <w:r>
        <w:t>M14 — Data Readiness</w:t>
      </w:r>
    </w:p>
    <w:p>
      <w:pPr>
        <w:pStyle w:val="Codeish"/>
      </w:pPr>
      <w:r>
        <w:t>Route: /intelligence/readiness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why predictions are/aren’t available.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M03/M06/M13.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Domain rows → event history → resolved labels → missing requirements → available fallback.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readiness rows.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eligibility/readiness evaluation.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domain; manage tracking.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not enough data; disabled consent.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intelligence_readiness_viewed.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Readiness criteria are transparent.</w:t>
            </w:r>
          </w:p>
        </w:tc>
      </w:tr>
    </w:tbl>
    <w:p>
      <w:pPr>
        <w:spacing w:after="0"/>
      </w:pPr>
    </w:p>
    <w:p>
      <w:pPr>
        <w:pStyle w:val="Heading2"/>
      </w:pPr>
      <w:r>
        <w:t>M15 — Why This Prediction</w:t>
      </w:r>
    </w:p>
    <w:p>
      <w:pPr>
        <w:pStyle w:val="Codeish"/>
      </w:pPr>
      <w:r>
        <w:t>Route: /intelligence/predictions/:id/why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model factors responsibly.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M06.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Top contributing signals → direction → caveat → source timestamps.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factor bars/table; caveat.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explanation payload.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data source; report issue.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explanation unavailable.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prediction_explanation_viewed.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Never phrases association as causation.</w:t>
            </w:r>
          </w:p>
        </w:tc>
      </w:tr>
    </w:tbl>
    <w:p>
      <w:pPr>
        <w:spacing w:after="0"/>
      </w:pPr>
    </w:p>
    <w:p>
      <w:pPr>
        <w:pStyle w:val="Heading2"/>
      </w:pPr>
      <w:r>
        <w:t>M16 — Prediction Feedback</w:t>
      </w:r>
    </w:p>
    <w:p>
      <w:pPr>
        <w:pStyle w:val="Codeish"/>
      </w:pPr>
      <w:r>
        <w:t>Route: /intelligence/predictions/:id/feedback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Collect trust/correction feedback.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M06/M12.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Was this useful? → issue type → optional note → submit.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feedback controls.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 metadata.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Submit/cancel.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offline queued.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prediction_feedback_submitted.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Feedback does not overwrite actual outcome.</w:t>
            </w:r>
          </w:p>
        </w:tc>
      </w:tr>
    </w:tbl>
    <w:p>
      <w:pPr>
        <w:spacing w:after="0"/>
      </w:pPr>
    </w:p>
    <w:p>
      <w:pPr>
        <w:pStyle w:val="Heading2"/>
      </w:pPr>
      <w:r>
        <w:t>M17 — Money Intelligence</w:t>
      </w:r>
    </w:p>
    <w:p>
      <w:pPr>
        <w:pStyle w:val="Codeish"/>
      </w:pPr>
      <w:r>
        <w:t>Route: /intelligence/money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Finance-specific analytics/projections/predictions.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Domain strip/Money.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Cashflow snapshot → month projection → spend forecast → anomaly cards → scenarios.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forecast cards; anomaly list.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Money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simulate; dismiss anomaly after review.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Money consent/history.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money_intelligence_viewed.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Financial tracking/forecasting only; no investment advice.</w:t>
            </w:r>
          </w:p>
        </w:tc>
      </w:tr>
    </w:tbl>
    <w:p>
      <w:pPr>
        <w:spacing w:after="0"/>
      </w:pPr>
    </w:p>
    <w:p>
      <w:pPr>
        <w:pStyle w:val="Heading2"/>
      </w:pPr>
      <w:r>
        <w:t>M18 — Spend Forecast</w:t>
      </w:r>
    </w:p>
    <w:p>
      <w:pPr>
        <w:pStyle w:val="Codeish"/>
      </w:pPr>
      <w:r>
        <w:t>Route: /intelligence/money/spend-forecast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Month-end spend prediction.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M17.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 range → deterministic run-rate baseline → drivers → upcoming commitments → actual-to-date.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range chart; baseline comparator.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forecast; recurring obligations.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why; scenario.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low history; month just started.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money_spend_forecast_viewed.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Shows baseline and ML separately.</w:t>
            </w:r>
          </w:p>
        </w:tc>
      </w:tr>
    </w:tbl>
    <w:p>
      <w:pPr>
        <w:spacing w:after="0"/>
      </w:pPr>
    </w:p>
    <w:p>
      <w:pPr>
        <w:pStyle w:val="Heading2"/>
      </w:pPr>
      <w:r>
        <w:t>M19 — Transaction Anomaly</w:t>
      </w:r>
    </w:p>
    <w:p>
      <w:pPr>
        <w:pStyle w:val="Codeish"/>
      </w:pPr>
      <w:r>
        <w:t>Route: /intelligence/money/anomalies/:id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Review unusual transaction signal.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M17/notification.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 → why unusual → typical context → review status.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 card; anomaly explanation.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 + anomaly score/reasons.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Confirm unusual/expected; open transaction.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merchant/category missing.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money_anomaly_reviewed.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Anomaly is not fraud accusation.</w:t>
            </w:r>
          </w:p>
        </w:tc>
      </w:tr>
    </w:tbl>
    <w:p>
      <w:pPr>
        <w:spacing w:after="0"/>
      </w:pPr>
    </w:p>
    <w:p>
      <w:pPr>
        <w:pStyle w:val="Heading2"/>
      </w:pPr>
      <w:r>
        <w:t>M20 — Productivity Intelligence</w:t>
      </w:r>
    </w:p>
    <w:p>
      <w:pPr>
        <w:pStyle w:val="Codeish"/>
      </w:pPr>
      <w:r>
        <w:t>Route: /intelligence/productivity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Task/workload intelligence.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Domain strip.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Today workload projection → completion predictions → duration estimates → overload recommendations.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task prediction rows; capacity card.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task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task prediction; replan via agent.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task history.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productivity_intelligence_viewed.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productivity/personality scoring.</w:t>
            </w:r>
          </w:p>
        </w:tc>
      </w:tr>
    </w:tbl>
    <w:p>
      <w:pPr>
        <w:spacing w:after="0"/>
      </w:pPr>
    </w:p>
    <w:p>
      <w:pPr>
        <w:pStyle w:val="Heading2"/>
      </w:pPr>
      <w:r>
        <w:t>M21 — Task Completion Prediction</w:t>
      </w:r>
    </w:p>
    <w:p>
      <w:pPr>
        <w:pStyle w:val="Codeish"/>
      </w:pPr>
      <w:r>
        <w:t>Route: /intelligence/productivity/tasks/:taskId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Show chance of completing a planned task in window.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M20/task detail.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Probability band → planned window → factors → baseline → alternative time scenarios.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probability card; scenario chips.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task prediction.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why; simulate alternate time; replan.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task changed since prediction; low confidence.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task_prediction_viewed.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Stale prediction flagged when task plan changes.</w:t>
            </w:r>
          </w:p>
        </w:tc>
      </w:tr>
    </w:tbl>
    <w:p>
      <w:pPr>
        <w:spacing w:after="0"/>
      </w:pPr>
    </w:p>
    <w:p>
      <w:pPr>
        <w:pStyle w:val="Heading2"/>
      </w:pPr>
      <w:r>
        <w:t>M22 — Task Duration Estimate</w:t>
      </w:r>
    </w:p>
    <w:p>
      <w:pPr>
        <w:pStyle w:val="Codeish"/>
      </w:pPr>
      <w:r>
        <w:t>Route: /intelligence/productivity/duration/:taskId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Estimate realistic duration.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M20/task detail.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Estimate + interval → user's estimate → similar tasks → planning action.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duration comparison.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duration prediction/history.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Update planning estimate; simulate.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comparable history.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task_duration_prediction_viewed.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Predicted duration does not overwrite user estimate automatically.</w:t>
            </w:r>
          </w:p>
        </w:tc>
      </w:tr>
    </w:tbl>
    <w:p>
      <w:pPr>
        <w:spacing w:after="0"/>
      </w:pPr>
    </w:p>
    <w:p>
      <w:pPr>
        <w:pStyle w:val="Heading2"/>
      </w:pPr>
      <w:r>
        <w:t>M23 — Learning Intelligence</w:t>
      </w:r>
    </w:p>
    <w:p>
      <w:pPr>
        <w:pStyle w:val="Codeish"/>
      </w:pPr>
      <w:r>
        <w:t>Route: /intelligence/learning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Learning pace and forecast dashboard.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Domain strip.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Current learning → deterministic pace projection → predictive completion → sessions at risk → scenarios.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course cards; timeline.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Learning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course; scenario.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sessions.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learning_intelligence_viewed.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Distinguishes pace projection from learned forecast.</w:t>
            </w:r>
          </w:p>
        </w:tc>
      </w:tr>
    </w:tbl>
    <w:p>
      <w:pPr>
        <w:spacing w:after="0"/>
      </w:pPr>
    </w:p>
    <w:p>
      <w:pPr>
        <w:pStyle w:val="Heading2"/>
      </w:pPr>
      <w:r>
        <w:t>M24 — Course Completion Forecast</w:t>
      </w:r>
    </w:p>
    <w:p>
      <w:pPr>
        <w:pStyle w:val="Codeish"/>
      </w:pPr>
      <w:r>
        <w:t>Route: /intelligence/learning/:courseId/forecast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Estimate completion date/range.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M23.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Current progress → projection → prediction range → assumptions/factors → what-if study time.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date range card; scenario input.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course history/prediction.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Simulate 1h/2h etc.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course structure changed.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learning_completion_forecast_viewed.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Changes in syllabus invalidate stale prediction.</w:t>
            </w:r>
          </w:p>
        </w:tc>
      </w:tr>
    </w:tbl>
    <w:p>
      <w:pPr>
        <w:spacing w:after="0"/>
      </w:pPr>
    </w:p>
    <w:p>
      <w:pPr>
        <w:pStyle w:val="Heading2"/>
      </w:pPr>
      <w:r>
        <w:t>M25 — Maintenance Intelligence</w:t>
      </w:r>
    </w:p>
    <w:p>
      <w:pPr>
        <w:pStyle w:val="Codeish"/>
      </w:pPr>
      <w:r>
        <w:t>Route: /intelligence/maintenance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Maintenance timing/adherence intelligence.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Domain strip.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Due-window facts → likely completion → likely postponement → weekly grouping recommendations.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item intelligence cards.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Maintenance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item/recommendation.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deterministic-only.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maintenance_intelligence_viewed.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Maintenance schedule engine remains source of truth.</w:t>
            </w:r>
          </w:p>
        </w:tc>
      </w:tr>
    </w:tbl>
    <w:p>
      <w:pPr>
        <w:spacing w:after="0"/>
      </w:pPr>
    </w:p>
    <w:p>
      <w:pPr>
        <w:pStyle w:val="Heading2"/>
      </w:pPr>
      <w:r>
        <w:t>M26 — Fitness Intelligence</w:t>
      </w:r>
    </w:p>
    <w:p>
      <w:pPr>
        <w:pStyle w:val="Codeish"/>
      </w:pPr>
      <w:r>
        <w:t>Route: /intelligence/fitness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Behavioral training intelligence.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Domain strip.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Adherence trend → next-week adherence prediction → workout duration → recovery-independent planning notes.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adherence cards.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Fitness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scenario.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health data disabled; low history.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fitness_intelligence_viewed.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injury/disease diagnosis or medical risk.</w:t>
            </w:r>
          </w:p>
        </w:tc>
      </w:tr>
    </w:tbl>
    <w:p>
      <w:pPr>
        <w:spacing w:after="0"/>
      </w:pPr>
    </w:p>
    <w:p>
      <w:pPr>
        <w:pStyle w:val="Heading2"/>
      </w:pPr>
      <w:r>
        <w:t>M27 — Cross-Domain Insights</w:t>
      </w:r>
    </w:p>
    <w:p>
      <w:pPr>
        <w:pStyle w:val="Codeish"/>
      </w:pPr>
      <w:r>
        <w:t>Route: /intelligence/cross-domain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Explore carefully framed associations across domains.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Explicit consent only.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Association cards → compare periods → caveat → open sources.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correlation cards; filters.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approved cross-domain aggregates.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dismiss; revoke cross-domain consent.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overlap; consent off.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cross_domain_intelligence_viewed.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Every association states 'not proof of causation'.</w:t>
            </w:r>
          </w:p>
        </w:tc>
      </w:tr>
    </w:tbl>
    <w:p>
      <w:pPr>
        <w:spacing w:after="0"/>
      </w:pPr>
    </w:p>
    <w:p>
      <w:pPr>
        <w:pStyle w:val="Heading2"/>
      </w:pPr>
      <w:r>
        <w:t>M28 — Agent Intelligence Handoff</w:t>
      </w:r>
    </w:p>
    <w:p>
      <w:pPr>
        <w:pStyle w:val="Codeish"/>
      </w:pPr>
      <w:r>
        <w:t>Route: /intelligence/agent-handoff/:id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Give structured intelligence artifact to agent.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Any artifact CTA.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Artifact summary → allowed agent actions → prompt input → continue.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structured context card.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artifact + permissions.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Ask agent; cancel.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artifact stale.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intelligence_agent_handoff_started.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Agent receives ID/structured object, not copied prose only.</w:t>
            </w:r>
          </w:p>
        </w:tc>
      </w:tr>
    </w:tbl>
    <w:p>
      <w:pPr>
        <w:spacing w:after="0"/>
      </w:pPr>
    </w:p>
    <w:p>
      <w:pPr>
        <w:pStyle w:val="Heading2"/>
      </w:pPr>
      <w:r>
        <w:t>M29 — Intelligence Assistant</w:t>
      </w:r>
    </w:p>
    <w:p>
      <w:pPr>
        <w:pStyle w:val="Codeish"/>
      </w:pPr>
      <w:r>
        <w:t>Route: /assistant?context=intelligence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Conversational reasoning over structured intelligence.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M28/global assistant.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Chat + rendered facts/projections/predictions/recommendations + tool confirmations.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chat; artifact cards.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tool outputs.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Ask; simulate; propose plan; confirm tool actions.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tool unavailable; low-confidence prediction.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intelligence_agent_message_sent.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LLM cannot manufacture prediction fields.</w:t>
            </w:r>
          </w:p>
        </w:tc>
      </w:tr>
    </w:tbl>
    <w:p>
      <w:pPr>
        <w:spacing w:after="0"/>
      </w:pPr>
    </w:p>
    <w:p>
      <w:pPr>
        <w:pStyle w:val="Heading2"/>
      </w:pPr>
      <w:r>
        <w:t>M30 — Notification Center</w:t>
      </w:r>
    </w:p>
    <w:p>
      <w:pPr>
        <w:pStyle w:val="Codeish"/>
      </w:pPr>
      <w:r>
        <w:t>Route: /intelligence/notifications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Review intelligence notifications.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Notification tap/settings.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Forecast changes → anomalies → recommendations → model/data notices.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notification rows.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events.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dismiss.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empty.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intelligence_notification_center_viewed.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repeated alerts for unchanged probability.</w:t>
            </w:r>
          </w:p>
        </w:tc>
      </w:tr>
    </w:tbl>
    <w:p>
      <w:pPr>
        <w:spacing w:after="0"/>
      </w:pPr>
    </w:p>
    <w:p>
      <w:pPr>
        <w:pStyle w:val="Heading2"/>
      </w:pPr>
      <w:r>
        <w:t>M31 — Notification Settings</w:t>
      </w:r>
    </w:p>
    <w:p>
      <w:pPr>
        <w:pStyle w:val="Codeish"/>
      </w:pPr>
      <w:r>
        <w:t>Route: /intelligence/settings/notifications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Control types/thresholds.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Settings.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Domain/type toggles → material-change thresholds → quiet hours.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settings rows.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preferences.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permission denied.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intelligence_notification_settings_saved.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Default conservative alerting.</w:t>
            </w:r>
          </w:p>
        </w:tc>
      </w:tr>
    </w:tbl>
    <w:p>
      <w:pPr>
        <w:spacing w:after="0"/>
      </w:pPr>
    </w:p>
    <w:p>
      <w:pPr>
        <w:pStyle w:val="Heading2"/>
      </w:pPr>
      <w:r>
        <w:t>M32 — Intelligence Settings</w:t>
      </w:r>
    </w:p>
    <w:p>
      <w:pPr>
        <w:pStyle w:val="Codeish"/>
      </w:pPr>
      <w:r>
        <w:t>Route: /intelligence/settings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Top-level Intelligence controls.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More/M04.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Domains → cross-domain → model transparency → notifications → privacy → 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settings list.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consents/preferences.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Open/edit.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policy update.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intelligence_settings_viewed.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Disabling a domain stops future derived intelligence for it.</w:t>
            </w:r>
          </w:p>
        </w:tc>
      </w:tr>
    </w:tbl>
    <w:p>
      <w:pPr>
        <w:spacing w:after="0"/>
      </w:pPr>
    </w:p>
    <w:p>
      <w:pPr>
        <w:pStyle w:val="Heading2"/>
      </w:pPr>
      <w:r>
        <w:t>M33 — Privacy &amp; Consent</w:t>
      </w:r>
    </w:p>
    <w:p>
      <w:pPr>
        <w:pStyle w:val="Codeish"/>
      </w:pPr>
      <w:r>
        <w:t>Route: /intelligence/settings/privacy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Manage processing scope and derived 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M32.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Consent scopes → data categories → retention → cross-domain → revoke.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scope cards; explanation.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consents; derived-data inventory.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Revoke; delete derived intelligence; export.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deletion pending.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intelligence_privacy_viewed.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Revocation effect explained before confirm.</w:t>
            </w:r>
          </w:p>
        </w:tc>
      </w:tr>
    </w:tbl>
    <w:p>
      <w:pPr>
        <w:spacing w:after="0"/>
      </w:pPr>
    </w:p>
    <w:p>
      <w:pPr>
        <w:pStyle w:val="Heading2"/>
      </w:pPr>
      <w:r>
        <w:t>M34 — Export Intelligence Data</w:t>
      </w:r>
    </w:p>
    <w:p>
      <w:pPr>
        <w:pStyle w:val="Codeish"/>
      </w:pPr>
      <w:r>
        <w:t>Route: /intelligence/settings/export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Export predictions/models metadata/user feedback.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M33.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Choose scope/format → include feature snapshots? → generate.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export wizard.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artifact inventory.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Generate.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large export.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intelligence_export_requested.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Raw sensitive source data not silently bundled.</w:t>
            </w:r>
          </w:p>
        </w:tc>
      </w:tr>
    </w:tbl>
    <w:p>
      <w:pPr>
        <w:spacing w:after="0"/>
      </w:pPr>
    </w:p>
    <w:p>
      <w:pPr>
        <w:pStyle w:val="Heading2"/>
      </w:pPr>
      <w:r>
        <w:t>M35 — Delete Intelligence Data</w:t>
      </w:r>
    </w:p>
    <w:p>
      <w:pPr>
        <w:pStyle w:val="Codeish"/>
      </w:pPr>
      <w:r>
        <w:t>Route: /intelligence/settings/delete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Delete derived intelligence/model-personalization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M33.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Impact → artifact categories → model personalization reset → confirm.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destructive confirmation.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counts/dependencies.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Delete; cancel.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processing.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intelligence_data_delete_requested.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Core domain records are separate and clearly unaffected unless chosen elsewhere.</w:t>
            </w:r>
          </w:p>
        </w:tc>
      </w:tr>
    </w:tbl>
    <w:p>
      <w:pPr>
        <w:spacing w:after="0"/>
      </w:pPr>
    </w:p>
    <w:p>
      <w:pPr>
        <w:pStyle w:val="Heading2"/>
      </w:pPr>
      <w:r>
        <w:t>M36 — Model Transparency</w:t>
      </w:r>
    </w:p>
    <w:p>
      <w:pPr>
        <w:pStyle w:val="Codeish"/>
      </w:pPr>
      <w:r>
        <w:t>Route: /intelligence/models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User-facing list of models affecting them.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M13/M32.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Domain → model name/purpose → version → status → data through → performance.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 rows.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served models.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model.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retired/no models.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intelligence_models_viewed.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Uses product names, with technical detail secondary.</w:t>
            </w:r>
          </w:p>
        </w:tc>
      </w:tr>
    </w:tbl>
    <w:p>
      <w:pPr>
        <w:spacing w:after="0"/>
      </w:pPr>
    </w:p>
    <w:p>
      <w:pPr>
        <w:pStyle w:val="Heading2"/>
      </w:pPr>
      <w:r>
        <w:t>M37 — Model Detail</w:t>
      </w:r>
    </w:p>
    <w:p>
      <w:pPr>
        <w:pStyle w:val="Codeish"/>
      </w:pPr>
      <w:r>
        <w:t>Route: /intelligence/models/:name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one model/version.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M36/M06.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 → target/horizon → version → baseline → validation summary → training period → limitations.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 facts; version history.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registry metadata.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version/history.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version retired.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intelligence_model_detail_viewed.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source code/training-data exposure required; enough transparency for trust.</w:t>
            </w:r>
          </w:p>
        </w:tc>
      </w:tr>
    </w:tbl>
    <w:p>
      <w:pPr>
        <w:spacing w:after="0"/>
      </w:pPr>
    </w:p>
    <w:p>
      <w:pPr>
        <w:pStyle w:val="Heading2"/>
      </w:pPr>
      <w:r>
        <w:t>M38 — Data Sources</w:t>
      </w:r>
    </w:p>
    <w:p>
      <w:pPr>
        <w:pStyle w:val="Codeish"/>
      </w:pPr>
      <w:r>
        <w:t>Route: /intelligence/data-sources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Show which WholeSignal domains feed Intelligence.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M14/M33.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Domain sources → events/features → freshness → consent.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source cards.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data lineage summaries.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Disable scope/open source domain.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unavailable.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intelligence_data_sources_viewed.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Does not expose sensitive feature values on overview.</w:t>
            </w:r>
          </w:p>
        </w:tc>
      </w:tr>
    </w:tbl>
    <w:p>
      <w:pPr>
        <w:spacing w:after="0"/>
      </w:pPr>
    </w:p>
    <w:p>
      <w:pPr>
        <w:pStyle w:val="Heading2"/>
      </w:pPr>
      <w:r>
        <w:t>M39 — Stale / Unavailable Detail</w:t>
      </w:r>
    </w:p>
    <w:p>
      <w:pPr>
        <w:pStyle w:val="Codeish"/>
      </w:pPr>
      <w:r>
        <w:t>Route: /intelligence/status/:artifactId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why artifact is unavailable/stale.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Any stale card.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Reason → last valid result → fallback → next expected resolution.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status card.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readiness/monitoring result.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Use fallback; manage 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 disabled; feature missing; stale.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intelligence_artifact_unavailable_viewed.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silent fallback pretending to be current ML result.</w:t>
            </w:r>
          </w:p>
        </w:tc>
      </w:tr>
    </w:tbl>
    <w:p>
      <w:pPr>
        <w:spacing w:after="0"/>
      </w:pPr>
    </w:p>
    <w:p>
      <w:pPr>
        <w:pStyle w:val="Heading2"/>
      </w:pPr>
      <w:r>
        <w:t>M40 — Offline Intelligence</w:t>
      </w:r>
    </w:p>
    <w:p>
      <w:pPr>
        <w:pStyle w:val="Codeish"/>
      </w:pPr>
      <w:r>
        <w:t>Route: /intelligence/offline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cached intelligence while offline.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Offline banner.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Cached artifacts → generated time → unavailable actions.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offline cache list.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cached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cache; retry sync.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offline.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intelligence_offline_viewed.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Cached predictions always show generatedAt/dataThrough.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Supporting Mobile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Surface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S01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Artifact type explainer: Analytics / Projection / Prediction / Recommendation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S02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Confidence/readiness explainer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S03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 freshness banner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S04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Scenario assumption editor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S05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Feedback quick sheet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S06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Data-domain consent sheet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S07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Cross-domain consent sheet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S08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Agent action confirmation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S09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Model-version metadata sheet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S10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Data-source provenance sheet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S11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Stale-model fallback sheet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S12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Notification material-change threshold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S13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Delete-derived-data confirmation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S14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Insufficient-data education sheet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S15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Association-not-causation explainer</w:t>
            </w:r>
          </w:p>
        </w:tc>
      </w:tr>
    </w:tbl>
    <w:p>
      <w:pPr>
        <w:spacing w:after="0"/>
      </w:pPr>
    </w:p>
    <w:p>
      <w:pPr>
        <w:pStyle w:val="Heading1"/>
      </w:pPr>
      <w:r>
        <w:t>4. Mobile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Screens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Foundation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M00–M16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Domain intelligence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M17–M27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Agent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M28–M29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Trust/system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M30–M40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17D"/>
        <w:sz w:val="16"/>
      </w:rPr>
      <w:t>WholeSignal Intelligence • Product &amp; Engineering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17D"/>
        <w:sz w:val="16"/>
      </w:rPr>
      <w:t>WholeSignal  |  Intelligence Mobile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18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1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E6D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1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4717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64717D"/>
      <w:sz w:val="16"/>
    </w:rPr>
  </w:style>
  <w:style w:type="paragraph" w:customStyle="1" w:styleId="Codeish">
    <w:name w:val="Codeish"/>
    <w:rPr>
      <w:rFonts w:ascii="Aptos" w:hAnsi="Aptos"/>
      <w:color w:val="2E6D8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