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E5B5" w14:textId="660C7709" w:rsidR="00E72829" w:rsidRDefault="00EE4752" w:rsidP="00EE4752">
      <w:pPr>
        <w:pStyle w:val="BodyText"/>
      </w:pPr>
      <w:r>
        <w:rPr>
          <w:noProof/>
        </w:rPr>
        <w:t xml:space="preserve">                                                    </w:t>
      </w:r>
      <w:r w:rsidR="00E72829">
        <w:rPr>
          <w:noProof/>
        </w:rPr>
        <w:drawing>
          <wp:inline distT="0" distB="0" distL="0" distR="0" wp14:anchorId="1C91DB31" wp14:editId="40731F28">
            <wp:extent cx="1590198" cy="1590198"/>
            <wp:effectExtent l="0" t="0" r="0" b="0"/>
            <wp:docPr id="1" name="Image 1" descr="A blue circle with white text and a green and yellow let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circle with white text and a green and yellow letter&#10;&#10;AI-generated content may be incorrect."/>
                    <pic:cNvPicPr/>
                  </pic:nvPicPr>
                  <pic:blipFill>
                    <a:blip r:embed="rId8" cstate="print"/>
                    <a:stretch>
                      <a:fillRect/>
                    </a:stretch>
                  </pic:blipFill>
                  <pic:spPr>
                    <a:xfrm>
                      <a:off x="0" y="0"/>
                      <a:ext cx="1590198" cy="1590198"/>
                    </a:xfrm>
                    <a:prstGeom prst="rect">
                      <a:avLst/>
                    </a:prstGeom>
                  </pic:spPr>
                </pic:pic>
              </a:graphicData>
            </a:graphic>
          </wp:inline>
        </w:drawing>
      </w:r>
    </w:p>
    <w:p w14:paraId="597E0521" w14:textId="3B9E2961" w:rsidR="00E72829" w:rsidRDefault="00EE4752" w:rsidP="00E72829">
      <w:pPr>
        <w:pStyle w:val="BodyText"/>
        <w:spacing w:before="211"/>
        <w:rPr>
          <w:sz w:val="56"/>
        </w:rPr>
      </w:pPr>
      <w:r>
        <w:rPr>
          <w:sz w:val="56"/>
        </w:rPr>
        <w:t xml:space="preserve">  </w:t>
      </w:r>
    </w:p>
    <w:p w14:paraId="20726081" w14:textId="76593A8C" w:rsidR="00E72829" w:rsidRPr="00E72829" w:rsidRDefault="00E72829" w:rsidP="00140F74">
      <w:pPr>
        <w:pStyle w:val="BodyText"/>
        <w:spacing w:before="421"/>
        <w:jc w:val="center"/>
        <w:rPr>
          <w:b/>
          <w:bCs/>
          <w:sz w:val="56"/>
          <w:szCs w:val="56"/>
          <w:u w:val="single" w:color="000000"/>
        </w:rPr>
      </w:pPr>
      <w:r w:rsidRPr="00E72829">
        <w:rPr>
          <w:b/>
          <w:bCs/>
          <w:sz w:val="56"/>
          <w:szCs w:val="56"/>
          <w:u w:val="single" w:color="000000"/>
        </w:rPr>
        <w:t>CS4063</w:t>
      </w:r>
      <w:r>
        <w:rPr>
          <w:b/>
          <w:bCs/>
          <w:sz w:val="56"/>
          <w:szCs w:val="56"/>
          <w:u w:val="single" w:color="000000"/>
        </w:rPr>
        <w:t>-</w:t>
      </w:r>
      <w:r w:rsidRPr="00E72829">
        <w:rPr>
          <w:b/>
          <w:bCs/>
          <w:sz w:val="56"/>
          <w:szCs w:val="56"/>
          <w:u w:val="single" w:color="000000"/>
        </w:rPr>
        <w:t>Natural Language</w:t>
      </w:r>
      <w:r>
        <w:rPr>
          <w:b/>
          <w:bCs/>
          <w:sz w:val="56"/>
          <w:szCs w:val="56"/>
          <w:u w:val="single" w:color="000000"/>
        </w:rPr>
        <w:t xml:space="preserve"> </w:t>
      </w:r>
      <w:r w:rsidRPr="00E72829">
        <w:rPr>
          <w:b/>
          <w:bCs/>
          <w:sz w:val="56"/>
          <w:szCs w:val="56"/>
          <w:u w:val="single" w:color="000000"/>
        </w:rPr>
        <w:t>Processing</w:t>
      </w:r>
    </w:p>
    <w:p w14:paraId="1D3764E3" w14:textId="77777777" w:rsidR="00E72829" w:rsidRDefault="00E72829" w:rsidP="00E72829">
      <w:pPr>
        <w:pStyle w:val="BodyText"/>
        <w:spacing w:before="421"/>
        <w:rPr>
          <w:b/>
          <w:sz w:val="56"/>
        </w:rPr>
      </w:pPr>
    </w:p>
    <w:p w14:paraId="71262B2F" w14:textId="6E56EB0C" w:rsidR="00E72829" w:rsidRDefault="00E72829" w:rsidP="00140F74">
      <w:pPr>
        <w:pStyle w:val="Title"/>
        <w:rPr>
          <w:u w:val="none"/>
        </w:rPr>
      </w:pPr>
      <w:r w:rsidRPr="00E72829">
        <w:t>Project Proposal</w:t>
      </w:r>
    </w:p>
    <w:p w14:paraId="18174038" w14:textId="16FF6097" w:rsidR="00E72829" w:rsidRDefault="00E72829" w:rsidP="00E72829">
      <w:pPr>
        <w:pStyle w:val="BodyText"/>
        <w:spacing w:before="261"/>
        <w:rPr>
          <w:b/>
          <w:sz w:val="36"/>
        </w:rPr>
      </w:pPr>
      <w:r>
        <w:rPr>
          <w:b/>
          <w:sz w:val="36"/>
        </w:rPr>
        <w:br/>
      </w:r>
    </w:p>
    <w:p w14:paraId="4F07624F" w14:textId="77777777" w:rsidR="00E72829" w:rsidRDefault="00E72829" w:rsidP="00B0036C">
      <w:pPr>
        <w:ind w:left="0" w:firstLine="720"/>
        <w:rPr>
          <w:b/>
          <w:spacing w:val="-2"/>
          <w:sz w:val="36"/>
        </w:rPr>
      </w:pPr>
      <w:r>
        <w:rPr>
          <w:b/>
          <w:sz w:val="36"/>
        </w:rPr>
        <w:t>GROUP</w:t>
      </w:r>
      <w:r>
        <w:rPr>
          <w:b/>
          <w:spacing w:val="1"/>
          <w:sz w:val="36"/>
        </w:rPr>
        <w:t xml:space="preserve"> </w:t>
      </w:r>
      <w:r>
        <w:rPr>
          <w:b/>
          <w:spacing w:val="-2"/>
          <w:sz w:val="36"/>
        </w:rPr>
        <w:t>MEMBERS:</w:t>
      </w:r>
    </w:p>
    <w:p w14:paraId="7D4E04EA" w14:textId="77777777" w:rsidR="00B0036C" w:rsidRPr="00B0036C" w:rsidRDefault="00B0036C" w:rsidP="00B0036C">
      <w:pPr>
        <w:ind w:left="1440" w:firstLine="0"/>
        <w:jc w:val="center"/>
        <w:rPr>
          <w:b/>
          <w:bCs/>
          <w:spacing w:val="-2"/>
          <w:szCs w:val="18"/>
        </w:rPr>
      </w:pPr>
      <w:r w:rsidRPr="00B0036C">
        <w:rPr>
          <w:b/>
          <w:bCs/>
          <w:spacing w:val="-2"/>
          <w:szCs w:val="18"/>
        </w:rPr>
        <w:t>21I-0453 Awais Naeem</w:t>
      </w:r>
    </w:p>
    <w:p w14:paraId="351F92EC" w14:textId="540E8693" w:rsidR="00B0036C" w:rsidRPr="00B0036C" w:rsidRDefault="00B0036C" w:rsidP="00B0036C">
      <w:pPr>
        <w:ind w:left="1440" w:firstLine="0"/>
        <w:jc w:val="center"/>
        <w:rPr>
          <w:b/>
          <w:bCs/>
          <w:spacing w:val="-2"/>
          <w:szCs w:val="18"/>
        </w:rPr>
      </w:pPr>
      <w:r w:rsidRPr="00B0036C">
        <w:rPr>
          <w:b/>
          <w:bCs/>
          <w:spacing w:val="-2"/>
          <w:szCs w:val="18"/>
        </w:rPr>
        <w:t xml:space="preserve">21I-0499 </w:t>
      </w:r>
      <w:r>
        <w:rPr>
          <w:b/>
          <w:bCs/>
          <w:spacing w:val="-2"/>
          <w:szCs w:val="18"/>
        </w:rPr>
        <w:t xml:space="preserve">      </w:t>
      </w:r>
      <w:r w:rsidRPr="00B0036C">
        <w:rPr>
          <w:b/>
          <w:bCs/>
          <w:spacing w:val="-2"/>
          <w:szCs w:val="18"/>
        </w:rPr>
        <w:t>M Ejaz Alvi</w:t>
      </w:r>
    </w:p>
    <w:p w14:paraId="175442C6" w14:textId="7157E58F" w:rsidR="00B0036C" w:rsidRPr="00B0036C" w:rsidRDefault="00B0036C" w:rsidP="00B0036C">
      <w:pPr>
        <w:ind w:left="1440" w:firstLine="0"/>
        <w:jc w:val="center"/>
        <w:rPr>
          <w:b/>
          <w:bCs/>
          <w:spacing w:val="-2"/>
          <w:szCs w:val="18"/>
        </w:rPr>
      </w:pPr>
      <w:r w:rsidRPr="00B0036C">
        <w:rPr>
          <w:b/>
          <w:bCs/>
          <w:spacing w:val="-2"/>
          <w:szCs w:val="18"/>
        </w:rPr>
        <w:t xml:space="preserve">21I-2532 </w:t>
      </w:r>
      <w:r>
        <w:rPr>
          <w:b/>
          <w:bCs/>
          <w:spacing w:val="-2"/>
          <w:szCs w:val="18"/>
        </w:rPr>
        <w:t xml:space="preserve">     </w:t>
      </w:r>
      <w:r w:rsidRPr="00B0036C">
        <w:rPr>
          <w:b/>
          <w:bCs/>
          <w:spacing w:val="-2"/>
          <w:szCs w:val="18"/>
        </w:rPr>
        <w:t>Qazi Mohib</w:t>
      </w:r>
    </w:p>
    <w:p w14:paraId="16927402" w14:textId="09857B3E" w:rsidR="00B0036C" w:rsidRPr="00B0036C" w:rsidRDefault="00B0036C" w:rsidP="00B0036C">
      <w:pPr>
        <w:ind w:left="1440" w:firstLine="0"/>
        <w:jc w:val="center"/>
        <w:rPr>
          <w:b/>
          <w:bCs/>
          <w:spacing w:val="-2"/>
          <w:szCs w:val="18"/>
        </w:rPr>
      </w:pPr>
      <w:r w:rsidRPr="00B0036C">
        <w:rPr>
          <w:b/>
          <w:bCs/>
          <w:spacing w:val="-2"/>
          <w:szCs w:val="18"/>
        </w:rPr>
        <w:t>21</w:t>
      </w:r>
      <w:r>
        <w:rPr>
          <w:b/>
          <w:bCs/>
          <w:spacing w:val="-2"/>
          <w:szCs w:val="18"/>
        </w:rPr>
        <w:t>I-</w:t>
      </w:r>
      <w:r w:rsidRPr="00B0036C">
        <w:rPr>
          <w:b/>
          <w:bCs/>
          <w:spacing w:val="-2"/>
          <w:szCs w:val="18"/>
        </w:rPr>
        <w:t xml:space="preserve">0547 </w:t>
      </w:r>
      <w:r>
        <w:rPr>
          <w:b/>
          <w:bCs/>
          <w:spacing w:val="-2"/>
          <w:szCs w:val="18"/>
        </w:rPr>
        <w:t xml:space="preserve">     </w:t>
      </w:r>
      <w:r w:rsidRPr="00B0036C">
        <w:rPr>
          <w:b/>
          <w:bCs/>
          <w:spacing w:val="-2"/>
          <w:szCs w:val="18"/>
        </w:rPr>
        <w:t>Haider Rizvi</w:t>
      </w:r>
    </w:p>
    <w:p w14:paraId="0B792E8C" w14:textId="1DE5787B" w:rsidR="00B0036C" w:rsidRPr="00B0036C" w:rsidRDefault="00B0036C" w:rsidP="00B0036C">
      <w:pPr>
        <w:ind w:left="1440" w:firstLine="0"/>
        <w:jc w:val="center"/>
        <w:rPr>
          <w:b/>
          <w:bCs/>
          <w:spacing w:val="-2"/>
          <w:szCs w:val="18"/>
        </w:rPr>
      </w:pPr>
      <w:r w:rsidRPr="00B0036C">
        <w:rPr>
          <w:b/>
          <w:bCs/>
          <w:spacing w:val="-2"/>
          <w:szCs w:val="18"/>
        </w:rPr>
        <w:t>21</w:t>
      </w:r>
      <w:r>
        <w:rPr>
          <w:b/>
          <w:bCs/>
          <w:spacing w:val="-2"/>
          <w:szCs w:val="18"/>
        </w:rPr>
        <w:t>I-</w:t>
      </w:r>
      <w:r w:rsidR="00F12BE3">
        <w:rPr>
          <w:b/>
          <w:bCs/>
          <w:spacing w:val="-2"/>
          <w:szCs w:val="18"/>
        </w:rPr>
        <w:t>0720</w:t>
      </w:r>
      <w:r w:rsidRPr="00B0036C">
        <w:rPr>
          <w:b/>
          <w:bCs/>
          <w:spacing w:val="-2"/>
          <w:szCs w:val="18"/>
        </w:rPr>
        <w:t xml:space="preserve"> </w:t>
      </w:r>
      <w:r w:rsidR="00F12BE3">
        <w:rPr>
          <w:b/>
          <w:bCs/>
          <w:spacing w:val="-2"/>
          <w:szCs w:val="18"/>
        </w:rPr>
        <w:t>Saim Mubarak</w:t>
      </w:r>
    </w:p>
    <w:p w14:paraId="1C77B7FE" w14:textId="5482AFF0" w:rsidR="00B0036C" w:rsidRPr="00B0036C" w:rsidRDefault="00B0036C" w:rsidP="00B0036C">
      <w:pPr>
        <w:ind w:left="1440" w:firstLine="0"/>
        <w:jc w:val="center"/>
        <w:rPr>
          <w:b/>
          <w:bCs/>
          <w:spacing w:val="-2"/>
          <w:szCs w:val="18"/>
        </w:rPr>
      </w:pPr>
      <w:r w:rsidRPr="00B0036C">
        <w:rPr>
          <w:b/>
          <w:bCs/>
          <w:spacing w:val="-2"/>
          <w:szCs w:val="18"/>
        </w:rPr>
        <w:t>21</w:t>
      </w:r>
      <w:r>
        <w:rPr>
          <w:b/>
          <w:bCs/>
          <w:spacing w:val="-2"/>
          <w:szCs w:val="18"/>
        </w:rPr>
        <w:t>I-</w:t>
      </w:r>
      <w:r w:rsidR="00EE4752">
        <w:rPr>
          <w:b/>
          <w:bCs/>
          <w:spacing w:val="-2"/>
          <w:szCs w:val="18"/>
        </w:rPr>
        <w:t>0457</w:t>
      </w:r>
      <w:r w:rsidRPr="00B0036C">
        <w:rPr>
          <w:b/>
          <w:bCs/>
          <w:spacing w:val="-2"/>
          <w:szCs w:val="18"/>
        </w:rPr>
        <w:t xml:space="preserve"> </w:t>
      </w:r>
      <w:r>
        <w:rPr>
          <w:b/>
          <w:bCs/>
          <w:spacing w:val="-2"/>
          <w:szCs w:val="18"/>
        </w:rPr>
        <w:t xml:space="preserve">    </w:t>
      </w:r>
      <w:r w:rsidR="00F12BE3">
        <w:rPr>
          <w:b/>
          <w:bCs/>
          <w:spacing w:val="-2"/>
          <w:szCs w:val="18"/>
        </w:rPr>
        <w:t>Abdul Moiz</w:t>
      </w:r>
    </w:p>
    <w:p w14:paraId="3C9E7373" w14:textId="5EB8E794" w:rsidR="00E72829" w:rsidRDefault="00E72829" w:rsidP="00E72829">
      <w:pPr>
        <w:pStyle w:val="BodyText"/>
        <w:spacing w:before="187"/>
        <w:rPr>
          <w:sz w:val="32"/>
        </w:rPr>
      </w:pPr>
    </w:p>
    <w:p w14:paraId="1C57F1FB" w14:textId="77777777" w:rsidR="00F12BE3" w:rsidRDefault="00F12BE3" w:rsidP="00E72829">
      <w:pPr>
        <w:pStyle w:val="BodyText"/>
        <w:spacing w:before="187"/>
        <w:rPr>
          <w:sz w:val="32"/>
        </w:rPr>
      </w:pPr>
    </w:p>
    <w:p w14:paraId="25BFDF17" w14:textId="77777777" w:rsidR="00E72829" w:rsidRDefault="00E72829" w:rsidP="00B0036C">
      <w:pPr>
        <w:ind w:firstLine="710"/>
        <w:rPr>
          <w:b/>
          <w:sz w:val="36"/>
        </w:rPr>
      </w:pPr>
      <w:r>
        <w:rPr>
          <w:b/>
          <w:sz w:val="36"/>
        </w:rPr>
        <w:t>SUBMITTED</w:t>
      </w:r>
      <w:r>
        <w:rPr>
          <w:b/>
          <w:spacing w:val="-1"/>
          <w:sz w:val="36"/>
        </w:rPr>
        <w:t xml:space="preserve"> </w:t>
      </w:r>
      <w:r>
        <w:rPr>
          <w:b/>
          <w:spacing w:val="-5"/>
          <w:sz w:val="36"/>
        </w:rPr>
        <w:t>TO:</w:t>
      </w:r>
    </w:p>
    <w:p w14:paraId="4CDE46CD" w14:textId="4C4FE9B6" w:rsidR="00E72829" w:rsidRPr="00E72829" w:rsidRDefault="00E72829" w:rsidP="00B0036C">
      <w:pPr>
        <w:spacing w:before="191"/>
        <w:ind w:left="3620" w:firstLine="700"/>
        <w:rPr>
          <w:b/>
          <w:bCs/>
          <w:sz w:val="32"/>
        </w:rPr>
      </w:pPr>
      <w:r w:rsidRPr="00E72829">
        <w:rPr>
          <w:b/>
          <w:bCs/>
          <w:sz w:val="32"/>
        </w:rPr>
        <w:t>Sir Owais Idrees</w:t>
      </w:r>
    </w:p>
    <w:sdt>
      <w:sdtPr>
        <w:rPr>
          <w:rFonts w:ascii="Calibri" w:eastAsia="Calibri" w:hAnsi="Calibri" w:cs="Calibri"/>
          <w:color w:val="000000"/>
          <w:sz w:val="24"/>
          <w:szCs w:val="24"/>
        </w:rPr>
        <w:id w:val="-859738279"/>
        <w:docPartObj>
          <w:docPartGallery w:val="Table of Contents"/>
          <w:docPartUnique/>
        </w:docPartObj>
      </w:sdtPr>
      <w:sdtEndPr>
        <w:rPr>
          <w:b/>
          <w:bCs/>
          <w:noProof/>
          <w:sz w:val="18"/>
          <w:szCs w:val="18"/>
        </w:rPr>
      </w:sdtEndPr>
      <w:sdtContent>
        <w:p w14:paraId="53B7A140" w14:textId="68C4F112" w:rsidR="00140F74" w:rsidRPr="00140F74" w:rsidRDefault="00140F74" w:rsidP="00140F74">
          <w:pPr>
            <w:pStyle w:val="Heading2"/>
          </w:pPr>
          <w:r w:rsidRPr="00140F74">
            <w:t>Table of Contents</w:t>
          </w:r>
        </w:p>
        <w:p w14:paraId="0DE31382" w14:textId="24E7AA75" w:rsidR="00140F74" w:rsidRPr="00140F74" w:rsidRDefault="00140F74">
          <w:pPr>
            <w:pStyle w:val="TOC1"/>
            <w:tabs>
              <w:tab w:val="right" w:leader="dot" w:pos="9324"/>
            </w:tabs>
            <w:rPr>
              <w:rFonts w:cstheme="minorBidi"/>
              <w:noProof/>
              <w:kern w:val="2"/>
              <w:sz w:val="20"/>
              <w:szCs w:val="20"/>
              <w14:ligatures w14:val="standardContextual"/>
            </w:rPr>
          </w:pPr>
          <w:r w:rsidRPr="00140F74">
            <w:rPr>
              <w:sz w:val="20"/>
              <w:szCs w:val="20"/>
            </w:rPr>
            <w:fldChar w:fldCharType="begin"/>
          </w:r>
          <w:r w:rsidRPr="00140F74">
            <w:rPr>
              <w:sz w:val="20"/>
              <w:szCs w:val="20"/>
            </w:rPr>
            <w:instrText xml:space="preserve"> TOC \o "1-3" \h \z \u </w:instrText>
          </w:r>
          <w:r w:rsidRPr="00140F74">
            <w:rPr>
              <w:sz w:val="20"/>
              <w:szCs w:val="20"/>
            </w:rPr>
            <w:fldChar w:fldCharType="separate"/>
          </w:r>
          <w:hyperlink w:anchor="_Toc215279309" w:history="1">
            <w:r w:rsidRPr="00140F74">
              <w:rPr>
                <w:rStyle w:val="Hyperlink"/>
                <w:rFonts w:ascii="Calibri" w:hAnsi="Calibri" w:cs="Calibri"/>
                <w:b/>
                <w:bCs/>
                <w:noProof/>
                <w:sz w:val="20"/>
                <w:szCs w:val="20"/>
              </w:rPr>
              <w:t>GlutenGuard AI</w:t>
            </w:r>
            <w:r w:rsidRPr="00140F74">
              <w:rPr>
                <w:rStyle w:val="Hyperlink"/>
                <w:rFonts w:ascii="Calibri" w:hAnsi="Calibri" w:cs="Calibri"/>
                <w:noProof/>
                <w:sz w:val="20"/>
                <w:szCs w:val="20"/>
              </w:rPr>
              <w:t>:</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_Toc215279309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5B701A1F" w14:textId="4F5E1DEB" w:rsidR="00140F74" w:rsidRPr="00140F74" w:rsidRDefault="00140F74">
          <w:pPr>
            <w:pStyle w:val="TOC2"/>
            <w:tabs>
              <w:tab w:val="right" w:leader="dot" w:pos="9324"/>
            </w:tabs>
            <w:rPr>
              <w:rFonts w:cstheme="minorBidi"/>
              <w:noProof/>
              <w:kern w:val="2"/>
              <w:sz w:val="20"/>
              <w:szCs w:val="20"/>
              <w14:ligatures w14:val="standardContextual"/>
            </w:rPr>
          </w:pPr>
          <w:hyperlink w:anchor="_Toc215279310" w:history="1">
            <w:r w:rsidRPr="00140F74">
              <w:rPr>
                <w:rStyle w:val="Hyperlink"/>
                <w:rFonts w:ascii="Calibri" w:hAnsi="Calibri" w:cs="Calibri"/>
                <w:noProof/>
                <w:sz w:val="20"/>
                <w:szCs w:val="20"/>
              </w:rPr>
              <w:t>Introduction</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_Toc215279310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76A7046E" w14:textId="0C95A458" w:rsidR="00140F74" w:rsidRPr="00140F74" w:rsidRDefault="00140F74">
          <w:pPr>
            <w:pStyle w:val="TOC2"/>
            <w:tabs>
              <w:tab w:val="right" w:leader="dot" w:pos="9324"/>
            </w:tabs>
            <w:rPr>
              <w:rFonts w:cstheme="minorBidi"/>
              <w:noProof/>
              <w:kern w:val="2"/>
              <w:sz w:val="20"/>
              <w:szCs w:val="20"/>
              <w14:ligatures w14:val="standardContextual"/>
            </w:rPr>
          </w:pPr>
          <w:hyperlink w:anchor="_Toc215279311" w:history="1">
            <w:r w:rsidRPr="00140F74">
              <w:rPr>
                <w:rStyle w:val="Hyperlink"/>
                <w:rFonts w:ascii="Calibri" w:hAnsi="Calibri" w:cs="Calibri"/>
                <w:noProof/>
                <w:sz w:val="20"/>
                <w:szCs w:val="20"/>
              </w:rPr>
              <w:t>Problem Description</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_Toc215279311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0061E2C1" w14:textId="05B48077" w:rsidR="00140F74" w:rsidRPr="00140F74" w:rsidRDefault="00140F74">
          <w:pPr>
            <w:pStyle w:val="TOC3"/>
            <w:tabs>
              <w:tab w:val="right" w:leader="dot" w:pos="9324"/>
            </w:tabs>
            <w:rPr>
              <w:rFonts w:cstheme="minorBidi"/>
              <w:noProof/>
              <w:kern w:val="2"/>
              <w:sz w:val="20"/>
              <w:szCs w:val="20"/>
              <w14:ligatures w14:val="standardContextual"/>
            </w:rPr>
          </w:pPr>
          <w:hyperlink w:anchor="_Toc215279312" w:history="1">
            <w:r w:rsidRPr="00140F74">
              <w:rPr>
                <w:rStyle w:val="Hyperlink"/>
                <w:rFonts w:ascii="Calibri" w:hAnsi="Calibri" w:cs="Calibri"/>
                <w:noProof/>
                <w:sz w:val="20"/>
                <w:szCs w:val="20"/>
              </w:rPr>
              <w:t>What Problem Are We Solving?</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_Toc215279312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4644C414" w14:textId="3AFE158C" w:rsidR="00140F74" w:rsidRPr="00140F74" w:rsidRDefault="00140F74">
          <w:pPr>
            <w:pStyle w:val="TOC3"/>
            <w:tabs>
              <w:tab w:val="right" w:leader="dot" w:pos="9324"/>
            </w:tabs>
            <w:rPr>
              <w:rFonts w:cstheme="minorBidi"/>
              <w:noProof/>
              <w:kern w:val="2"/>
              <w:sz w:val="20"/>
              <w:szCs w:val="20"/>
              <w14:ligatures w14:val="standardContextual"/>
            </w:rPr>
          </w:pPr>
          <w:hyperlink w:anchor="_Toc215279313" w:history="1">
            <w:r w:rsidRPr="00140F74">
              <w:rPr>
                <w:rStyle w:val="Hyperlink"/>
                <w:rFonts w:ascii="Calibri" w:hAnsi="Calibri" w:cs="Calibri"/>
                <w:noProof/>
                <w:sz w:val="20"/>
                <w:szCs w:val="20"/>
              </w:rPr>
              <w:t>Who Is Facing This Problem (Target Users, Personas)?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_Toc215279313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5723156C" w14:textId="0C903539" w:rsidR="00140F74" w:rsidRPr="00140F74" w:rsidRDefault="00140F74">
          <w:pPr>
            <w:pStyle w:val="TOC3"/>
            <w:tabs>
              <w:tab w:val="right" w:leader="dot" w:pos="9324"/>
            </w:tabs>
            <w:rPr>
              <w:rFonts w:cstheme="minorBidi"/>
              <w:noProof/>
              <w:kern w:val="2"/>
              <w:sz w:val="20"/>
              <w:szCs w:val="20"/>
              <w14:ligatures w14:val="standardContextual"/>
            </w:rPr>
          </w:pPr>
          <w:hyperlink w:anchor="_Toc215279314" w:history="1">
            <w:r w:rsidRPr="00140F74">
              <w:rPr>
                <w:rStyle w:val="Hyperlink"/>
                <w:rFonts w:ascii="Calibri" w:hAnsi="Calibri" w:cs="Calibri"/>
                <w:noProof/>
                <w:sz w:val="20"/>
                <w:szCs w:val="20"/>
              </w:rPr>
              <w:t>Why Is This Problem Important?</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_Toc215279314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77F9B682" w14:textId="77A7C7C3" w:rsidR="00140F74" w:rsidRPr="00140F74" w:rsidRDefault="00140F74">
          <w:pPr>
            <w:pStyle w:val="TOC2"/>
            <w:tabs>
              <w:tab w:val="right" w:leader="dot" w:pos="9324"/>
            </w:tabs>
            <w:rPr>
              <w:rFonts w:cstheme="minorBidi"/>
              <w:noProof/>
              <w:kern w:val="2"/>
              <w:sz w:val="20"/>
              <w:szCs w:val="20"/>
              <w14:ligatures w14:val="standardContextual"/>
            </w:rPr>
          </w:pPr>
          <w:hyperlink w:anchor="_Toc215279315" w:history="1">
            <w:r w:rsidRPr="00140F74">
              <w:rPr>
                <w:rStyle w:val="Hyperlink"/>
                <w:rFonts w:ascii="Calibri" w:hAnsi="Calibri" w:cs="Calibri"/>
                <w:noProof/>
                <w:sz w:val="20"/>
                <w:szCs w:val="20"/>
              </w:rPr>
              <w:t>Market Need &amp; Value Proposition</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_Toc215279315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41DB971B" w14:textId="057C0307" w:rsidR="00140F74" w:rsidRPr="00140F74" w:rsidRDefault="00140F74">
          <w:pPr>
            <w:pStyle w:val="TOC3"/>
            <w:tabs>
              <w:tab w:val="right" w:leader="dot" w:pos="9324"/>
            </w:tabs>
            <w:rPr>
              <w:rFonts w:cstheme="minorBidi"/>
              <w:noProof/>
              <w:kern w:val="2"/>
              <w:sz w:val="20"/>
              <w:szCs w:val="20"/>
              <w14:ligatures w14:val="standardContextual"/>
            </w:rPr>
          </w:pPr>
          <w:hyperlink w:anchor="_Toc215279316" w:history="1">
            <w:r w:rsidRPr="00140F74">
              <w:rPr>
                <w:rStyle w:val="Hyperlink"/>
                <w:rFonts w:ascii="Calibri" w:hAnsi="Calibri" w:cs="Calibri"/>
                <w:noProof/>
                <w:sz w:val="20"/>
                <w:szCs w:val="20"/>
              </w:rPr>
              <w:t>Existing Solutions (If Any)</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_Toc215279316 \h </w:instrText>
            </w:r>
            <w:r w:rsidRPr="00140F74">
              <w:rPr>
                <w:noProof/>
                <w:webHidden/>
                <w:sz w:val="20"/>
                <w:szCs w:val="20"/>
              </w:rPr>
            </w:r>
            <w:r w:rsidRPr="00140F74">
              <w:rPr>
                <w:noProof/>
                <w:webHidden/>
                <w:sz w:val="20"/>
                <w:szCs w:val="20"/>
              </w:rPr>
              <w:fldChar w:fldCharType="separate"/>
            </w:r>
            <w:r>
              <w:rPr>
                <w:noProof/>
                <w:webHidden/>
                <w:sz w:val="20"/>
                <w:szCs w:val="20"/>
              </w:rPr>
              <w:t>3</w:t>
            </w:r>
            <w:r w:rsidRPr="00140F74">
              <w:rPr>
                <w:noProof/>
                <w:webHidden/>
                <w:sz w:val="20"/>
                <w:szCs w:val="20"/>
              </w:rPr>
              <w:fldChar w:fldCharType="end"/>
            </w:r>
          </w:hyperlink>
        </w:p>
        <w:p w14:paraId="2040C6A5" w14:textId="104D4D15" w:rsidR="00140F74" w:rsidRPr="00140F74" w:rsidRDefault="00140F74">
          <w:pPr>
            <w:pStyle w:val="TOC3"/>
            <w:tabs>
              <w:tab w:val="right" w:leader="dot" w:pos="9324"/>
            </w:tabs>
            <w:rPr>
              <w:rFonts w:cstheme="minorBidi"/>
              <w:noProof/>
              <w:kern w:val="2"/>
              <w:sz w:val="20"/>
              <w:szCs w:val="20"/>
              <w14:ligatures w14:val="standardContextual"/>
            </w:rPr>
          </w:pPr>
          <w:hyperlink w:anchor="_Toc215279317" w:history="1">
            <w:r w:rsidRPr="00140F74">
              <w:rPr>
                <w:rStyle w:val="Hyperlink"/>
                <w:rFonts w:ascii="Calibri" w:hAnsi="Calibri" w:cs="Calibri"/>
                <w:noProof/>
                <w:sz w:val="20"/>
                <w:szCs w:val="20"/>
              </w:rPr>
              <w:t>What Gap Exists?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_Toc215279317 \h </w:instrText>
            </w:r>
            <w:r w:rsidRPr="00140F74">
              <w:rPr>
                <w:noProof/>
                <w:webHidden/>
                <w:sz w:val="20"/>
                <w:szCs w:val="20"/>
              </w:rPr>
            </w:r>
            <w:r w:rsidRPr="00140F74">
              <w:rPr>
                <w:noProof/>
                <w:webHidden/>
                <w:sz w:val="20"/>
                <w:szCs w:val="20"/>
              </w:rPr>
              <w:fldChar w:fldCharType="separate"/>
            </w:r>
            <w:r>
              <w:rPr>
                <w:noProof/>
                <w:webHidden/>
                <w:sz w:val="20"/>
                <w:szCs w:val="20"/>
              </w:rPr>
              <w:t>4</w:t>
            </w:r>
            <w:r w:rsidRPr="00140F74">
              <w:rPr>
                <w:noProof/>
                <w:webHidden/>
                <w:sz w:val="20"/>
                <w:szCs w:val="20"/>
              </w:rPr>
              <w:fldChar w:fldCharType="end"/>
            </w:r>
          </w:hyperlink>
        </w:p>
        <w:p w14:paraId="701167A1" w14:textId="1BE96F1B" w:rsidR="00140F74" w:rsidRPr="00140F74" w:rsidRDefault="00140F74">
          <w:pPr>
            <w:pStyle w:val="TOC3"/>
            <w:tabs>
              <w:tab w:val="right" w:leader="dot" w:pos="9324"/>
            </w:tabs>
            <w:rPr>
              <w:rFonts w:cstheme="minorBidi"/>
              <w:noProof/>
              <w:kern w:val="2"/>
              <w:sz w:val="20"/>
              <w:szCs w:val="20"/>
              <w14:ligatures w14:val="standardContextual"/>
            </w:rPr>
          </w:pPr>
          <w:hyperlink w:anchor="_Toc215279318" w:history="1">
            <w:r w:rsidRPr="00140F74">
              <w:rPr>
                <w:rStyle w:val="Hyperlink"/>
                <w:rFonts w:ascii="Calibri" w:hAnsi="Calibri" w:cs="Calibri"/>
                <w:noProof/>
                <w:sz w:val="20"/>
                <w:szCs w:val="20"/>
              </w:rPr>
              <w:t>Why Does Our Product Matter?</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_Toc215279318 \h </w:instrText>
            </w:r>
            <w:r w:rsidRPr="00140F74">
              <w:rPr>
                <w:noProof/>
                <w:webHidden/>
                <w:sz w:val="20"/>
                <w:szCs w:val="20"/>
              </w:rPr>
            </w:r>
            <w:r w:rsidRPr="00140F74">
              <w:rPr>
                <w:noProof/>
                <w:webHidden/>
                <w:sz w:val="20"/>
                <w:szCs w:val="20"/>
              </w:rPr>
              <w:fldChar w:fldCharType="separate"/>
            </w:r>
            <w:r>
              <w:rPr>
                <w:noProof/>
                <w:webHidden/>
                <w:sz w:val="20"/>
                <w:szCs w:val="20"/>
              </w:rPr>
              <w:t>4</w:t>
            </w:r>
            <w:r w:rsidRPr="00140F74">
              <w:rPr>
                <w:noProof/>
                <w:webHidden/>
                <w:sz w:val="20"/>
                <w:szCs w:val="20"/>
              </w:rPr>
              <w:fldChar w:fldCharType="end"/>
            </w:r>
          </w:hyperlink>
        </w:p>
        <w:p w14:paraId="66C17476" w14:textId="7F9B5DED" w:rsidR="00140F74" w:rsidRPr="00140F74" w:rsidRDefault="00140F74">
          <w:pPr>
            <w:pStyle w:val="TOC3"/>
            <w:tabs>
              <w:tab w:val="right" w:leader="dot" w:pos="9324"/>
            </w:tabs>
            <w:rPr>
              <w:rFonts w:cstheme="minorBidi"/>
              <w:noProof/>
              <w:kern w:val="2"/>
              <w:sz w:val="20"/>
              <w:szCs w:val="20"/>
              <w14:ligatures w14:val="standardContextual"/>
            </w:rPr>
          </w:pPr>
          <w:hyperlink w:anchor="_Toc215279319" w:history="1">
            <w:r w:rsidRPr="00140F74">
              <w:rPr>
                <w:rStyle w:val="Hyperlink"/>
                <w:rFonts w:ascii="Calibri" w:hAnsi="Calibri" w:cs="Calibri"/>
                <w:noProof/>
                <w:sz w:val="20"/>
                <w:szCs w:val="20"/>
              </w:rPr>
              <w:t>What Value Does It Create?</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_Toc215279319 \h </w:instrText>
            </w:r>
            <w:r w:rsidRPr="00140F74">
              <w:rPr>
                <w:noProof/>
                <w:webHidden/>
                <w:sz w:val="20"/>
                <w:szCs w:val="20"/>
              </w:rPr>
            </w:r>
            <w:r w:rsidRPr="00140F74">
              <w:rPr>
                <w:noProof/>
                <w:webHidden/>
                <w:sz w:val="20"/>
                <w:szCs w:val="20"/>
              </w:rPr>
              <w:fldChar w:fldCharType="separate"/>
            </w:r>
            <w:r>
              <w:rPr>
                <w:noProof/>
                <w:webHidden/>
                <w:sz w:val="20"/>
                <w:szCs w:val="20"/>
              </w:rPr>
              <w:t>4</w:t>
            </w:r>
            <w:r w:rsidRPr="00140F74">
              <w:rPr>
                <w:noProof/>
                <w:webHidden/>
                <w:sz w:val="20"/>
                <w:szCs w:val="20"/>
              </w:rPr>
              <w:fldChar w:fldCharType="end"/>
            </w:r>
          </w:hyperlink>
        </w:p>
        <w:p w14:paraId="269DBF24" w14:textId="7593C48C" w:rsidR="00140F74" w:rsidRPr="00140F74" w:rsidRDefault="00140F74">
          <w:pPr>
            <w:pStyle w:val="TOC2"/>
            <w:tabs>
              <w:tab w:val="right" w:leader="dot" w:pos="9324"/>
            </w:tabs>
            <w:rPr>
              <w:rFonts w:cstheme="minorBidi"/>
              <w:noProof/>
              <w:kern w:val="2"/>
              <w:sz w:val="20"/>
              <w:szCs w:val="20"/>
              <w14:ligatures w14:val="standardContextual"/>
            </w:rPr>
          </w:pPr>
          <w:hyperlink w:anchor="_Toc215279320" w:history="1">
            <w:r w:rsidRPr="00140F74">
              <w:rPr>
                <w:rStyle w:val="Hyperlink"/>
                <w:rFonts w:ascii="Calibri" w:hAnsi="Calibri" w:cs="Calibri"/>
                <w:noProof/>
                <w:sz w:val="20"/>
                <w:szCs w:val="20"/>
              </w:rPr>
              <w:t>Use-Case &amp; User Journey</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_Toc215279320 \h </w:instrText>
            </w:r>
            <w:r w:rsidRPr="00140F74">
              <w:rPr>
                <w:noProof/>
                <w:webHidden/>
                <w:sz w:val="20"/>
                <w:szCs w:val="20"/>
              </w:rPr>
            </w:r>
            <w:r w:rsidRPr="00140F74">
              <w:rPr>
                <w:noProof/>
                <w:webHidden/>
                <w:sz w:val="20"/>
                <w:szCs w:val="20"/>
              </w:rPr>
              <w:fldChar w:fldCharType="separate"/>
            </w:r>
            <w:r>
              <w:rPr>
                <w:noProof/>
                <w:webHidden/>
                <w:sz w:val="20"/>
                <w:szCs w:val="20"/>
              </w:rPr>
              <w:t>4</w:t>
            </w:r>
            <w:r w:rsidRPr="00140F74">
              <w:rPr>
                <w:noProof/>
                <w:webHidden/>
                <w:sz w:val="20"/>
                <w:szCs w:val="20"/>
              </w:rPr>
              <w:fldChar w:fldCharType="end"/>
            </w:r>
          </w:hyperlink>
        </w:p>
        <w:p w14:paraId="0CBA8D9D" w14:textId="278A5D51" w:rsidR="00140F74" w:rsidRPr="00140F74" w:rsidRDefault="00140F74">
          <w:pPr>
            <w:pStyle w:val="TOC3"/>
            <w:tabs>
              <w:tab w:val="right" w:leader="dot" w:pos="9324"/>
            </w:tabs>
            <w:rPr>
              <w:rFonts w:cstheme="minorBidi"/>
              <w:noProof/>
              <w:kern w:val="2"/>
              <w:sz w:val="20"/>
              <w:szCs w:val="20"/>
              <w14:ligatures w14:val="standardContextual"/>
            </w:rPr>
          </w:pPr>
          <w:hyperlink w:anchor="_Toc215279321" w:history="1">
            <w:r w:rsidRPr="00140F74">
              <w:rPr>
                <w:rStyle w:val="Hyperlink"/>
                <w:rFonts w:ascii="Calibri" w:hAnsi="Calibri" w:cs="Calibri"/>
                <w:noProof/>
                <w:sz w:val="20"/>
                <w:szCs w:val="20"/>
              </w:rPr>
              <w:t>Typical User</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_Toc215279321 \h </w:instrText>
            </w:r>
            <w:r w:rsidRPr="00140F74">
              <w:rPr>
                <w:noProof/>
                <w:webHidden/>
                <w:sz w:val="20"/>
                <w:szCs w:val="20"/>
              </w:rPr>
            </w:r>
            <w:r w:rsidRPr="00140F74">
              <w:rPr>
                <w:noProof/>
                <w:webHidden/>
                <w:sz w:val="20"/>
                <w:szCs w:val="20"/>
              </w:rPr>
              <w:fldChar w:fldCharType="separate"/>
            </w:r>
            <w:r>
              <w:rPr>
                <w:noProof/>
                <w:webHidden/>
                <w:sz w:val="20"/>
                <w:szCs w:val="20"/>
              </w:rPr>
              <w:t>4</w:t>
            </w:r>
            <w:r w:rsidRPr="00140F74">
              <w:rPr>
                <w:noProof/>
                <w:webHidden/>
                <w:sz w:val="20"/>
                <w:szCs w:val="20"/>
              </w:rPr>
              <w:fldChar w:fldCharType="end"/>
            </w:r>
          </w:hyperlink>
        </w:p>
        <w:p w14:paraId="6BD78917" w14:textId="39EBBF94" w:rsidR="00140F74" w:rsidRPr="00140F74" w:rsidRDefault="00140F74">
          <w:pPr>
            <w:pStyle w:val="TOC3"/>
            <w:tabs>
              <w:tab w:val="right" w:leader="dot" w:pos="9324"/>
            </w:tabs>
            <w:rPr>
              <w:rFonts w:cstheme="minorBidi"/>
              <w:noProof/>
              <w:kern w:val="2"/>
              <w:sz w:val="20"/>
              <w:szCs w:val="20"/>
              <w14:ligatures w14:val="standardContextual"/>
            </w:rPr>
          </w:pPr>
          <w:hyperlink w:anchor="_Toc215279322" w:history="1">
            <w:r w:rsidRPr="00140F74">
              <w:rPr>
                <w:rStyle w:val="Hyperlink"/>
                <w:rFonts w:ascii="Calibri" w:hAnsi="Calibri" w:cs="Calibri"/>
                <w:noProof/>
                <w:sz w:val="20"/>
                <w:szCs w:val="20"/>
              </w:rPr>
              <w:t>How They Will Interact with the System</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_Toc215279322 \h </w:instrText>
            </w:r>
            <w:r w:rsidRPr="00140F74">
              <w:rPr>
                <w:noProof/>
                <w:webHidden/>
                <w:sz w:val="20"/>
                <w:szCs w:val="20"/>
              </w:rPr>
            </w:r>
            <w:r w:rsidRPr="00140F74">
              <w:rPr>
                <w:noProof/>
                <w:webHidden/>
                <w:sz w:val="20"/>
                <w:szCs w:val="20"/>
              </w:rPr>
              <w:fldChar w:fldCharType="separate"/>
            </w:r>
            <w:r>
              <w:rPr>
                <w:noProof/>
                <w:webHidden/>
                <w:sz w:val="20"/>
                <w:szCs w:val="20"/>
              </w:rPr>
              <w:t>4</w:t>
            </w:r>
            <w:r w:rsidRPr="00140F74">
              <w:rPr>
                <w:noProof/>
                <w:webHidden/>
                <w:sz w:val="20"/>
                <w:szCs w:val="20"/>
              </w:rPr>
              <w:fldChar w:fldCharType="end"/>
            </w:r>
          </w:hyperlink>
        </w:p>
        <w:p w14:paraId="46B31504" w14:textId="3225F7EC" w:rsidR="00140F74" w:rsidRPr="00140F74" w:rsidRDefault="00140F74">
          <w:pPr>
            <w:pStyle w:val="TOC3"/>
            <w:tabs>
              <w:tab w:val="right" w:leader="dot" w:pos="9324"/>
            </w:tabs>
            <w:rPr>
              <w:rFonts w:cstheme="minorBidi"/>
              <w:noProof/>
              <w:kern w:val="2"/>
              <w:sz w:val="20"/>
              <w:szCs w:val="20"/>
              <w14:ligatures w14:val="standardContextual"/>
            </w:rPr>
          </w:pPr>
          <w:hyperlink w:anchor="_Toc215279323" w:history="1">
            <w:r w:rsidRPr="00140F74">
              <w:rPr>
                <w:rStyle w:val="Hyperlink"/>
                <w:rFonts w:ascii="Calibri" w:hAnsi="Calibri" w:cs="Calibri"/>
                <w:noProof/>
                <w:sz w:val="20"/>
                <w:szCs w:val="20"/>
              </w:rPr>
              <w:t>Clear Example Workflow</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_Toc215279323 \h </w:instrText>
            </w:r>
            <w:r w:rsidRPr="00140F74">
              <w:rPr>
                <w:noProof/>
                <w:webHidden/>
                <w:sz w:val="20"/>
                <w:szCs w:val="20"/>
              </w:rPr>
            </w:r>
            <w:r w:rsidRPr="00140F74">
              <w:rPr>
                <w:noProof/>
                <w:webHidden/>
                <w:sz w:val="20"/>
                <w:szCs w:val="20"/>
              </w:rPr>
              <w:fldChar w:fldCharType="separate"/>
            </w:r>
            <w:r>
              <w:rPr>
                <w:noProof/>
                <w:webHidden/>
                <w:sz w:val="20"/>
                <w:szCs w:val="20"/>
              </w:rPr>
              <w:t>4</w:t>
            </w:r>
            <w:r w:rsidRPr="00140F74">
              <w:rPr>
                <w:noProof/>
                <w:webHidden/>
                <w:sz w:val="20"/>
                <w:szCs w:val="20"/>
              </w:rPr>
              <w:fldChar w:fldCharType="end"/>
            </w:r>
          </w:hyperlink>
        </w:p>
        <w:p w14:paraId="5F3A1663" w14:textId="536B098A" w:rsidR="00140F74" w:rsidRPr="00140F74" w:rsidRDefault="00140F74">
          <w:pPr>
            <w:pStyle w:val="TOC2"/>
            <w:tabs>
              <w:tab w:val="right" w:leader="dot" w:pos="9324"/>
            </w:tabs>
            <w:rPr>
              <w:rFonts w:cstheme="minorBidi"/>
              <w:noProof/>
              <w:kern w:val="2"/>
              <w:sz w:val="20"/>
              <w:szCs w:val="20"/>
              <w14:ligatures w14:val="standardContextual"/>
            </w:rPr>
          </w:pPr>
          <w:hyperlink w:anchor="_Toc215279324" w:history="1">
            <w:r w:rsidRPr="00140F74">
              <w:rPr>
                <w:rStyle w:val="Hyperlink"/>
                <w:rFonts w:ascii="Calibri" w:hAnsi="Calibri" w:cs="Calibri"/>
                <w:noProof/>
                <w:sz w:val="20"/>
                <w:szCs w:val="20"/>
              </w:rPr>
              <w:t>High-Level System Pipeline</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_Toc215279324 \h </w:instrText>
            </w:r>
            <w:r w:rsidRPr="00140F74">
              <w:rPr>
                <w:noProof/>
                <w:webHidden/>
                <w:sz w:val="20"/>
                <w:szCs w:val="20"/>
              </w:rPr>
            </w:r>
            <w:r w:rsidRPr="00140F74">
              <w:rPr>
                <w:noProof/>
                <w:webHidden/>
                <w:sz w:val="20"/>
                <w:szCs w:val="20"/>
              </w:rPr>
              <w:fldChar w:fldCharType="separate"/>
            </w:r>
            <w:r>
              <w:rPr>
                <w:noProof/>
                <w:webHidden/>
                <w:sz w:val="20"/>
                <w:szCs w:val="20"/>
              </w:rPr>
              <w:t>5</w:t>
            </w:r>
            <w:r w:rsidRPr="00140F74">
              <w:rPr>
                <w:noProof/>
                <w:webHidden/>
                <w:sz w:val="20"/>
                <w:szCs w:val="20"/>
              </w:rPr>
              <w:fldChar w:fldCharType="end"/>
            </w:r>
          </w:hyperlink>
        </w:p>
        <w:p w14:paraId="5279CF4C" w14:textId="2E2A2656" w:rsidR="00140F74" w:rsidRPr="00140F74" w:rsidRDefault="00140F74">
          <w:pPr>
            <w:pStyle w:val="TOC3"/>
            <w:tabs>
              <w:tab w:val="right" w:leader="dot" w:pos="9324"/>
            </w:tabs>
            <w:rPr>
              <w:rFonts w:cstheme="minorBidi"/>
              <w:noProof/>
              <w:kern w:val="2"/>
              <w:sz w:val="20"/>
              <w:szCs w:val="20"/>
              <w14:ligatures w14:val="standardContextual"/>
            </w:rPr>
          </w:pPr>
          <w:hyperlink w:anchor="_Toc215279325" w:history="1">
            <w:r w:rsidRPr="00140F74">
              <w:rPr>
                <w:rStyle w:val="Hyperlink"/>
                <w:rFonts w:ascii="Calibri" w:hAnsi="Calibri" w:cs="Calibri"/>
                <w:noProof/>
                <w:sz w:val="20"/>
                <w:szCs w:val="20"/>
              </w:rPr>
              <w:t>Overview of the System</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_Toc215279325 \h </w:instrText>
            </w:r>
            <w:r w:rsidRPr="00140F74">
              <w:rPr>
                <w:noProof/>
                <w:webHidden/>
                <w:sz w:val="20"/>
                <w:szCs w:val="20"/>
              </w:rPr>
            </w:r>
            <w:r w:rsidRPr="00140F74">
              <w:rPr>
                <w:noProof/>
                <w:webHidden/>
                <w:sz w:val="20"/>
                <w:szCs w:val="20"/>
              </w:rPr>
              <w:fldChar w:fldCharType="separate"/>
            </w:r>
            <w:r>
              <w:rPr>
                <w:noProof/>
                <w:webHidden/>
                <w:sz w:val="20"/>
                <w:szCs w:val="20"/>
              </w:rPr>
              <w:t>5</w:t>
            </w:r>
            <w:r w:rsidRPr="00140F74">
              <w:rPr>
                <w:noProof/>
                <w:webHidden/>
                <w:sz w:val="20"/>
                <w:szCs w:val="20"/>
              </w:rPr>
              <w:fldChar w:fldCharType="end"/>
            </w:r>
          </w:hyperlink>
        </w:p>
        <w:p w14:paraId="26126FB3" w14:textId="782569C5" w:rsidR="00140F74" w:rsidRPr="00140F74" w:rsidRDefault="00140F74">
          <w:pPr>
            <w:pStyle w:val="TOC3"/>
            <w:tabs>
              <w:tab w:val="right" w:leader="dot" w:pos="9324"/>
            </w:tabs>
            <w:rPr>
              <w:rFonts w:cstheme="minorBidi"/>
              <w:noProof/>
              <w:kern w:val="2"/>
              <w:sz w:val="20"/>
              <w:szCs w:val="20"/>
              <w14:ligatures w14:val="standardContextual"/>
            </w:rPr>
          </w:pPr>
          <w:hyperlink w:anchor="_Toc215279326" w:history="1">
            <w:r w:rsidRPr="00140F74">
              <w:rPr>
                <w:rStyle w:val="Hyperlink"/>
                <w:rFonts w:ascii="Calibri" w:hAnsi="Calibri" w:cs="Calibri"/>
                <w:noProof/>
                <w:sz w:val="20"/>
                <w:szCs w:val="20"/>
              </w:rPr>
              <w:t>Components or Agents Involved</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_Toc215279326 \h </w:instrText>
            </w:r>
            <w:r w:rsidRPr="00140F74">
              <w:rPr>
                <w:noProof/>
                <w:webHidden/>
                <w:sz w:val="20"/>
                <w:szCs w:val="20"/>
              </w:rPr>
            </w:r>
            <w:r w:rsidRPr="00140F74">
              <w:rPr>
                <w:noProof/>
                <w:webHidden/>
                <w:sz w:val="20"/>
                <w:szCs w:val="20"/>
              </w:rPr>
              <w:fldChar w:fldCharType="separate"/>
            </w:r>
            <w:r>
              <w:rPr>
                <w:noProof/>
                <w:webHidden/>
                <w:sz w:val="20"/>
                <w:szCs w:val="20"/>
              </w:rPr>
              <w:t>5</w:t>
            </w:r>
            <w:r w:rsidRPr="00140F74">
              <w:rPr>
                <w:noProof/>
                <w:webHidden/>
                <w:sz w:val="20"/>
                <w:szCs w:val="20"/>
              </w:rPr>
              <w:fldChar w:fldCharType="end"/>
            </w:r>
          </w:hyperlink>
        </w:p>
        <w:p w14:paraId="2C53FEBE" w14:textId="12C3AA63" w:rsidR="00140F74" w:rsidRPr="00140F74" w:rsidRDefault="00140F74">
          <w:pPr>
            <w:pStyle w:val="TOC3"/>
            <w:tabs>
              <w:tab w:val="right" w:leader="dot" w:pos="9324"/>
            </w:tabs>
            <w:rPr>
              <w:rFonts w:cstheme="minorBidi"/>
              <w:noProof/>
              <w:kern w:val="2"/>
              <w:sz w:val="20"/>
              <w:szCs w:val="20"/>
              <w14:ligatures w14:val="standardContextual"/>
            </w:rPr>
          </w:pPr>
          <w:hyperlink w:anchor="_Toc215279327" w:history="1">
            <w:r w:rsidRPr="00140F74">
              <w:rPr>
                <w:rStyle w:val="Hyperlink"/>
                <w:rFonts w:ascii="Calibri" w:hAnsi="Calibri" w:cs="Calibri"/>
                <w:noProof/>
                <w:sz w:val="20"/>
                <w:szCs w:val="20"/>
              </w:rPr>
              <w:t>Example Flow (Input → RAG/Agents → Output)</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_Toc215279327 \h </w:instrText>
            </w:r>
            <w:r w:rsidRPr="00140F74">
              <w:rPr>
                <w:noProof/>
                <w:webHidden/>
                <w:sz w:val="20"/>
                <w:szCs w:val="20"/>
              </w:rPr>
            </w:r>
            <w:r w:rsidRPr="00140F74">
              <w:rPr>
                <w:noProof/>
                <w:webHidden/>
                <w:sz w:val="20"/>
                <w:szCs w:val="20"/>
              </w:rPr>
              <w:fldChar w:fldCharType="separate"/>
            </w:r>
            <w:r>
              <w:rPr>
                <w:noProof/>
                <w:webHidden/>
                <w:sz w:val="20"/>
                <w:szCs w:val="20"/>
              </w:rPr>
              <w:t>5</w:t>
            </w:r>
            <w:r w:rsidRPr="00140F74">
              <w:rPr>
                <w:noProof/>
                <w:webHidden/>
                <w:sz w:val="20"/>
                <w:szCs w:val="20"/>
              </w:rPr>
              <w:fldChar w:fldCharType="end"/>
            </w:r>
          </w:hyperlink>
        </w:p>
        <w:p w14:paraId="2D609B43" w14:textId="12998894" w:rsidR="00140F74" w:rsidRPr="00140F74" w:rsidRDefault="00140F74">
          <w:pPr>
            <w:pStyle w:val="TOC2"/>
            <w:tabs>
              <w:tab w:val="right" w:leader="dot" w:pos="9324"/>
            </w:tabs>
            <w:rPr>
              <w:rFonts w:cstheme="minorBidi"/>
              <w:noProof/>
              <w:kern w:val="2"/>
              <w:sz w:val="20"/>
              <w:szCs w:val="20"/>
              <w14:ligatures w14:val="standardContextual"/>
            </w:rPr>
          </w:pPr>
          <w:hyperlink w:anchor="_Toc215279328" w:history="1">
            <w:r w:rsidRPr="00140F74">
              <w:rPr>
                <w:rStyle w:val="Hyperlink"/>
                <w:rFonts w:ascii="Calibri" w:hAnsi="Calibri" w:cs="Calibri"/>
                <w:noProof/>
                <w:sz w:val="20"/>
                <w:szCs w:val="20"/>
              </w:rPr>
              <w:t>Agentic AI Design</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_Toc215279328 \h </w:instrText>
            </w:r>
            <w:r w:rsidRPr="00140F74">
              <w:rPr>
                <w:noProof/>
                <w:webHidden/>
                <w:sz w:val="20"/>
                <w:szCs w:val="20"/>
              </w:rPr>
            </w:r>
            <w:r w:rsidRPr="00140F74">
              <w:rPr>
                <w:noProof/>
                <w:webHidden/>
                <w:sz w:val="20"/>
                <w:szCs w:val="20"/>
              </w:rPr>
              <w:fldChar w:fldCharType="separate"/>
            </w:r>
            <w:r>
              <w:rPr>
                <w:noProof/>
                <w:webHidden/>
                <w:sz w:val="20"/>
                <w:szCs w:val="20"/>
              </w:rPr>
              <w:t>5</w:t>
            </w:r>
            <w:r w:rsidRPr="00140F74">
              <w:rPr>
                <w:noProof/>
                <w:webHidden/>
                <w:sz w:val="20"/>
                <w:szCs w:val="20"/>
              </w:rPr>
              <w:fldChar w:fldCharType="end"/>
            </w:r>
          </w:hyperlink>
        </w:p>
        <w:p w14:paraId="6E3123D1" w14:textId="0EBCF0FA" w:rsidR="00140F74" w:rsidRPr="00140F74" w:rsidRDefault="00140F74">
          <w:pPr>
            <w:pStyle w:val="TOC3"/>
            <w:tabs>
              <w:tab w:val="right" w:leader="dot" w:pos="9324"/>
            </w:tabs>
            <w:rPr>
              <w:rFonts w:cstheme="minorBidi"/>
              <w:noProof/>
              <w:kern w:val="2"/>
              <w:sz w:val="20"/>
              <w:szCs w:val="20"/>
              <w14:ligatures w14:val="standardContextual"/>
            </w:rPr>
          </w:pPr>
          <w:hyperlink w:anchor="_Toc215279329" w:history="1">
            <w:r w:rsidRPr="00140F74">
              <w:rPr>
                <w:rStyle w:val="Hyperlink"/>
                <w:rFonts w:ascii="Calibri" w:hAnsi="Calibri" w:cs="Calibri"/>
                <w:noProof/>
                <w:sz w:val="20"/>
                <w:szCs w:val="20"/>
              </w:rPr>
              <w:t>Agent Framework</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_Toc215279329 \h </w:instrText>
            </w:r>
            <w:r w:rsidRPr="00140F74">
              <w:rPr>
                <w:noProof/>
                <w:webHidden/>
                <w:sz w:val="20"/>
                <w:szCs w:val="20"/>
              </w:rPr>
            </w:r>
            <w:r w:rsidRPr="00140F74">
              <w:rPr>
                <w:noProof/>
                <w:webHidden/>
                <w:sz w:val="20"/>
                <w:szCs w:val="20"/>
              </w:rPr>
              <w:fldChar w:fldCharType="separate"/>
            </w:r>
            <w:r>
              <w:rPr>
                <w:noProof/>
                <w:webHidden/>
                <w:sz w:val="20"/>
                <w:szCs w:val="20"/>
              </w:rPr>
              <w:t>5</w:t>
            </w:r>
            <w:r w:rsidRPr="00140F74">
              <w:rPr>
                <w:noProof/>
                <w:webHidden/>
                <w:sz w:val="20"/>
                <w:szCs w:val="20"/>
              </w:rPr>
              <w:fldChar w:fldCharType="end"/>
            </w:r>
          </w:hyperlink>
        </w:p>
        <w:p w14:paraId="6E37F7E4" w14:textId="0E9FE114" w:rsidR="00140F74" w:rsidRPr="00140F74" w:rsidRDefault="00140F74">
          <w:pPr>
            <w:pStyle w:val="TOC3"/>
            <w:tabs>
              <w:tab w:val="right" w:leader="dot" w:pos="9324"/>
            </w:tabs>
            <w:rPr>
              <w:rFonts w:cstheme="minorBidi"/>
              <w:noProof/>
              <w:kern w:val="2"/>
              <w:sz w:val="20"/>
              <w:szCs w:val="20"/>
              <w14:ligatures w14:val="standardContextual"/>
            </w:rPr>
          </w:pPr>
          <w:hyperlink w:anchor="_Toc215279330" w:history="1">
            <w:r w:rsidRPr="00140F74">
              <w:rPr>
                <w:rStyle w:val="Hyperlink"/>
                <w:rFonts w:ascii="Calibri" w:hAnsi="Calibri" w:cs="Calibri"/>
                <w:noProof/>
                <w:sz w:val="20"/>
                <w:szCs w:val="20"/>
              </w:rPr>
              <w:t>How Many Agents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_Toc215279330 \h </w:instrText>
            </w:r>
            <w:r w:rsidRPr="00140F74">
              <w:rPr>
                <w:noProof/>
                <w:webHidden/>
                <w:sz w:val="20"/>
                <w:szCs w:val="20"/>
              </w:rPr>
            </w:r>
            <w:r w:rsidRPr="00140F74">
              <w:rPr>
                <w:noProof/>
                <w:webHidden/>
                <w:sz w:val="20"/>
                <w:szCs w:val="20"/>
              </w:rPr>
              <w:fldChar w:fldCharType="separate"/>
            </w:r>
            <w:r>
              <w:rPr>
                <w:noProof/>
                <w:webHidden/>
                <w:sz w:val="20"/>
                <w:szCs w:val="20"/>
              </w:rPr>
              <w:t>5</w:t>
            </w:r>
            <w:r w:rsidRPr="00140F74">
              <w:rPr>
                <w:noProof/>
                <w:webHidden/>
                <w:sz w:val="20"/>
                <w:szCs w:val="20"/>
              </w:rPr>
              <w:fldChar w:fldCharType="end"/>
            </w:r>
          </w:hyperlink>
        </w:p>
        <w:p w14:paraId="742DE67A" w14:textId="26F67452" w:rsidR="00140F74" w:rsidRPr="00140F74" w:rsidRDefault="00140F74">
          <w:pPr>
            <w:pStyle w:val="TOC3"/>
            <w:tabs>
              <w:tab w:val="right" w:leader="dot" w:pos="9324"/>
            </w:tabs>
            <w:rPr>
              <w:rFonts w:cstheme="minorBidi"/>
              <w:noProof/>
              <w:kern w:val="2"/>
              <w:sz w:val="20"/>
              <w:szCs w:val="20"/>
              <w14:ligatures w14:val="standardContextual"/>
            </w:rPr>
          </w:pPr>
          <w:hyperlink w:anchor="_Toc215279331" w:history="1">
            <w:r w:rsidRPr="00140F74">
              <w:rPr>
                <w:rStyle w:val="Hyperlink"/>
                <w:rFonts w:ascii="Calibri" w:hAnsi="Calibri" w:cs="Calibri"/>
                <w:noProof/>
                <w:sz w:val="20"/>
                <w:szCs w:val="20"/>
              </w:rPr>
              <w:t>Their Roles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_Toc215279331 \h </w:instrText>
            </w:r>
            <w:r w:rsidRPr="00140F74">
              <w:rPr>
                <w:noProof/>
                <w:webHidden/>
                <w:sz w:val="20"/>
                <w:szCs w:val="20"/>
              </w:rPr>
            </w:r>
            <w:r w:rsidRPr="00140F74">
              <w:rPr>
                <w:noProof/>
                <w:webHidden/>
                <w:sz w:val="20"/>
                <w:szCs w:val="20"/>
              </w:rPr>
              <w:fldChar w:fldCharType="separate"/>
            </w:r>
            <w:r>
              <w:rPr>
                <w:noProof/>
                <w:webHidden/>
                <w:sz w:val="20"/>
                <w:szCs w:val="20"/>
              </w:rPr>
              <w:t>6</w:t>
            </w:r>
            <w:r w:rsidRPr="00140F74">
              <w:rPr>
                <w:noProof/>
                <w:webHidden/>
                <w:sz w:val="20"/>
                <w:szCs w:val="20"/>
              </w:rPr>
              <w:fldChar w:fldCharType="end"/>
            </w:r>
          </w:hyperlink>
        </w:p>
        <w:p w14:paraId="1FEFD1E1" w14:textId="435D6717" w:rsidR="00140F74" w:rsidRPr="00140F74" w:rsidRDefault="00140F74">
          <w:pPr>
            <w:pStyle w:val="TOC3"/>
            <w:tabs>
              <w:tab w:val="right" w:leader="dot" w:pos="9324"/>
            </w:tabs>
            <w:rPr>
              <w:rFonts w:cstheme="minorBidi"/>
              <w:noProof/>
              <w:kern w:val="2"/>
              <w:sz w:val="20"/>
              <w:szCs w:val="20"/>
              <w14:ligatures w14:val="standardContextual"/>
            </w:rPr>
          </w:pPr>
          <w:hyperlink w:anchor="_Toc215279332" w:history="1">
            <w:r w:rsidRPr="00140F74">
              <w:rPr>
                <w:rStyle w:val="Hyperlink"/>
                <w:rFonts w:ascii="Calibri" w:hAnsi="Calibri" w:cs="Calibri"/>
                <w:noProof/>
                <w:sz w:val="20"/>
                <w:szCs w:val="20"/>
              </w:rPr>
              <w:t>Technical Architecture</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_Toc215279332 \h </w:instrText>
            </w:r>
            <w:r w:rsidRPr="00140F74">
              <w:rPr>
                <w:noProof/>
                <w:webHidden/>
                <w:sz w:val="20"/>
                <w:szCs w:val="20"/>
              </w:rPr>
            </w:r>
            <w:r w:rsidRPr="00140F74">
              <w:rPr>
                <w:noProof/>
                <w:webHidden/>
                <w:sz w:val="20"/>
                <w:szCs w:val="20"/>
              </w:rPr>
              <w:fldChar w:fldCharType="separate"/>
            </w:r>
            <w:r>
              <w:rPr>
                <w:noProof/>
                <w:webHidden/>
                <w:sz w:val="20"/>
                <w:szCs w:val="20"/>
              </w:rPr>
              <w:t>6</w:t>
            </w:r>
            <w:r w:rsidRPr="00140F74">
              <w:rPr>
                <w:noProof/>
                <w:webHidden/>
                <w:sz w:val="20"/>
                <w:szCs w:val="20"/>
              </w:rPr>
              <w:fldChar w:fldCharType="end"/>
            </w:r>
          </w:hyperlink>
        </w:p>
        <w:p w14:paraId="4E536C72" w14:textId="0DCE2928" w:rsidR="00140F74" w:rsidRPr="00140F74" w:rsidRDefault="00140F74">
          <w:pPr>
            <w:pStyle w:val="TOC3"/>
            <w:tabs>
              <w:tab w:val="right" w:leader="dot" w:pos="9324"/>
            </w:tabs>
            <w:rPr>
              <w:rFonts w:cstheme="minorBidi"/>
              <w:noProof/>
              <w:kern w:val="2"/>
              <w:sz w:val="20"/>
              <w:szCs w:val="20"/>
              <w14:ligatures w14:val="standardContextual"/>
            </w:rPr>
          </w:pPr>
          <w:hyperlink w:anchor="_Toc215279333" w:history="1">
            <w:r w:rsidRPr="00140F74">
              <w:rPr>
                <w:rStyle w:val="Hyperlink"/>
                <w:rFonts w:ascii="Calibri" w:hAnsi="Calibri" w:cs="Calibri"/>
                <w:noProof/>
                <w:sz w:val="20"/>
                <w:szCs w:val="20"/>
              </w:rPr>
              <w:t>Engineering Plan</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_Toc215279333 \h </w:instrText>
            </w:r>
            <w:r w:rsidRPr="00140F74">
              <w:rPr>
                <w:noProof/>
                <w:webHidden/>
                <w:sz w:val="20"/>
                <w:szCs w:val="20"/>
              </w:rPr>
            </w:r>
            <w:r w:rsidRPr="00140F74">
              <w:rPr>
                <w:noProof/>
                <w:webHidden/>
                <w:sz w:val="20"/>
                <w:szCs w:val="20"/>
              </w:rPr>
              <w:fldChar w:fldCharType="separate"/>
            </w:r>
            <w:r>
              <w:rPr>
                <w:noProof/>
                <w:webHidden/>
                <w:sz w:val="20"/>
                <w:szCs w:val="20"/>
              </w:rPr>
              <w:t>6</w:t>
            </w:r>
            <w:r w:rsidRPr="00140F74">
              <w:rPr>
                <w:noProof/>
                <w:webHidden/>
                <w:sz w:val="20"/>
                <w:szCs w:val="20"/>
              </w:rPr>
              <w:fldChar w:fldCharType="end"/>
            </w:r>
          </w:hyperlink>
        </w:p>
        <w:p w14:paraId="717424BB" w14:textId="5CD0D215" w:rsidR="00140F74" w:rsidRPr="00140F74" w:rsidRDefault="00140F74">
          <w:pPr>
            <w:pStyle w:val="TOC2"/>
            <w:tabs>
              <w:tab w:val="right" w:leader="dot" w:pos="9324"/>
            </w:tabs>
            <w:rPr>
              <w:rFonts w:cstheme="minorBidi"/>
              <w:noProof/>
              <w:kern w:val="2"/>
              <w:sz w:val="20"/>
              <w:szCs w:val="20"/>
              <w14:ligatures w14:val="standardContextual"/>
            </w:rPr>
          </w:pPr>
          <w:hyperlink w:anchor="_Toc215279334" w:history="1">
            <w:r w:rsidRPr="00140F74">
              <w:rPr>
                <w:rStyle w:val="Hyperlink"/>
                <w:rFonts w:ascii="Calibri" w:hAnsi="Calibri" w:cs="Calibri"/>
                <w:noProof/>
                <w:sz w:val="20"/>
                <w:szCs w:val="20"/>
              </w:rPr>
              <w:t>Feasibility &amp; Risks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_Toc215279334 \h </w:instrText>
            </w:r>
            <w:r w:rsidRPr="00140F74">
              <w:rPr>
                <w:noProof/>
                <w:webHidden/>
                <w:sz w:val="20"/>
                <w:szCs w:val="20"/>
              </w:rPr>
            </w:r>
            <w:r w:rsidRPr="00140F74">
              <w:rPr>
                <w:noProof/>
                <w:webHidden/>
                <w:sz w:val="20"/>
                <w:szCs w:val="20"/>
              </w:rPr>
              <w:fldChar w:fldCharType="separate"/>
            </w:r>
            <w:r>
              <w:rPr>
                <w:noProof/>
                <w:webHidden/>
                <w:sz w:val="20"/>
                <w:szCs w:val="20"/>
              </w:rPr>
              <w:t>7</w:t>
            </w:r>
            <w:r w:rsidRPr="00140F74">
              <w:rPr>
                <w:noProof/>
                <w:webHidden/>
                <w:sz w:val="20"/>
                <w:szCs w:val="20"/>
              </w:rPr>
              <w:fldChar w:fldCharType="end"/>
            </w:r>
          </w:hyperlink>
        </w:p>
        <w:p w14:paraId="0FB2198A" w14:textId="0AAFFC49" w:rsidR="00140F74" w:rsidRPr="00140F74" w:rsidRDefault="00140F74">
          <w:pPr>
            <w:pStyle w:val="TOC3"/>
            <w:tabs>
              <w:tab w:val="right" w:leader="dot" w:pos="9324"/>
            </w:tabs>
            <w:rPr>
              <w:rFonts w:cstheme="minorBidi"/>
              <w:noProof/>
              <w:kern w:val="2"/>
              <w:sz w:val="20"/>
              <w:szCs w:val="20"/>
              <w14:ligatures w14:val="standardContextual"/>
            </w:rPr>
          </w:pPr>
          <w:hyperlink w:anchor="_Toc215279335" w:history="1">
            <w:r w:rsidRPr="00140F74">
              <w:rPr>
                <w:rStyle w:val="Hyperlink"/>
                <w:rFonts w:ascii="Calibri" w:hAnsi="Calibri" w:cs="Calibri"/>
                <w:noProof/>
                <w:sz w:val="20"/>
                <w:szCs w:val="20"/>
              </w:rPr>
              <w:t>Technical Risks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_Toc215279335 \h </w:instrText>
            </w:r>
            <w:r w:rsidRPr="00140F74">
              <w:rPr>
                <w:noProof/>
                <w:webHidden/>
                <w:sz w:val="20"/>
                <w:szCs w:val="20"/>
              </w:rPr>
            </w:r>
            <w:r w:rsidRPr="00140F74">
              <w:rPr>
                <w:noProof/>
                <w:webHidden/>
                <w:sz w:val="20"/>
                <w:szCs w:val="20"/>
              </w:rPr>
              <w:fldChar w:fldCharType="separate"/>
            </w:r>
            <w:r>
              <w:rPr>
                <w:noProof/>
                <w:webHidden/>
                <w:sz w:val="20"/>
                <w:szCs w:val="20"/>
              </w:rPr>
              <w:t>7</w:t>
            </w:r>
            <w:r w:rsidRPr="00140F74">
              <w:rPr>
                <w:noProof/>
                <w:webHidden/>
                <w:sz w:val="20"/>
                <w:szCs w:val="20"/>
              </w:rPr>
              <w:fldChar w:fldCharType="end"/>
            </w:r>
          </w:hyperlink>
        </w:p>
        <w:p w14:paraId="3E8A837F" w14:textId="48A1AD6A" w:rsidR="00140F74" w:rsidRPr="00140F74" w:rsidRDefault="00140F74">
          <w:pPr>
            <w:pStyle w:val="TOC3"/>
            <w:tabs>
              <w:tab w:val="right" w:leader="dot" w:pos="9324"/>
            </w:tabs>
            <w:rPr>
              <w:rFonts w:cstheme="minorBidi"/>
              <w:noProof/>
              <w:kern w:val="2"/>
              <w:sz w:val="20"/>
              <w:szCs w:val="20"/>
              <w14:ligatures w14:val="standardContextual"/>
            </w:rPr>
          </w:pPr>
          <w:hyperlink w:anchor="_Toc215279336" w:history="1">
            <w:r w:rsidRPr="00140F74">
              <w:rPr>
                <w:rStyle w:val="Hyperlink"/>
                <w:rFonts w:ascii="Calibri" w:hAnsi="Calibri" w:cs="Calibri"/>
                <w:noProof/>
                <w:sz w:val="20"/>
                <w:szCs w:val="20"/>
              </w:rPr>
              <w:t>Data Availability Concerns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_Toc215279336 \h </w:instrText>
            </w:r>
            <w:r w:rsidRPr="00140F74">
              <w:rPr>
                <w:noProof/>
                <w:webHidden/>
                <w:sz w:val="20"/>
                <w:szCs w:val="20"/>
              </w:rPr>
            </w:r>
            <w:r w:rsidRPr="00140F74">
              <w:rPr>
                <w:noProof/>
                <w:webHidden/>
                <w:sz w:val="20"/>
                <w:szCs w:val="20"/>
              </w:rPr>
              <w:fldChar w:fldCharType="separate"/>
            </w:r>
            <w:r>
              <w:rPr>
                <w:noProof/>
                <w:webHidden/>
                <w:sz w:val="20"/>
                <w:szCs w:val="20"/>
              </w:rPr>
              <w:t>7</w:t>
            </w:r>
            <w:r w:rsidRPr="00140F74">
              <w:rPr>
                <w:noProof/>
                <w:webHidden/>
                <w:sz w:val="20"/>
                <w:szCs w:val="20"/>
              </w:rPr>
              <w:fldChar w:fldCharType="end"/>
            </w:r>
          </w:hyperlink>
        </w:p>
        <w:p w14:paraId="62E37A19" w14:textId="2F448732" w:rsidR="00140F74" w:rsidRPr="00140F74" w:rsidRDefault="00140F74">
          <w:pPr>
            <w:pStyle w:val="TOC3"/>
            <w:tabs>
              <w:tab w:val="right" w:leader="dot" w:pos="9324"/>
            </w:tabs>
            <w:rPr>
              <w:rFonts w:cstheme="minorBidi"/>
              <w:noProof/>
              <w:kern w:val="2"/>
              <w:sz w:val="20"/>
              <w:szCs w:val="20"/>
              <w14:ligatures w14:val="standardContextual"/>
            </w:rPr>
          </w:pPr>
          <w:hyperlink w:anchor="_Toc215279337" w:history="1">
            <w:r w:rsidRPr="00140F74">
              <w:rPr>
                <w:rStyle w:val="Hyperlink"/>
                <w:rFonts w:ascii="Calibri" w:hAnsi="Calibri" w:cs="Calibri"/>
                <w:noProof/>
                <w:sz w:val="20"/>
                <w:szCs w:val="20"/>
              </w:rPr>
              <w:t>Model Performance Issues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_Toc215279337 \h </w:instrText>
            </w:r>
            <w:r w:rsidRPr="00140F74">
              <w:rPr>
                <w:noProof/>
                <w:webHidden/>
                <w:sz w:val="20"/>
                <w:szCs w:val="20"/>
              </w:rPr>
            </w:r>
            <w:r w:rsidRPr="00140F74">
              <w:rPr>
                <w:noProof/>
                <w:webHidden/>
                <w:sz w:val="20"/>
                <w:szCs w:val="20"/>
              </w:rPr>
              <w:fldChar w:fldCharType="separate"/>
            </w:r>
            <w:r>
              <w:rPr>
                <w:noProof/>
                <w:webHidden/>
                <w:sz w:val="20"/>
                <w:szCs w:val="20"/>
              </w:rPr>
              <w:t>7</w:t>
            </w:r>
            <w:r w:rsidRPr="00140F74">
              <w:rPr>
                <w:noProof/>
                <w:webHidden/>
                <w:sz w:val="20"/>
                <w:szCs w:val="20"/>
              </w:rPr>
              <w:fldChar w:fldCharType="end"/>
            </w:r>
          </w:hyperlink>
        </w:p>
        <w:p w14:paraId="4BCFFE8D" w14:textId="6103112D" w:rsidR="00140F74" w:rsidRPr="00140F74" w:rsidRDefault="00140F74">
          <w:pPr>
            <w:pStyle w:val="TOC3"/>
            <w:tabs>
              <w:tab w:val="right" w:leader="dot" w:pos="9324"/>
            </w:tabs>
            <w:rPr>
              <w:rFonts w:cstheme="minorBidi"/>
              <w:noProof/>
              <w:kern w:val="2"/>
              <w:sz w:val="20"/>
              <w:szCs w:val="20"/>
              <w14:ligatures w14:val="standardContextual"/>
            </w:rPr>
          </w:pPr>
          <w:hyperlink w:anchor="_Toc215279338" w:history="1">
            <w:r w:rsidRPr="00140F74">
              <w:rPr>
                <w:rStyle w:val="Hyperlink"/>
                <w:rFonts w:ascii="Calibri" w:hAnsi="Calibri" w:cs="Calibri"/>
                <w:noProof/>
                <w:sz w:val="20"/>
                <w:szCs w:val="20"/>
              </w:rPr>
              <w:t>Backup Plans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_Toc215279338 \h </w:instrText>
            </w:r>
            <w:r w:rsidRPr="00140F74">
              <w:rPr>
                <w:noProof/>
                <w:webHidden/>
                <w:sz w:val="20"/>
                <w:szCs w:val="20"/>
              </w:rPr>
            </w:r>
            <w:r w:rsidRPr="00140F74">
              <w:rPr>
                <w:noProof/>
                <w:webHidden/>
                <w:sz w:val="20"/>
                <w:szCs w:val="20"/>
              </w:rPr>
              <w:fldChar w:fldCharType="separate"/>
            </w:r>
            <w:r>
              <w:rPr>
                <w:noProof/>
                <w:webHidden/>
                <w:sz w:val="20"/>
                <w:szCs w:val="20"/>
              </w:rPr>
              <w:t>7</w:t>
            </w:r>
            <w:r w:rsidRPr="00140F74">
              <w:rPr>
                <w:noProof/>
                <w:webHidden/>
                <w:sz w:val="20"/>
                <w:szCs w:val="20"/>
              </w:rPr>
              <w:fldChar w:fldCharType="end"/>
            </w:r>
          </w:hyperlink>
        </w:p>
        <w:p w14:paraId="05654F87" w14:textId="79BCFCD4" w:rsidR="00140F74" w:rsidRPr="00140F74" w:rsidRDefault="00140F74">
          <w:pPr>
            <w:pStyle w:val="TOC3"/>
            <w:tabs>
              <w:tab w:val="right" w:leader="dot" w:pos="9324"/>
            </w:tabs>
            <w:rPr>
              <w:rFonts w:cstheme="minorBidi"/>
              <w:noProof/>
              <w:kern w:val="2"/>
              <w:sz w:val="20"/>
              <w:szCs w:val="20"/>
              <w14:ligatures w14:val="standardContextual"/>
            </w:rPr>
          </w:pPr>
          <w:hyperlink w:anchor="_Toc215279339" w:history="1">
            <w:r w:rsidRPr="00140F74">
              <w:rPr>
                <w:rStyle w:val="Hyperlink"/>
                <w:rFonts w:ascii="Calibri" w:hAnsi="Calibri" w:cs="Calibri"/>
                <w:noProof/>
                <w:sz w:val="20"/>
                <w:szCs w:val="20"/>
              </w:rPr>
              <w:t>Success Metrics</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_Toc215279339 \h </w:instrText>
            </w:r>
            <w:r w:rsidRPr="00140F74">
              <w:rPr>
                <w:noProof/>
                <w:webHidden/>
                <w:sz w:val="20"/>
                <w:szCs w:val="20"/>
              </w:rPr>
            </w:r>
            <w:r w:rsidRPr="00140F74">
              <w:rPr>
                <w:noProof/>
                <w:webHidden/>
                <w:sz w:val="20"/>
                <w:szCs w:val="20"/>
              </w:rPr>
              <w:fldChar w:fldCharType="separate"/>
            </w:r>
            <w:r>
              <w:rPr>
                <w:noProof/>
                <w:webHidden/>
                <w:sz w:val="20"/>
                <w:szCs w:val="20"/>
              </w:rPr>
              <w:t>7</w:t>
            </w:r>
            <w:r w:rsidRPr="00140F74">
              <w:rPr>
                <w:noProof/>
                <w:webHidden/>
                <w:sz w:val="20"/>
                <w:szCs w:val="20"/>
              </w:rPr>
              <w:fldChar w:fldCharType="end"/>
            </w:r>
          </w:hyperlink>
        </w:p>
        <w:p w14:paraId="1AA89B87" w14:textId="3D04FA1C" w:rsidR="00140F74" w:rsidRPr="00140F74" w:rsidRDefault="00140F74">
          <w:pPr>
            <w:pStyle w:val="TOC3"/>
            <w:tabs>
              <w:tab w:val="right" w:leader="dot" w:pos="9324"/>
            </w:tabs>
            <w:rPr>
              <w:rFonts w:cstheme="minorBidi"/>
              <w:noProof/>
              <w:kern w:val="2"/>
              <w:sz w:val="20"/>
              <w:szCs w:val="20"/>
              <w14:ligatures w14:val="standardContextual"/>
            </w:rPr>
          </w:pPr>
          <w:hyperlink w:anchor="_Toc215279340" w:history="1">
            <w:r w:rsidRPr="00140F74">
              <w:rPr>
                <w:rStyle w:val="Hyperlink"/>
                <w:rFonts w:ascii="Calibri" w:hAnsi="Calibri" w:cs="Calibri"/>
                <w:noProof/>
                <w:sz w:val="20"/>
                <w:szCs w:val="20"/>
              </w:rPr>
              <w:t>Feasibility Analysis Summary</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_Toc215279340 \h </w:instrText>
            </w:r>
            <w:r w:rsidRPr="00140F74">
              <w:rPr>
                <w:noProof/>
                <w:webHidden/>
                <w:sz w:val="20"/>
                <w:szCs w:val="20"/>
              </w:rPr>
            </w:r>
            <w:r w:rsidRPr="00140F74">
              <w:rPr>
                <w:noProof/>
                <w:webHidden/>
                <w:sz w:val="20"/>
                <w:szCs w:val="20"/>
              </w:rPr>
              <w:fldChar w:fldCharType="separate"/>
            </w:r>
            <w:r>
              <w:rPr>
                <w:noProof/>
                <w:webHidden/>
                <w:sz w:val="20"/>
                <w:szCs w:val="20"/>
              </w:rPr>
              <w:t>7</w:t>
            </w:r>
            <w:r w:rsidRPr="00140F74">
              <w:rPr>
                <w:noProof/>
                <w:webHidden/>
                <w:sz w:val="20"/>
                <w:szCs w:val="20"/>
              </w:rPr>
              <w:fldChar w:fldCharType="end"/>
            </w:r>
          </w:hyperlink>
        </w:p>
        <w:p w14:paraId="51634755" w14:textId="152D377F" w:rsidR="00140F74" w:rsidRPr="00140F74" w:rsidRDefault="00140F74">
          <w:pPr>
            <w:pStyle w:val="TOC2"/>
            <w:tabs>
              <w:tab w:val="right" w:leader="dot" w:pos="9324"/>
            </w:tabs>
            <w:rPr>
              <w:rFonts w:cstheme="minorBidi"/>
              <w:noProof/>
              <w:kern w:val="2"/>
              <w:sz w:val="20"/>
              <w:szCs w:val="20"/>
              <w14:ligatures w14:val="standardContextual"/>
            </w:rPr>
          </w:pPr>
          <w:hyperlink w:anchor="_Toc215279341" w:history="1">
            <w:r w:rsidRPr="00140F74">
              <w:rPr>
                <w:rStyle w:val="Hyperlink"/>
                <w:rFonts w:ascii="Calibri" w:hAnsi="Calibri" w:cs="Calibri"/>
                <w:noProof/>
                <w:sz w:val="20"/>
                <w:szCs w:val="20"/>
              </w:rPr>
              <w:t>Conclusion</w:t>
            </w:r>
            <w:r w:rsidRPr="00140F74">
              <w:rPr>
                <w:noProof/>
                <w:webHidden/>
                <w:sz w:val="20"/>
                <w:szCs w:val="20"/>
              </w:rPr>
              <w:tab/>
            </w:r>
            <w:r w:rsidRPr="00140F74">
              <w:rPr>
                <w:noProof/>
                <w:webHidden/>
                <w:sz w:val="20"/>
                <w:szCs w:val="20"/>
              </w:rPr>
              <w:fldChar w:fldCharType="begin"/>
            </w:r>
            <w:r w:rsidRPr="00140F74">
              <w:rPr>
                <w:noProof/>
                <w:webHidden/>
                <w:sz w:val="20"/>
                <w:szCs w:val="20"/>
              </w:rPr>
              <w:instrText xml:space="preserve"> PAGEREF _Toc215279341 \h </w:instrText>
            </w:r>
            <w:r w:rsidRPr="00140F74">
              <w:rPr>
                <w:noProof/>
                <w:webHidden/>
                <w:sz w:val="20"/>
                <w:szCs w:val="20"/>
              </w:rPr>
            </w:r>
            <w:r w:rsidRPr="00140F74">
              <w:rPr>
                <w:noProof/>
                <w:webHidden/>
                <w:sz w:val="20"/>
                <w:szCs w:val="20"/>
              </w:rPr>
              <w:fldChar w:fldCharType="separate"/>
            </w:r>
            <w:r>
              <w:rPr>
                <w:noProof/>
                <w:webHidden/>
                <w:sz w:val="20"/>
                <w:szCs w:val="20"/>
              </w:rPr>
              <w:t>8</w:t>
            </w:r>
            <w:r w:rsidRPr="00140F74">
              <w:rPr>
                <w:noProof/>
                <w:webHidden/>
                <w:sz w:val="20"/>
                <w:szCs w:val="20"/>
              </w:rPr>
              <w:fldChar w:fldCharType="end"/>
            </w:r>
          </w:hyperlink>
        </w:p>
        <w:p w14:paraId="46B1E5B2" w14:textId="300C73D8" w:rsidR="00140F74" w:rsidRDefault="00140F74">
          <w:r w:rsidRPr="00140F74">
            <w:rPr>
              <w:b/>
              <w:bCs/>
              <w:noProof/>
              <w:sz w:val="20"/>
              <w:szCs w:val="20"/>
            </w:rPr>
            <w:fldChar w:fldCharType="end"/>
          </w:r>
        </w:p>
      </w:sdtContent>
    </w:sdt>
    <w:p w14:paraId="56ED308E" w14:textId="3094723A" w:rsidR="00641041" w:rsidRPr="00641041" w:rsidRDefault="00AA4D12" w:rsidP="00E72829">
      <w:pPr>
        <w:pStyle w:val="Heading1"/>
        <w:ind w:left="0" w:firstLine="0"/>
        <w:rPr>
          <w:rFonts w:ascii="Calibri" w:hAnsi="Calibri" w:cs="Calibri"/>
        </w:rPr>
      </w:pPr>
      <w:bookmarkStart w:id="0" w:name="_Toc215279309"/>
      <w:proofErr w:type="spellStart"/>
      <w:r w:rsidRPr="00EA2EE5">
        <w:rPr>
          <w:rFonts w:ascii="Calibri" w:hAnsi="Calibri" w:cs="Calibri"/>
          <w:b/>
          <w:bCs/>
        </w:rPr>
        <w:lastRenderedPageBreak/>
        <w:t>GlutenGuard</w:t>
      </w:r>
      <w:proofErr w:type="spellEnd"/>
      <w:r w:rsidRPr="00EA2EE5">
        <w:rPr>
          <w:rFonts w:ascii="Calibri" w:hAnsi="Calibri" w:cs="Calibri"/>
          <w:b/>
          <w:bCs/>
        </w:rPr>
        <w:t xml:space="preserve"> AI</w:t>
      </w:r>
      <w:r w:rsidR="00EA2EE5" w:rsidRPr="00641041">
        <w:rPr>
          <w:rFonts w:ascii="Calibri" w:hAnsi="Calibri" w:cs="Calibri"/>
        </w:rPr>
        <w:t>:</w:t>
      </w:r>
      <w:bookmarkEnd w:id="0"/>
    </w:p>
    <w:p w14:paraId="7673F180" w14:textId="0C3C25EF" w:rsidR="00EA2EE5" w:rsidRPr="00EA2EE5" w:rsidRDefault="00F6608D" w:rsidP="00641041">
      <w:pPr>
        <w:ind w:left="0" w:firstLine="0"/>
      </w:pPr>
      <w:r w:rsidRPr="00641041">
        <w:t xml:space="preserve"> </w:t>
      </w:r>
      <w:r w:rsidRPr="00641041">
        <w:tab/>
      </w:r>
      <w:proofErr w:type="spellStart"/>
      <w:r w:rsidR="00EA2EE5" w:rsidRPr="00EA2EE5">
        <w:rPr>
          <w:sz w:val="22"/>
          <w:szCs w:val="22"/>
        </w:rPr>
        <w:t>GlutenGuard</w:t>
      </w:r>
      <w:proofErr w:type="spellEnd"/>
      <w:r w:rsidR="00EA2EE5" w:rsidRPr="00EA2EE5">
        <w:rPr>
          <w:sz w:val="22"/>
          <w:szCs w:val="22"/>
        </w:rPr>
        <w:t xml:space="preserve"> AI is an intelligent multi-modal system that accelerates gluten intolerance diagnosis from 6-10 years to just 6 weeks by correlating meals and symptoms using NLP, computer vision, and statistical agents.</w:t>
      </w:r>
    </w:p>
    <w:p w14:paraId="5904A167" w14:textId="77777777" w:rsidR="00EA2EE5" w:rsidRPr="00641041" w:rsidRDefault="00EA2EE5" w:rsidP="00641041">
      <w:pPr>
        <w:pStyle w:val="Heading2"/>
        <w:rPr>
          <w:rFonts w:ascii="Calibri" w:hAnsi="Calibri" w:cs="Calibri"/>
        </w:rPr>
      </w:pPr>
      <w:bookmarkStart w:id="1" w:name="_Toc215279310"/>
      <w:r w:rsidRPr="00641041">
        <w:rPr>
          <w:rFonts w:ascii="Calibri" w:hAnsi="Calibri" w:cs="Calibri"/>
        </w:rPr>
        <w:t>Introduction</w:t>
      </w:r>
      <w:bookmarkEnd w:id="1"/>
    </w:p>
    <w:p w14:paraId="21B0C775" w14:textId="753D3176" w:rsidR="00EA2EE5" w:rsidRPr="00EA2EE5" w:rsidRDefault="00F6608D" w:rsidP="00EA2EE5">
      <w:pPr>
        <w:rPr>
          <w:sz w:val="22"/>
          <w:szCs w:val="22"/>
        </w:rPr>
      </w:pPr>
      <w:r w:rsidRPr="00641041">
        <w:t xml:space="preserve">  </w:t>
      </w:r>
      <w:r w:rsidRPr="00641041">
        <w:tab/>
      </w:r>
      <w:r w:rsidR="00EA2EE5" w:rsidRPr="00EA2EE5">
        <w:rPr>
          <w:sz w:val="22"/>
          <w:szCs w:val="22"/>
        </w:rPr>
        <w:t xml:space="preserve">This proposal outlines our project for the Development Track in CS4063 – Natural Language Processing. We aim to build a production-quality AI product that addresses a real-world health problem using modern agentic AI frameworks. </w:t>
      </w:r>
      <w:proofErr w:type="spellStart"/>
      <w:r w:rsidR="00EA2EE5" w:rsidRPr="00EA2EE5">
        <w:rPr>
          <w:sz w:val="22"/>
          <w:szCs w:val="22"/>
        </w:rPr>
        <w:t>GlutenGuard</w:t>
      </w:r>
      <w:proofErr w:type="spellEnd"/>
      <w:r w:rsidR="00EA2EE5" w:rsidRPr="00EA2EE5">
        <w:rPr>
          <w:sz w:val="22"/>
          <w:szCs w:val="22"/>
        </w:rPr>
        <w:t xml:space="preserve"> AI combines NLP for symptom and meal text analysis, computer vision for food photo detection, and statistical agents for pattern correlation. The system will be built with </w:t>
      </w:r>
      <w:proofErr w:type="spellStart"/>
      <w:r w:rsidR="00EA2EE5" w:rsidRPr="00EA2EE5">
        <w:rPr>
          <w:sz w:val="22"/>
          <w:szCs w:val="22"/>
        </w:rPr>
        <w:t>LangChain</w:t>
      </w:r>
      <w:proofErr w:type="spellEnd"/>
      <w:r w:rsidR="00EA2EE5" w:rsidRPr="00EA2EE5">
        <w:rPr>
          <w:sz w:val="22"/>
          <w:szCs w:val="22"/>
        </w:rPr>
        <w:t xml:space="preserve"> for agent orchestration, </w:t>
      </w:r>
      <w:proofErr w:type="spellStart"/>
      <w:r w:rsidR="00EA2EE5" w:rsidRPr="00EA2EE5">
        <w:rPr>
          <w:sz w:val="22"/>
          <w:szCs w:val="22"/>
        </w:rPr>
        <w:t>FastAPI</w:t>
      </w:r>
      <w:proofErr w:type="spellEnd"/>
      <w:r w:rsidR="00EA2EE5" w:rsidRPr="00EA2EE5">
        <w:rPr>
          <w:sz w:val="22"/>
          <w:szCs w:val="22"/>
        </w:rPr>
        <w:t xml:space="preserve"> for the backend, and Docker for deployment, demonstrating strong product thinking, scalable engineering, and measurable success metrics.</w:t>
      </w:r>
    </w:p>
    <w:p w14:paraId="15E0A195" w14:textId="77777777" w:rsidR="00EA2EE5" w:rsidRPr="00641041" w:rsidRDefault="00EA2EE5" w:rsidP="00641041">
      <w:pPr>
        <w:pStyle w:val="Heading2"/>
        <w:rPr>
          <w:rFonts w:ascii="Calibri" w:hAnsi="Calibri" w:cs="Calibri"/>
        </w:rPr>
      </w:pPr>
      <w:bookmarkStart w:id="2" w:name="_Toc215279311"/>
      <w:r w:rsidRPr="00641041">
        <w:rPr>
          <w:rFonts w:ascii="Calibri" w:hAnsi="Calibri" w:cs="Calibri"/>
        </w:rPr>
        <w:t>Problem Description</w:t>
      </w:r>
      <w:bookmarkEnd w:id="2"/>
    </w:p>
    <w:p w14:paraId="65A38EF1" w14:textId="77777777" w:rsidR="00EA2EE5" w:rsidRPr="00641041" w:rsidRDefault="00EA2EE5" w:rsidP="00641041">
      <w:pPr>
        <w:pStyle w:val="Heading3"/>
        <w:rPr>
          <w:rFonts w:ascii="Calibri" w:hAnsi="Calibri" w:cs="Calibri"/>
        </w:rPr>
      </w:pPr>
      <w:bookmarkStart w:id="3" w:name="_Toc215279312"/>
      <w:r w:rsidRPr="00641041">
        <w:rPr>
          <w:rFonts w:ascii="Calibri" w:hAnsi="Calibri" w:cs="Calibri"/>
        </w:rPr>
        <w:t>What Problem Are We Solving?</w:t>
      </w:r>
      <w:bookmarkEnd w:id="3"/>
    </w:p>
    <w:p w14:paraId="4EAFAE22" w14:textId="479F67C4" w:rsidR="00EA2EE5" w:rsidRPr="00EA2EE5" w:rsidRDefault="00F6608D" w:rsidP="00F6608D">
      <w:pPr>
        <w:ind w:firstLine="710"/>
      </w:pPr>
      <w:r w:rsidRPr="00641041">
        <w:t xml:space="preserve"> </w:t>
      </w:r>
      <w:r w:rsidR="00EA2EE5" w:rsidRPr="00EA2EE5">
        <w:rPr>
          <w:sz w:val="22"/>
          <w:szCs w:val="22"/>
        </w:rPr>
        <w:t>Gluten intolerance diagnosis is notoriously slow, expensive, and unreliable. It often takes 6-10 years for individuals to receive a proper diagnosis due to challenges in manual tracking of meals and symptoms, identifying hidden gluten in processed foods, and correlating symptom patterns with dietary intake. Current methods rely on elimination diets, food diaries, and invasive medical tests, which are tedious, error-prone, and costly.</w:t>
      </w:r>
    </w:p>
    <w:p w14:paraId="44B82E7C" w14:textId="77777777" w:rsidR="00EA2EE5" w:rsidRPr="00641041" w:rsidRDefault="00EA2EE5" w:rsidP="00641041">
      <w:pPr>
        <w:pStyle w:val="Heading3"/>
        <w:rPr>
          <w:rFonts w:ascii="Calibri" w:hAnsi="Calibri" w:cs="Calibri"/>
        </w:rPr>
      </w:pPr>
      <w:bookmarkStart w:id="4" w:name="_Toc215279313"/>
      <w:r w:rsidRPr="00641041">
        <w:rPr>
          <w:rFonts w:ascii="Calibri" w:hAnsi="Calibri" w:cs="Calibri"/>
        </w:rPr>
        <w:t>Who Is Facing This Problem (Target Users, Personas)?</w:t>
      </w:r>
      <w:bookmarkEnd w:id="4"/>
    </w:p>
    <w:p w14:paraId="68DC269B" w14:textId="77777777" w:rsidR="00EA2EE5" w:rsidRPr="00EA2EE5" w:rsidRDefault="00EA2EE5" w:rsidP="00EA2EE5">
      <w:pPr>
        <w:numPr>
          <w:ilvl w:val="0"/>
          <w:numId w:val="6"/>
        </w:numPr>
        <w:rPr>
          <w:sz w:val="22"/>
          <w:szCs w:val="22"/>
        </w:rPr>
      </w:pPr>
      <w:r w:rsidRPr="00EA2EE5">
        <w:rPr>
          <w:b/>
          <w:bCs/>
          <w:sz w:val="22"/>
          <w:szCs w:val="22"/>
        </w:rPr>
        <w:t>Primary Persona: "Symptomatic Sarah"</w:t>
      </w:r>
      <w:r w:rsidRPr="00EA2EE5">
        <w:rPr>
          <w:sz w:val="22"/>
          <w:szCs w:val="22"/>
        </w:rPr>
        <w:t xml:space="preserve"> (Age 28-45): Experiences bloating, fatigue, and brain fog after meals. Frustrated by undiagnosed symptoms and seeks fast, accurate pattern detection.</w:t>
      </w:r>
    </w:p>
    <w:p w14:paraId="60C20729" w14:textId="77777777" w:rsidR="00EA2EE5" w:rsidRPr="00EA2EE5" w:rsidRDefault="00EA2EE5" w:rsidP="00EA2EE5">
      <w:pPr>
        <w:numPr>
          <w:ilvl w:val="0"/>
          <w:numId w:val="6"/>
        </w:numPr>
        <w:rPr>
          <w:sz w:val="22"/>
          <w:szCs w:val="22"/>
        </w:rPr>
      </w:pPr>
      <w:r w:rsidRPr="00EA2EE5">
        <w:rPr>
          <w:b/>
          <w:bCs/>
          <w:sz w:val="22"/>
          <w:szCs w:val="22"/>
        </w:rPr>
        <w:t>Secondary Persona: "Health-Conscious Henry"</w:t>
      </w:r>
      <w:r w:rsidRPr="00EA2EE5">
        <w:rPr>
          <w:sz w:val="22"/>
          <w:szCs w:val="22"/>
        </w:rPr>
        <w:t xml:space="preserve"> (Age 35-55): Suspects gluten sensitivity but wants data-driven proof. Frustrated with manual, unreliable food diaries and needs automated tracking.</w:t>
      </w:r>
    </w:p>
    <w:p w14:paraId="0E999D98" w14:textId="77777777" w:rsidR="00EA2EE5" w:rsidRPr="00EA2EE5" w:rsidRDefault="00EA2EE5" w:rsidP="00EA2EE5">
      <w:pPr>
        <w:numPr>
          <w:ilvl w:val="0"/>
          <w:numId w:val="6"/>
        </w:numPr>
        <w:rPr>
          <w:sz w:val="22"/>
          <w:szCs w:val="22"/>
        </w:rPr>
      </w:pPr>
      <w:r w:rsidRPr="00EA2EE5">
        <w:rPr>
          <w:b/>
          <w:bCs/>
          <w:sz w:val="22"/>
          <w:szCs w:val="22"/>
        </w:rPr>
        <w:t>Tertiary Persona: "Diagnosed Dana"</w:t>
      </w:r>
      <w:r w:rsidRPr="00EA2EE5">
        <w:rPr>
          <w:sz w:val="22"/>
          <w:szCs w:val="22"/>
        </w:rPr>
        <w:t xml:space="preserve"> (Any age): Already diagnosed with gluten issues and needs tools to avoid hidden gluten in real-time.</w:t>
      </w:r>
    </w:p>
    <w:p w14:paraId="363F80B3" w14:textId="77777777" w:rsidR="00EA2EE5" w:rsidRPr="00641041" w:rsidRDefault="00EA2EE5" w:rsidP="00641041">
      <w:pPr>
        <w:pStyle w:val="Heading3"/>
        <w:rPr>
          <w:rFonts w:ascii="Calibri" w:hAnsi="Calibri" w:cs="Calibri"/>
        </w:rPr>
      </w:pPr>
      <w:bookmarkStart w:id="5" w:name="_Toc215279314"/>
      <w:r w:rsidRPr="00641041">
        <w:rPr>
          <w:rFonts w:ascii="Calibri" w:hAnsi="Calibri" w:cs="Calibri"/>
        </w:rPr>
        <w:t>Why Is This Problem Important?</w:t>
      </w:r>
      <w:bookmarkEnd w:id="5"/>
    </w:p>
    <w:p w14:paraId="3D391A82" w14:textId="495C9342" w:rsidR="00EA2EE5" w:rsidRPr="00EA2EE5" w:rsidRDefault="00F6608D" w:rsidP="00F6608D">
      <w:pPr>
        <w:ind w:firstLine="710"/>
        <w:rPr>
          <w:sz w:val="22"/>
          <w:szCs w:val="22"/>
        </w:rPr>
      </w:pPr>
      <w:r w:rsidRPr="00641041">
        <w:t xml:space="preserve"> </w:t>
      </w:r>
      <w:r w:rsidR="00EA2EE5" w:rsidRPr="00EA2EE5">
        <w:rPr>
          <w:sz w:val="22"/>
          <w:szCs w:val="22"/>
        </w:rPr>
        <w:t>Undiagnosed gluten intolerance affects over 20 million Americans, leading to chronic inflammation, nutrient malabsorption, reduced quality of life, and billions in unnecessary medical costs. Early detection can prevent years of suffering and improve health outcomes, making this a critical health and economic issue.</w:t>
      </w:r>
    </w:p>
    <w:p w14:paraId="52BAD201" w14:textId="77777777" w:rsidR="00EA2EE5" w:rsidRPr="00641041" w:rsidRDefault="00EA2EE5" w:rsidP="00641041">
      <w:pPr>
        <w:pStyle w:val="Heading2"/>
        <w:rPr>
          <w:rFonts w:ascii="Calibri" w:hAnsi="Calibri" w:cs="Calibri"/>
        </w:rPr>
      </w:pPr>
      <w:bookmarkStart w:id="6" w:name="_Toc215279315"/>
      <w:r w:rsidRPr="00641041">
        <w:rPr>
          <w:rFonts w:ascii="Calibri" w:hAnsi="Calibri" w:cs="Calibri"/>
        </w:rPr>
        <w:t>Market Need &amp; Value Proposition</w:t>
      </w:r>
      <w:bookmarkEnd w:id="6"/>
    </w:p>
    <w:p w14:paraId="641755F7" w14:textId="77777777" w:rsidR="00EA2EE5" w:rsidRPr="00641041" w:rsidRDefault="00EA2EE5" w:rsidP="00641041">
      <w:pPr>
        <w:pStyle w:val="Heading3"/>
        <w:rPr>
          <w:rFonts w:ascii="Calibri" w:hAnsi="Calibri" w:cs="Calibri"/>
        </w:rPr>
      </w:pPr>
      <w:bookmarkStart w:id="7" w:name="_Toc215279316"/>
      <w:r w:rsidRPr="00641041">
        <w:rPr>
          <w:rFonts w:ascii="Calibri" w:hAnsi="Calibri" w:cs="Calibri"/>
        </w:rPr>
        <w:t>Existing Solutions (If Any)</w:t>
      </w:r>
      <w:bookmarkEnd w:id="7"/>
    </w:p>
    <w:p w14:paraId="6E49CA41" w14:textId="77777777" w:rsidR="00EA2EE5" w:rsidRPr="00EA2EE5" w:rsidRDefault="00EA2EE5" w:rsidP="00EA2EE5">
      <w:pPr>
        <w:numPr>
          <w:ilvl w:val="0"/>
          <w:numId w:val="7"/>
        </w:numPr>
        <w:rPr>
          <w:sz w:val="22"/>
          <w:szCs w:val="22"/>
        </w:rPr>
      </w:pPr>
      <w:r w:rsidRPr="00EA2EE5">
        <w:rPr>
          <w:sz w:val="22"/>
          <w:szCs w:val="22"/>
        </w:rPr>
        <w:t xml:space="preserve">Food diary apps (e.g., MyFitnessPal, </w:t>
      </w:r>
      <w:proofErr w:type="spellStart"/>
      <w:r w:rsidRPr="00EA2EE5">
        <w:rPr>
          <w:sz w:val="22"/>
          <w:szCs w:val="22"/>
        </w:rPr>
        <w:t>Cronometer</w:t>
      </w:r>
      <w:proofErr w:type="spellEnd"/>
      <w:r w:rsidRPr="00EA2EE5">
        <w:rPr>
          <w:sz w:val="22"/>
          <w:szCs w:val="22"/>
        </w:rPr>
        <w:t>): Offer manual entry but lack intelligent pattern detection, photo recognition, or statistical analysis.</w:t>
      </w:r>
    </w:p>
    <w:p w14:paraId="1FE1248A" w14:textId="77777777" w:rsidR="00EA2EE5" w:rsidRPr="00EA2EE5" w:rsidRDefault="00EA2EE5" w:rsidP="00EA2EE5">
      <w:pPr>
        <w:numPr>
          <w:ilvl w:val="0"/>
          <w:numId w:val="7"/>
        </w:numPr>
        <w:rPr>
          <w:sz w:val="22"/>
          <w:szCs w:val="22"/>
        </w:rPr>
      </w:pPr>
      <w:r w:rsidRPr="00EA2EE5">
        <w:rPr>
          <w:sz w:val="22"/>
          <w:szCs w:val="22"/>
        </w:rPr>
        <w:lastRenderedPageBreak/>
        <w:t>Symptom trackers (e.g., Migraine Buddy, Bearable): Focus on symptoms but do not integrate with food tracking or provide correlation insights.</w:t>
      </w:r>
    </w:p>
    <w:p w14:paraId="1B437E9A" w14:textId="77777777" w:rsidR="00EA2EE5" w:rsidRPr="00EA2EE5" w:rsidRDefault="00EA2EE5" w:rsidP="00EA2EE5">
      <w:pPr>
        <w:numPr>
          <w:ilvl w:val="0"/>
          <w:numId w:val="7"/>
        </w:numPr>
        <w:rPr>
          <w:sz w:val="22"/>
          <w:szCs w:val="22"/>
        </w:rPr>
      </w:pPr>
      <w:r w:rsidRPr="00EA2EE5">
        <w:rPr>
          <w:sz w:val="22"/>
          <w:szCs w:val="22"/>
        </w:rPr>
        <w:t>Medical tests (e.g., celiac blood tests, endoscopy): Expensive ($500-$2000), invasive, prone to false negatives, and time-consuming (weeks to months).</w:t>
      </w:r>
    </w:p>
    <w:p w14:paraId="075CA3D4" w14:textId="77777777" w:rsidR="00EA2EE5" w:rsidRPr="00641041" w:rsidRDefault="00EA2EE5" w:rsidP="00641041">
      <w:pPr>
        <w:pStyle w:val="Heading3"/>
        <w:rPr>
          <w:rFonts w:ascii="Calibri" w:hAnsi="Calibri" w:cs="Calibri"/>
        </w:rPr>
      </w:pPr>
      <w:bookmarkStart w:id="8" w:name="_Toc215279317"/>
      <w:r w:rsidRPr="00641041">
        <w:rPr>
          <w:rFonts w:ascii="Calibri" w:hAnsi="Calibri" w:cs="Calibri"/>
        </w:rPr>
        <w:t>What Gap Exists?</w:t>
      </w:r>
      <w:bookmarkEnd w:id="8"/>
    </w:p>
    <w:p w14:paraId="0805B33E" w14:textId="7F8A28A2" w:rsidR="00EA2EE5" w:rsidRPr="00EA2EE5" w:rsidRDefault="00F6608D" w:rsidP="00F6608D">
      <w:pPr>
        <w:ind w:firstLine="710"/>
      </w:pPr>
      <w:r w:rsidRPr="00641041">
        <w:t xml:space="preserve"> </w:t>
      </w:r>
      <w:r w:rsidR="00EA2EE5" w:rsidRPr="00EA2EE5">
        <w:rPr>
          <w:sz w:val="22"/>
          <w:szCs w:val="22"/>
        </w:rPr>
        <w:t>The market lacks an integrated system for multi-modal input (text, photos, potentially voice), automated gluten risk assessment using a comprehensive database, and statistically rigorous pattern detection (e.g., correlation with p-values and confidence intervals).</w:t>
      </w:r>
    </w:p>
    <w:p w14:paraId="5DB9FFFA" w14:textId="77777777" w:rsidR="00EA2EE5" w:rsidRPr="00641041" w:rsidRDefault="00EA2EE5" w:rsidP="00641041">
      <w:pPr>
        <w:pStyle w:val="Heading3"/>
        <w:rPr>
          <w:rFonts w:ascii="Calibri" w:hAnsi="Calibri" w:cs="Calibri"/>
        </w:rPr>
      </w:pPr>
      <w:bookmarkStart w:id="9" w:name="_Toc215279318"/>
      <w:r w:rsidRPr="00641041">
        <w:rPr>
          <w:rFonts w:ascii="Calibri" w:hAnsi="Calibri" w:cs="Calibri"/>
        </w:rPr>
        <w:t>Why Does Our Product Matter?</w:t>
      </w:r>
      <w:bookmarkEnd w:id="9"/>
    </w:p>
    <w:p w14:paraId="439E0B56" w14:textId="7245D100" w:rsidR="00EA2EE5" w:rsidRPr="00EA2EE5" w:rsidRDefault="00F6608D" w:rsidP="00F6608D">
      <w:pPr>
        <w:ind w:firstLine="710"/>
        <w:rPr>
          <w:sz w:val="22"/>
          <w:szCs w:val="22"/>
        </w:rPr>
      </w:pPr>
      <w:r w:rsidRPr="00641041">
        <w:rPr>
          <w:sz w:val="22"/>
          <w:szCs w:val="22"/>
        </w:rPr>
        <w:t xml:space="preserve"> </w:t>
      </w:r>
      <w:proofErr w:type="spellStart"/>
      <w:r w:rsidR="00EA2EE5" w:rsidRPr="00EA2EE5">
        <w:rPr>
          <w:sz w:val="22"/>
          <w:szCs w:val="22"/>
        </w:rPr>
        <w:t>GlutenGuard</w:t>
      </w:r>
      <w:proofErr w:type="spellEnd"/>
      <w:r w:rsidR="00EA2EE5" w:rsidRPr="00EA2EE5">
        <w:rPr>
          <w:sz w:val="22"/>
          <w:szCs w:val="22"/>
        </w:rPr>
        <w:t xml:space="preserve"> AI bridges this gap by combining NLP, computer vision, and agentic AI to provide automated, data-driven insights. It reduces diagnosis time from 6-10 years to 6 weeks (a 50x improvement), empowering users with evidence-based recommendations.</w:t>
      </w:r>
    </w:p>
    <w:p w14:paraId="2125C334" w14:textId="77777777" w:rsidR="00EA2EE5" w:rsidRPr="00641041" w:rsidRDefault="00EA2EE5" w:rsidP="00641041">
      <w:pPr>
        <w:pStyle w:val="Heading3"/>
        <w:rPr>
          <w:rFonts w:ascii="Calibri" w:hAnsi="Calibri" w:cs="Calibri"/>
        </w:rPr>
      </w:pPr>
      <w:bookmarkStart w:id="10" w:name="_Toc215279319"/>
      <w:r w:rsidRPr="00641041">
        <w:rPr>
          <w:rFonts w:ascii="Calibri" w:hAnsi="Calibri" w:cs="Calibri"/>
        </w:rPr>
        <w:t>What Value Does It Create?</w:t>
      </w:r>
      <w:bookmarkEnd w:id="10"/>
    </w:p>
    <w:p w14:paraId="40BE5704" w14:textId="77777777" w:rsidR="00EA2EE5" w:rsidRPr="00EA2EE5" w:rsidRDefault="00EA2EE5" w:rsidP="00EA2EE5">
      <w:pPr>
        <w:numPr>
          <w:ilvl w:val="0"/>
          <w:numId w:val="8"/>
        </w:numPr>
        <w:rPr>
          <w:sz w:val="22"/>
          <w:szCs w:val="22"/>
        </w:rPr>
      </w:pPr>
      <w:r w:rsidRPr="00EA2EE5">
        <w:rPr>
          <w:b/>
          <w:bCs/>
          <w:sz w:val="22"/>
          <w:szCs w:val="22"/>
        </w:rPr>
        <w:t>For Users:</w:t>
      </w:r>
      <w:r w:rsidRPr="00EA2EE5">
        <w:rPr>
          <w:sz w:val="22"/>
          <w:szCs w:val="22"/>
        </w:rPr>
        <w:t xml:space="preserve"> Significant time and cost savings (free vs. expensive tests), peace of mind through data-driven answers, and improved health via faster treatment.</w:t>
      </w:r>
    </w:p>
    <w:p w14:paraId="611D05F9" w14:textId="77777777" w:rsidR="00EA2EE5" w:rsidRPr="00EA2EE5" w:rsidRDefault="00EA2EE5" w:rsidP="00EA2EE5">
      <w:pPr>
        <w:numPr>
          <w:ilvl w:val="0"/>
          <w:numId w:val="8"/>
        </w:numPr>
        <w:rPr>
          <w:sz w:val="22"/>
          <w:szCs w:val="22"/>
        </w:rPr>
      </w:pPr>
      <w:r w:rsidRPr="00EA2EE5">
        <w:rPr>
          <w:b/>
          <w:bCs/>
          <w:sz w:val="22"/>
          <w:szCs w:val="22"/>
        </w:rPr>
        <w:t>For Healthcare Providers:</w:t>
      </w:r>
      <w:r w:rsidRPr="00EA2EE5">
        <w:rPr>
          <w:sz w:val="22"/>
          <w:szCs w:val="22"/>
        </w:rPr>
        <w:t xml:space="preserve"> Reduces system burden by enabling patients to arrive with pre-analyzed data, leading to better outcomes and cost efficiency.</w:t>
      </w:r>
    </w:p>
    <w:p w14:paraId="317B1346" w14:textId="77777777" w:rsidR="00EA2EE5" w:rsidRPr="00EA2EE5" w:rsidRDefault="00EA2EE5" w:rsidP="00EA2EE5">
      <w:pPr>
        <w:numPr>
          <w:ilvl w:val="0"/>
          <w:numId w:val="8"/>
        </w:numPr>
        <w:rPr>
          <w:sz w:val="22"/>
          <w:szCs w:val="22"/>
        </w:rPr>
      </w:pPr>
      <w:r w:rsidRPr="00EA2EE5">
        <w:rPr>
          <w:b/>
          <w:bCs/>
          <w:sz w:val="22"/>
          <w:szCs w:val="22"/>
        </w:rPr>
        <w:t>Overall:</w:t>
      </w:r>
      <w:r w:rsidRPr="00EA2EE5">
        <w:rPr>
          <w:sz w:val="22"/>
          <w:szCs w:val="22"/>
        </w:rPr>
        <w:t xml:space="preserve"> 100% free and open-source, making it accessible and extensible.</w:t>
      </w:r>
    </w:p>
    <w:p w14:paraId="599F3AE5" w14:textId="77777777" w:rsidR="00EA2EE5" w:rsidRPr="00641041" w:rsidRDefault="00EA2EE5" w:rsidP="00641041">
      <w:pPr>
        <w:pStyle w:val="Heading2"/>
        <w:rPr>
          <w:rFonts w:ascii="Calibri" w:hAnsi="Calibri" w:cs="Calibri"/>
        </w:rPr>
      </w:pPr>
      <w:bookmarkStart w:id="11" w:name="_Toc215279320"/>
      <w:r w:rsidRPr="00641041">
        <w:rPr>
          <w:rFonts w:ascii="Calibri" w:hAnsi="Calibri" w:cs="Calibri"/>
        </w:rPr>
        <w:t>Use-Case &amp; User Journey</w:t>
      </w:r>
      <w:bookmarkEnd w:id="11"/>
    </w:p>
    <w:p w14:paraId="4CA3548F" w14:textId="77777777" w:rsidR="00EA2EE5" w:rsidRPr="00641041" w:rsidRDefault="00EA2EE5" w:rsidP="00641041">
      <w:pPr>
        <w:pStyle w:val="Heading3"/>
        <w:rPr>
          <w:rFonts w:ascii="Calibri" w:hAnsi="Calibri" w:cs="Calibri"/>
        </w:rPr>
      </w:pPr>
      <w:bookmarkStart w:id="12" w:name="_Toc215279321"/>
      <w:r w:rsidRPr="00641041">
        <w:rPr>
          <w:rFonts w:ascii="Calibri" w:hAnsi="Calibri" w:cs="Calibri"/>
        </w:rPr>
        <w:t>Typical User</w:t>
      </w:r>
      <w:bookmarkEnd w:id="12"/>
    </w:p>
    <w:p w14:paraId="30EFC4F9" w14:textId="7B6FDA78" w:rsidR="00EA2EE5" w:rsidRPr="00EA2EE5" w:rsidRDefault="00F6608D" w:rsidP="00F6608D">
      <w:pPr>
        <w:ind w:firstLine="710"/>
        <w:rPr>
          <w:sz w:val="22"/>
          <w:szCs w:val="22"/>
        </w:rPr>
      </w:pPr>
      <w:r w:rsidRPr="00641041">
        <w:rPr>
          <w:sz w:val="22"/>
          <w:szCs w:val="22"/>
        </w:rPr>
        <w:t xml:space="preserve"> </w:t>
      </w:r>
      <w:r w:rsidR="00EA2EE5" w:rsidRPr="00EA2EE5">
        <w:rPr>
          <w:sz w:val="22"/>
          <w:szCs w:val="22"/>
        </w:rPr>
        <w:t>Sarah, a 32-year-old software engineer, experiences post-meal bloating and fatigue. She suspects gluten intolerance but struggles with manual tracking and identifying patterns in elimination diets.</w:t>
      </w:r>
    </w:p>
    <w:p w14:paraId="796441D2" w14:textId="77777777" w:rsidR="00EA2EE5" w:rsidRPr="00641041" w:rsidRDefault="00EA2EE5" w:rsidP="00641041">
      <w:pPr>
        <w:pStyle w:val="Heading3"/>
        <w:rPr>
          <w:rFonts w:ascii="Calibri" w:hAnsi="Calibri" w:cs="Calibri"/>
        </w:rPr>
      </w:pPr>
      <w:bookmarkStart w:id="13" w:name="_Toc215279322"/>
      <w:r w:rsidRPr="00641041">
        <w:rPr>
          <w:rFonts w:ascii="Calibri" w:hAnsi="Calibri" w:cs="Calibri"/>
        </w:rPr>
        <w:t>How They Will Interact with the System</w:t>
      </w:r>
      <w:bookmarkEnd w:id="13"/>
    </w:p>
    <w:p w14:paraId="163E0C6E" w14:textId="77777777" w:rsidR="00EA2EE5" w:rsidRPr="00EA2EE5" w:rsidRDefault="00EA2EE5" w:rsidP="00EA2EE5">
      <w:pPr>
        <w:numPr>
          <w:ilvl w:val="0"/>
          <w:numId w:val="9"/>
        </w:numPr>
        <w:rPr>
          <w:sz w:val="22"/>
          <w:szCs w:val="22"/>
        </w:rPr>
      </w:pPr>
      <w:r w:rsidRPr="00EA2EE5">
        <w:rPr>
          <w:b/>
          <w:bCs/>
          <w:sz w:val="22"/>
          <w:szCs w:val="22"/>
        </w:rPr>
        <w:t>Week 1-2 (Data Collection):</w:t>
      </w:r>
      <w:r w:rsidRPr="00EA2EE5">
        <w:rPr>
          <w:sz w:val="22"/>
          <w:szCs w:val="22"/>
        </w:rPr>
        <w:t xml:space="preserve"> Upload food photos for AI detection and gluten risk scoring; log symptoms via text for NLP extraction; view a timeline and dashboard for real-time stats.</w:t>
      </w:r>
    </w:p>
    <w:p w14:paraId="656F843E" w14:textId="77777777" w:rsidR="00EA2EE5" w:rsidRPr="00EA2EE5" w:rsidRDefault="00EA2EE5" w:rsidP="00EA2EE5">
      <w:pPr>
        <w:numPr>
          <w:ilvl w:val="0"/>
          <w:numId w:val="9"/>
        </w:numPr>
        <w:rPr>
          <w:sz w:val="22"/>
          <w:szCs w:val="22"/>
        </w:rPr>
      </w:pPr>
      <w:r w:rsidRPr="00EA2EE5">
        <w:rPr>
          <w:b/>
          <w:bCs/>
          <w:sz w:val="22"/>
          <w:szCs w:val="22"/>
        </w:rPr>
        <w:t>Week 3-4 (Pattern Detection):</w:t>
      </w:r>
      <w:r w:rsidRPr="00EA2EE5">
        <w:rPr>
          <w:sz w:val="22"/>
          <w:szCs w:val="22"/>
        </w:rPr>
        <w:t xml:space="preserve"> Generate correlation reports, including time-lag analysis (e.g., symptoms appear 3 hours after gluten exposure) and dose-response insights.</w:t>
      </w:r>
    </w:p>
    <w:p w14:paraId="023125C7" w14:textId="77777777" w:rsidR="00EA2EE5" w:rsidRPr="00EA2EE5" w:rsidRDefault="00EA2EE5" w:rsidP="00EA2EE5">
      <w:pPr>
        <w:numPr>
          <w:ilvl w:val="0"/>
          <w:numId w:val="9"/>
        </w:numPr>
        <w:rPr>
          <w:sz w:val="22"/>
          <w:szCs w:val="22"/>
        </w:rPr>
      </w:pPr>
      <w:r w:rsidRPr="00EA2EE5">
        <w:rPr>
          <w:b/>
          <w:bCs/>
          <w:sz w:val="22"/>
          <w:szCs w:val="22"/>
        </w:rPr>
        <w:t>Week 5-6 (Decision Phase):</w:t>
      </w:r>
      <w:r w:rsidRPr="00EA2EE5">
        <w:rPr>
          <w:sz w:val="22"/>
          <w:szCs w:val="22"/>
        </w:rPr>
        <w:t xml:space="preserve"> Receive a final report with statistical evidence (e.g., 87% correlation, p&lt;0.001); get recommendations like a gluten-free trial; share data with doctors.</w:t>
      </w:r>
    </w:p>
    <w:p w14:paraId="3283024F" w14:textId="77777777" w:rsidR="00EA2EE5" w:rsidRPr="00641041" w:rsidRDefault="00EA2EE5" w:rsidP="00641041">
      <w:pPr>
        <w:pStyle w:val="Heading3"/>
        <w:rPr>
          <w:rFonts w:ascii="Calibri" w:hAnsi="Calibri" w:cs="Calibri"/>
        </w:rPr>
      </w:pPr>
      <w:bookmarkStart w:id="14" w:name="_Toc215279323"/>
      <w:r w:rsidRPr="00641041">
        <w:rPr>
          <w:rFonts w:ascii="Calibri" w:hAnsi="Calibri" w:cs="Calibri"/>
        </w:rPr>
        <w:t>Clear Example Workflow</w:t>
      </w:r>
      <w:bookmarkEnd w:id="14"/>
    </w:p>
    <w:p w14:paraId="66FC6153" w14:textId="77777777" w:rsidR="00EA2EE5" w:rsidRPr="00EA2EE5" w:rsidRDefault="00EA2EE5" w:rsidP="00EA2EE5">
      <w:pPr>
        <w:numPr>
          <w:ilvl w:val="0"/>
          <w:numId w:val="10"/>
        </w:numPr>
        <w:rPr>
          <w:sz w:val="22"/>
          <w:szCs w:val="22"/>
        </w:rPr>
      </w:pPr>
      <w:r w:rsidRPr="00EA2EE5">
        <w:rPr>
          <w:b/>
          <w:bCs/>
          <w:sz w:val="22"/>
          <w:szCs w:val="22"/>
        </w:rPr>
        <w:t>Step 1:</w:t>
      </w:r>
      <w:r w:rsidRPr="00EA2EE5">
        <w:rPr>
          <w:sz w:val="22"/>
          <w:szCs w:val="22"/>
        </w:rPr>
        <w:t xml:space="preserve"> Sarah uploads a photo of a pizza slice. The Computer Vision Agent detects "pizza" and assigns a gluten risk of 100/100, automatically logging the meal with a timestamp.</w:t>
      </w:r>
    </w:p>
    <w:p w14:paraId="7B2E88B6" w14:textId="77777777" w:rsidR="00EA2EE5" w:rsidRPr="00EA2EE5" w:rsidRDefault="00EA2EE5" w:rsidP="00EA2EE5">
      <w:pPr>
        <w:numPr>
          <w:ilvl w:val="0"/>
          <w:numId w:val="10"/>
        </w:numPr>
        <w:rPr>
          <w:sz w:val="22"/>
          <w:szCs w:val="22"/>
        </w:rPr>
      </w:pPr>
      <w:r w:rsidRPr="00EA2EE5">
        <w:rPr>
          <w:b/>
          <w:bCs/>
          <w:sz w:val="22"/>
          <w:szCs w:val="22"/>
        </w:rPr>
        <w:lastRenderedPageBreak/>
        <w:t>Step 2:</w:t>
      </w:r>
      <w:r w:rsidRPr="00EA2EE5">
        <w:rPr>
          <w:sz w:val="22"/>
          <w:szCs w:val="22"/>
        </w:rPr>
        <w:t xml:space="preserve"> Three hours later, she logs: "Terrible bloating, severity 8/10." The NLP Agent extracts symptom type ("bloating"), severity (8/10), and time context ("3 hours after"), linking it to the meal.</w:t>
      </w:r>
    </w:p>
    <w:p w14:paraId="433FACF9" w14:textId="77777777" w:rsidR="00EA2EE5" w:rsidRPr="00EA2EE5" w:rsidRDefault="00EA2EE5" w:rsidP="00EA2EE5">
      <w:pPr>
        <w:numPr>
          <w:ilvl w:val="0"/>
          <w:numId w:val="10"/>
        </w:numPr>
        <w:rPr>
          <w:sz w:val="22"/>
          <w:szCs w:val="22"/>
        </w:rPr>
      </w:pPr>
      <w:r w:rsidRPr="00EA2EE5">
        <w:rPr>
          <w:b/>
          <w:bCs/>
          <w:sz w:val="22"/>
          <w:szCs w:val="22"/>
        </w:rPr>
        <w:t>Step 3:</w:t>
      </w:r>
      <w:r w:rsidRPr="00EA2EE5">
        <w:rPr>
          <w:sz w:val="22"/>
          <w:szCs w:val="22"/>
        </w:rPr>
        <w:t xml:space="preserve"> After 2 weeks, the Analysis Agent computes an 85% correlation between high-gluten meals and symptoms (p&lt;0.001), with time-lag patterns (2-4 hours post-exposure).</w:t>
      </w:r>
    </w:p>
    <w:p w14:paraId="7CDB93DC" w14:textId="77777777" w:rsidR="00EA2EE5" w:rsidRPr="00EA2EE5" w:rsidRDefault="00EA2EE5" w:rsidP="00EA2EE5">
      <w:pPr>
        <w:numPr>
          <w:ilvl w:val="0"/>
          <w:numId w:val="10"/>
        </w:numPr>
        <w:rPr>
          <w:sz w:val="22"/>
          <w:szCs w:val="22"/>
        </w:rPr>
      </w:pPr>
      <w:r w:rsidRPr="00EA2EE5">
        <w:rPr>
          <w:b/>
          <w:bCs/>
          <w:sz w:val="22"/>
          <w:szCs w:val="22"/>
        </w:rPr>
        <w:t>Step 4:</w:t>
      </w:r>
      <w:r w:rsidRPr="00EA2EE5">
        <w:rPr>
          <w:sz w:val="22"/>
          <w:szCs w:val="22"/>
        </w:rPr>
        <w:t xml:space="preserve"> Output: A report recommending a gluten-free trial, stating "Strong evidence of gluten intolerance."</w:t>
      </w:r>
    </w:p>
    <w:p w14:paraId="0EC46319" w14:textId="77777777" w:rsidR="00EA2EE5" w:rsidRPr="00AA4D12" w:rsidRDefault="00EA2EE5" w:rsidP="00641041">
      <w:pPr>
        <w:pStyle w:val="Heading2"/>
        <w:rPr>
          <w:rFonts w:ascii="Calibri" w:hAnsi="Calibri" w:cs="Calibri"/>
        </w:rPr>
      </w:pPr>
      <w:bookmarkStart w:id="15" w:name="_Toc215279324"/>
      <w:r w:rsidRPr="00AA4D12">
        <w:rPr>
          <w:rFonts w:ascii="Calibri" w:hAnsi="Calibri" w:cs="Calibri"/>
        </w:rPr>
        <w:t>High-Level System Pipeline</w:t>
      </w:r>
      <w:bookmarkEnd w:id="15"/>
    </w:p>
    <w:p w14:paraId="1F1A7972" w14:textId="77777777" w:rsidR="00EA2EE5" w:rsidRPr="00AA4D12" w:rsidRDefault="00EA2EE5" w:rsidP="00641041">
      <w:pPr>
        <w:pStyle w:val="Heading3"/>
        <w:rPr>
          <w:rFonts w:ascii="Calibri" w:hAnsi="Calibri" w:cs="Calibri"/>
        </w:rPr>
      </w:pPr>
      <w:bookmarkStart w:id="16" w:name="_Toc215279325"/>
      <w:r w:rsidRPr="00AA4D12">
        <w:rPr>
          <w:rFonts w:ascii="Calibri" w:hAnsi="Calibri" w:cs="Calibri"/>
        </w:rPr>
        <w:t>Overview of the System</w:t>
      </w:r>
      <w:bookmarkEnd w:id="16"/>
    </w:p>
    <w:p w14:paraId="55B1C934" w14:textId="0D1D15F9" w:rsidR="00EA2EE5" w:rsidRPr="00EA2EE5" w:rsidRDefault="00F6608D" w:rsidP="00F6608D">
      <w:pPr>
        <w:ind w:firstLine="710"/>
        <w:rPr>
          <w:sz w:val="22"/>
          <w:szCs w:val="22"/>
        </w:rPr>
      </w:pPr>
      <w:r w:rsidRPr="00641041">
        <w:rPr>
          <w:sz w:val="22"/>
          <w:szCs w:val="22"/>
        </w:rPr>
        <w:t xml:space="preserve"> </w:t>
      </w:r>
      <w:proofErr w:type="spellStart"/>
      <w:r w:rsidR="00EA2EE5" w:rsidRPr="00EA2EE5">
        <w:rPr>
          <w:sz w:val="22"/>
          <w:szCs w:val="22"/>
        </w:rPr>
        <w:t>GlutenGuard</w:t>
      </w:r>
      <w:proofErr w:type="spellEnd"/>
      <w:r w:rsidR="00EA2EE5" w:rsidRPr="00EA2EE5">
        <w:rPr>
          <w:sz w:val="22"/>
          <w:szCs w:val="22"/>
        </w:rPr>
        <w:t xml:space="preserve"> AI is a multi-modal AI system with three main pipelines: text processing (NLP), image analysis (computer vision), and pattern detection (statistical analysis). It uses agentic workflows to orchestrate inputs, processing, and outputs.</w:t>
      </w:r>
    </w:p>
    <w:p w14:paraId="2080B1F9" w14:textId="77777777" w:rsidR="00EA2EE5" w:rsidRPr="00AA4D12" w:rsidRDefault="00EA2EE5" w:rsidP="00641041">
      <w:pPr>
        <w:pStyle w:val="Heading3"/>
        <w:rPr>
          <w:rFonts w:ascii="Calibri" w:hAnsi="Calibri" w:cs="Calibri"/>
        </w:rPr>
      </w:pPr>
      <w:bookmarkStart w:id="17" w:name="_Toc215279326"/>
      <w:r w:rsidRPr="00AA4D12">
        <w:rPr>
          <w:rFonts w:ascii="Calibri" w:hAnsi="Calibri" w:cs="Calibri"/>
        </w:rPr>
        <w:t>Components or Agents Involved</w:t>
      </w:r>
      <w:bookmarkEnd w:id="17"/>
    </w:p>
    <w:p w14:paraId="04386E62" w14:textId="77777777" w:rsidR="00EA2EE5" w:rsidRPr="00EA2EE5" w:rsidRDefault="00EA2EE5" w:rsidP="00EA2EE5">
      <w:pPr>
        <w:numPr>
          <w:ilvl w:val="0"/>
          <w:numId w:val="11"/>
        </w:numPr>
        <w:rPr>
          <w:sz w:val="22"/>
          <w:szCs w:val="22"/>
        </w:rPr>
      </w:pPr>
      <w:r w:rsidRPr="00EA2EE5">
        <w:rPr>
          <w:b/>
          <w:bCs/>
          <w:sz w:val="22"/>
          <w:szCs w:val="22"/>
        </w:rPr>
        <w:t>NLP Agent:</w:t>
      </w:r>
      <w:r w:rsidRPr="00EA2EE5">
        <w:rPr>
          <w:sz w:val="22"/>
          <w:szCs w:val="22"/>
        </w:rPr>
        <w:t xml:space="preserve"> Handles text inputs for meals and symptoms using </w:t>
      </w:r>
      <w:proofErr w:type="spellStart"/>
      <w:r w:rsidRPr="00EA2EE5">
        <w:rPr>
          <w:sz w:val="22"/>
          <w:szCs w:val="22"/>
        </w:rPr>
        <w:t>LangChain</w:t>
      </w:r>
      <w:proofErr w:type="spellEnd"/>
      <w:r w:rsidRPr="00EA2EE5">
        <w:rPr>
          <w:sz w:val="22"/>
          <w:szCs w:val="22"/>
        </w:rPr>
        <w:t>.</w:t>
      </w:r>
    </w:p>
    <w:p w14:paraId="03EF5FAD" w14:textId="77777777" w:rsidR="00EA2EE5" w:rsidRPr="00EA2EE5" w:rsidRDefault="00EA2EE5" w:rsidP="00EA2EE5">
      <w:pPr>
        <w:numPr>
          <w:ilvl w:val="0"/>
          <w:numId w:val="11"/>
        </w:numPr>
        <w:rPr>
          <w:sz w:val="22"/>
          <w:szCs w:val="22"/>
        </w:rPr>
      </w:pPr>
      <w:r w:rsidRPr="00EA2EE5">
        <w:rPr>
          <w:b/>
          <w:bCs/>
          <w:sz w:val="22"/>
          <w:szCs w:val="22"/>
        </w:rPr>
        <w:t>Computer Vision Agent:</w:t>
      </w:r>
      <w:r w:rsidRPr="00EA2EE5">
        <w:rPr>
          <w:sz w:val="22"/>
          <w:szCs w:val="22"/>
        </w:rPr>
        <w:t xml:space="preserve"> Processes food photos with OpenCV and </w:t>
      </w:r>
      <w:proofErr w:type="spellStart"/>
      <w:r w:rsidRPr="00EA2EE5">
        <w:rPr>
          <w:sz w:val="22"/>
          <w:szCs w:val="22"/>
        </w:rPr>
        <w:t>HuggingFace</w:t>
      </w:r>
      <w:proofErr w:type="spellEnd"/>
      <w:r w:rsidRPr="00EA2EE5">
        <w:rPr>
          <w:sz w:val="22"/>
          <w:szCs w:val="22"/>
        </w:rPr>
        <w:t xml:space="preserve"> models.</w:t>
      </w:r>
    </w:p>
    <w:p w14:paraId="11361A8F" w14:textId="77777777" w:rsidR="00EA2EE5" w:rsidRPr="00EA2EE5" w:rsidRDefault="00EA2EE5" w:rsidP="00EA2EE5">
      <w:pPr>
        <w:numPr>
          <w:ilvl w:val="0"/>
          <w:numId w:val="11"/>
        </w:numPr>
        <w:rPr>
          <w:sz w:val="22"/>
          <w:szCs w:val="22"/>
        </w:rPr>
      </w:pPr>
      <w:r w:rsidRPr="00EA2EE5">
        <w:rPr>
          <w:b/>
          <w:bCs/>
          <w:sz w:val="22"/>
          <w:szCs w:val="22"/>
        </w:rPr>
        <w:t>Analysis Agent:</w:t>
      </w:r>
      <w:r w:rsidRPr="00EA2EE5">
        <w:rPr>
          <w:sz w:val="22"/>
          <w:szCs w:val="22"/>
        </w:rPr>
        <w:t xml:space="preserve"> Performs statistical correlations on stored data.</w:t>
      </w:r>
    </w:p>
    <w:p w14:paraId="63A5A7F4" w14:textId="77777777" w:rsidR="00EA2EE5" w:rsidRPr="00AA4D12" w:rsidRDefault="00EA2EE5" w:rsidP="00641041">
      <w:pPr>
        <w:pStyle w:val="Heading3"/>
        <w:rPr>
          <w:rFonts w:ascii="Calibri" w:hAnsi="Calibri" w:cs="Calibri"/>
        </w:rPr>
      </w:pPr>
      <w:bookmarkStart w:id="18" w:name="_Toc215279327"/>
      <w:r w:rsidRPr="00AA4D12">
        <w:rPr>
          <w:rFonts w:ascii="Calibri" w:hAnsi="Calibri" w:cs="Calibri"/>
        </w:rPr>
        <w:t>Example Flow (Input → RAG/Agents → Output)</w:t>
      </w:r>
      <w:bookmarkEnd w:id="18"/>
    </w:p>
    <w:p w14:paraId="65292AD5" w14:textId="77777777" w:rsidR="00EA2EE5" w:rsidRPr="00EA2EE5" w:rsidRDefault="00EA2EE5" w:rsidP="00EA2EE5">
      <w:pPr>
        <w:numPr>
          <w:ilvl w:val="0"/>
          <w:numId w:val="12"/>
        </w:numPr>
        <w:rPr>
          <w:sz w:val="22"/>
          <w:szCs w:val="22"/>
        </w:rPr>
      </w:pPr>
      <w:r w:rsidRPr="00EA2EE5">
        <w:rPr>
          <w:b/>
          <w:bCs/>
          <w:sz w:val="22"/>
          <w:szCs w:val="22"/>
        </w:rPr>
        <w:t>Input:</w:t>
      </w:r>
      <w:r w:rsidRPr="00EA2EE5">
        <w:rPr>
          <w:sz w:val="22"/>
          <w:szCs w:val="22"/>
        </w:rPr>
        <w:t xml:space="preserve"> User uploads a photo or logs text.</w:t>
      </w:r>
    </w:p>
    <w:p w14:paraId="775D1C7F" w14:textId="77777777" w:rsidR="00EA2EE5" w:rsidRPr="00EA2EE5" w:rsidRDefault="00EA2EE5" w:rsidP="00EA2EE5">
      <w:pPr>
        <w:numPr>
          <w:ilvl w:val="0"/>
          <w:numId w:val="12"/>
        </w:numPr>
        <w:rPr>
          <w:sz w:val="22"/>
          <w:szCs w:val="22"/>
        </w:rPr>
      </w:pPr>
      <w:r w:rsidRPr="00EA2EE5">
        <w:rPr>
          <w:b/>
          <w:bCs/>
          <w:sz w:val="22"/>
          <w:szCs w:val="22"/>
        </w:rPr>
        <w:t>Processing:</w:t>
      </w:r>
      <w:r w:rsidRPr="00EA2EE5">
        <w:rPr>
          <w:sz w:val="22"/>
          <w:szCs w:val="22"/>
        </w:rPr>
        <w:t xml:space="preserve"> Photo → Computer Vision Agent (preprocessing, detection, gluten mapping); Text → NLP Agent (entity extraction, classification). Data is stored in SQLite; retrieval from a gluten database (with FAISS planned for semantic search) augments processing.</w:t>
      </w:r>
    </w:p>
    <w:p w14:paraId="4A1B1C49" w14:textId="77777777" w:rsidR="00EA2EE5" w:rsidRPr="00EA2EE5" w:rsidRDefault="00EA2EE5" w:rsidP="00EA2EE5">
      <w:pPr>
        <w:numPr>
          <w:ilvl w:val="0"/>
          <w:numId w:val="12"/>
        </w:numPr>
        <w:rPr>
          <w:sz w:val="22"/>
          <w:szCs w:val="22"/>
        </w:rPr>
      </w:pPr>
      <w:r w:rsidRPr="00EA2EE5">
        <w:rPr>
          <w:b/>
          <w:bCs/>
          <w:sz w:val="22"/>
          <w:szCs w:val="22"/>
        </w:rPr>
        <w:t>Output:</w:t>
      </w:r>
      <w:r w:rsidRPr="00EA2EE5">
        <w:rPr>
          <w:sz w:val="22"/>
          <w:szCs w:val="22"/>
        </w:rPr>
        <w:t xml:space="preserve"> Structured logs, risk scores, and reports via Analysis Agent (e.g., correlation scores, p-values, recommendations).</w:t>
      </w:r>
    </w:p>
    <w:p w14:paraId="5EE94C28" w14:textId="77777777" w:rsidR="004B6380" w:rsidRDefault="00F6608D" w:rsidP="004B6380">
      <w:pPr>
        <w:ind w:firstLine="350"/>
        <w:rPr>
          <w:sz w:val="22"/>
          <w:szCs w:val="22"/>
        </w:rPr>
      </w:pPr>
      <w:r w:rsidRPr="00641041">
        <w:rPr>
          <w:sz w:val="22"/>
          <w:szCs w:val="22"/>
        </w:rPr>
        <w:t xml:space="preserve"> </w:t>
      </w:r>
      <w:r w:rsidR="00EA2EE5" w:rsidRPr="00EA2EE5">
        <w:rPr>
          <w:sz w:val="22"/>
          <w:szCs w:val="22"/>
        </w:rPr>
        <w:t>(Note: While not a traditional RAG, the system retrieves from historical user data and a food database; FAISS will enhance semantic retrieval in the full implementation.</w:t>
      </w:r>
    </w:p>
    <w:p w14:paraId="761362E0" w14:textId="09ED5740" w:rsidR="00BF58C2" w:rsidRPr="00EA2EE5" w:rsidRDefault="004B6380" w:rsidP="004B6380">
      <w:pPr>
        <w:ind w:left="0" w:firstLine="0"/>
        <w:rPr>
          <w:sz w:val="22"/>
          <w:szCs w:val="22"/>
        </w:rPr>
      </w:pPr>
      <w:r w:rsidRPr="004B6380">
        <w:rPr>
          <w:sz w:val="22"/>
          <w:szCs w:val="22"/>
        </w:rPr>
        <w:drawing>
          <wp:inline distT="0" distB="0" distL="0" distR="0" wp14:anchorId="7138E739" wp14:editId="04BF14BD">
            <wp:extent cx="5927090" cy="1723390"/>
            <wp:effectExtent l="0" t="0" r="0" b="0"/>
            <wp:docPr id="156221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5154" name=""/>
                    <pic:cNvPicPr/>
                  </pic:nvPicPr>
                  <pic:blipFill>
                    <a:blip r:embed="rId9"/>
                    <a:stretch>
                      <a:fillRect/>
                    </a:stretch>
                  </pic:blipFill>
                  <pic:spPr>
                    <a:xfrm>
                      <a:off x="0" y="0"/>
                      <a:ext cx="5927090" cy="1723390"/>
                    </a:xfrm>
                    <a:prstGeom prst="rect">
                      <a:avLst/>
                    </a:prstGeom>
                  </pic:spPr>
                </pic:pic>
              </a:graphicData>
            </a:graphic>
          </wp:inline>
        </w:drawing>
      </w:r>
      <w:r w:rsidR="00BF58C2">
        <w:rPr>
          <w:sz w:val="22"/>
          <w:szCs w:val="22"/>
        </w:rPr>
        <w:t xml:space="preserve">         </w:t>
      </w:r>
    </w:p>
    <w:p w14:paraId="1478D906" w14:textId="77777777" w:rsidR="00EA2EE5" w:rsidRPr="00AA4D12" w:rsidRDefault="00EA2EE5" w:rsidP="00641041">
      <w:pPr>
        <w:pStyle w:val="Heading2"/>
        <w:rPr>
          <w:rFonts w:ascii="Calibri" w:hAnsi="Calibri" w:cs="Calibri"/>
        </w:rPr>
      </w:pPr>
      <w:bookmarkStart w:id="19" w:name="_Toc215279328"/>
      <w:r w:rsidRPr="00AA4D12">
        <w:rPr>
          <w:rFonts w:ascii="Calibri" w:hAnsi="Calibri" w:cs="Calibri"/>
        </w:rPr>
        <w:lastRenderedPageBreak/>
        <w:t>Agentic AI Design</w:t>
      </w:r>
      <w:bookmarkEnd w:id="19"/>
    </w:p>
    <w:p w14:paraId="7B2A7BFD" w14:textId="77777777" w:rsidR="00EA2EE5" w:rsidRPr="00AA4D12" w:rsidRDefault="00EA2EE5" w:rsidP="00641041">
      <w:pPr>
        <w:pStyle w:val="Heading3"/>
        <w:rPr>
          <w:rFonts w:ascii="Calibri" w:hAnsi="Calibri" w:cs="Calibri"/>
        </w:rPr>
      </w:pPr>
      <w:bookmarkStart w:id="20" w:name="_Toc215279329"/>
      <w:r w:rsidRPr="00AA4D12">
        <w:rPr>
          <w:rFonts w:ascii="Calibri" w:hAnsi="Calibri" w:cs="Calibri"/>
        </w:rPr>
        <w:t>Agent Framework</w:t>
      </w:r>
      <w:bookmarkEnd w:id="20"/>
    </w:p>
    <w:p w14:paraId="27E39DAF" w14:textId="2E51E8E1" w:rsidR="00EA2EE5" w:rsidRPr="00EA2EE5" w:rsidRDefault="00641041" w:rsidP="00641041">
      <w:pPr>
        <w:ind w:firstLine="710"/>
        <w:rPr>
          <w:sz w:val="22"/>
          <w:szCs w:val="22"/>
        </w:rPr>
      </w:pPr>
      <w:r w:rsidRPr="00641041">
        <w:rPr>
          <w:sz w:val="22"/>
          <w:szCs w:val="22"/>
        </w:rPr>
        <w:t xml:space="preserve"> </w:t>
      </w:r>
      <w:r w:rsidR="00EA2EE5" w:rsidRPr="00EA2EE5">
        <w:rPr>
          <w:sz w:val="22"/>
          <w:szCs w:val="22"/>
        </w:rPr>
        <w:t xml:space="preserve">We will use </w:t>
      </w:r>
      <w:proofErr w:type="spellStart"/>
      <w:r w:rsidR="00EA2EE5" w:rsidRPr="00EA2EE5">
        <w:rPr>
          <w:sz w:val="22"/>
          <w:szCs w:val="22"/>
        </w:rPr>
        <w:t>LangChain</w:t>
      </w:r>
      <w:proofErr w:type="spellEnd"/>
      <w:r w:rsidR="00EA2EE5" w:rsidRPr="00EA2EE5">
        <w:rPr>
          <w:sz w:val="22"/>
          <w:szCs w:val="22"/>
        </w:rPr>
        <w:t xml:space="preserve"> (version 0.0.350) for orchestration, chain composition, tool integration (e.g., </w:t>
      </w:r>
      <w:proofErr w:type="spellStart"/>
      <w:r w:rsidR="00EA2EE5" w:rsidRPr="00EA2EE5">
        <w:rPr>
          <w:sz w:val="22"/>
          <w:szCs w:val="22"/>
        </w:rPr>
        <w:t>Groq</w:t>
      </w:r>
      <w:proofErr w:type="spellEnd"/>
      <w:r w:rsidR="00EA2EE5" w:rsidRPr="00EA2EE5">
        <w:rPr>
          <w:sz w:val="22"/>
          <w:szCs w:val="22"/>
        </w:rPr>
        <w:t xml:space="preserve"> API, </w:t>
      </w:r>
      <w:proofErr w:type="spellStart"/>
      <w:r w:rsidR="00EA2EE5" w:rsidRPr="00EA2EE5">
        <w:rPr>
          <w:sz w:val="22"/>
          <w:szCs w:val="22"/>
        </w:rPr>
        <w:t>HuggingFace</w:t>
      </w:r>
      <w:proofErr w:type="spellEnd"/>
      <w:r w:rsidR="00EA2EE5" w:rsidRPr="00EA2EE5">
        <w:rPr>
          <w:sz w:val="22"/>
          <w:szCs w:val="22"/>
        </w:rPr>
        <w:t xml:space="preserve">), and memory management. </w:t>
      </w:r>
      <w:proofErr w:type="spellStart"/>
      <w:r w:rsidR="00EA2EE5" w:rsidRPr="00EA2EE5">
        <w:rPr>
          <w:sz w:val="22"/>
          <w:szCs w:val="22"/>
        </w:rPr>
        <w:t>LangChain</w:t>
      </w:r>
      <w:proofErr w:type="spellEnd"/>
      <w:r w:rsidR="00EA2EE5" w:rsidRPr="00EA2EE5">
        <w:rPr>
          <w:sz w:val="22"/>
          <w:szCs w:val="22"/>
        </w:rPr>
        <w:t xml:space="preserve"> was chosen for its production-readiness, excellent documentation, and support for multi-agent workflows.</w:t>
      </w:r>
    </w:p>
    <w:p w14:paraId="62251751" w14:textId="77777777" w:rsidR="00EA2EE5" w:rsidRPr="00641041" w:rsidRDefault="00EA2EE5" w:rsidP="00641041">
      <w:pPr>
        <w:pStyle w:val="Heading3"/>
        <w:rPr>
          <w:rFonts w:ascii="Calibri" w:hAnsi="Calibri" w:cs="Calibri"/>
          <w:sz w:val="22"/>
          <w:szCs w:val="22"/>
        </w:rPr>
      </w:pPr>
      <w:bookmarkStart w:id="21" w:name="_Toc215279330"/>
      <w:r w:rsidRPr="00641041">
        <w:rPr>
          <w:rFonts w:ascii="Calibri" w:hAnsi="Calibri" w:cs="Calibri"/>
          <w:sz w:val="22"/>
          <w:szCs w:val="22"/>
        </w:rPr>
        <w:t>How Many Agents</w:t>
      </w:r>
      <w:bookmarkEnd w:id="21"/>
    </w:p>
    <w:p w14:paraId="43FC68F9" w14:textId="77777777" w:rsidR="00EA2EE5" w:rsidRPr="00EA2EE5" w:rsidRDefault="00EA2EE5" w:rsidP="00EA2EE5">
      <w:pPr>
        <w:rPr>
          <w:sz w:val="22"/>
          <w:szCs w:val="22"/>
        </w:rPr>
      </w:pPr>
      <w:r w:rsidRPr="00EA2EE5">
        <w:rPr>
          <w:sz w:val="22"/>
          <w:szCs w:val="22"/>
        </w:rPr>
        <w:t>Three specialized agents.</w:t>
      </w:r>
    </w:p>
    <w:p w14:paraId="4553FD89" w14:textId="77777777" w:rsidR="00EA2EE5" w:rsidRPr="00AA4D12" w:rsidRDefault="00EA2EE5" w:rsidP="00AA4D12">
      <w:pPr>
        <w:pStyle w:val="Heading3"/>
        <w:rPr>
          <w:rFonts w:ascii="Calibri" w:hAnsi="Calibri" w:cs="Calibri"/>
        </w:rPr>
      </w:pPr>
      <w:bookmarkStart w:id="22" w:name="_Toc215279331"/>
      <w:r w:rsidRPr="00AA4D12">
        <w:rPr>
          <w:rFonts w:ascii="Calibri" w:hAnsi="Calibri" w:cs="Calibri"/>
        </w:rPr>
        <w:t>Their Roles</w:t>
      </w:r>
      <w:bookmarkEnd w:id="22"/>
    </w:p>
    <w:p w14:paraId="42324BE2" w14:textId="77777777" w:rsidR="00EA2EE5" w:rsidRPr="00EA2EE5" w:rsidRDefault="00EA2EE5" w:rsidP="00EA2EE5">
      <w:pPr>
        <w:numPr>
          <w:ilvl w:val="0"/>
          <w:numId w:val="13"/>
        </w:numPr>
        <w:rPr>
          <w:sz w:val="22"/>
          <w:szCs w:val="22"/>
        </w:rPr>
      </w:pPr>
      <w:r w:rsidRPr="00EA2EE5">
        <w:rPr>
          <w:b/>
          <w:bCs/>
          <w:sz w:val="22"/>
          <w:szCs w:val="22"/>
        </w:rPr>
        <w:t>NLP Agent (Retriever + Classifier + Generator):</w:t>
      </w:r>
      <w:r w:rsidRPr="00EA2EE5">
        <w:rPr>
          <w:sz w:val="22"/>
          <w:szCs w:val="22"/>
        </w:rPr>
        <w:t xml:space="preserve"> Extracts entities (foods, symptoms, times), classifies symptoms, and generates structured JSON. Tools: </w:t>
      </w:r>
      <w:proofErr w:type="spellStart"/>
      <w:r w:rsidRPr="00EA2EE5">
        <w:rPr>
          <w:sz w:val="22"/>
          <w:szCs w:val="22"/>
        </w:rPr>
        <w:t>spaCy</w:t>
      </w:r>
      <w:proofErr w:type="spellEnd"/>
      <w:r w:rsidRPr="00EA2EE5">
        <w:rPr>
          <w:sz w:val="22"/>
          <w:szCs w:val="22"/>
        </w:rPr>
        <w:t xml:space="preserve"> (NER), Transformers (sentiment), </w:t>
      </w:r>
      <w:proofErr w:type="spellStart"/>
      <w:r w:rsidRPr="00EA2EE5">
        <w:rPr>
          <w:sz w:val="22"/>
          <w:szCs w:val="22"/>
        </w:rPr>
        <w:t>Groq</w:t>
      </w:r>
      <w:proofErr w:type="spellEnd"/>
      <w:r w:rsidRPr="00EA2EE5">
        <w:rPr>
          <w:sz w:val="22"/>
          <w:szCs w:val="22"/>
        </w:rPr>
        <w:t xml:space="preserve"> API (validation).</w:t>
      </w:r>
    </w:p>
    <w:p w14:paraId="1E95F226" w14:textId="77777777" w:rsidR="00EA2EE5" w:rsidRPr="00EA2EE5" w:rsidRDefault="00EA2EE5" w:rsidP="00EA2EE5">
      <w:pPr>
        <w:numPr>
          <w:ilvl w:val="0"/>
          <w:numId w:val="13"/>
        </w:numPr>
        <w:rPr>
          <w:sz w:val="22"/>
          <w:szCs w:val="22"/>
        </w:rPr>
      </w:pPr>
      <w:r w:rsidRPr="00EA2EE5">
        <w:rPr>
          <w:b/>
          <w:bCs/>
          <w:sz w:val="22"/>
          <w:szCs w:val="22"/>
        </w:rPr>
        <w:t>Computer Vision Agent (Preprocessor + Detector + Mapper):</w:t>
      </w:r>
      <w:r w:rsidRPr="00EA2EE5">
        <w:rPr>
          <w:sz w:val="22"/>
          <w:szCs w:val="22"/>
        </w:rPr>
        <w:t xml:space="preserve"> Applies digital image processing (DIP) techniques, detects foods (2000+ categories), and maps to gluten risks (500+ food database). Tools: OpenCV, </w:t>
      </w:r>
      <w:proofErr w:type="spellStart"/>
      <w:r w:rsidRPr="00EA2EE5">
        <w:rPr>
          <w:sz w:val="22"/>
          <w:szCs w:val="22"/>
        </w:rPr>
        <w:t>HuggingFace</w:t>
      </w:r>
      <w:proofErr w:type="spellEnd"/>
      <w:r w:rsidRPr="00EA2EE5">
        <w:rPr>
          <w:sz w:val="22"/>
          <w:szCs w:val="22"/>
        </w:rPr>
        <w:t xml:space="preserve"> </w:t>
      </w:r>
      <w:proofErr w:type="spellStart"/>
      <w:r w:rsidRPr="00EA2EE5">
        <w:rPr>
          <w:sz w:val="22"/>
          <w:szCs w:val="22"/>
        </w:rPr>
        <w:t>nateraw</w:t>
      </w:r>
      <w:proofErr w:type="spellEnd"/>
      <w:r w:rsidRPr="00EA2EE5">
        <w:rPr>
          <w:sz w:val="22"/>
          <w:szCs w:val="22"/>
        </w:rPr>
        <w:t xml:space="preserve">/food, </w:t>
      </w:r>
      <w:proofErr w:type="spellStart"/>
      <w:r w:rsidRPr="00EA2EE5">
        <w:rPr>
          <w:sz w:val="22"/>
          <w:szCs w:val="22"/>
        </w:rPr>
        <w:t>Groq</w:t>
      </w:r>
      <w:proofErr w:type="spellEnd"/>
      <w:r w:rsidRPr="00EA2EE5">
        <w:rPr>
          <w:sz w:val="22"/>
          <w:szCs w:val="22"/>
        </w:rPr>
        <w:t xml:space="preserve"> Vision API.</w:t>
      </w:r>
    </w:p>
    <w:p w14:paraId="7977557F" w14:textId="77777777" w:rsidR="00EA2EE5" w:rsidRPr="00EA2EE5" w:rsidRDefault="00EA2EE5" w:rsidP="00EA2EE5">
      <w:pPr>
        <w:numPr>
          <w:ilvl w:val="0"/>
          <w:numId w:val="13"/>
        </w:numPr>
        <w:rPr>
          <w:sz w:val="22"/>
          <w:szCs w:val="22"/>
        </w:rPr>
      </w:pPr>
      <w:r w:rsidRPr="00EA2EE5">
        <w:rPr>
          <w:b/>
          <w:bCs/>
          <w:sz w:val="22"/>
          <w:szCs w:val="22"/>
        </w:rPr>
        <w:t>Analysis Agent (Planner + Evaluator + Generator):</w:t>
      </w:r>
      <w:r w:rsidRPr="00EA2EE5">
        <w:rPr>
          <w:sz w:val="22"/>
          <w:szCs w:val="22"/>
        </w:rPr>
        <w:t xml:space="preserve"> Plans analyses (correlation, time-lag), evaluates statistics (Pearson's r, p-values), and generates reports. Tools: SciPy, Pandas, NumPy.</w:t>
      </w:r>
    </w:p>
    <w:p w14:paraId="0BBDC994" w14:textId="77777777" w:rsidR="00BF58C2" w:rsidRDefault="00EA2EE5" w:rsidP="00EA2EE5">
      <w:pPr>
        <w:rPr>
          <w:sz w:val="22"/>
          <w:szCs w:val="22"/>
        </w:rPr>
      </w:pPr>
      <w:r w:rsidRPr="00EA2EE5">
        <w:rPr>
          <w:sz w:val="22"/>
          <w:szCs w:val="22"/>
        </w:rPr>
        <w:t xml:space="preserve">Agents communicate via </w:t>
      </w:r>
      <w:proofErr w:type="spellStart"/>
      <w:r w:rsidRPr="00EA2EE5">
        <w:rPr>
          <w:sz w:val="22"/>
          <w:szCs w:val="22"/>
        </w:rPr>
        <w:t>LangChain</w:t>
      </w:r>
      <w:proofErr w:type="spellEnd"/>
      <w:r w:rsidRPr="00EA2EE5">
        <w:rPr>
          <w:sz w:val="22"/>
          <w:szCs w:val="22"/>
        </w:rPr>
        <w:t>:</w:t>
      </w:r>
    </w:p>
    <w:p w14:paraId="7217E417" w14:textId="0AEAE13A" w:rsidR="00EA2EE5" w:rsidRDefault="00EA2EE5" w:rsidP="00BF58C2">
      <w:pPr>
        <w:jc w:val="center"/>
        <w:rPr>
          <w:sz w:val="22"/>
          <w:szCs w:val="22"/>
        </w:rPr>
      </w:pPr>
      <w:r w:rsidRPr="00EA2EE5">
        <w:rPr>
          <w:sz w:val="22"/>
          <w:szCs w:val="22"/>
        </w:rPr>
        <w:t>Inputs → NLP/CV Agents → Database → Analysis Agent → Output.</w:t>
      </w:r>
    </w:p>
    <w:p w14:paraId="48F2C231" w14:textId="364DFE4A" w:rsidR="00BF58C2" w:rsidRPr="00EA2EE5" w:rsidRDefault="00BF58C2" w:rsidP="00EA2EE5">
      <w:pPr>
        <w:rPr>
          <w:sz w:val="22"/>
          <w:szCs w:val="22"/>
        </w:rPr>
      </w:pPr>
      <w:r w:rsidRPr="00BF58C2">
        <w:rPr>
          <w:sz w:val="22"/>
          <w:szCs w:val="22"/>
        </w:rPr>
        <w:drawing>
          <wp:inline distT="0" distB="0" distL="0" distR="0" wp14:anchorId="69212051" wp14:editId="30995540">
            <wp:extent cx="5927090" cy="631825"/>
            <wp:effectExtent l="0" t="0" r="0" b="0"/>
            <wp:docPr id="142754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6402" name=""/>
                    <pic:cNvPicPr/>
                  </pic:nvPicPr>
                  <pic:blipFill>
                    <a:blip r:embed="rId10"/>
                    <a:stretch>
                      <a:fillRect/>
                    </a:stretch>
                  </pic:blipFill>
                  <pic:spPr>
                    <a:xfrm>
                      <a:off x="0" y="0"/>
                      <a:ext cx="5927090" cy="631825"/>
                    </a:xfrm>
                    <a:prstGeom prst="rect">
                      <a:avLst/>
                    </a:prstGeom>
                  </pic:spPr>
                </pic:pic>
              </a:graphicData>
            </a:graphic>
          </wp:inline>
        </w:drawing>
      </w:r>
    </w:p>
    <w:p w14:paraId="19964968" w14:textId="77777777" w:rsidR="00EA2EE5" w:rsidRPr="00AA4D12" w:rsidRDefault="00EA2EE5" w:rsidP="00AA4D12">
      <w:pPr>
        <w:pStyle w:val="Heading3"/>
        <w:rPr>
          <w:rFonts w:ascii="Calibri" w:hAnsi="Calibri" w:cs="Calibri"/>
        </w:rPr>
      </w:pPr>
      <w:bookmarkStart w:id="23" w:name="_Toc215279332"/>
      <w:r w:rsidRPr="00AA4D12">
        <w:rPr>
          <w:rFonts w:ascii="Calibri" w:hAnsi="Calibri" w:cs="Calibri"/>
        </w:rPr>
        <w:t>Technical Architecture</w:t>
      </w:r>
      <w:bookmarkEnd w:id="23"/>
    </w:p>
    <w:p w14:paraId="358AE8C8" w14:textId="77777777" w:rsidR="00EA2EE5" w:rsidRPr="00EA2EE5" w:rsidRDefault="00EA2EE5" w:rsidP="00EA2EE5">
      <w:pPr>
        <w:numPr>
          <w:ilvl w:val="0"/>
          <w:numId w:val="14"/>
        </w:numPr>
        <w:rPr>
          <w:sz w:val="22"/>
          <w:szCs w:val="22"/>
        </w:rPr>
      </w:pPr>
      <w:r w:rsidRPr="00EA2EE5">
        <w:rPr>
          <w:b/>
          <w:bCs/>
          <w:sz w:val="22"/>
          <w:szCs w:val="22"/>
        </w:rPr>
        <w:t>Vector Store:</w:t>
      </w:r>
      <w:r w:rsidRPr="00EA2EE5">
        <w:rPr>
          <w:sz w:val="22"/>
          <w:szCs w:val="22"/>
        </w:rPr>
        <w:t xml:space="preserve"> FAISS for semantic search on food embeddings (e.g., handling synonyms like "roti" = "chapati"); current prototype uses SQLite for structured data.</w:t>
      </w:r>
    </w:p>
    <w:p w14:paraId="2D111DDE" w14:textId="77777777" w:rsidR="00EA2EE5" w:rsidRPr="00EA2EE5" w:rsidRDefault="00EA2EE5" w:rsidP="00EA2EE5">
      <w:pPr>
        <w:numPr>
          <w:ilvl w:val="0"/>
          <w:numId w:val="14"/>
        </w:numPr>
        <w:rPr>
          <w:sz w:val="22"/>
          <w:szCs w:val="22"/>
        </w:rPr>
      </w:pPr>
      <w:r w:rsidRPr="00EA2EE5">
        <w:rPr>
          <w:b/>
          <w:bCs/>
          <w:sz w:val="22"/>
          <w:szCs w:val="22"/>
        </w:rPr>
        <w:t>Model:</w:t>
      </w:r>
      <w:r w:rsidRPr="00EA2EE5">
        <w:rPr>
          <w:sz w:val="22"/>
          <w:szCs w:val="22"/>
        </w:rPr>
        <w:t xml:space="preserve"> Primary: </w:t>
      </w:r>
      <w:proofErr w:type="spellStart"/>
      <w:r w:rsidRPr="00EA2EE5">
        <w:rPr>
          <w:sz w:val="22"/>
          <w:szCs w:val="22"/>
        </w:rPr>
        <w:t>Groq</w:t>
      </w:r>
      <w:proofErr w:type="spellEnd"/>
      <w:r w:rsidRPr="00EA2EE5">
        <w:rPr>
          <w:sz w:val="22"/>
          <w:szCs w:val="22"/>
        </w:rPr>
        <w:t xml:space="preserve"> Vision API (</w:t>
      </w:r>
      <w:proofErr w:type="spellStart"/>
      <w:r w:rsidRPr="00EA2EE5">
        <w:rPr>
          <w:sz w:val="22"/>
          <w:szCs w:val="22"/>
        </w:rPr>
        <w:t>LLaMA</w:t>
      </w:r>
      <w:proofErr w:type="spellEnd"/>
      <w:r w:rsidRPr="00EA2EE5">
        <w:rPr>
          <w:sz w:val="22"/>
          <w:szCs w:val="22"/>
        </w:rPr>
        <w:t xml:space="preserve">-based) for food detection; Fallback: </w:t>
      </w:r>
      <w:proofErr w:type="spellStart"/>
      <w:r w:rsidRPr="00EA2EE5">
        <w:rPr>
          <w:sz w:val="22"/>
          <w:szCs w:val="22"/>
        </w:rPr>
        <w:t>HuggingFace</w:t>
      </w:r>
      <w:proofErr w:type="spellEnd"/>
      <w:r w:rsidRPr="00EA2EE5">
        <w:rPr>
          <w:sz w:val="22"/>
          <w:szCs w:val="22"/>
        </w:rPr>
        <w:t xml:space="preserve"> </w:t>
      </w:r>
      <w:proofErr w:type="spellStart"/>
      <w:r w:rsidRPr="00EA2EE5">
        <w:rPr>
          <w:sz w:val="22"/>
          <w:szCs w:val="22"/>
        </w:rPr>
        <w:t>nateraw</w:t>
      </w:r>
      <w:proofErr w:type="spellEnd"/>
      <w:r w:rsidRPr="00EA2EE5">
        <w:rPr>
          <w:sz w:val="22"/>
          <w:szCs w:val="22"/>
        </w:rPr>
        <w:t xml:space="preserve">/food; NLP: </w:t>
      </w:r>
      <w:proofErr w:type="spellStart"/>
      <w:r w:rsidRPr="00EA2EE5">
        <w:rPr>
          <w:sz w:val="22"/>
          <w:szCs w:val="22"/>
        </w:rPr>
        <w:t>spaCy</w:t>
      </w:r>
      <w:proofErr w:type="spellEnd"/>
      <w:r w:rsidRPr="00EA2EE5">
        <w:rPr>
          <w:sz w:val="22"/>
          <w:szCs w:val="22"/>
        </w:rPr>
        <w:t xml:space="preserve"> </w:t>
      </w:r>
      <w:proofErr w:type="spellStart"/>
      <w:r w:rsidRPr="00EA2EE5">
        <w:rPr>
          <w:sz w:val="22"/>
          <w:szCs w:val="22"/>
        </w:rPr>
        <w:t>en_core_web_sm</w:t>
      </w:r>
      <w:proofErr w:type="spellEnd"/>
      <w:r w:rsidRPr="00EA2EE5">
        <w:rPr>
          <w:sz w:val="22"/>
          <w:szCs w:val="22"/>
        </w:rPr>
        <w:t>, Transformers distilbert-base-uncased-finetuned-sst-2-english. No fine-tuning required.</w:t>
      </w:r>
    </w:p>
    <w:p w14:paraId="04B3A5FE" w14:textId="77777777" w:rsidR="00EA2EE5" w:rsidRPr="00EA2EE5" w:rsidRDefault="00EA2EE5" w:rsidP="00EA2EE5">
      <w:pPr>
        <w:numPr>
          <w:ilvl w:val="0"/>
          <w:numId w:val="14"/>
        </w:numPr>
        <w:rPr>
          <w:sz w:val="22"/>
          <w:szCs w:val="22"/>
        </w:rPr>
      </w:pPr>
      <w:r w:rsidRPr="00EA2EE5">
        <w:rPr>
          <w:b/>
          <w:bCs/>
          <w:sz w:val="22"/>
          <w:szCs w:val="22"/>
        </w:rPr>
        <w:t>External APIs or Tools Required:</w:t>
      </w:r>
      <w:r w:rsidRPr="00EA2EE5">
        <w:rPr>
          <w:sz w:val="22"/>
          <w:szCs w:val="22"/>
        </w:rPr>
        <w:t xml:space="preserve"> </w:t>
      </w:r>
      <w:proofErr w:type="spellStart"/>
      <w:r w:rsidRPr="00EA2EE5">
        <w:rPr>
          <w:sz w:val="22"/>
          <w:szCs w:val="22"/>
        </w:rPr>
        <w:t>Groq</w:t>
      </w:r>
      <w:proofErr w:type="spellEnd"/>
      <w:r w:rsidRPr="00EA2EE5">
        <w:rPr>
          <w:sz w:val="22"/>
          <w:szCs w:val="22"/>
        </w:rPr>
        <w:t xml:space="preserve"> API (free tier for vision/text), </w:t>
      </w:r>
      <w:proofErr w:type="spellStart"/>
      <w:r w:rsidRPr="00EA2EE5">
        <w:rPr>
          <w:sz w:val="22"/>
          <w:szCs w:val="22"/>
        </w:rPr>
        <w:t>HuggingFace</w:t>
      </w:r>
      <w:proofErr w:type="spellEnd"/>
      <w:r w:rsidRPr="00EA2EE5">
        <w:rPr>
          <w:sz w:val="22"/>
          <w:szCs w:val="22"/>
        </w:rPr>
        <w:t xml:space="preserve"> Hub (free model downloads).</w:t>
      </w:r>
    </w:p>
    <w:p w14:paraId="7AF3BAAA" w14:textId="77777777" w:rsidR="00EA2EE5" w:rsidRPr="00EA2EE5" w:rsidRDefault="00EA2EE5" w:rsidP="00EA2EE5">
      <w:pPr>
        <w:numPr>
          <w:ilvl w:val="0"/>
          <w:numId w:val="14"/>
        </w:numPr>
        <w:rPr>
          <w:sz w:val="22"/>
          <w:szCs w:val="22"/>
        </w:rPr>
      </w:pPr>
      <w:r w:rsidRPr="00EA2EE5">
        <w:rPr>
          <w:b/>
          <w:bCs/>
          <w:sz w:val="22"/>
          <w:szCs w:val="22"/>
        </w:rPr>
        <w:t>Backend Framework:</w:t>
      </w:r>
      <w:r w:rsidRPr="00EA2EE5">
        <w:rPr>
          <w:sz w:val="22"/>
          <w:szCs w:val="22"/>
        </w:rPr>
        <w:t xml:space="preserve"> </w:t>
      </w:r>
      <w:proofErr w:type="spellStart"/>
      <w:r w:rsidRPr="00EA2EE5">
        <w:rPr>
          <w:sz w:val="22"/>
          <w:szCs w:val="22"/>
        </w:rPr>
        <w:t>FastAPI</w:t>
      </w:r>
      <w:proofErr w:type="spellEnd"/>
      <w:r w:rsidRPr="00EA2EE5">
        <w:rPr>
          <w:sz w:val="22"/>
          <w:szCs w:val="22"/>
        </w:rPr>
        <w:t xml:space="preserve"> for its speed, async support, and automatic Swagger documentation.</w:t>
      </w:r>
    </w:p>
    <w:p w14:paraId="734D1134" w14:textId="77777777" w:rsidR="00EA2EE5" w:rsidRPr="00EA2EE5" w:rsidRDefault="00EA2EE5" w:rsidP="00EA2EE5">
      <w:pPr>
        <w:numPr>
          <w:ilvl w:val="0"/>
          <w:numId w:val="14"/>
        </w:numPr>
        <w:rPr>
          <w:sz w:val="22"/>
          <w:szCs w:val="22"/>
        </w:rPr>
      </w:pPr>
      <w:r w:rsidRPr="00EA2EE5">
        <w:rPr>
          <w:b/>
          <w:bCs/>
          <w:sz w:val="22"/>
          <w:szCs w:val="22"/>
        </w:rPr>
        <w:t>How Components Connect:</w:t>
      </w:r>
      <w:r w:rsidRPr="00EA2EE5">
        <w:rPr>
          <w:sz w:val="22"/>
          <w:szCs w:val="22"/>
        </w:rPr>
        <w:t xml:space="preserve"> A simple diagram (described): User Input (Text/Photo) → Agents (</w:t>
      </w:r>
      <w:proofErr w:type="spellStart"/>
      <w:r w:rsidRPr="00EA2EE5">
        <w:rPr>
          <w:sz w:val="22"/>
          <w:szCs w:val="22"/>
        </w:rPr>
        <w:t>LangChain</w:t>
      </w:r>
      <w:proofErr w:type="spellEnd"/>
      <w:r w:rsidRPr="00EA2EE5">
        <w:rPr>
          <w:sz w:val="22"/>
          <w:szCs w:val="22"/>
        </w:rPr>
        <w:t>-orchestrated) → SQLite/FAISS Storage → Analysis → API Output. Endpoints include /</w:t>
      </w:r>
      <w:proofErr w:type="spellStart"/>
      <w:r w:rsidRPr="00EA2EE5">
        <w:rPr>
          <w:sz w:val="22"/>
          <w:szCs w:val="22"/>
        </w:rPr>
        <w:t>upload_photo</w:t>
      </w:r>
      <w:proofErr w:type="spellEnd"/>
      <w:r w:rsidRPr="00EA2EE5">
        <w:rPr>
          <w:sz w:val="22"/>
          <w:szCs w:val="22"/>
        </w:rPr>
        <w:t>, /</w:t>
      </w:r>
      <w:proofErr w:type="spellStart"/>
      <w:r w:rsidRPr="00EA2EE5">
        <w:rPr>
          <w:sz w:val="22"/>
          <w:szCs w:val="22"/>
        </w:rPr>
        <w:t>log_symptom</w:t>
      </w:r>
      <w:proofErr w:type="spellEnd"/>
      <w:r w:rsidRPr="00EA2EE5">
        <w:rPr>
          <w:sz w:val="22"/>
          <w:szCs w:val="22"/>
        </w:rPr>
        <w:t>, /analyze.</w:t>
      </w:r>
    </w:p>
    <w:p w14:paraId="6E99E50F" w14:textId="77777777" w:rsidR="00EA2EE5" w:rsidRPr="00AA4D12" w:rsidRDefault="00EA2EE5" w:rsidP="00641041">
      <w:pPr>
        <w:pStyle w:val="Heading3"/>
        <w:rPr>
          <w:rFonts w:ascii="Calibri" w:hAnsi="Calibri" w:cs="Calibri"/>
        </w:rPr>
      </w:pPr>
      <w:bookmarkStart w:id="24" w:name="_Toc215279333"/>
      <w:r w:rsidRPr="00AA4D12">
        <w:rPr>
          <w:rFonts w:ascii="Calibri" w:hAnsi="Calibri" w:cs="Calibri"/>
        </w:rPr>
        <w:lastRenderedPageBreak/>
        <w:t>Engineering Plan</w:t>
      </w:r>
      <w:bookmarkEnd w:id="24"/>
    </w:p>
    <w:p w14:paraId="20F56351" w14:textId="77777777" w:rsidR="00EA2EE5" w:rsidRPr="00EA2EE5" w:rsidRDefault="00EA2EE5" w:rsidP="00EA2EE5">
      <w:pPr>
        <w:numPr>
          <w:ilvl w:val="0"/>
          <w:numId w:val="15"/>
        </w:numPr>
        <w:rPr>
          <w:sz w:val="22"/>
          <w:szCs w:val="22"/>
        </w:rPr>
      </w:pPr>
      <w:r w:rsidRPr="00EA2EE5">
        <w:rPr>
          <w:b/>
          <w:bCs/>
          <w:sz w:val="22"/>
          <w:szCs w:val="22"/>
        </w:rPr>
        <w:t>API Endpoints Planned:</w:t>
      </w:r>
      <w:r w:rsidRPr="00EA2EE5">
        <w:rPr>
          <w:sz w:val="22"/>
          <w:szCs w:val="22"/>
        </w:rPr>
        <w:t xml:space="preserve"> /health (monitoring), /</w:t>
      </w:r>
      <w:proofErr w:type="spellStart"/>
      <w:r w:rsidRPr="00EA2EE5">
        <w:rPr>
          <w:sz w:val="22"/>
          <w:szCs w:val="22"/>
        </w:rPr>
        <w:t>upload_photo</w:t>
      </w:r>
      <w:proofErr w:type="spellEnd"/>
      <w:r w:rsidRPr="00EA2EE5">
        <w:rPr>
          <w:sz w:val="22"/>
          <w:szCs w:val="22"/>
        </w:rPr>
        <w:t xml:space="preserve"> (detection/logging), /</w:t>
      </w:r>
      <w:proofErr w:type="spellStart"/>
      <w:r w:rsidRPr="00EA2EE5">
        <w:rPr>
          <w:sz w:val="22"/>
          <w:szCs w:val="22"/>
        </w:rPr>
        <w:t>log_symptom</w:t>
      </w:r>
      <w:proofErr w:type="spellEnd"/>
      <w:r w:rsidRPr="00EA2EE5">
        <w:rPr>
          <w:sz w:val="22"/>
          <w:szCs w:val="22"/>
        </w:rPr>
        <w:t xml:space="preserve"> (extraction), /analyze (reports), /timeline (data viewing).</w:t>
      </w:r>
    </w:p>
    <w:p w14:paraId="00EFDF70" w14:textId="77777777" w:rsidR="00EA2EE5" w:rsidRPr="00EA2EE5" w:rsidRDefault="00EA2EE5" w:rsidP="00EA2EE5">
      <w:pPr>
        <w:numPr>
          <w:ilvl w:val="0"/>
          <w:numId w:val="15"/>
        </w:numPr>
        <w:rPr>
          <w:sz w:val="22"/>
          <w:szCs w:val="22"/>
        </w:rPr>
      </w:pPr>
      <w:proofErr w:type="spellStart"/>
      <w:r w:rsidRPr="00EA2EE5">
        <w:rPr>
          <w:b/>
          <w:bCs/>
          <w:sz w:val="22"/>
          <w:szCs w:val="22"/>
        </w:rPr>
        <w:t>Dockerization</w:t>
      </w:r>
      <w:proofErr w:type="spellEnd"/>
      <w:r w:rsidRPr="00EA2EE5">
        <w:rPr>
          <w:b/>
          <w:bCs/>
          <w:sz w:val="22"/>
          <w:szCs w:val="22"/>
        </w:rPr>
        <w:t xml:space="preserve"> Strategy:</w:t>
      </w:r>
      <w:r w:rsidRPr="00EA2EE5">
        <w:rPr>
          <w:sz w:val="22"/>
          <w:szCs w:val="22"/>
        </w:rPr>
        <w:t xml:space="preserve"> Docker Compose with multi-stage builds; services for backend (</w:t>
      </w:r>
      <w:proofErr w:type="spellStart"/>
      <w:r w:rsidRPr="00EA2EE5">
        <w:rPr>
          <w:sz w:val="22"/>
          <w:szCs w:val="22"/>
        </w:rPr>
        <w:t>FastAPI</w:t>
      </w:r>
      <w:proofErr w:type="spellEnd"/>
      <w:r w:rsidRPr="00EA2EE5">
        <w:rPr>
          <w:sz w:val="22"/>
          <w:szCs w:val="22"/>
        </w:rPr>
        <w:t>) and frontend (React); volumes for uploads, logs, and debug output.</w:t>
      </w:r>
    </w:p>
    <w:p w14:paraId="0D5B8A55" w14:textId="77777777" w:rsidR="00EA2EE5" w:rsidRPr="00EA2EE5" w:rsidRDefault="00EA2EE5" w:rsidP="00EA2EE5">
      <w:pPr>
        <w:numPr>
          <w:ilvl w:val="0"/>
          <w:numId w:val="15"/>
        </w:numPr>
        <w:rPr>
          <w:sz w:val="22"/>
          <w:szCs w:val="22"/>
        </w:rPr>
      </w:pPr>
      <w:r w:rsidRPr="00EA2EE5">
        <w:rPr>
          <w:b/>
          <w:bCs/>
          <w:sz w:val="22"/>
          <w:szCs w:val="22"/>
        </w:rPr>
        <w:t>Logging &amp; Monitoring:</w:t>
      </w:r>
      <w:r w:rsidRPr="00EA2EE5">
        <w:rPr>
          <w:sz w:val="22"/>
          <w:szCs w:val="22"/>
        </w:rPr>
        <w:t xml:space="preserve"> Python logging module (DEBUG/INFO levels, rotating files); future Prometheus/Grafana for metrics like latency and error rates.</w:t>
      </w:r>
    </w:p>
    <w:p w14:paraId="0BD68CAA" w14:textId="77777777" w:rsidR="00EA2EE5" w:rsidRPr="00EA2EE5" w:rsidRDefault="00EA2EE5" w:rsidP="00EA2EE5">
      <w:pPr>
        <w:numPr>
          <w:ilvl w:val="0"/>
          <w:numId w:val="15"/>
        </w:numPr>
        <w:rPr>
          <w:sz w:val="22"/>
          <w:szCs w:val="22"/>
        </w:rPr>
      </w:pPr>
      <w:r w:rsidRPr="00EA2EE5">
        <w:rPr>
          <w:b/>
          <w:bCs/>
          <w:sz w:val="22"/>
          <w:szCs w:val="22"/>
        </w:rPr>
        <w:t>Exception Handling:</w:t>
      </w:r>
      <w:r w:rsidRPr="00EA2EE5">
        <w:rPr>
          <w:sz w:val="22"/>
          <w:szCs w:val="22"/>
        </w:rPr>
        <w:t xml:space="preserve"> Custom handlers in </w:t>
      </w:r>
      <w:proofErr w:type="spellStart"/>
      <w:r w:rsidRPr="00EA2EE5">
        <w:rPr>
          <w:sz w:val="22"/>
          <w:szCs w:val="22"/>
        </w:rPr>
        <w:t>FastAPI</w:t>
      </w:r>
      <w:proofErr w:type="spellEnd"/>
      <w:r w:rsidRPr="00EA2EE5">
        <w:rPr>
          <w:sz w:val="22"/>
          <w:szCs w:val="22"/>
        </w:rPr>
        <w:t xml:space="preserve">, fallbacks (e.g., </w:t>
      </w:r>
      <w:proofErr w:type="spellStart"/>
      <w:r w:rsidRPr="00EA2EE5">
        <w:rPr>
          <w:sz w:val="22"/>
          <w:szCs w:val="22"/>
        </w:rPr>
        <w:t>HuggingFace</w:t>
      </w:r>
      <w:proofErr w:type="spellEnd"/>
      <w:r w:rsidRPr="00EA2EE5">
        <w:rPr>
          <w:sz w:val="22"/>
          <w:szCs w:val="22"/>
        </w:rPr>
        <w:t xml:space="preserve"> if </w:t>
      </w:r>
      <w:proofErr w:type="spellStart"/>
      <w:r w:rsidRPr="00EA2EE5">
        <w:rPr>
          <w:sz w:val="22"/>
          <w:szCs w:val="22"/>
        </w:rPr>
        <w:t>Groq</w:t>
      </w:r>
      <w:proofErr w:type="spellEnd"/>
      <w:r w:rsidRPr="00EA2EE5">
        <w:rPr>
          <w:sz w:val="22"/>
          <w:szCs w:val="22"/>
        </w:rPr>
        <w:t xml:space="preserve"> fails), </w:t>
      </w:r>
      <w:proofErr w:type="spellStart"/>
      <w:r w:rsidRPr="00EA2EE5">
        <w:rPr>
          <w:sz w:val="22"/>
          <w:szCs w:val="22"/>
        </w:rPr>
        <w:t>Pydantic</w:t>
      </w:r>
      <w:proofErr w:type="spellEnd"/>
      <w:r w:rsidRPr="00EA2EE5">
        <w:rPr>
          <w:sz w:val="22"/>
          <w:szCs w:val="22"/>
        </w:rPr>
        <w:t xml:space="preserve"> for validation, retry logic for transients.</w:t>
      </w:r>
    </w:p>
    <w:p w14:paraId="40DF1410" w14:textId="77777777" w:rsidR="00EA2EE5" w:rsidRPr="00EA2EE5" w:rsidRDefault="00EA2EE5" w:rsidP="00EA2EE5">
      <w:pPr>
        <w:numPr>
          <w:ilvl w:val="0"/>
          <w:numId w:val="15"/>
        </w:numPr>
        <w:rPr>
          <w:sz w:val="22"/>
          <w:szCs w:val="22"/>
        </w:rPr>
      </w:pPr>
      <w:r w:rsidRPr="00EA2EE5">
        <w:rPr>
          <w:b/>
          <w:bCs/>
          <w:sz w:val="22"/>
          <w:szCs w:val="22"/>
        </w:rPr>
        <w:t>Repository Structure:</w:t>
      </w:r>
      <w:r w:rsidRPr="00EA2EE5">
        <w:rPr>
          <w:sz w:val="22"/>
          <w:szCs w:val="22"/>
        </w:rPr>
        <w:t xml:space="preserve"> backend/ (routers, services, tests), frontend/ (pages, components), docker-</w:t>
      </w:r>
      <w:proofErr w:type="spellStart"/>
      <w:r w:rsidRPr="00EA2EE5">
        <w:rPr>
          <w:sz w:val="22"/>
          <w:szCs w:val="22"/>
        </w:rPr>
        <w:t>compose.yml</w:t>
      </w:r>
      <w:proofErr w:type="spellEnd"/>
      <w:r w:rsidRPr="00EA2EE5">
        <w:rPr>
          <w:sz w:val="22"/>
          <w:szCs w:val="22"/>
        </w:rPr>
        <w:t>, README.md.</w:t>
      </w:r>
    </w:p>
    <w:p w14:paraId="491171C8" w14:textId="77777777" w:rsidR="00EA2EE5" w:rsidRDefault="00EA2EE5" w:rsidP="00EA2EE5">
      <w:pPr>
        <w:numPr>
          <w:ilvl w:val="0"/>
          <w:numId w:val="15"/>
        </w:numPr>
        <w:rPr>
          <w:sz w:val="22"/>
          <w:szCs w:val="22"/>
        </w:rPr>
      </w:pPr>
      <w:r w:rsidRPr="00EA2EE5">
        <w:rPr>
          <w:b/>
          <w:bCs/>
          <w:sz w:val="22"/>
          <w:szCs w:val="22"/>
        </w:rPr>
        <w:t>Testing Strategy:</w:t>
      </w:r>
      <w:r w:rsidRPr="00EA2EE5">
        <w:rPr>
          <w:sz w:val="22"/>
          <w:szCs w:val="22"/>
        </w:rPr>
        <w:t xml:space="preserve"> </w:t>
      </w:r>
      <w:proofErr w:type="spellStart"/>
      <w:r w:rsidRPr="00EA2EE5">
        <w:rPr>
          <w:sz w:val="22"/>
          <w:szCs w:val="22"/>
        </w:rPr>
        <w:t>Pytest</w:t>
      </w:r>
      <w:proofErr w:type="spellEnd"/>
      <w:r w:rsidRPr="00EA2EE5">
        <w:rPr>
          <w:sz w:val="22"/>
          <w:szCs w:val="22"/>
        </w:rPr>
        <w:t xml:space="preserve"> for unit tests (70%+ coverage on services) and integration (end-to-end flows like photo upload to report); mocking for external APIs.</w:t>
      </w:r>
    </w:p>
    <w:p w14:paraId="38A06063" w14:textId="05A778F7" w:rsidR="005258CB" w:rsidRPr="00EA2EE5" w:rsidRDefault="004B6380" w:rsidP="005258CB">
      <w:pPr>
        <w:ind w:left="0" w:firstLine="0"/>
        <w:rPr>
          <w:sz w:val="22"/>
          <w:szCs w:val="22"/>
        </w:rPr>
      </w:pPr>
      <w:r>
        <w:rPr>
          <w:sz w:val="22"/>
          <w:szCs w:val="22"/>
        </w:rPr>
        <w:t xml:space="preserve">                     </w:t>
      </w:r>
      <w:r w:rsidRPr="004B6380">
        <w:rPr>
          <w:sz w:val="22"/>
          <w:szCs w:val="22"/>
        </w:rPr>
        <w:drawing>
          <wp:inline distT="0" distB="0" distL="0" distR="0" wp14:anchorId="0E07B3F2" wp14:editId="588EFAA4">
            <wp:extent cx="5569236" cy="2844946"/>
            <wp:effectExtent l="0" t="0" r="0" b="0"/>
            <wp:docPr id="18294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3518" name=""/>
                    <pic:cNvPicPr/>
                  </pic:nvPicPr>
                  <pic:blipFill>
                    <a:blip r:embed="rId11"/>
                    <a:stretch>
                      <a:fillRect/>
                    </a:stretch>
                  </pic:blipFill>
                  <pic:spPr>
                    <a:xfrm>
                      <a:off x="0" y="0"/>
                      <a:ext cx="5569236" cy="2844946"/>
                    </a:xfrm>
                    <a:prstGeom prst="rect">
                      <a:avLst/>
                    </a:prstGeom>
                  </pic:spPr>
                </pic:pic>
              </a:graphicData>
            </a:graphic>
          </wp:inline>
        </w:drawing>
      </w:r>
    </w:p>
    <w:p w14:paraId="3D46DE39" w14:textId="77777777" w:rsidR="00EA2EE5" w:rsidRPr="00AA4D12" w:rsidRDefault="00EA2EE5" w:rsidP="00641041">
      <w:pPr>
        <w:pStyle w:val="Heading2"/>
        <w:rPr>
          <w:rFonts w:ascii="Calibri" w:hAnsi="Calibri" w:cs="Calibri"/>
        </w:rPr>
      </w:pPr>
      <w:bookmarkStart w:id="25" w:name="_Toc215279334"/>
      <w:r w:rsidRPr="00AA4D12">
        <w:rPr>
          <w:rFonts w:ascii="Calibri" w:hAnsi="Calibri" w:cs="Calibri"/>
        </w:rPr>
        <w:t>Feasibility &amp; Risks</w:t>
      </w:r>
      <w:bookmarkEnd w:id="25"/>
    </w:p>
    <w:p w14:paraId="62C7FF01" w14:textId="77777777" w:rsidR="00EA2EE5" w:rsidRPr="00641041" w:rsidRDefault="00EA2EE5" w:rsidP="00641041">
      <w:pPr>
        <w:pStyle w:val="Heading3"/>
        <w:rPr>
          <w:rFonts w:ascii="Calibri" w:hAnsi="Calibri" w:cs="Calibri"/>
          <w:sz w:val="22"/>
          <w:szCs w:val="22"/>
        </w:rPr>
      </w:pPr>
      <w:bookmarkStart w:id="26" w:name="_Toc215279335"/>
      <w:r w:rsidRPr="00AA4D12">
        <w:rPr>
          <w:rFonts w:ascii="Calibri" w:hAnsi="Calibri" w:cs="Calibri"/>
        </w:rPr>
        <w:t>Technical</w:t>
      </w:r>
      <w:r w:rsidRPr="00641041">
        <w:rPr>
          <w:rFonts w:ascii="Calibri" w:hAnsi="Calibri" w:cs="Calibri"/>
          <w:sz w:val="22"/>
          <w:szCs w:val="22"/>
        </w:rPr>
        <w:t xml:space="preserve"> </w:t>
      </w:r>
      <w:r w:rsidRPr="00AA4D12">
        <w:rPr>
          <w:rFonts w:ascii="Calibri" w:hAnsi="Calibri" w:cs="Calibri"/>
        </w:rPr>
        <w:t>Risks</w:t>
      </w:r>
      <w:bookmarkEnd w:id="26"/>
    </w:p>
    <w:p w14:paraId="2D8EC273" w14:textId="77777777" w:rsidR="00EA2EE5" w:rsidRPr="00EA2EE5" w:rsidRDefault="00EA2EE5" w:rsidP="00EA2EE5">
      <w:pPr>
        <w:numPr>
          <w:ilvl w:val="0"/>
          <w:numId w:val="16"/>
        </w:numPr>
        <w:rPr>
          <w:sz w:val="22"/>
          <w:szCs w:val="22"/>
        </w:rPr>
      </w:pPr>
      <w:r w:rsidRPr="00EA2EE5">
        <w:rPr>
          <w:sz w:val="22"/>
          <w:szCs w:val="22"/>
        </w:rPr>
        <w:t xml:space="preserve">API downtime (e.g., </w:t>
      </w:r>
      <w:proofErr w:type="spellStart"/>
      <w:r w:rsidRPr="00EA2EE5">
        <w:rPr>
          <w:sz w:val="22"/>
          <w:szCs w:val="22"/>
        </w:rPr>
        <w:t>Groq</w:t>
      </w:r>
      <w:proofErr w:type="spellEnd"/>
      <w:r w:rsidRPr="00EA2EE5">
        <w:rPr>
          <w:sz w:val="22"/>
          <w:szCs w:val="22"/>
        </w:rPr>
        <w:t xml:space="preserve">): Mitigated by fallbacks to local </w:t>
      </w:r>
      <w:proofErr w:type="spellStart"/>
      <w:r w:rsidRPr="00EA2EE5">
        <w:rPr>
          <w:sz w:val="22"/>
          <w:szCs w:val="22"/>
        </w:rPr>
        <w:t>HuggingFace</w:t>
      </w:r>
      <w:proofErr w:type="spellEnd"/>
      <w:r w:rsidRPr="00EA2EE5">
        <w:rPr>
          <w:sz w:val="22"/>
          <w:szCs w:val="22"/>
        </w:rPr>
        <w:t xml:space="preserve"> models.</w:t>
      </w:r>
    </w:p>
    <w:p w14:paraId="58C67DA2" w14:textId="77777777" w:rsidR="00EA2EE5" w:rsidRPr="00EA2EE5" w:rsidRDefault="00EA2EE5" w:rsidP="00EA2EE5">
      <w:pPr>
        <w:numPr>
          <w:ilvl w:val="0"/>
          <w:numId w:val="16"/>
        </w:numPr>
        <w:rPr>
          <w:sz w:val="22"/>
          <w:szCs w:val="22"/>
        </w:rPr>
      </w:pPr>
      <w:r w:rsidRPr="00EA2EE5">
        <w:rPr>
          <w:sz w:val="22"/>
          <w:szCs w:val="22"/>
        </w:rPr>
        <w:t>Model accuracy (e.g., food misclassification): Addressed with confidence thresholds (&gt;0.7), user manual corrections, and ensemble methods.</w:t>
      </w:r>
    </w:p>
    <w:p w14:paraId="51CE911C" w14:textId="77777777" w:rsidR="00EA2EE5" w:rsidRPr="00641041" w:rsidRDefault="00EA2EE5" w:rsidP="00641041">
      <w:pPr>
        <w:pStyle w:val="Heading3"/>
        <w:rPr>
          <w:rFonts w:ascii="Calibri" w:hAnsi="Calibri" w:cs="Calibri"/>
          <w:sz w:val="22"/>
          <w:szCs w:val="22"/>
        </w:rPr>
      </w:pPr>
      <w:bookmarkStart w:id="27" w:name="_Toc215279336"/>
      <w:r w:rsidRPr="00AA4D12">
        <w:rPr>
          <w:rFonts w:ascii="Calibri" w:hAnsi="Calibri" w:cs="Calibri"/>
        </w:rPr>
        <w:t>Data</w:t>
      </w:r>
      <w:r w:rsidRPr="00641041">
        <w:rPr>
          <w:rFonts w:ascii="Calibri" w:hAnsi="Calibri" w:cs="Calibri"/>
          <w:sz w:val="22"/>
          <w:szCs w:val="22"/>
        </w:rPr>
        <w:t xml:space="preserve"> </w:t>
      </w:r>
      <w:r w:rsidRPr="00AA4D12">
        <w:rPr>
          <w:rFonts w:ascii="Calibri" w:hAnsi="Calibri" w:cs="Calibri"/>
        </w:rPr>
        <w:t>Availability Concerns</w:t>
      </w:r>
      <w:bookmarkEnd w:id="27"/>
    </w:p>
    <w:p w14:paraId="7CA1B02A" w14:textId="77777777" w:rsidR="00EA2EE5" w:rsidRPr="00EA2EE5" w:rsidRDefault="00EA2EE5" w:rsidP="00EA2EE5">
      <w:pPr>
        <w:numPr>
          <w:ilvl w:val="0"/>
          <w:numId w:val="17"/>
        </w:numPr>
        <w:rPr>
          <w:sz w:val="22"/>
          <w:szCs w:val="22"/>
        </w:rPr>
      </w:pPr>
      <w:r w:rsidRPr="00EA2EE5">
        <w:rPr>
          <w:sz w:val="22"/>
          <w:szCs w:val="22"/>
        </w:rPr>
        <w:t>Gluten database completeness: Starts at 500+ foods (including regional ones); extensible via user feedback.</w:t>
      </w:r>
    </w:p>
    <w:p w14:paraId="61F04905" w14:textId="77777777" w:rsidR="00EA2EE5" w:rsidRPr="00EA2EE5" w:rsidRDefault="00EA2EE5" w:rsidP="00EA2EE5">
      <w:pPr>
        <w:numPr>
          <w:ilvl w:val="0"/>
          <w:numId w:val="17"/>
        </w:numPr>
        <w:rPr>
          <w:sz w:val="22"/>
          <w:szCs w:val="22"/>
        </w:rPr>
      </w:pPr>
      <w:r w:rsidRPr="00EA2EE5">
        <w:rPr>
          <w:sz w:val="22"/>
          <w:szCs w:val="22"/>
        </w:rPr>
        <w:lastRenderedPageBreak/>
        <w:t>Privacy: Local SQLite ensures data stays on-user; optional encryption.</w:t>
      </w:r>
    </w:p>
    <w:p w14:paraId="5A2E3821" w14:textId="77777777" w:rsidR="00EA2EE5" w:rsidRPr="00AA4D12" w:rsidRDefault="00EA2EE5" w:rsidP="00641041">
      <w:pPr>
        <w:pStyle w:val="Heading3"/>
        <w:rPr>
          <w:rFonts w:ascii="Calibri" w:hAnsi="Calibri" w:cs="Calibri"/>
        </w:rPr>
      </w:pPr>
      <w:bookmarkStart w:id="28" w:name="_Toc215279337"/>
      <w:r w:rsidRPr="00AA4D12">
        <w:rPr>
          <w:rFonts w:ascii="Calibri" w:hAnsi="Calibri" w:cs="Calibri"/>
        </w:rPr>
        <w:t>Model Performance Issues</w:t>
      </w:r>
      <w:bookmarkEnd w:id="28"/>
    </w:p>
    <w:p w14:paraId="3A2C38BC" w14:textId="77777777" w:rsidR="00EA2EE5" w:rsidRPr="00EA2EE5" w:rsidRDefault="00EA2EE5" w:rsidP="00EA2EE5">
      <w:pPr>
        <w:numPr>
          <w:ilvl w:val="0"/>
          <w:numId w:val="18"/>
        </w:numPr>
        <w:rPr>
          <w:sz w:val="22"/>
          <w:szCs w:val="22"/>
        </w:rPr>
      </w:pPr>
      <w:r w:rsidRPr="00EA2EE5">
        <w:rPr>
          <w:sz w:val="22"/>
          <w:szCs w:val="22"/>
        </w:rPr>
        <w:t>Processing speed (&gt;5s): Optimized DIP pipeline and async processing achieve &lt;2s.</w:t>
      </w:r>
    </w:p>
    <w:p w14:paraId="4D89499B" w14:textId="77777777" w:rsidR="00EA2EE5" w:rsidRPr="00EA2EE5" w:rsidRDefault="00EA2EE5" w:rsidP="00EA2EE5">
      <w:pPr>
        <w:numPr>
          <w:ilvl w:val="0"/>
          <w:numId w:val="18"/>
        </w:numPr>
        <w:rPr>
          <w:sz w:val="22"/>
          <w:szCs w:val="22"/>
        </w:rPr>
      </w:pPr>
      <w:r w:rsidRPr="00EA2EE5">
        <w:rPr>
          <w:sz w:val="22"/>
          <w:szCs w:val="22"/>
        </w:rPr>
        <w:t>Small data significance: Enforce minimum thresholds (10+ data points); use bootstrap intervals.</w:t>
      </w:r>
    </w:p>
    <w:p w14:paraId="26D999D3" w14:textId="77777777" w:rsidR="00EA2EE5" w:rsidRPr="00641041" w:rsidRDefault="00EA2EE5" w:rsidP="00641041">
      <w:pPr>
        <w:pStyle w:val="Heading3"/>
        <w:rPr>
          <w:rFonts w:ascii="Calibri" w:hAnsi="Calibri" w:cs="Calibri"/>
          <w:sz w:val="22"/>
          <w:szCs w:val="22"/>
        </w:rPr>
      </w:pPr>
      <w:bookmarkStart w:id="29" w:name="_Toc215279338"/>
      <w:r w:rsidRPr="00AA4D12">
        <w:rPr>
          <w:rFonts w:ascii="Calibri" w:hAnsi="Calibri" w:cs="Calibri"/>
        </w:rPr>
        <w:t>Backup</w:t>
      </w:r>
      <w:r w:rsidRPr="00641041">
        <w:rPr>
          <w:rFonts w:ascii="Calibri" w:hAnsi="Calibri" w:cs="Calibri"/>
          <w:sz w:val="22"/>
          <w:szCs w:val="22"/>
        </w:rPr>
        <w:t xml:space="preserve"> </w:t>
      </w:r>
      <w:r w:rsidRPr="00AA4D12">
        <w:rPr>
          <w:rFonts w:ascii="Calibri" w:hAnsi="Calibri" w:cs="Calibri"/>
        </w:rPr>
        <w:t>Plans</w:t>
      </w:r>
      <w:bookmarkEnd w:id="29"/>
    </w:p>
    <w:p w14:paraId="04EEF751" w14:textId="77777777" w:rsidR="00EA2EE5" w:rsidRPr="00EA2EE5" w:rsidRDefault="00EA2EE5" w:rsidP="00EA2EE5">
      <w:pPr>
        <w:numPr>
          <w:ilvl w:val="0"/>
          <w:numId w:val="19"/>
        </w:numPr>
        <w:rPr>
          <w:sz w:val="22"/>
          <w:szCs w:val="22"/>
        </w:rPr>
      </w:pPr>
      <w:r w:rsidRPr="00EA2EE5">
        <w:rPr>
          <w:sz w:val="22"/>
          <w:szCs w:val="22"/>
        </w:rPr>
        <w:t xml:space="preserve">If </w:t>
      </w:r>
      <w:proofErr w:type="spellStart"/>
      <w:r w:rsidRPr="00EA2EE5">
        <w:rPr>
          <w:sz w:val="22"/>
          <w:szCs w:val="22"/>
        </w:rPr>
        <w:t>Groq</w:t>
      </w:r>
      <w:proofErr w:type="spellEnd"/>
      <w:r w:rsidRPr="00EA2EE5">
        <w:rPr>
          <w:sz w:val="22"/>
          <w:szCs w:val="22"/>
        </w:rPr>
        <w:t xml:space="preserve"> fails: Switch to </w:t>
      </w:r>
      <w:proofErr w:type="spellStart"/>
      <w:r w:rsidRPr="00EA2EE5">
        <w:rPr>
          <w:sz w:val="22"/>
          <w:szCs w:val="22"/>
        </w:rPr>
        <w:t>HuggingFace</w:t>
      </w:r>
      <w:proofErr w:type="spellEnd"/>
      <w:r w:rsidRPr="00EA2EE5">
        <w:rPr>
          <w:sz w:val="22"/>
          <w:szCs w:val="22"/>
        </w:rPr>
        <w:t xml:space="preserve"> (local).</w:t>
      </w:r>
    </w:p>
    <w:p w14:paraId="5E9292B9" w14:textId="77777777" w:rsidR="00EA2EE5" w:rsidRPr="00EA2EE5" w:rsidRDefault="00EA2EE5" w:rsidP="00EA2EE5">
      <w:pPr>
        <w:numPr>
          <w:ilvl w:val="0"/>
          <w:numId w:val="19"/>
        </w:numPr>
        <w:rPr>
          <w:sz w:val="22"/>
          <w:szCs w:val="22"/>
        </w:rPr>
      </w:pPr>
      <w:r w:rsidRPr="00EA2EE5">
        <w:rPr>
          <w:sz w:val="22"/>
          <w:szCs w:val="22"/>
        </w:rPr>
        <w:t>If models fail: Rule-based fallbacks.</w:t>
      </w:r>
    </w:p>
    <w:p w14:paraId="3813BB2B" w14:textId="77777777" w:rsidR="00EA2EE5" w:rsidRPr="00EA2EE5" w:rsidRDefault="00EA2EE5" w:rsidP="00EA2EE5">
      <w:pPr>
        <w:numPr>
          <w:ilvl w:val="0"/>
          <w:numId w:val="19"/>
        </w:numPr>
        <w:rPr>
          <w:sz w:val="22"/>
          <w:szCs w:val="22"/>
        </w:rPr>
      </w:pPr>
      <w:r w:rsidRPr="00EA2EE5">
        <w:rPr>
          <w:sz w:val="22"/>
          <w:szCs w:val="22"/>
        </w:rPr>
        <w:t>If analysis fails: Simple Pearson's r without advanced features.</w:t>
      </w:r>
    </w:p>
    <w:p w14:paraId="6800330A" w14:textId="77777777" w:rsidR="00EA2EE5" w:rsidRPr="00EA2EE5" w:rsidRDefault="00EA2EE5" w:rsidP="00EA2EE5">
      <w:pPr>
        <w:numPr>
          <w:ilvl w:val="0"/>
          <w:numId w:val="19"/>
        </w:numPr>
        <w:rPr>
          <w:sz w:val="22"/>
          <w:szCs w:val="22"/>
        </w:rPr>
      </w:pPr>
      <w:r w:rsidRPr="00EA2EE5">
        <w:rPr>
          <w:sz w:val="22"/>
          <w:szCs w:val="22"/>
        </w:rPr>
        <w:t>Overall: Highly feasible with free tools; no GPU/training needed; MVP in 1-2 weeks, full in 6-8 weeks.</w:t>
      </w:r>
    </w:p>
    <w:p w14:paraId="6AB2FF57" w14:textId="77777777" w:rsidR="00EA2EE5" w:rsidRPr="00641041" w:rsidRDefault="00EA2EE5" w:rsidP="00641041">
      <w:pPr>
        <w:pStyle w:val="Heading3"/>
        <w:rPr>
          <w:rFonts w:ascii="Calibri" w:hAnsi="Calibri" w:cs="Calibri"/>
          <w:sz w:val="22"/>
          <w:szCs w:val="22"/>
        </w:rPr>
      </w:pPr>
      <w:bookmarkStart w:id="30" w:name="_Toc215279339"/>
      <w:r w:rsidRPr="00641041">
        <w:rPr>
          <w:rFonts w:ascii="Calibri" w:hAnsi="Calibri" w:cs="Calibri"/>
          <w:sz w:val="22"/>
          <w:szCs w:val="22"/>
        </w:rPr>
        <w:t xml:space="preserve">Success </w:t>
      </w:r>
      <w:r w:rsidRPr="00AA4D12">
        <w:rPr>
          <w:rFonts w:ascii="Calibri" w:hAnsi="Calibri" w:cs="Calibri"/>
        </w:rPr>
        <w:t>Metrics</w:t>
      </w:r>
      <w:bookmarkEnd w:id="30"/>
    </w:p>
    <w:p w14:paraId="6FFA9E58" w14:textId="77777777" w:rsidR="00EA2EE5" w:rsidRPr="00EA2EE5" w:rsidRDefault="00EA2EE5" w:rsidP="00EA2EE5">
      <w:pPr>
        <w:numPr>
          <w:ilvl w:val="0"/>
          <w:numId w:val="20"/>
        </w:numPr>
        <w:rPr>
          <w:sz w:val="22"/>
          <w:szCs w:val="22"/>
        </w:rPr>
      </w:pPr>
      <w:r w:rsidRPr="00EA2EE5">
        <w:rPr>
          <w:b/>
          <w:bCs/>
          <w:sz w:val="22"/>
          <w:szCs w:val="22"/>
        </w:rPr>
        <w:t>Response Accuracy:</w:t>
      </w:r>
      <w:r w:rsidRPr="00EA2EE5">
        <w:rPr>
          <w:sz w:val="22"/>
          <w:szCs w:val="22"/>
        </w:rPr>
        <w:t xml:space="preserve"> Food detection &gt;90% (confusion matrix on 100+ images); NLP F1-score &gt;0.85 (200+ texts); Correlation p&lt;0.05 (simulated data).</w:t>
      </w:r>
    </w:p>
    <w:p w14:paraId="7C998BD4" w14:textId="77777777" w:rsidR="00EA2EE5" w:rsidRPr="00EA2EE5" w:rsidRDefault="00EA2EE5" w:rsidP="00EA2EE5">
      <w:pPr>
        <w:numPr>
          <w:ilvl w:val="0"/>
          <w:numId w:val="20"/>
        </w:numPr>
        <w:rPr>
          <w:sz w:val="22"/>
          <w:szCs w:val="22"/>
        </w:rPr>
      </w:pPr>
      <w:r w:rsidRPr="00EA2EE5">
        <w:rPr>
          <w:b/>
          <w:bCs/>
          <w:sz w:val="22"/>
          <w:szCs w:val="22"/>
        </w:rPr>
        <w:t>Latency:</w:t>
      </w:r>
      <w:r w:rsidRPr="00EA2EE5">
        <w:rPr>
          <w:sz w:val="22"/>
          <w:szCs w:val="22"/>
        </w:rPr>
        <w:t xml:space="preserve"> Photo processing &lt;2s; API responses &lt;200ms; Reports &lt;5s.</w:t>
      </w:r>
    </w:p>
    <w:p w14:paraId="29963994" w14:textId="77777777" w:rsidR="00EA2EE5" w:rsidRPr="00EA2EE5" w:rsidRDefault="00EA2EE5" w:rsidP="00EA2EE5">
      <w:pPr>
        <w:numPr>
          <w:ilvl w:val="0"/>
          <w:numId w:val="20"/>
        </w:numPr>
        <w:rPr>
          <w:sz w:val="22"/>
          <w:szCs w:val="22"/>
        </w:rPr>
      </w:pPr>
      <w:r w:rsidRPr="00EA2EE5">
        <w:rPr>
          <w:b/>
          <w:bCs/>
          <w:sz w:val="22"/>
          <w:szCs w:val="22"/>
        </w:rPr>
        <w:t>Reliability:</w:t>
      </w:r>
      <w:r w:rsidRPr="00EA2EE5">
        <w:rPr>
          <w:sz w:val="22"/>
          <w:szCs w:val="22"/>
        </w:rPr>
        <w:t xml:space="preserve"> 99% uptime; &lt;1% error rate; zero data loss (SQLite ACID).</w:t>
      </w:r>
    </w:p>
    <w:p w14:paraId="032BBC75" w14:textId="77777777" w:rsidR="00EA2EE5" w:rsidRPr="00EA2EE5" w:rsidRDefault="00EA2EE5" w:rsidP="00EA2EE5">
      <w:pPr>
        <w:numPr>
          <w:ilvl w:val="0"/>
          <w:numId w:val="20"/>
        </w:numPr>
        <w:rPr>
          <w:sz w:val="22"/>
          <w:szCs w:val="22"/>
        </w:rPr>
      </w:pPr>
      <w:r w:rsidRPr="00EA2EE5">
        <w:rPr>
          <w:b/>
          <w:bCs/>
          <w:sz w:val="22"/>
          <w:szCs w:val="22"/>
        </w:rPr>
        <w:t>User Satisfaction:</w:t>
      </w:r>
      <w:r w:rsidRPr="00EA2EE5">
        <w:rPr>
          <w:sz w:val="22"/>
          <w:szCs w:val="22"/>
        </w:rPr>
        <w:t xml:space="preserve"> Workflow completion &lt;5 min; feature completeness 100%.</w:t>
      </w:r>
    </w:p>
    <w:p w14:paraId="3FE9983D" w14:textId="77777777" w:rsidR="00EA2EE5" w:rsidRPr="00EA2EE5" w:rsidRDefault="00EA2EE5" w:rsidP="00EA2EE5">
      <w:pPr>
        <w:numPr>
          <w:ilvl w:val="0"/>
          <w:numId w:val="20"/>
        </w:numPr>
        <w:rPr>
          <w:sz w:val="22"/>
          <w:szCs w:val="22"/>
        </w:rPr>
      </w:pPr>
      <w:r w:rsidRPr="00EA2EE5">
        <w:rPr>
          <w:b/>
          <w:bCs/>
          <w:sz w:val="22"/>
          <w:szCs w:val="22"/>
        </w:rPr>
        <w:t>Evaluation Datasets:</w:t>
      </w:r>
      <w:r w:rsidRPr="00EA2EE5">
        <w:rPr>
          <w:sz w:val="22"/>
          <w:szCs w:val="22"/>
        </w:rPr>
        <w:t xml:space="preserve"> Food images (public datasets), synthetic texts, generated correlation data.</w:t>
      </w:r>
    </w:p>
    <w:p w14:paraId="7F823DCA" w14:textId="77777777" w:rsidR="00EA2EE5" w:rsidRPr="00641041" w:rsidRDefault="00EA2EE5" w:rsidP="00641041">
      <w:pPr>
        <w:pStyle w:val="Heading3"/>
        <w:rPr>
          <w:rFonts w:ascii="Calibri" w:hAnsi="Calibri" w:cs="Calibri"/>
        </w:rPr>
      </w:pPr>
      <w:bookmarkStart w:id="31" w:name="_Toc215279340"/>
      <w:r w:rsidRPr="00641041">
        <w:rPr>
          <w:rFonts w:ascii="Calibri" w:hAnsi="Calibri" w:cs="Calibri"/>
        </w:rPr>
        <w:t>Feasibility Analysis Summary</w:t>
      </w:r>
      <w:bookmarkEnd w:id="31"/>
    </w:p>
    <w:p w14:paraId="4289793A" w14:textId="175FC713" w:rsidR="00EA2EE5" w:rsidRPr="00EA2EE5" w:rsidRDefault="00641041" w:rsidP="00641041">
      <w:pPr>
        <w:ind w:firstLine="710"/>
        <w:rPr>
          <w:sz w:val="22"/>
          <w:szCs w:val="22"/>
        </w:rPr>
      </w:pPr>
      <w:r w:rsidRPr="00641041">
        <w:rPr>
          <w:sz w:val="22"/>
          <w:szCs w:val="22"/>
        </w:rPr>
        <w:t xml:space="preserve"> </w:t>
      </w:r>
      <w:r w:rsidR="00EA2EE5" w:rsidRPr="00EA2EE5">
        <w:rPr>
          <w:sz w:val="22"/>
          <w:szCs w:val="22"/>
        </w:rPr>
        <w:t>This project is feasible using proven, free tools (</w:t>
      </w:r>
      <w:proofErr w:type="spellStart"/>
      <w:r w:rsidR="00EA2EE5" w:rsidRPr="00EA2EE5">
        <w:rPr>
          <w:sz w:val="22"/>
          <w:szCs w:val="22"/>
        </w:rPr>
        <w:t>LangChain</w:t>
      </w:r>
      <w:proofErr w:type="spellEnd"/>
      <w:r w:rsidR="00EA2EE5" w:rsidRPr="00EA2EE5">
        <w:rPr>
          <w:sz w:val="22"/>
          <w:szCs w:val="22"/>
        </w:rPr>
        <w:t xml:space="preserve">, </w:t>
      </w:r>
      <w:proofErr w:type="spellStart"/>
      <w:r w:rsidR="00EA2EE5" w:rsidRPr="00EA2EE5">
        <w:rPr>
          <w:sz w:val="22"/>
          <w:szCs w:val="22"/>
        </w:rPr>
        <w:t>FastAPI</w:t>
      </w:r>
      <w:proofErr w:type="spellEnd"/>
      <w:r w:rsidR="00EA2EE5" w:rsidRPr="00EA2EE5">
        <w:rPr>
          <w:sz w:val="22"/>
          <w:szCs w:val="22"/>
        </w:rPr>
        <w:t xml:space="preserve">, </w:t>
      </w:r>
      <w:proofErr w:type="spellStart"/>
      <w:r w:rsidR="00EA2EE5" w:rsidRPr="00EA2EE5">
        <w:rPr>
          <w:sz w:val="22"/>
          <w:szCs w:val="22"/>
        </w:rPr>
        <w:t>HuggingFace</w:t>
      </w:r>
      <w:proofErr w:type="spellEnd"/>
      <w:r w:rsidR="00EA2EE5" w:rsidRPr="00EA2EE5">
        <w:rPr>
          <w:sz w:val="22"/>
          <w:szCs w:val="22"/>
        </w:rPr>
        <w:t>). It aligns with course requirements for agentic AI, backend engineering, and deployment. Success will look like a deployable system that provides accurate, fast diagnoses, measured by the metrics above. Resources needed: Free APIs, public datasets for testing, in-house gluten database.</w:t>
      </w:r>
    </w:p>
    <w:p w14:paraId="2EFC6FE0" w14:textId="77777777" w:rsidR="00EA2EE5" w:rsidRPr="00AA4D12" w:rsidRDefault="00EA2EE5" w:rsidP="00641041">
      <w:pPr>
        <w:pStyle w:val="Heading2"/>
        <w:rPr>
          <w:rFonts w:ascii="Calibri" w:hAnsi="Calibri" w:cs="Calibri"/>
          <w:sz w:val="28"/>
          <w:szCs w:val="28"/>
        </w:rPr>
      </w:pPr>
      <w:bookmarkStart w:id="32" w:name="_Toc215279341"/>
      <w:r w:rsidRPr="00AA4D12">
        <w:rPr>
          <w:rFonts w:ascii="Calibri" w:hAnsi="Calibri" w:cs="Calibri"/>
          <w:sz w:val="28"/>
          <w:szCs w:val="28"/>
        </w:rPr>
        <w:t>Conclusion</w:t>
      </w:r>
      <w:bookmarkEnd w:id="32"/>
    </w:p>
    <w:p w14:paraId="255CBAFE" w14:textId="5064D461" w:rsidR="00EA2EE5" w:rsidRPr="00EA2EE5" w:rsidRDefault="00641041" w:rsidP="00641041">
      <w:pPr>
        <w:ind w:firstLine="710"/>
        <w:rPr>
          <w:sz w:val="22"/>
          <w:szCs w:val="22"/>
        </w:rPr>
      </w:pPr>
      <w:r w:rsidRPr="00641041">
        <w:rPr>
          <w:sz w:val="22"/>
          <w:szCs w:val="22"/>
        </w:rPr>
        <w:t xml:space="preserve"> </w:t>
      </w:r>
      <w:proofErr w:type="spellStart"/>
      <w:r w:rsidR="00EA2EE5" w:rsidRPr="00EA2EE5">
        <w:rPr>
          <w:sz w:val="22"/>
          <w:szCs w:val="22"/>
        </w:rPr>
        <w:t>GlutenGuard</w:t>
      </w:r>
      <w:proofErr w:type="spellEnd"/>
      <w:r w:rsidR="00EA2EE5" w:rsidRPr="00EA2EE5">
        <w:rPr>
          <w:sz w:val="22"/>
          <w:szCs w:val="22"/>
        </w:rPr>
        <w:t xml:space="preserve"> AI addresses a pressing health need with innovative AI, targeting users seeking faster, affordable diagnosis. We are excited to build and demonstrate this product by December 11, 2025.</w:t>
      </w:r>
    </w:p>
    <w:p w14:paraId="07BAA9D5" w14:textId="41B021E1" w:rsidR="00EE0B75" w:rsidRPr="00641041" w:rsidRDefault="00EE0B75" w:rsidP="00EA2EE5">
      <w:pPr>
        <w:rPr>
          <w:sz w:val="22"/>
          <w:szCs w:val="22"/>
        </w:rPr>
      </w:pPr>
    </w:p>
    <w:sectPr w:rsidR="00EE0B75" w:rsidRPr="00641041">
      <w:pgSz w:w="12240" w:h="15840"/>
      <w:pgMar w:top="1440" w:right="1466"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00F95" w14:textId="77777777" w:rsidR="000A169C" w:rsidRDefault="000A169C" w:rsidP="00140F74">
      <w:pPr>
        <w:spacing w:after="0" w:line="240" w:lineRule="auto"/>
      </w:pPr>
      <w:r>
        <w:separator/>
      </w:r>
    </w:p>
  </w:endnote>
  <w:endnote w:type="continuationSeparator" w:id="0">
    <w:p w14:paraId="58DC4768" w14:textId="77777777" w:rsidR="000A169C" w:rsidRDefault="000A169C" w:rsidP="00140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798B1" w14:textId="77777777" w:rsidR="000A169C" w:rsidRDefault="000A169C" w:rsidP="00140F74">
      <w:pPr>
        <w:spacing w:after="0" w:line="240" w:lineRule="auto"/>
      </w:pPr>
      <w:r>
        <w:separator/>
      </w:r>
    </w:p>
  </w:footnote>
  <w:footnote w:type="continuationSeparator" w:id="0">
    <w:p w14:paraId="3079991D" w14:textId="77777777" w:rsidR="000A169C" w:rsidRDefault="000A169C" w:rsidP="00140F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B6E"/>
    <w:multiLevelType w:val="multilevel"/>
    <w:tmpl w:val="FCFC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4360"/>
    <w:multiLevelType w:val="multilevel"/>
    <w:tmpl w:val="131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C52F4"/>
    <w:multiLevelType w:val="multilevel"/>
    <w:tmpl w:val="623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029E9"/>
    <w:multiLevelType w:val="multilevel"/>
    <w:tmpl w:val="264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752DC"/>
    <w:multiLevelType w:val="multilevel"/>
    <w:tmpl w:val="200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62E47"/>
    <w:multiLevelType w:val="multilevel"/>
    <w:tmpl w:val="3A6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97766"/>
    <w:multiLevelType w:val="multilevel"/>
    <w:tmpl w:val="879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45987"/>
    <w:multiLevelType w:val="multilevel"/>
    <w:tmpl w:val="9EB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B23E6"/>
    <w:multiLevelType w:val="multilevel"/>
    <w:tmpl w:val="C440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50008"/>
    <w:multiLevelType w:val="multilevel"/>
    <w:tmpl w:val="A85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802FE"/>
    <w:multiLevelType w:val="multilevel"/>
    <w:tmpl w:val="EC4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D6381"/>
    <w:multiLevelType w:val="multilevel"/>
    <w:tmpl w:val="3E7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C126E"/>
    <w:multiLevelType w:val="multilevel"/>
    <w:tmpl w:val="7B3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B5A64"/>
    <w:multiLevelType w:val="multilevel"/>
    <w:tmpl w:val="DAEA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67915"/>
    <w:multiLevelType w:val="multilevel"/>
    <w:tmpl w:val="C7EA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36582"/>
    <w:multiLevelType w:val="multilevel"/>
    <w:tmpl w:val="107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14408"/>
    <w:multiLevelType w:val="multilevel"/>
    <w:tmpl w:val="6A5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31039"/>
    <w:multiLevelType w:val="multilevel"/>
    <w:tmpl w:val="06A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13E1B"/>
    <w:multiLevelType w:val="multilevel"/>
    <w:tmpl w:val="9C62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452A5"/>
    <w:multiLevelType w:val="multilevel"/>
    <w:tmpl w:val="91B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251931">
    <w:abstractNumId w:val="14"/>
  </w:num>
  <w:num w:numId="2" w16cid:durableId="881215791">
    <w:abstractNumId w:val="4"/>
  </w:num>
  <w:num w:numId="3" w16cid:durableId="908997208">
    <w:abstractNumId w:val="9"/>
  </w:num>
  <w:num w:numId="4" w16cid:durableId="821657103">
    <w:abstractNumId w:val="2"/>
  </w:num>
  <w:num w:numId="5" w16cid:durableId="1730959385">
    <w:abstractNumId w:val="12"/>
  </w:num>
  <w:num w:numId="6" w16cid:durableId="1828327039">
    <w:abstractNumId w:val="8"/>
  </w:num>
  <w:num w:numId="7" w16cid:durableId="1619264684">
    <w:abstractNumId w:val="15"/>
  </w:num>
  <w:num w:numId="8" w16cid:durableId="885290294">
    <w:abstractNumId w:val="18"/>
  </w:num>
  <w:num w:numId="9" w16cid:durableId="206718415">
    <w:abstractNumId w:val="19"/>
  </w:num>
  <w:num w:numId="10" w16cid:durableId="479619691">
    <w:abstractNumId w:val="16"/>
  </w:num>
  <w:num w:numId="11" w16cid:durableId="984235453">
    <w:abstractNumId w:val="17"/>
  </w:num>
  <w:num w:numId="12" w16cid:durableId="840118089">
    <w:abstractNumId w:val="6"/>
  </w:num>
  <w:num w:numId="13" w16cid:durableId="701247746">
    <w:abstractNumId w:val="5"/>
  </w:num>
  <w:num w:numId="14" w16cid:durableId="504977488">
    <w:abstractNumId w:val="13"/>
  </w:num>
  <w:num w:numId="15" w16cid:durableId="1884175999">
    <w:abstractNumId w:val="11"/>
  </w:num>
  <w:num w:numId="16" w16cid:durableId="1397784090">
    <w:abstractNumId w:val="7"/>
  </w:num>
  <w:num w:numId="17" w16cid:durableId="796340335">
    <w:abstractNumId w:val="1"/>
  </w:num>
  <w:num w:numId="18" w16cid:durableId="2034183227">
    <w:abstractNumId w:val="10"/>
  </w:num>
  <w:num w:numId="19" w16cid:durableId="1182664167">
    <w:abstractNumId w:val="0"/>
  </w:num>
  <w:num w:numId="20" w16cid:durableId="1892114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B75"/>
    <w:rsid w:val="000A169C"/>
    <w:rsid w:val="001409CE"/>
    <w:rsid w:val="00140F74"/>
    <w:rsid w:val="002C15AC"/>
    <w:rsid w:val="004B6380"/>
    <w:rsid w:val="004D636D"/>
    <w:rsid w:val="005258CB"/>
    <w:rsid w:val="00641041"/>
    <w:rsid w:val="0066103E"/>
    <w:rsid w:val="006D7716"/>
    <w:rsid w:val="009B05EB"/>
    <w:rsid w:val="00A24B4F"/>
    <w:rsid w:val="00AA4D12"/>
    <w:rsid w:val="00AF394D"/>
    <w:rsid w:val="00B0036C"/>
    <w:rsid w:val="00B7531A"/>
    <w:rsid w:val="00BF58C2"/>
    <w:rsid w:val="00DC5C80"/>
    <w:rsid w:val="00E72829"/>
    <w:rsid w:val="00E82920"/>
    <w:rsid w:val="00EA2EE5"/>
    <w:rsid w:val="00ED7CFE"/>
    <w:rsid w:val="00EE0B75"/>
    <w:rsid w:val="00EE4752"/>
    <w:rsid w:val="00F12BE3"/>
    <w:rsid w:val="00F66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F63B"/>
  <w15:docId w15:val="{4205DD17-BEE3-4443-98B5-1C1D9E8F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36C"/>
    <w:pPr>
      <w:spacing w:after="171" w:line="269" w:lineRule="auto"/>
      <w:ind w:left="10" w:hanging="10"/>
    </w:pPr>
    <w:rPr>
      <w:rFonts w:ascii="Calibri" w:eastAsia="Calibri" w:hAnsi="Calibri" w:cs="Calibri"/>
      <w:color w:val="000000"/>
    </w:rPr>
  </w:style>
  <w:style w:type="paragraph" w:styleId="Heading1">
    <w:name w:val="heading 1"/>
    <w:basedOn w:val="Normal"/>
    <w:next w:val="Normal"/>
    <w:link w:val="Heading1Char"/>
    <w:uiPriority w:val="9"/>
    <w:qFormat/>
    <w:rsid w:val="0064104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4104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41041"/>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64104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6608D"/>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F6608D"/>
    <w:rPr>
      <w:kern w:val="0"/>
      <w:sz w:val="22"/>
      <w:szCs w:val="22"/>
      <w14:ligatures w14:val="none"/>
    </w:rPr>
  </w:style>
  <w:style w:type="character" w:customStyle="1" w:styleId="Heading1Char">
    <w:name w:val="Heading 1 Char"/>
    <w:basedOn w:val="DefaultParagraphFont"/>
    <w:link w:val="Heading1"/>
    <w:uiPriority w:val="9"/>
    <w:rsid w:val="0064104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641041"/>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641041"/>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641041"/>
    <w:rPr>
      <w:rFonts w:asciiTheme="majorHAnsi" w:eastAsiaTheme="majorEastAsia" w:hAnsiTheme="majorHAnsi" w:cstheme="majorBidi"/>
      <w:i/>
      <w:iCs/>
      <w:color w:val="0F4761" w:themeColor="accent1" w:themeShade="BF"/>
    </w:rPr>
  </w:style>
  <w:style w:type="paragraph" w:styleId="BodyText">
    <w:name w:val="Body Text"/>
    <w:basedOn w:val="Normal"/>
    <w:link w:val="BodyTextChar"/>
    <w:uiPriority w:val="1"/>
    <w:qFormat/>
    <w:rsid w:val="00E72829"/>
    <w:pPr>
      <w:widowControl w:val="0"/>
      <w:autoSpaceDE w:val="0"/>
      <w:autoSpaceDN w:val="0"/>
      <w:spacing w:after="0" w:line="240" w:lineRule="auto"/>
      <w:ind w:left="0" w:firstLine="0"/>
    </w:pPr>
    <w:rPr>
      <w:rFonts w:ascii="Times New Roman" w:eastAsia="Times New Roman" w:hAnsi="Times New Roman" w:cs="Times New Roman"/>
      <w:color w:val="auto"/>
      <w:kern w:val="0"/>
      <w14:ligatures w14:val="none"/>
    </w:rPr>
  </w:style>
  <w:style w:type="character" w:customStyle="1" w:styleId="BodyTextChar">
    <w:name w:val="Body Text Char"/>
    <w:basedOn w:val="DefaultParagraphFont"/>
    <w:link w:val="BodyText"/>
    <w:uiPriority w:val="1"/>
    <w:rsid w:val="00E72829"/>
    <w:rPr>
      <w:rFonts w:ascii="Times New Roman" w:eastAsia="Times New Roman" w:hAnsi="Times New Roman" w:cs="Times New Roman"/>
      <w:kern w:val="0"/>
      <w14:ligatures w14:val="none"/>
    </w:rPr>
  </w:style>
  <w:style w:type="paragraph" w:styleId="Title">
    <w:name w:val="Title"/>
    <w:basedOn w:val="Normal"/>
    <w:link w:val="TitleChar"/>
    <w:uiPriority w:val="1"/>
    <w:qFormat/>
    <w:rsid w:val="00E72829"/>
    <w:pPr>
      <w:widowControl w:val="0"/>
      <w:autoSpaceDE w:val="0"/>
      <w:autoSpaceDN w:val="0"/>
      <w:spacing w:after="0" w:line="240" w:lineRule="auto"/>
      <w:ind w:left="0" w:right="102" w:firstLine="0"/>
      <w:jc w:val="center"/>
    </w:pPr>
    <w:rPr>
      <w:rFonts w:ascii="Times New Roman" w:eastAsia="Times New Roman" w:hAnsi="Times New Roman" w:cs="Times New Roman"/>
      <w:b/>
      <w:bCs/>
      <w:color w:val="auto"/>
      <w:kern w:val="0"/>
      <w:sz w:val="56"/>
      <w:szCs w:val="56"/>
      <w:u w:val="single" w:color="000000"/>
      <w14:ligatures w14:val="none"/>
    </w:rPr>
  </w:style>
  <w:style w:type="character" w:customStyle="1" w:styleId="TitleChar">
    <w:name w:val="Title Char"/>
    <w:basedOn w:val="DefaultParagraphFont"/>
    <w:link w:val="Title"/>
    <w:uiPriority w:val="1"/>
    <w:rsid w:val="00E72829"/>
    <w:rPr>
      <w:rFonts w:ascii="Times New Roman" w:eastAsia="Times New Roman" w:hAnsi="Times New Roman" w:cs="Times New Roman"/>
      <w:b/>
      <w:bCs/>
      <w:kern w:val="0"/>
      <w:sz w:val="56"/>
      <w:szCs w:val="56"/>
      <w:u w:val="single" w:color="000000"/>
      <w14:ligatures w14:val="none"/>
    </w:rPr>
  </w:style>
  <w:style w:type="character" w:styleId="Strong">
    <w:name w:val="Strong"/>
    <w:basedOn w:val="DefaultParagraphFont"/>
    <w:uiPriority w:val="22"/>
    <w:qFormat/>
    <w:rsid w:val="00E72829"/>
    <w:rPr>
      <w:b/>
      <w:bCs/>
    </w:rPr>
  </w:style>
  <w:style w:type="paragraph" w:styleId="TOCHeading">
    <w:name w:val="TOC Heading"/>
    <w:basedOn w:val="Heading1"/>
    <w:next w:val="Normal"/>
    <w:uiPriority w:val="39"/>
    <w:unhideWhenUsed/>
    <w:qFormat/>
    <w:rsid w:val="00140F74"/>
    <w:pPr>
      <w:spacing w:line="259" w:lineRule="auto"/>
      <w:ind w:left="0" w:firstLine="0"/>
      <w:outlineLvl w:val="9"/>
    </w:pPr>
    <w:rPr>
      <w:kern w:val="0"/>
      <w14:ligatures w14:val="none"/>
    </w:rPr>
  </w:style>
  <w:style w:type="paragraph" w:styleId="TOC2">
    <w:name w:val="toc 2"/>
    <w:basedOn w:val="Normal"/>
    <w:next w:val="Normal"/>
    <w:autoRedefine/>
    <w:uiPriority w:val="39"/>
    <w:unhideWhenUsed/>
    <w:rsid w:val="00140F74"/>
    <w:pPr>
      <w:spacing w:after="100" w:line="259" w:lineRule="auto"/>
      <w:ind w:left="220" w:firstLine="0"/>
    </w:pPr>
    <w:rPr>
      <w:rFonts w:asciiTheme="minorHAnsi" w:eastAsiaTheme="minorEastAsia" w:hAnsiTheme="minorHAnsi" w:cs="Times New Roman"/>
      <w:color w:val="auto"/>
      <w:kern w:val="0"/>
      <w:sz w:val="22"/>
      <w:szCs w:val="22"/>
      <w14:ligatures w14:val="none"/>
    </w:rPr>
  </w:style>
  <w:style w:type="paragraph" w:styleId="TOC1">
    <w:name w:val="toc 1"/>
    <w:basedOn w:val="Normal"/>
    <w:next w:val="Normal"/>
    <w:autoRedefine/>
    <w:uiPriority w:val="39"/>
    <w:unhideWhenUsed/>
    <w:rsid w:val="00140F74"/>
    <w:pPr>
      <w:spacing w:after="100" w:line="259" w:lineRule="auto"/>
      <w:ind w:left="0" w:firstLine="0"/>
    </w:pPr>
    <w:rPr>
      <w:rFonts w:asciiTheme="minorHAnsi" w:eastAsiaTheme="minorEastAsia" w:hAnsiTheme="minorHAnsi" w:cs="Times New Roman"/>
      <w:color w:val="auto"/>
      <w:kern w:val="0"/>
      <w:sz w:val="22"/>
      <w:szCs w:val="22"/>
      <w14:ligatures w14:val="none"/>
    </w:rPr>
  </w:style>
  <w:style w:type="paragraph" w:styleId="TOC3">
    <w:name w:val="toc 3"/>
    <w:basedOn w:val="Normal"/>
    <w:next w:val="Normal"/>
    <w:autoRedefine/>
    <w:uiPriority w:val="39"/>
    <w:unhideWhenUsed/>
    <w:rsid w:val="00140F74"/>
    <w:pPr>
      <w:spacing w:after="100" w:line="259" w:lineRule="auto"/>
      <w:ind w:left="440" w:firstLine="0"/>
    </w:pPr>
    <w:rPr>
      <w:rFonts w:asciiTheme="minorHAnsi" w:eastAsiaTheme="minorEastAsia" w:hAnsiTheme="minorHAnsi" w:cs="Times New Roman"/>
      <w:color w:val="auto"/>
      <w:kern w:val="0"/>
      <w:sz w:val="22"/>
      <w:szCs w:val="22"/>
      <w14:ligatures w14:val="none"/>
    </w:rPr>
  </w:style>
  <w:style w:type="character" w:styleId="Hyperlink">
    <w:name w:val="Hyperlink"/>
    <w:basedOn w:val="DefaultParagraphFont"/>
    <w:uiPriority w:val="99"/>
    <w:unhideWhenUsed/>
    <w:rsid w:val="00140F74"/>
    <w:rPr>
      <w:color w:val="467886" w:themeColor="hyperlink"/>
      <w:u w:val="single"/>
    </w:rPr>
  </w:style>
  <w:style w:type="paragraph" w:styleId="Header">
    <w:name w:val="header"/>
    <w:basedOn w:val="Normal"/>
    <w:link w:val="HeaderChar"/>
    <w:uiPriority w:val="99"/>
    <w:unhideWhenUsed/>
    <w:rsid w:val="00140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F74"/>
    <w:rPr>
      <w:rFonts w:ascii="Calibri" w:eastAsia="Calibri" w:hAnsi="Calibri" w:cs="Calibri"/>
      <w:color w:val="000000"/>
    </w:rPr>
  </w:style>
  <w:style w:type="paragraph" w:styleId="Footer">
    <w:name w:val="footer"/>
    <w:basedOn w:val="Normal"/>
    <w:link w:val="FooterChar"/>
    <w:uiPriority w:val="99"/>
    <w:unhideWhenUsed/>
    <w:rsid w:val="00140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F7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C2157-B397-434F-9EEF-F26AD6ADD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8</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EJAZ</dc:creator>
  <cp:keywords/>
  <cp:lastModifiedBy>Awais Naeem</cp:lastModifiedBy>
  <cp:revision>6</cp:revision>
  <dcterms:created xsi:type="dcterms:W3CDTF">2025-11-28T22:04:00Z</dcterms:created>
  <dcterms:modified xsi:type="dcterms:W3CDTF">2025-11-30T04:05:00Z</dcterms:modified>
</cp:coreProperties>
</file>