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24D0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default" w:ascii="Bahnschrift SemiBold" w:hAnsi="Bahnschrift SemiBold" w:cs="Bahnschrift SemiBold"/>
          <w:sz w:val="36"/>
          <w:szCs w:val="36"/>
        </w:rPr>
      </w:pPr>
      <w:r>
        <w:rPr>
          <w:rFonts w:hint="default" w:ascii="Bahnschrift SemiBold" w:hAnsi="Bahnschrift SemiBold" w:cs="Bahnschrift SemiBold"/>
          <w:sz w:val="36"/>
          <w:szCs w:val="36"/>
        </w:rPr>
        <w:t>1.Actors of the System</w:t>
      </w:r>
    </w:p>
    <w:p w14:paraId="093CA8E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Bahnschrift SemiBold" w:hAnsi="Bahnschrift SemiBold" w:cs="Bahnschrift SemiBold"/>
          <w:sz w:val="24"/>
          <w:szCs w:val="24"/>
        </w:rPr>
      </w:pPr>
    </w:p>
    <w:p w14:paraId="5B6C8E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Bahnschrift SemiBold" w:hAnsi="Bahnschrift SemiBold" w:cs="Bahnschrift SemiBold"/>
          <w:sz w:val="36"/>
          <w:szCs w:val="36"/>
        </w:rPr>
      </w:pPr>
      <w:r>
        <w:rPr>
          <w:rFonts w:hint="default" w:ascii="Bahnschrift SemiBold" w:hAnsi="Bahnschrift SemiBold" w:cs="Bahnschrift SemiBold"/>
          <w:sz w:val="36"/>
          <w:szCs w:val="36"/>
        </w:rPr>
        <w:t>Livestock Owner</w:t>
      </w:r>
    </w:p>
    <w:p w14:paraId="71024E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Bahnschrift SemiBold" w:hAnsi="Bahnschrift SemiBold" w:cs="Bahnschrift SemiBold"/>
          <w:sz w:val="24"/>
          <w:szCs w:val="24"/>
          <w:lang w:val="en-US"/>
        </w:rPr>
      </w:pPr>
      <w:r>
        <w:rPr>
          <w:rFonts w:hint="default" w:ascii="Bahnschrift SemiBold" w:hAnsi="Bahnschrift SemiBold" w:cs="Bahnschrift SemiBold"/>
          <w:sz w:val="24"/>
          <w:szCs w:val="24"/>
          <w:lang w:val="en-US"/>
        </w:rPr>
        <w:drawing>
          <wp:inline distT="0" distB="0" distL="114300" distR="114300">
            <wp:extent cx="5621655" cy="6048375"/>
            <wp:effectExtent l="0" t="0" r="4445" b="9525"/>
            <wp:docPr id="17" name="Picture 17" descr="Live Stock Ow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Live Stock Owne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508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bookmarkStart w:id="0" w:name="_GoBack"/>
      <w:bookmarkEnd w:id="0"/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</w:p>
    <w:p w14:paraId="50096D0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Bahnschrift SemiBold" w:hAnsi="Bahnschrift SemiBold" w:cs="Bahnschrift SemiBold"/>
          <w:sz w:val="36"/>
          <w:szCs w:val="36"/>
        </w:rPr>
      </w:pPr>
      <w:r>
        <w:rPr>
          <w:rFonts w:hint="default" w:ascii="Bahnschrift SemiBold" w:hAnsi="Bahnschrift SemiBold" w:cs="Bahnschrift SemiBold"/>
          <w:sz w:val="36"/>
          <w:szCs w:val="36"/>
        </w:rPr>
        <w:t>Administrator</w:t>
      </w:r>
    </w:p>
    <w:p w14:paraId="1E1A983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Bahnschrift SemiBold" w:hAnsi="Bahnschrift SemiBold" w:cs="Bahnschrift SemiBold"/>
          <w:sz w:val="24"/>
          <w:szCs w:val="24"/>
          <w:lang w:val="en-US"/>
        </w:rPr>
      </w:pPr>
      <w:r>
        <w:rPr>
          <w:rFonts w:hint="default" w:ascii="Bahnschrift SemiBold" w:hAnsi="Bahnschrift SemiBold" w:cs="Bahnschrift SemiBold"/>
          <w:sz w:val="24"/>
          <w:szCs w:val="24"/>
          <w:lang w:val="en-US"/>
        </w:rPr>
        <w:drawing>
          <wp:inline distT="0" distB="0" distL="114300" distR="114300">
            <wp:extent cx="5559425" cy="5644515"/>
            <wp:effectExtent l="0" t="0" r="3175" b="6985"/>
            <wp:docPr id="4" name="Picture 4" descr="Admini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dministrato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564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1EB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Bahnschrift SemiBold" w:hAnsi="Bahnschrift SemiBold" w:cs="Bahnschrift SemiBold"/>
          <w:sz w:val="24"/>
          <w:szCs w:val="24"/>
        </w:rPr>
      </w:pPr>
    </w:p>
    <w:p w14:paraId="4629923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Bahnschrift SemiBold" w:hAnsi="Bahnschrift SemiBold" w:cs="Bahnschrift SemiBold"/>
          <w:sz w:val="36"/>
          <w:szCs w:val="36"/>
        </w:rPr>
      </w:pPr>
      <w:r>
        <w:rPr>
          <w:rFonts w:hint="default" w:ascii="Bahnschrift SemiBold" w:hAnsi="Bahnschrift SemiBold" w:cs="Bahnschrift SemiBold"/>
          <w:sz w:val="36"/>
          <w:szCs w:val="36"/>
        </w:rPr>
        <w:t>Veterinarian</w:t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drawing>
          <wp:inline distT="0" distB="0" distL="114300" distR="114300">
            <wp:extent cx="5272405" cy="4109085"/>
            <wp:effectExtent l="0" t="0" r="10795" b="5715"/>
            <wp:docPr id="7" name="Picture 7" descr="Veterinarian_Use_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Veterinarian_Use_Cas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9AD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Bahnschrift SemiBold" w:hAnsi="Bahnschrift SemiBold" w:cs="Bahnschrift SemiBold"/>
          <w:sz w:val="24"/>
          <w:szCs w:val="24"/>
        </w:rPr>
      </w:pPr>
    </w:p>
    <w:p w14:paraId="0F4CFC41">
      <w:pPr>
        <w:keepNext w:val="0"/>
        <w:keepLines w:val="0"/>
        <w:widowControl/>
        <w:suppressLineNumbers w:val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21B63">
      <w:pPr>
        <w:keepNext w:val="0"/>
        <w:keepLines w:val="0"/>
        <w:widowControl/>
        <w:suppressLineNumbers w:val="0"/>
        <w:rPr>
          <w:rFonts w:hint="default" w:ascii="Bahnschrift SemiBold" w:hAnsi="Bahnschrift SemiBold" w:cs="Bahnschrift SemiBold"/>
          <w:sz w:val="24"/>
          <w:szCs w:val="24"/>
        </w:rPr>
      </w:pPr>
    </w:p>
    <w:p w14:paraId="79FC9285">
      <w:pPr>
        <w:pStyle w:val="3"/>
        <w:keepNext w:val="0"/>
        <w:keepLines w:val="0"/>
        <w:widowControl/>
        <w:suppressLineNumbers w:val="0"/>
        <w:rPr>
          <w:rFonts w:hint="default" w:ascii="Bahnschrift SemiBold" w:hAnsi="Bahnschrift SemiBold" w:cs="Bahnschrift SemiBold"/>
          <w:sz w:val="48"/>
          <w:szCs w:val="48"/>
        </w:rPr>
      </w:pPr>
      <w:r>
        <w:rPr>
          <w:rFonts w:hint="default" w:ascii="Bahnschrift SemiBold" w:hAnsi="Bahnschrift SemiBold" w:cs="Bahnschrift SemiBold"/>
          <w:sz w:val="48"/>
          <w:szCs w:val="48"/>
          <w:lang w:val="en-US"/>
        </w:rPr>
        <w:t>2</w:t>
      </w:r>
      <w:r>
        <w:rPr>
          <w:rFonts w:hint="default" w:ascii="Bahnschrift SemiBold" w:hAnsi="Bahnschrift SemiBold" w:cs="Bahnschrift SemiBold"/>
          <w:sz w:val="48"/>
          <w:szCs w:val="48"/>
        </w:rPr>
        <w:t>. Module Wise</w:t>
      </w:r>
    </w:p>
    <w:p w14:paraId="6B195590">
      <w:pPr>
        <w:pStyle w:val="4"/>
        <w:keepNext w:val="0"/>
        <w:keepLines w:val="0"/>
        <w:widowControl/>
        <w:suppressLineNumbers w:val="0"/>
        <w:rPr>
          <w:rFonts w:hint="default" w:ascii="Bahnschrift SemiBold" w:hAnsi="Bahnschrift SemiBold" w:cs="Bahnschrift SemiBold"/>
          <w:sz w:val="36"/>
          <w:szCs w:val="36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t>2</w:t>
      </w:r>
      <w:r>
        <w:rPr>
          <w:rFonts w:hint="default" w:ascii="Bahnschrift SemiBold" w:hAnsi="Bahnschrift SemiBold" w:cs="Bahnschrift SemiBold"/>
          <w:sz w:val="36"/>
          <w:szCs w:val="36"/>
        </w:rPr>
        <w:t>.1 User Authentication &amp; Profile Management</w:t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drawing>
          <wp:inline distT="0" distB="0" distL="114300" distR="114300">
            <wp:extent cx="5270500" cy="3013710"/>
            <wp:effectExtent l="0" t="0" r="0" b="8890"/>
            <wp:docPr id="8" name="Picture 8" descr="01_User_Authentication_Profile_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01_User_Authentication_Profile_Managemen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t>2</w:t>
      </w:r>
      <w:r>
        <w:rPr>
          <w:rFonts w:hint="default" w:ascii="Bahnschrift SemiBold" w:hAnsi="Bahnschrift SemiBold" w:cs="Bahnschrift SemiBold"/>
          <w:sz w:val="36"/>
          <w:szCs w:val="36"/>
        </w:rPr>
        <w:t>.2 Livestock Registration &amp; Health Records</w:t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drawing>
          <wp:inline distT="0" distB="0" distL="114300" distR="114300">
            <wp:extent cx="4972050" cy="3644900"/>
            <wp:effectExtent l="0" t="0" r="6350" b="0"/>
            <wp:docPr id="9" name="Picture 9" descr="02_Livestock_Registration_Health_Rec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02_Livestock_Registration_Health_Record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A2B7">
      <w:pPr>
        <w:pStyle w:val="4"/>
        <w:keepNext w:val="0"/>
        <w:keepLines w:val="0"/>
        <w:widowControl/>
        <w:suppressLineNumbers w:val="0"/>
        <w:rPr>
          <w:rFonts w:hint="default" w:ascii="Bahnschrift SemiBold" w:hAnsi="Bahnschrift SemiBold" w:cs="Bahnschrift SemiBold"/>
          <w:sz w:val="36"/>
          <w:szCs w:val="36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t>2</w:t>
      </w:r>
      <w:r>
        <w:rPr>
          <w:rFonts w:hint="default" w:ascii="Bahnschrift SemiBold" w:hAnsi="Bahnschrift SemiBold" w:cs="Bahnschrift SemiBold"/>
          <w:sz w:val="36"/>
          <w:szCs w:val="36"/>
        </w:rPr>
        <w:t>.3 AI Disease Detection</w:t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drawing>
          <wp:inline distT="0" distB="0" distL="114300" distR="114300">
            <wp:extent cx="5293995" cy="3263900"/>
            <wp:effectExtent l="0" t="0" r="1905" b="0"/>
            <wp:docPr id="10" name="Picture 10" descr="03_AI_Disease_Det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03_AI_Disease_Detectio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B83B">
      <w:pPr>
        <w:pStyle w:val="4"/>
        <w:keepNext w:val="0"/>
        <w:keepLines w:val="0"/>
        <w:widowControl/>
        <w:suppressLineNumbers w:val="0"/>
        <w:rPr>
          <w:rFonts w:hint="default" w:ascii="Bahnschrift SemiBold" w:hAnsi="Bahnschrift SemiBold" w:cs="Bahnschrift SemiBold"/>
          <w:sz w:val="36"/>
          <w:szCs w:val="36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t>2</w:t>
      </w:r>
      <w:r>
        <w:rPr>
          <w:rFonts w:hint="default" w:ascii="Bahnschrift SemiBold" w:hAnsi="Bahnschrift SemiBold" w:cs="Bahnschrift SemiBold"/>
          <w:sz w:val="36"/>
          <w:szCs w:val="36"/>
        </w:rPr>
        <w:t>.4 Vaccination Reminder &amp; Alerts</w:t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drawing>
          <wp:inline distT="0" distB="0" distL="114300" distR="114300">
            <wp:extent cx="5901055" cy="3215640"/>
            <wp:effectExtent l="0" t="0" r="4445" b="10160"/>
            <wp:docPr id="11" name="Picture 11" descr="04_Vaccination_Reminder_Ale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04_Vaccination_Reminder_Alert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105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t>2</w:t>
      </w:r>
      <w:r>
        <w:rPr>
          <w:rFonts w:hint="default" w:ascii="Bahnschrift SemiBold" w:hAnsi="Bahnschrift SemiBold" w:cs="Bahnschrift SemiBold"/>
          <w:sz w:val="36"/>
          <w:szCs w:val="36"/>
        </w:rPr>
        <w:t>.5 Veterinarian Consultation System</w:t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drawing>
          <wp:inline distT="0" distB="0" distL="114300" distR="114300">
            <wp:extent cx="5271770" cy="3794125"/>
            <wp:effectExtent l="0" t="0" r="11430" b="3175"/>
            <wp:docPr id="13" name="Picture 13" descr="05_Veterinarian_Consultation_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05_Veterinarian_Consultation_Syste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t>2</w:t>
      </w:r>
      <w:r>
        <w:rPr>
          <w:rFonts w:hint="default" w:ascii="Bahnschrift SemiBold" w:hAnsi="Bahnschrift SemiBold" w:cs="Bahnschrift SemiBold"/>
          <w:sz w:val="36"/>
          <w:szCs w:val="36"/>
        </w:rPr>
        <w:t>.6 Medicine Marketplace</w:t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drawing>
          <wp:inline distT="0" distB="0" distL="114300" distR="114300">
            <wp:extent cx="5541645" cy="3225165"/>
            <wp:effectExtent l="0" t="0" r="8255" b="635"/>
            <wp:docPr id="14" name="Picture 14" descr="06_Medicine_Marketpl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06_Medicine_Marketplac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164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br w:type="textWrapping"/>
      </w:r>
    </w:p>
    <w:p w14:paraId="4A86A332">
      <w:pPr>
        <w:pStyle w:val="4"/>
        <w:keepNext w:val="0"/>
        <w:keepLines w:val="0"/>
        <w:widowControl/>
        <w:suppressLineNumbers w:val="0"/>
        <w:rPr>
          <w:rFonts w:hint="default" w:ascii="Bahnschrift SemiBold" w:hAnsi="Bahnschrift SemiBold" w:cs="Bahnschrift SemiBold"/>
          <w:sz w:val="36"/>
          <w:szCs w:val="36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t>2</w:t>
      </w:r>
      <w:r>
        <w:rPr>
          <w:rFonts w:hint="default" w:ascii="Bahnschrift SemiBold" w:hAnsi="Bahnschrift SemiBold" w:cs="Bahnschrift SemiBold"/>
          <w:sz w:val="36"/>
          <w:szCs w:val="36"/>
        </w:rPr>
        <w:t>.7 Weather Heat Alert System</w:t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drawing>
          <wp:inline distT="0" distB="0" distL="114300" distR="114300">
            <wp:extent cx="5668645" cy="3070860"/>
            <wp:effectExtent l="0" t="0" r="8255" b="2540"/>
            <wp:docPr id="15" name="Picture 15" descr="07_Weather_Heat_Alert_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07_Weather_Heat_Alert_Syste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864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br w:type="textWrapping"/>
      </w:r>
    </w:p>
    <w:p w14:paraId="591E290C">
      <w:pPr>
        <w:pStyle w:val="4"/>
        <w:keepNext w:val="0"/>
        <w:keepLines w:val="0"/>
        <w:widowControl/>
        <w:suppressLineNumbers w:val="0"/>
        <w:rPr>
          <w:rFonts w:hint="default" w:ascii="Bahnschrift SemiBold" w:hAnsi="Bahnschrift SemiBold" w:cs="Bahnschrift SemiBold"/>
          <w:sz w:val="36"/>
          <w:szCs w:val="36"/>
          <w:lang w:val="en-US"/>
        </w:rPr>
      </w:pP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t>2</w:t>
      </w:r>
      <w:r>
        <w:rPr>
          <w:rFonts w:hint="default" w:ascii="Bahnschrift SemiBold" w:hAnsi="Bahnschrift SemiBold" w:cs="Bahnschrift SemiBold"/>
          <w:sz w:val="36"/>
          <w:szCs w:val="36"/>
        </w:rPr>
        <w:t>.8 Admin Dashboard &amp; Reporting</w:t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drawing>
          <wp:inline distT="0" distB="0" distL="114300" distR="114300">
            <wp:extent cx="5577205" cy="4249420"/>
            <wp:effectExtent l="0" t="0" r="10795" b="5080"/>
            <wp:docPr id="16" name="Picture 16" descr="08_Admin_Dashboard_Repor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08_Admin_Dashboard_Report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20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BE6A">
      <w:pPr>
        <w:keepNext w:val="0"/>
        <w:keepLines w:val="0"/>
        <w:widowControl/>
        <w:suppressLineNumbers w:val="0"/>
        <w:rPr>
          <w:rFonts w:hint="default" w:ascii="Bahnschrift SemiBold" w:hAnsi="Bahnschrift SemiBold" w:cs="Bahnschrift SemiBold"/>
          <w:sz w:val="24"/>
          <w:szCs w:val="24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D60B00">
      <w:pPr>
        <w:rPr>
          <w:rFonts w:hint="default" w:ascii="Bahnschrift SemiBold" w:hAnsi="Bahnschrift SemiBold" w:cs="Bahnschrift SemiBold"/>
          <w:sz w:val="24"/>
          <w:szCs w:val="24"/>
          <w:lang w:val="en-US"/>
        </w:rPr>
      </w:pP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  <w:lang w:val="en-US"/>
        </w:rPr>
        <w:t>Main Use-Case:</w:t>
      </w:r>
      <w:r>
        <w:rPr>
          <w:rFonts w:hint="default" w:ascii="Bahnschrift SemiBold" w:hAnsi="Bahnschrift SemiBold" w:cs="Bahnschrift SemiBold"/>
          <w:sz w:val="24"/>
          <w:szCs w:val="24"/>
          <w:lang w:val="en-US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  <w:lang w:val="en-US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  <w:lang w:val="en-US"/>
        </w:rPr>
        <w:br w:type="textWrapping"/>
      </w:r>
      <w:r>
        <w:rPr>
          <w:rFonts w:hint="default" w:ascii="Bahnschrift SemiBold" w:hAnsi="Bahnschrift SemiBold" w:cs="Bahnschrift SemiBold"/>
          <w:sz w:val="24"/>
          <w:szCs w:val="24"/>
          <w:lang w:val="en-US"/>
        </w:rPr>
        <w:drawing>
          <wp:inline distT="0" distB="0" distL="114300" distR="114300">
            <wp:extent cx="6126480" cy="5497830"/>
            <wp:effectExtent l="0" t="0" r="7620" b="1270"/>
            <wp:docPr id="6" name="Picture 6" descr="Main Use-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Main Use-Cas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69E576"/>
    <w:multiLevelType w:val="singleLevel"/>
    <w:tmpl w:val="0269E57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7795A"/>
    <w:rsid w:val="030971EA"/>
    <w:rsid w:val="2B3E3293"/>
    <w:rsid w:val="696D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51</Words>
  <Characters>317</Characters>
  <Lines>0</Lines>
  <Paragraphs>0</Paragraphs>
  <TotalTime>15</TotalTime>
  <ScaleCrop>false</ScaleCrop>
  <LinksUpToDate>false</LinksUpToDate>
  <CharactersWithSpaces>354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2026-05-02T17:23:00Z</dcterms:created>
  <dc:creator>itw</dc:creator>
  <cp:lastModifiedBy>Wahib Choudry</cp:lastModifiedBy>
  <dcterms:modified xsi:type="dcterms:W3CDTF">2026-05-06T19:23:53Z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KSOTemplateDocerSaveRecord">
    <vt:lpwstr>eyJoZGlkIjoiZTI1MmE3OWI4NzYzMDFkOWMxNzc5OWI5YzVmZWNjOWYiLCJ1c2VySWQiOiIxOTQxOTU5Njc2NTA1In0=</vt:lpwstr>
  </property>
  <property fmtid="{D5CDD505-2E9C-101B-9397-08002B2CF9AE}" pid="4" name="ICV">
    <vt:lpwstr>2E373C49252F4853968BA8AC5F5C49D9_12</vt:lpwstr>
  </property>
</Properties>
</file>