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E3C3A"/>
          <w:sz w:val="62"/>
        </w:rPr>
        <w:t>THE FIRST CUSTOMER</w:t>
        <w:br/>
        <w:t>PLAYBOOK</w:t>
      </w:r>
    </w:p>
    <w:p>
      <w:pPr>
        <w:jc w:val="center"/>
      </w:pPr>
      <w:r>
        <w:rPr>
          <w:b/>
          <w:color w:val="709146"/>
          <w:sz w:val="40"/>
        </w:rPr>
        <w:t>FOR AI BUILDERS</w:t>
      </w:r>
    </w:p>
    <w:p>
      <w:pPr>
        <w:spacing w:before="400"/>
        <w:jc w:val="center"/>
      </w:pPr>
      <w:r>
        <w:rPr>
          <w:color w:val="4B5550"/>
          <w:sz w:val="24"/>
        </w:rPr>
        <w:t>COMPANION WORKSHEETS, OUTREACH TEMPLATES</w:t>
        <w:br/>
        <w:t>&amp; CUSTOMER TRACKER</w:t>
      </w:r>
    </w:p>
    <w:p/>
    <w:p>
      <w:pPr>
        <w:jc w:val="center"/>
      </w:pPr>
      <w:r>
        <w:rPr>
          <w:i/>
        </w:rPr>
        <w:t>Practical resources to help you research prospects, learn from customers, and pursue your first sale.</w:t>
      </w:r>
    </w:p>
    <w:p>
      <w:r>
        <w:br w:type="page"/>
      </w:r>
    </w:p>
    <w:p>
      <w:pPr>
        <w:pStyle w:val="Heading1"/>
      </w:pPr>
      <w:r>
        <w:t>How to use this resource pack</w:t>
      </w:r>
    </w:p>
    <w:p>
      <w:r>
        <w:t>Use these resources alongside the main ebook. Start with the Customer Definition Worksheet, then research prospects, record them in the tracker, and use the interview and outreach templates when appropriate. Customize every message using genuine observations. These tools support learning; they do not guarantee a sale.</w:t>
      </w:r>
    </w:p>
    <w:p>
      <w:r>
        <w:rPr>
          <w:b/>
          <w:color w:val="825A14"/>
        </w:rPr>
        <w:t xml:space="preserve">Important: </w:t>
      </w:r>
      <w:r>
        <w:t>Keep personal data limited to what you need. Follow platform rules and applicable laws. If someone declines or asks not to be contacted, record that and stop contacting them.</w:t>
      </w:r>
    </w:p>
    <w:p>
      <w:pPr>
        <w:pStyle w:val="Heading1"/>
      </w:pPr>
      <w:r>
        <w:t>1. Customer Definition Worksheet</w:t>
      </w:r>
    </w:p>
    <w:p>
      <w:r>
        <w:t>Complete this before building a prospect list. Be specific, and label assumptions separately from evidence.</w:t>
      </w:r>
    </w:p>
    <w:p>
      <w:r>
        <w:rPr>
          <w:b/>
        </w:rPr>
        <w:t xml:space="preserve">Target customer segment: </w:t>
      </w:r>
      <w:r>
        <w:t>Who exactly is this for? Describe role, type of business, size, or situation.</w:t>
      </w:r>
      <w:r>
        <w:br/>
        <w:t>____________________________________________________________________________</w:t>
      </w:r>
    </w:p>
    <w:p>
      <w:r>
        <w:rPr>
          <w:b/>
        </w:rPr>
        <w:t xml:space="preserve">Problem: </w:t>
      </w:r>
      <w:r>
        <w:t>What recurring task or painful problem might they have?</w:t>
      </w:r>
      <w:r>
        <w:br/>
        <w:t>____________________________________________________________________________</w:t>
      </w:r>
    </w:p>
    <w:p>
      <w:r>
        <w:rPr>
          <w:b/>
        </w:rPr>
        <w:t xml:space="preserve">Current alternative: </w:t>
      </w:r>
      <w:r>
        <w:t>How do they solve this today? Include manual workarounds and competing tools.</w:t>
      </w:r>
      <w:r>
        <w:br/>
        <w:t>____________________________________________________________________________</w:t>
      </w:r>
    </w:p>
    <w:p>
      <w:r>
        <w:rPr>
          <w:b/>
        </w:rPr>
        <w:t xml:space="preserve">Desired outcome: </w:t>
      </w:r>
      <w:r>
        <w:t>What improvement would matter to them? Save time, reduce errors, increase bookings, etc.</w:t>
      </w:r>
      <w:r>
        <w:br/>
        <w:t>____________________________________________________________________________</w:t>
      </w:r>
    </w:p>
    <w:p>
      <w:r>
        <w:rPr>
          <w:b/>
        </w:rPr>
        <w:t xml:space="preserve">Evidence observed: </w:t>
      </w:r>
      <w:r>
        <w:t>What have you actually seen or heard that supports the problem?</w:t>
      </w:r>
      <w:r>
        <w:br/>
        <w:t>____________________________________________________________________________</w:t>
      </w:r>
    </w:p>
    <w:p>
      <w:r>
        <w:rPr>
          <w:b/>
        </w:rPr>
        <w:t xml:space="preserve">Assumptions still untested: </w:t>
      </w:r>
      <w:r>
        <w:t>What are you guessing and need to verify?</w:t>
      </w:r>
      <w:r>
        <w:br/>
        <w:t>____________________________________________________________________________</w:t>
      </w:r>
    </w:p>
    <w:p>
      <w:r>
        <w:rPr>
          <w:b/>
        </w:rPr>
        <w:t xml:space="preserve">One-sentence value proposition: </w:t>
      </w:r>
      <w:r>
        <w:t>I help [specific customer] achieve [outcome] by [how the product helps].</w:t>
      </w:r>
      <w:r>
        <w:br/>
        <w:t>____________________________________________________________________________</w:t>
      </w:r>
    </w:p>
    <w:p>
      <w:r>
        <w:rPr>
          <w:b/>
        </w:rPr>
        <w:t xml:space="preserve">Reason this segment is a good first test: </w:t>
      </w:r>
      <w:r>
        <w:t>Why can you reach them and learn from them?</w:t>
      </w:r>
      <w:r>
        <w:br/>
        <w:t>____________________________________________________________________________</w:t>
      </w:r>
    </w:p>
    <w:p>
      <w:r>
        <w:rPr>
          <w:b/>
          <w:color w:val="5A7832"/>
        </w:rPr>
        <w:t xml:space="preserve">Hypothetical example: </w:t>
      </w:r>
      <w:r>
        <w:t>“I help independent podcast producers create accurate episode summaries faster by turning transcripts into editable draft notes.” This is a positioning hypothesis, not proof that the segment will pay.</w:t>
      </w:r>
    </w:p>
    <w:p>
      <w:pPr>
        <w:pStyle w:val="Heading1"/>
      </w:pPr>
      <w:r>
        <w:t>2. Prospect Research Worksheet</w:t>
      </w:r>
    </w:p>
    <w:p>
      <w:r>
        <w:t>Add a prospect only when you have a clear reason they may fit your target segment. Keep audience-fit evidence separate from evidence of the problem.</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E3C3A"/>
          </w:tcPr>
          <w:p>
            <w:r>
              <w:rPr>
                <w:b/>
                <w:color w:val="FFFFFF"/>
                <w:sz w:val="17"/>
              </w:rPr>
              <w:t>Field</w:t>
            </w:r>
          </w:p>
        </w:tc>
        <w:tc>
          <w:tcPr>
            <w:tcW w:type="dxa" w:w="4968"/>
            <w:vAlign w:val="center"/>
            <w:shd w:fill="1E3C3A"/>
          </w:tcPr>
          <w:p>
            <w:r>
              <w:rPr>
                <w:b/>
                <w:color w:val="FFFFFF"/>
                <w:sz w:val="17"/>
              </w:rPr>
              <w:t>What to record</w:t>
            </w:r>
          </w:p>
        </w:tc>
      </w:tr>
      <w:tr>
        <w:tc>
          <w:tcPr>
            <w:tcW w:type="dxa" w:w="4968"/>
            <w:vAlign w:val="center"/>
          </w:tcPr>
          <w:p>
            <w:r>
              <w:rPr>
                <w:sz w:val="17"/>
              </w:rPr>
              <w:t>Prospect / business</w:t>
            </w:r>
          </w:p>
        </w:tc>
        <w:tc>
          <w:tcPr>
            <w:tcW w:type="dxa" w:w="4968"/>
            <w:vAlign w:val="center"/>
          </w:tcPr>
          <w:p>
            <w:r>
              <w:rPr>
                <w:sz w:val="17"/>
              </w:rPr>
              <w:t>Name or organization; use only information relevant to the business purpose.</w:t>
            </w:r>
          </w:p>
        </w:tc>
      </w:tr>
      <w:tr>
        <w:tc>
          <w:tcPr>
            <w:tcW w:type="dxa" w:w="4968"/>
            <w:vAlign w:val="center"/>
          </w:tcPr>
          <w:p>
            <w:r>
              <w:rPr>
                <w:sz w:val="17"/>
              </w:rPr>
              <w:t>Segment</w:t>
            </w:r>
          </w:p>
        </w:tc>
        <w:tc>
          <w:tcPr>
            <w:tcW w:type="dxa" w:w="4968"/>
            <w:vAlign w:val="center"/>
          </w:tcPr>
          <w:p>
            <w:r>
              <w:rPr>
                <w:sz w:val="17"/>
              </w:rPr>
              <w:t>Which target segment they fit.</w:t>
            </w:r>
          </w:p>
        </w:tc>
      </w:tr>
      <w:tr>
        <w:tc>
          <w:tcPr>
            <w:tcW w:type="dxa" w:w="4968"/>
            <w:vAlign w:val="center"/>
          </w:tcPr>
          <w:p>
            <w:r>
              <w:rPr>
                <w:sz w:val="17"/>
              </w:rPr>
              <w:t>Source + link</w:t>
            </w:r>
          </w:p>
        </w:tc>
        <w:tc>
          <w:tcPr>
            <w:tcW w:type="dxa" w:w="4968"/>
            <w:vAlign w:val="center"/>
          </w:tcPr>
          <w:p>
            <w:r>
              <w:rPr>
                <w:sz w:val="17"/>
              </w:rPr>
              <w:t>Where you found them; keep a link to the public source.</w:t>
            </w:r>
          </w:p>
        </w:tc>
      </w:tr>
      <w:tr>
        <w:tc>
          <w:tcPr>
            <w:tcW w:type="dxa" w:w="4968"/>
            <w:vAlign w:val="center"/>
          </w:tcPr>
          <w:p>
            <w:r>
              <w:rPr>
                <w:sz w:val="17"/>
              </w:rPr>
              <w:t>Fit evidence</w:t>
            </w:r>
          </w:p>
        </w:tc>
        <w:tc>
          <w:tcPr>
            <w:tcW w:type="dxa" w:w="4968"/>
            <w:vAlign w:val="center"/>
          </w:tcPr>
          <w:p>
            <w:r>
              <w:rPr>
                <w:sz w:val="17"/>
              </w:rPr>
              <w:t>Evidence they match your target customer profile.</w:t>
            </w:r>
          </w:p>
        </w:tc>
      </w:tr>
      <w:tr>
        <w:tc>
          <w:tcPr>
            <w:tcW w:type="dxa" w:w="4968"/>
            <w:vAlign w:val="center"/>
          </w:tcPr>
          <w:p>
            <w:r>
              <w:rPr>
                <w:sz w:val="17"/>
              </w:rPr>
              <w:t>Problem evidence</w:t>
            </w:r>
          </w:p>
        </w:tc>
        <w:tc>
          <w:tcPr>
            <w:tcW w:type="dxa" w:w="4968"/>
            <w:vAlign w:val="center"/>
          </w:tcPr>
          <w:p>
            <w:r>
              <w:rPr>
                <w:sz w:val="17"/>
              </w:rPr>
              <w:t>A public statement, observed workflow, or other legitimate clue about the problem. Do not treat a guess as fact.</w:t>
            </w:r>
          </w:p>
        </w:tc>
      </w:tr>
      <w:tr>
        <w:tc>
          <w:tcPr>
            <w:tcW w:type="dxa" w:w="4968"/>
            <w:vAlign w:val="center"/>
          </w:tcPr>
          <w:p>
            <w:r>
              <w:rPr>
                <w:sz w:val="17"/>
              </w:rPr>
              <w:t>Personalization note</w:t>
            </w:r>
          </w:p>
        </w:tc>
        <w:tc>
          <w:tcPr>
            <w:tcW w:type="dxa" w:w="4968"/>
            <w:vAlign w:val="center"/>
          </w:tcPr>
          <w:p>
            <w:r>
              <w:rPr>
                <w:sz w:val="17"/>
              </w:rPr>
              <w:t>A real detail that can make a message relevant.</w:t>
            </w:r>
          </w:p>
        </w:tc>
      </w:tr>
      <w:tr>
        <w:tc>
          <w:tcPr>
            <w:tcW w:type="dxa" w:w="4968"/>
            <w:vAlign w:val="center"/>
          </w:tcPr>
          <w:p>
            <w:r>
              <w:rPr>
                <w:sz w:val="17"/>
              </w:rPr>
              <w:t>Contact channel</w:t>
            </w:r>
          </w:p>
        </w:tc>
        <w:tc>
          <w:tcPr>
            <w:tcW w:type="dxa" w:w="4968"/>
            <w:vAlign w:val="center"/>
          </w:tcPr>
          <w:p>
            <w:r>
              <w:rPr>
                <w:sz w:val="17"/>
              </w:rPr>
              <w:t>Public reply, professional DM, business email, referral, etc.</w:t>
            </w:r>
          </w:p>
        </w:tc>
      </w:tr>
      <w:tr>
        <w:tc>
          <w:tcPr>
            <w:tcW w:type="dxa" w:w="4968"/>
            <w:vAlign w:val="center"/>
          </w:tcPr>
          <w:p>
            <w:r>
              <w:rPr>
                <w:sz w:val="17"/>
              </w:rPr>
              <w:t>Contact status</w:t>
            </w:r>
          </w:p>
        </w:tc>
        <w:tc>
          <w:tcPr>
            <w:tcW w:type="dxa" w:w="4968"/>
            <w:vAlign w:val="center"/>
          </w:tcPr>
          <w:p>
            <w:r>
              <w:rPr>
                <w:sz w:val="17"/>
              </w:rPr>
              <w:t>Not contacted, contacted, replied, declined, do not contact, etc.</w:t>
            </w:r>
          </w:p>
        </w:tc>
      </w:tr>
      <w:tr>
        <w:tc>
          <w:tcPr>
            <w:tcW w:type="dxa" w:w="4968"/>
            <w:vAlign w:val="center"/>
          </w:tcPr>
          <w:p>
            <w:r>
              <w:rPr>
                <w:sz w:val="17"/>
              </w:rPr>
              <w:t>Next action + date</w:t>
            </w:r>
          </w:p>
        </w:tc>
        <w:tc>
          <w:tcPr>
            <w:tcW w:type="dxa" w:w="4968"/>
            <w:vAlign w:val="center"/>
          </w:tcPr>
          <w:p>
            <w:r>
              <w:rPr>
                <w:sz w:val="17"/>
              </w:rPr>
              <w:t>One specific next step and when it is due.</w:t>
            </w:r>
          </w:p>
        </w:tc>
      </w:tr>
    </w:tbl>
    <w:p/>
    <w:p>
      <w:r>
        <w:rPr>
          <w:b/>
        </w:rPr>
        <w:t xml:space="preserve">Prospect I am researching: </w:t>
      </w:r>
      <w:r>
        <w:br/>
        <w:t>____________________________________________________________________________</w:t>
      </w:r>
    </w:p>
    <w:p>
      <w:r>
        <w:rPr>
          <w:b/>
        </w:rPr>
        <w:t xml:space="preserve">Why they fit the segment: </w:t>
      </w:r>
      <w:r>
        <w:br/>
        <w:t>____________________________________________________________________________</w:t>
      </w:r>
    </w:p>
    <w:p>
      <w:r>
        <w:rPr>
          <w:b/>
        </w:rPr>
        <w:t xml:space="preserve">Evidence they may have the problem: </w:t>
      </w:r>
      <w:r>
        <w:br/>
        <w:t>____________________________________________________________________________</w:t>
      </w:r>
    </w:p>
    <w:p>
      <w:r>
        <w:rPr>
          <w:b/>
        </w:rPr>
        <w:t xml:space="preserve">What I still do not know: </w:t>
      </w:r>
      <w:r>
        <w:br/>
        <w:t>____________________________________________________________________________</w:t>
      </w:r>
    </w:p>
    <w:p>
      <w:r>
        <w:rPr>
          <w:b/>
        </w:rPr>
        <w:t xml:space="preserve">Relevant opening question: </w:t>
      </w:r>
      <w:r>
        <w:br/>
        <w:t>____________________________________________________________________________</w:t>
      </w:r>
    </w:p>
    <w:p>
      <w:r>
        <w:rPr>
          <w:b/>
        </w:rPr>
        <w:t xml:space="preserve">Next action and date: </w:t>
      </w:r>
      <w:r>
        <w:br/>
        <w:t>____________________________________________________________________________</w:t>
      </w:r>
    </w:p>
    <w:p>
      <w:r>
        <w:rPr>
          <w:b/>
          <w:color w:val="5A7832"/>
        </w:rPr>
        <w:t xml:space="preserve">Hypothetical example: </w:t>
      </w:r>
      <w:r>
        <w:t>A podcast producer publicly asks how others create accurate show notes. Fit evidence: they produce a podcast. Problem evidence: their own post asks about show-note workflows. Personalization: refer to the specific question they posted. Next action: reply helpfully where community rules allow.</w:t>
      </w:r>
    </w:p>
    <w:p>
      <w:pPr>
        <w:pStyle w:val="Heading1"/>
      </w:pPr>
      <w:r>
        <w:t>3. Customer Discovery Interview Script</w:t>
      </w:r>
    </w:p>
    <w:p>
      <w:r>
        <w:t>Goal: understand what the person actually does today, not persuade them to praise your idea. Ask permission to take notes. A short 15–20 minute conversation is usually enough for an initial learning session.</w:t>
      </w:r>
    </w:p>
    <w:p>
      <w:pPr>
        <w:pStyle w:val="Heading2"/>
      </w:pPr>
      <w:r>
        <w:t>Opening</w:t>
      </w:r>
    </w:p>
    <w:p>
      <w:pPr>
        <w:ind w:left="360" w:right="360"/>
      </w:pPr>
      <w:r>
        <w:rPr>
          <w:i/>
        </w:rPr>
        <w:t>“Thanks for speaking with me. I’m researching how [type of person] handles [problem area]. I’m not here to sell you anything during this conversation; I’d like to understand your current process. Is it okay if I take notes?”</w:t>
      </w:r>
    </w:p>
    <w:p>
      <w:pPr>
        <w:pStyle w:val="Heading2"/>
      </w:pPr>
      <w:r>
        <w:t>Questions</w:t>
      </w:r>
    </w:p>
    <w:p>
      <w:pPr>
        <w:pStyle w:val="ListNumber"/>
      </w:pPr>
      <w:r>
        <w:t>What does your current process for [task] look like?</w:t>
      </w:r>
    </w:p>
    <w:p>
      <w:pPr>
        <w:pStyle w:val="ListNumber"/>
      </w:pPr>
      <w:r>
        <w:t>Tell me about the last time you had to do this.</w:t>
      </w:r>
    </w:p>
    <w:p>
      <w:pPr>
        <w:pStyle w:val="ListNumber"/>
      </w:pPr>
      <w:r>
        <w:t>What part took the most effort or caused the most trouble?</w:t>
      </w:r>
    </w:p>
    <w:p>
      <w:pPr>
        <w:pStyle w:val="ListNumber"/>
      </w:pPr>
      <w:r>
        <w:t>How do you handle that today?</w:t>
      </w:r>
    </w:p>
    <w:p>
      <w:pPr>
        <w:pStyle w:val="ListNumber"/>
      </w:pPr>
      <w:r>
        <w:t>What tools, services, or workarounds have you tried?</w:t>
      </w:r>
    </w:p>
    <w:p>
      <w:pPr>
        <w:pStyle w:val="ListNumber"/>
      </w:pPr>
      <w:r>
        <w:t>What happens when this process goes badly?</w:t>
      </w:r>
    </w:p>
    <w:p>
      <w:pPr>
        <w:pStyle w:val="ListNumber"/>
      </w:pPr>
      <w:r>
        <w:t>How often does this situation come up?</w:t>
      </w:r>
    </w:p>
    <w:p>
      <w:pPr>
        <w:pStyle w:val="ListNumber"/>
      </w:pPr>
      <w:r>
        <w:t>Have you spent money or significant time trying to solve it? What did you try?</w:t>
      </w:r>
    </w:p>
    <w:p>
      <w:pPr>
        <w:pStyle w:val="ListNumber"/>
      </w:pPr>
      <w:r>
        <w:t>Who else is involved in choosing or paying for a solution?</w:t>
      </w:r>
    </w:p>
    <w:p>
      <w:pPr>
        <w:pStyle w:val="ListNumber"/>
      </w:pPr>
      <w:r>
        <w:t>What have I not asked that would help me understand this process?</w:t>
      </w:r>
    </w:p>
    <w:p>
      <w:pPr>
        <w:pStyle w:val="Heading2"/>
      </w:pPr>
      <w:r>
        <w:t>Closing</w:t>
      </w:r>
    </w:p>
    <w:p>
      <w:pPr>
        <w:ind w:left="360" w:right="360"/>
      </w:pPr>
      <w:r>
        <w:rPr>
          <w:i/>
        </w:rPr>
        <w:t>“This has been helpful. Is there anyone else you think I should learn from? Would it be okay if I followed up later with a brief summary of what I learned?”</w:t>
      </w:r>
    </w:p>
    <w:p>
      <w:r>
        <w:rPr>
          <w:b/>
          <w:color w:val="825A14"/>
        </w:rPr>
        <w:t xml:space="preserve">Important: </w:t>
      </w:r>
      <w:r>
        <w:t>Avoid leading questions such as “Would you use my amazing AI tool?” Prefer questions about real past behavior. Compliments and hypothetical interest are weak evidence; repeated pain, existing workarounds, budget, and willingness to take a concrete next step are stronger clues—but none alone guarantees a purchase.</w:t>
      </w:r>
    </w:p>
    <w:p>
      <w:r>
        <w:rPr>
          <w:b/>
        </w:rPr>
        <w:t xml:space="preserve">What I heard (facts): </w:t>
      </w:r>
      <w:r>
        <w:br/>
        <w:t>____________________________________________________________________________</w:t>
      </w:r>
    </w:p>
    <w:p>
      <w:r>
        <w:rPr>
          <w:b/>
        </w:rPr>
        <w:t xml:space="preserve">Exact phrases worth remembering: </w:t>
      </w:r>
      <w:r>
        <w:br/>
        <w:t>____________________________________________________________________________</w:t>
      </w:r>
    </w:p>
    <w:p>
      <w:r>
        <w:rPr>
          <w:b/>
        </w:rPr>
        <w:t xml:space="preserve">Current workaround: </w:t>
      </w:r>
      <w:r>
        <w:br/>
        <w:t>____________________________________________________________________________</w:t>
      </w:r>
    </w:p>
    <w:p>
      <w:r>
        <w:rPr>
          <w:b/>
        </w:rPr>
        <w:t xml:space="preserve">Problem frequency / impact: </w:t>
      </w:r>
      <w:r>
        <w:br/>
        <w:t>____________________________________________________________________________</w:t>
      </w:r>
    </w:p>
    <w:p>
      <w:r>
        <w:rPr>
          <w:b/>
        </w:rPr>
        <w:t xml:space="preserve">Evidence of urgency or spending: </w:t>
      </w:r>
      <w:r>
        <w:br/>
        <w:t>____________________________________________________________________________</w:t>
      </w:r>
    </w:p>
    <w:p>
      <w:r>
        <w:rPr>
          <w:b/>
        </w:rPr>
        <w:t xml:space="preserve">What remains uncertain: </w:t>
      </w:r>
      <w:r>
        <w:br/>
        <w:t>____________________________________________________________________________</w:t>
      </w:r>
    </w:p>
    <w:p>
      <w:r>
        <w:rPr>
          <w:b/>
        </w:rPr>
        <w:t xml:space="preserve">Next step agreed: </w:t>
      </w:r>
      <w:r>
        <w:br/>
        <w:t>____________________________________________________________________________</w:t>
      </w:r>
    </w:p>
    <w:p>
      <w:pPr>
        <w:pStyle w:val="Heading1"/>
      </w:pPr>
      <w:r>
        <w:t>4. Outreach Template Library</w:t>
      </w:r>
    </w:p>
    <w:p>
      <w:r>
        <w:t>Use these as starting points, not copy-and-paste blasts. Personalize only with details you actually observed. Respect community rules and stop if the recipient declines.</w:t>
      </w:r>
    </w:p>
    <w:p>
      <w:pPr>
        <w:pStyle w:val="Heading2"/>
      </w:pPr>
      <w:r>
        <w:t>1. Relevant public reply</w:t>
      </w:r>
    </w:p>
    <w:p>
      <w:pPr>
        <w:ind w:left="360" w:right="360"/>
      </w:pPr>
      <w:r>
        <w:rPr>
          <w:i/>
        </w:rPr>
        <w:t>“I ran into a similar workflow when [relevant context]. One thing that may help is [specific useful suggestion]. Curious whether you’ve already tried [relevant option]?”</w:t>
      </w:r>
    </w:p>
    <w:p>
      <w:r>
        <w:rPr>
          <w:b/>
        </w:rPr>
        <w:t xml:space="preserve">When to use: </w:t>
      </w:r>
      <w:r>
        <w:t>Use when the community permits replies and you can contribute value without hijacking the discussion. Do not pitch unsolicited in a support thread.</w:t>
      </w:r>
    </w:p>
    <w:p>
      <w:pPr>
        <w:pStyle w:val="Heading2"/>
      </w:pPr>
      <w:r>
        <w:t>2. Professional DM</w:t>
      </w:r>
    </w:p>
    <w:p>
      <w:pPr>
        <w:ind w:left="360" w:right="360"/>
      </w:pPr>
      <w:r>
        <w:rPr>
          <w:i/>
        </w:rPr>
        <w:t>“Hi [name] — I saw your post about [specific topic]. I’m researching how [target group] handles [problem]. Could I ask one quick question about your current workflow? No worries if you’re busy.”</w:t>
      </w:r>
    </w:p>
    <w:p>
      <w:r>
        <w:rPr>
          <w:b/>
        </w:rPr>
        <w:t xml:space="preserve">When to use: </w:t>
      </w:r>
      <w:r>
        <w:t>Use only when DMs are appropriate on that platform. Reference a real public detail.</w:t>
      </w:r>
    </w:p>
    <w:p>
      <w:pPr>
        <w:pStyle w:val="Heading2"/>
      </w:pPr>
      <w:r>
        <w:t>3. Personalized business email</w:t>
      </w:r>
    </w:p>
    <w:p>
      <w:pPr>
        <w:ind w:left="360" w:right="360"/>
      </w:pPr>
      <w:r>
        <w:rPr>
          <w:i/>
        </w:rPr>
        <w:t xml:space="preserve">Subject: Question about [specific workflow]  </w:t>
        <w:br/>
        <w:t xml:space="preserve">Hi [name], I noticed [genuine business-specific observation]. I’m researching how [type of business] handles [task]. How do you manage [specific part] today? If this isn’t relevant, no worries.  </w:t>
        <w:br/>
        <w:t>Best, [your name]</w:t>
      </w:r>
    </w:p>
    <w:p>
      <w:r>
        <w:rPr>
          <w:b/>
        </w:rPr>
        <w:t xml:space="preserve">When to use: </w:t>
      </w:r>
      <w:r>
        <w:t>Use a legitimate, relevant business contact channel and follow applicable email and privacy rules. Do not send mass unsolicited messages.</w:t>
      </w:r>
    </w:p>
    <w:p>
      <w:pPr>
        <w:pStyle w:val="Heading2"/>
      </w:pPr>
      <w:r>
        <w:t>4. Request for a short research conversation</w:t>
      </w:r>
    </w:p>
    <w:p>
      <w:pPr>
        <w:ind w:left="360" w:right="360"/>
      </w:pPr>
      <w:r>
        <w:rPr>
          <w:i/>
        </w:rPr>
        <w:t>“I’m learning how [target group] handles [problem]. I’m not asking you to buy anything; I’d value 15 minutes to understand your current process. Would you be open to a short conversation sometime next week?”</w:t>
      </w:r>
    </w:p>
    <w:p>
      <w:r>
        <w:rPr>
          <w:b/>
        </w:rPr>
        <w:t xml:space="preserve">When to use: </w:t>
      </w:r>
      <w:r>
        <w:t>Use when the person has a credible reason to fit your target segment.</w:t>
      </w:r>
    </w:p>
    <w:p>
      <w:pPr>
        <w:pStyle w:val="Heading2"/>
      </w:pPr>
      <w:r>
        <w:t>5. One polite follow-up after no response</w:t>
      </w:r>
    </w:p>
    <w:p>
      <w:pPr>
        <w:ind w:left="360" w:right="360"/>
      </w:pPr>
      <w:r>
        <w:rPr>
          <w:i/>
        </w:rPr>
        <w:t>“Hi [name], just following up once on my question about [specific topic]. If it’s not a priority or you’re not the right person, no problem—I won’t keep nudging you.”</w:t>
      </w:r>
    </w:p>
    <w:p>
      <w:r>
        <w:rPr>
          <w:b/>
        </w:rPr>
        <w:t xml:space="preserve">When to use: </w:t>
      </w:r>
      <w:r>
        <w:t>Only follow up where appropriate, after a reasonable interval, and do not continue if there is no response or the channel’s rules discourage it.</w:t>
      </w:r>
    </w:p>
    <w:p>
      <w:pPr>
        <w:pStyle w:val="Heading2"/>
      </w:pPr>
      <w:r>
        <w:t>6. Follow-up after a useful conversation</w:t>
      </w:r>
    </w:p>
    <w:p>
      <w:pPr>
        <w:ind w:left="360" w:right="360"/>
      </w:pPr>
      <w:r>
        <w:rPr>
          <w:i/>
        </w:rPr>
        <w:t>“Thanks for sharing how you handle [task]. My main takeaway was [accurate summary]. I’ll use that to improve my understanding. If I misunderstood anything, feel free to correct me.”</w:t>
      </w:r>
    </w:p>
    <w:p>
      <w:r>
        <w:rPr>
          <w:b/>
        </w:rPr>
        <w:t xml:space="preserve">When to use: </w:t>
      </w:r>
      <w:r>
        <w:t>Reflect their actual words. Do not turn research permission into automatic marketing permission.</w:t>
      </w:r>
    </w:p>
    <w:p>
      <w:pPr>
        <w:pStyle w:val="Heading2"/>
      </w:pPr>
      <w:r>
        <w:t>7. Relevant demo invitation</w:t>
      </w:r>
    </w:p>
    <w:p>
      <w:pPr>
        <w:ind w:left="360" w:right="360"/>
      </w:pPr>
      <w:r>
        <w:rPr>
          <w:i/>
        </w:rPr>
        <w:t>“Based on what you said about [specific problem], I can show you how [product] handles [relevant workflow] in about 10 minutes. Would that be useful? If not, no pressure.”</w:t>
      </w:r>
    </w:p>
    <w:p>
      <w:r>
        <w:rPr>
          <w:b/>
        </w:rPr>
        <w:t xml:space="preserve">When to use: </w:t>
      </w:r>
      <w:r>
        <w:t>Offer a demo only when it directly relates to a problem they described.</w:t>
      </w:r>
    </w:p>
    <w:p>
      <w:pPr>
        <w:pStyle w:val="Heading2"/>
      </w:pPr>
      <w:r>
        <w:t>8. Clear paid offer</w:t>
      </w:r>
    </w:p>
    <w:p>
      <w:pPr>
        <w:ind w:left="360" w:right="360"/>
      </w:pPr>
      <w:r>
        <w:rPr>
          <w:i/>
        </w:rPr>
        <w:t>“Based on your need to [desired outcome], I can offer [specific deliverable or product access] for [price and terms]. It includes [scope] and does not include [limits]. Would you like to move forward, or is there something important you’d need to evaluate first?”</w:t>
      </w:r>
    </w:p>
    <w:p>
      <w:r>
        <w:rPr>
          <w:b/>
        </w:rPr>
        <w:t xml:space="preserve">When to use: </w:t>
      </w:r>
      <w:r>
        <w:t>State the real price, scope, limitations, and next step. Never invent scarcity, results, or testimonials.</w:t>
      </w:r>
    </w:p>
    <w:p>
      <w:pPr>
        <w:pStyle w:val="Heading1"/>
      </w:pPr>
      <w:r>
        <w:t>5. Product Demo Checklist</w:t>
      </w:r>
    </w:p>
    <w:p>
      <w:pPr>
        <w:pStyle w:val="Heading2"/>
      </w:pPr>
      <w:r>
        <w:t>Before the demo</w:t>
      </w:r>
    </w:p>
    <w:p>
      <w:r>
        <w:t>☐ Confirm the person wants a demo and agree on the time.</w:t>
      </w:r>
    </w:p>
    <w:p>
      <w:r>
        <w:t>☐ Review the problem they described and the current workflow.</w:t>
      </w:r>
    </w:p>
    <w:p>
      <w:r>
        <w:t>☐ Choose one relevant workflow to demonstrate.</w:t>
      </w:r>
    </w:p>
    <w:p>
      <w:r>
        <w:t>☐ Test the product, data, login, and internet connection.</w:t>
      </w:r>
    </w:p>
    <w:p>
      <w:r>
        <w:t>☐ Prepare a backup screenshot or sample if the live demo fails.</w:t>
      </w:r>
    </w:p>
    <w:p>
      <w:r>
        <w:t>☐ Know the price, scope, limitations, and next step.</w:t>
      </w:r>
    </w:p>
    <w:p>
      <w:pPr>
        <w:pStyle w:val="Heading2"/>
      </w:pPr>
      <w:r>
        <w:t>During the demo</w:t>
      </w:r>
    </w:p>
    <w:p>
      <w:r>
        <w:t>☐ Confirm the problem you are addressing.</w:t>
      </w:r>
    </w:p>
    <w:p>
      <w:r>
        <w:t>☐ Show the smallest relevant workflow first.</w:t>
      </w:r>
    </w:p>
    <w:p>
      <w:r>
        <w:t>☐ Explain the outcome in plain language.</w:t>
      </w:r>
    </w:p>
    <w:p>
      <w:r>
        <w:t>☐ Pause and ask what matches or differs from their current process.</w:t>
      </w:r>
    </w:p>
    <w:p>
      <w:r>
        <w:t>☐ Be honest about limitations and what is not built yet.</w:t>
      </w:r>
    </w:p>
    <w:p>
      <w:r>
        <w:t>☐ Ask whether they want to discuss a concrete next step.</w:t>
      </w:r>
    </w:p>
    <w:p>
      <w:pPr>
        <w:pStyle w:val="Heading2"/>
      </w:pPr>
      <w:r>
        <w:t>After the demo</w:t>
      </w:r>
    </w:p>
    <w:p>
      <w:r>
        <w:t>☐ Send a short recap of what was discussed.</w:t>
      </w:r>
    </w:p>
    <w:p>
      <w:r>
        <w:t>☐ Record questions and objections in the tracker.</w:t>
      </w:r>
    </w:p>
    <w:p>
      <w:r>
        <w:t>☐ Write the agreed next action and date.</w:t>
      </w:r>
    </w:p>
    <w:p>
      <w:r>
        <w:t>☐ Respect a no or a request not to follow up.</w:t>
      </w:r>
    </w:p>
    <w:p>
      <w:pPr>
        <w:pStyle w:val="Heading1"/>
      </w:pPr>
      <w:r>
        <w:t>6. Seven-Day Action Workbook</w:t>
      </w:r>
    </w:p>
    <w:p>
      <w:r>
        <w:t>This is a one-week learning sprint, not a promise of a customer in seven days. If a day takes longer, prioritize quality and continue rather than manufacturing activity.</w:t>
      </w:r>
    </w:p>
    <w:p>
      <w:pPr>
        <w:pStyle w:val="Heading2"/>
      </w:pPr>
      <w:r>
        <w:t>Day 1 — Define the customer and problem</w:t>
      </w:r>
    </w:p>
    <w:p>
      <w:r>
        <w:t>☐ Complete the Customer Definition Worksheet.</w:t>
      </w:r>
    </w:p>
    <w:p>
      <w:r>
        <w:t>☐ Mark each statement as evidence or assumption.</w:t>
      </w:r>
    </w:p>
    <w:p>
      <w:r>
        <w:t>☐ Choose one initial customer segment.</w:t>
      </w:r>
    </w:p>
    <w:p>
      <w:r>
        <w:rPr>
          <w:b/>
        </w:rPr>
        <w:t>Output: one clear segment and problem hypothesis.</w:t>
      </w:r>
    </w:p>
    <w:p>
      <w:pPr>
        <w:pStyle w:val="Heading2"/>
      </w:pPr>
      <w:r>
        <w:t>Day 2 — Research sources</w:t>
      </w:r>
    </w:p>
    <w:p>
      <w:r>
        <w:t>☐ Find 2–3 relevant communities or public sources.</w:t>
      </w:r>
    </w:p>
    <w:p>
      <w:r>
        <w:t>☐ Read their rules before participating.</w:t>
      </w:r>
    </w:p>
    <w:p>
      <w:r>
        <w:t>☐ Search for people discussing the problem and note source links.</w:t>
      </w:r>
    </w:p>
    <w:p>
      <w:r>
        <w:rPr>
          <w:b/>
        </w:rPr>
        <w:t>Output: a short list of credible research sources.</w:t>
      </w:r>
    </w:p>
    <w:p>
      <w:pPr>
        <w:pStyle w:val="Heading2"/>
      </w:pPr>
      <w:r>
        <w:t>Day 3 — Qualify prospects</w:t>
      </w:r>
    </w:p>
    <w:p>
      <w:r>
        <w:t>☐ Build a list of up to 20 relevant prospects.</w:t>
      </w:r>
    </w:p>
    <w:p>
      <w:r>
        <w:t>☐ Record fit evidence separately from problem evidence.</w:t>
      </w:r>
    </w:p>
    <w:p>
      <w:r>
        <w:t>☐ Prioritize relevance and real evidence, not just volume.</w:t>
      </w:r>
    </w:p>
    <w:p>
      <w:r>
        <w:rPr>
          <w:b/>
        </w:rPr>
        <w:t>Output: a researched prospect list.</w:t>
      </w:r>
    </w:p>
    <w:p>
      <w:pPr>
        <w:pStyle w:val="Heading2"/>
      </w:pPr>
      <w:r>
        <w:t>Day 4 — Start respectful conversations</w:t>
      </w:r>
    </w:p>
    <w:p>
      <w:r>
        <w:t>☐ Write personalized messages using real observations.</w:t>
      </w:r>
    </w:p>
    <w:p>
      <w:r>
        <w:t>☐ Send a small, appropriate batch or contribute useful public replies.</w:t>
      </w:r>
    </w:p>
    <w:p>
      <w:r>
        <w:t>☐ Log each interaction and any response.</w:t>
      </w:r>
    </w:p>
    <w:p>
      <w:r>
        <w:rPr>
          <w:b/>
        </w:rPr>
        <w:t>Output: documented outreach and next actions.</w:t>
      </w:r>
    </w:p>
    <w:p>
      <w:pPr>
        <w:pStyle w:val="Heading2"/>
      </w:pPr>
      <w:r>
        <w:t>Day 5 — Learn from responses</w:t>
      </w:r>
    </w:p>
    <w:p>
      <w:r>
        <w:t>☐ Reply thoughtfully to responses.</w:t>
      </w:r>
    </w:p>
    <w:p>
      <w:r>
        <w:t>☐ Ask about actual past behavior and current workarounds.</w:t>
      </w:r>
    </w:p>
    <w:p>
      <w:r>
        <w:t>☐ Record what you learned and what remains uncertain.</w:t>
      </w:r>
    </w:p>
    <w:p>
      <w:r>
        <w:rPr>
          <w:b/>
        </w:rPr>
        <w:t>Output: interview notes or a clear list of unanswered questions.</w:t>
      </w:r>
    </w:p>
    <w:p>
      <w:pPr>
        <w:pStyle w:val="Heading2"/>
      </w:pPr>
      <w:r>
        <w:t>Day 6 — Improve the offer and demo</w:t>
      </w:r>
    </w:p>
    <w:p>
      <w:r>
        <w:t>☐ Summarize repeated problems and objections.</w:t>
      </w:r>
    </w:p>
    <w:p>
      <w:r>
        <w:t>☐ Clarify the outcome and product scope.</w:t>
      </w:r>
    </w:p>
    <w:p>
      <w:r>
        <w:t>☐ Offer a relevant demo only when appropriate.</w:t>
      </w:r>
    </w:p>
    <w:p>
      <w:r>
        <w:rPr>
          <w:b/>
        </w:rPr>
        <w:t>Output: a sharper offer and demo plan.</w:t>
      </w:r>
    </w:p>
    <w:p>
      <w:pPr>
        <w:pStyle w:val="Heading2"/>
      </w:pPr>
      <w:r>
        <w:t>Day 7 — Review and decide</w:t>
      </w:r>
    </w:p>
    <w:p>
      <w:r>
        <w:t>☐ Update every open tracker row.</w:t>
      </w:r>
    </w:p>
    <w:p>
      <w:r>
        <w:t>☐ Review replies, conversations, objections, and outcomes.</w:t>
      </w:r>
    </w:p>
    <w:p>
      <w:r>
        <w:t>☐ Choose one next experiment based on evidence.</w:t>
      </w:r>
    </w:p>
    <w:p>
      <w:r>
        <w:rPr>
          <w:b/>
        </w:rPr>
        <w:t>Output: a written decision and next-week plan.</w:t>
      </w:r>
    </w:p>
    <w:p>
      <w:r>
        <w:rPr>
          <w:b/>
        </w:rPr>
        <w:t xml:space="preserve">Most useful thing I learned: </w:t>
      </w:r>
      <w:r>
        <w:br/>
        <w:t>____________________________________________________________________________</w:t>
      </w:r>
    </w:p>
    <w:p>
      <w:r>
        <w:rPr>
          <w:b/>
        </w:rPr>
        <w:t xml:space="preserve">Assumption that changed: </w:t>
      </w:r>
      <w:r>
        <w:br/>
        <w:t>____________________________________________________________________________</w:t>
      </w:r>
    </w:p>
    <w:p>
      <w:r>
        <w:rPr>
          <w:b/>
        </w:rPr>
        <w:t xml:space="preserve">What I will test next: </w:t>
      </w:r>
      <w:r>
        <w:br/>
        <w:t>____________________________________________________________________________</w:t>
      </w:r>
    </w:p>
    <w:p>
      <w:r>
        <w:rPr>
          <w:b/>
        </w:rPr>
        <w:t xml:space="preserve">Date to review the test: </w:t>
      </w:r>
      <w:r>
        <w:br/>
        <w:t>____________________________________________________________________________</w:t>
      </w:r>
    </w:p>
    <w:p>
      <w:pPr>
        <w:pStyle w:val="Heading1"/>
      </w:pPr>
      <w:r>
        <w:t>7. Customer Acquisition Tracker Setup</w:t>
      </w:r>
    </w:p>
    <w:p>
      <w:r>
        <w:t>A separate Excel file is included with this pack. Upload it to Google Drive and open it with Google Sheets if you prefer working online. The tracker includes dropdowns, filters, sample rows, and a weekly dashboard.</w:t>
      </w:r>
    </w:p>
    <w:p>
      <w:r>
        <w:t>Use one row per prospect. Update the row after each interaction. Always record a next action or close the prospect. Mark “Do not contact” when someone asks not to be contacted, and respect that status.</w:t>
      </w:r>
    </w:p>
    <w:p>
      <w:pPr>
        <w:pStyle w:val="Heading1"/>
      </w:pPr>
      <w:r>
        <w:t>Final reminder</w:t>
      </w:r>
    </w:p>
    <w:p>
      <w:r>
        <w:t>The goal is not to send the most messages. The goal is to learn whether a specific group has a real problem, whether your product is a useful solution, and what evidence supports the next decision. Keep the process honest, respectful, and repeatable.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FIRST CUSTOMER PLAYBOOK FOR AI BUILDERS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8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C3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C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870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6F36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