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52A2" w14:textId="6C6A2FC9" w:rsidR="009C26F8" w:rsidRDefault="00434F8B">
      <w:pPr>
        <w:pStyle w:val="NormalWeb"/>
        <w:spacing w:before="240" w:after="0"/>
        <w:jc w:val="center"/>
      </w:pPr>
      <w:r>
        <w:rPr>
          <w:rFonts w:ascii="Times" w:hAnsi="Times" w:cs="Times"/>
          <w:b/>
          <w:bCs/>
          <w:color w:val="000000"/>
          <w:sz w:val="48"/>
          <w:szCs w:val="48"/>
        </w:rPr>
        <w:t>Ferramenta de Análise Preditiva Tabular</w:t>
      </w:r>
    </w:p>
    <w:p w14:paraId="5742DA35" w14:textId="77777777" w:rsidR="009C26F8" w:rsidRDefault="003312E6">
      <w:pPr>
        <w:pStyle w:val="NormalWeb"/>
        <w:spacing w:before="240" w:after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Êndril Castilho da Silveira, Leonardo Pellegrini Silva</w:t>
      </w:r>
    </w:p>
    <w:p w14:paraId="3AB9F66D" w14:textId="77777777" w:rsidR="009C26F8" w:rsidRDefault="003312E6">
      <w:pPr>
        <w:pStyle w:val="NormalWeb"/>
        <w:spacing w:before="240" w:after="0"/>
        <w:jc w:val="center"/>
      </w:pPr>
      <w:r>
        <w:rPr>
          <w:rFonts w:ascii="Times" w:hAnsi="Times" w:cs="Times"/>
          <w:color w:val="000000"/>
        </w:rPr>
        <w:t>Disciplina de Linguagens Formais</w:t>
      </w:r>
    </w:p>
    <w:p w14:paraId="0B2F7EE7" w14:textId="77777777" w:rsidR="009C26F8" w:rsidRDefault="003312E6"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Departamento de Informática – UNISC</w:t>
      </w:r>
    </w:p>
    <w:p w14:paraId="38242C73" w14:textId="77777777" w:rsidR="009C26F8" w:rsidRDefault="003312E6">
      <w:pPr>
        <w:pStyle w:val="NormalWeb"/>
        <w:spacing w:before="240" w:after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Campus de Santa Cruz do Sul</w:t>
      </w:r>
    </w:p>
    <w:p w14:paraId="5ECA0B05" w14:textId="77777777" w:rsidR="009C26F8" w:rsidRDefault="003312E6">
      <w:pPr>
        <w:pStyle w:val="NormalWeb"/>
        <w:spacing w:before="24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96.810-206 - Santa Cruz do Sul - RS - Brasil</w:t>
      </w:r>
    </w:p>
    <w:p w14:paraId="0815B774" w14:textId="77777777" w:rsidR="009C26F8" w:rsidRDefault="001050FB">
      <w:pPr>
        <w:pStyle w:val="NormalWeb"/>
        <w:spacing w:before="240" w:after="120"/>
        <w:jc w:val="center"/>
      </w:pPr>
      <w:hyperlink r:id="rId4">
        <w:r w:rsidR="003312E6">
          <w:rPr>
            <w:rStyle w:val="InternetLink"/>
            <w:rFonts w:ascii="Courier New" w:hAnsi="Courier New" w:cs="Courier New"/>
            <w:color w:val="000000"/>
            <w:sz w:val="20"/>
            <w:szCs w:val="20"/>
          </w:rPr>
          <w:t>endrilcs@mx2.unisc.br</w:t>
        </w:r>
      </w:hyperlink>
      <w:r w:rsidR="003312E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3312E6">
        <w:rPr>
          <w:rFonts w:ascii="Courier New" w:hAnsi="Courier New" w:cs="Courier New"/>
          <w:color w:val="000000"/>
          <w:sz w:val="20"/>
          <w:szCs w:val="20"/>
          <w:u w:val="single"/>
        </w:rPr>
        <w:t>leonardopellegrini@mx2.unisc.br</w:t>
      </w:r>
    </w:p>
    <w:p w14:paraId="442BA18D" w14:textId="77777777" w:rsidR="009C26F8" w:rsidRDefault="009C26F8">
      <w:pPr>
        <w:pStyle w:val="NormalWeb"/>
        <w:spacing w:before="240" w:after="120"/>
        <w:jc w:val="center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58E171D7" w14:textId="77777777" w:rsidR="009C26F8" w:rsidRDefault="003312E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1. Sobre o projeto</w:t>
      </w:r>
    </w:p>
    <w:p w14:paraId="5BD93A38" w14:textId="705B6221" w:rsidR="009C26F8" w:rsidRDefault="003312E6">
      <w:pPr>
        <w:spacing w:before="120"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Desenvolvido em Python 3, o aplicativo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capaz de reconhecer uma gramática,</w:t>
      </w:r>
      <w:r w:rsidR="00434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a fatoração e remoção de recursividade a esquerda, tanto a direta com a indireta, </w:t>
      </w:r>
      <w:proofErr w:type="gramStart"/>
      <w:r w:rsidR="00434F8B">
        <w:rPr>
          <w:rFonts w:ascii="Times New Roman" w:eastAsia="Times New Roman" w:hAnsi="Times New Roman" w:cs="Times New Roman"/>
          <w:sz w:val="24"/>
          <w:szCs w:val="24"/>
          <w:lang w:eastAsia="pt-BR"/>
        </w:rPr>
        <w:t>Além</w:t>
      </w:r>
      <w:proofErr w:type="gramEnd"/>
      <w:r w:rsidR="00434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disso, é também capaz de obter </w:t>
      </w:r>
      <w:proofErr w:type="spellStart"/>
      <w:r w:rsidR="00434F8B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="00434F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follow das produções, gerar a tabela de predição e tabela de reconhecimento de uma entrada fornecida pelo usuário.</w:t>
      </w:r>
    </w:p>
    <w:p w14:paraId="379B4C83" w14:textId="77777777" w:rsidR="009C26F8" w:rsidRDefault="003312E6">
      <w:pPr>
        <w:spacing w:before="240"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pt-BR"/>
        </w:rPr>
        <w:t>2. Modo de usar</w:t>
      </w:r>
    </w:p>
    <w:p w14:paraId="5BD31315" w14:textId="59F6C814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Primeiramente, deve-se inserir quantos símbolos não-terminais e terminais serão utilizados, se a gramática aceita o símbolo vazio e qual dos símbolos não-terminais será o símbolo inicial.</w:t>
      </w:r>
      <w:r w:rsidR="00434F8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sentença vazia não precisa ser informada</w:t>
      </w:r>
    </w:p>
    <w:p w14:paraId="4B8FF022" w14:textId="77777777" w:rsidR="009C26F8" w:rsidRDefault="009C26F8">
      <w:pPr>
        <w:spacing w:before="120" w:after="0" w:line="240" w:lineRule="auto"/>
        <w:ind w:firstLine="720"/>
        <w:jc w:val="both"/>
      </w:pPr>
    </w:p>
    <w:p w14:paraId="6BFC2A95" w14:textId="77777777" w:rsidR="009C26F8" w:rsidRDefault="003312E6">
      <w:pPr>
        <w:spacing w:before="120" w:after="0" w:line="24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4D8C1721" wp14:editId="12601DC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 1. Construção da gramática.</w:t>
      </w:r>
    </w:p>
    <w:p w14:paraId="43FA74FD" w14:textId="57315B9D" w:rsidR="009C26F8" w:rsidRDefault="003312E6">
      <w:pPr>
        <w:spacing w:before="120" w:after="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Logo após, deverão ser informadas as produções da gramática, informando o lado esquerdo, e em seguida, o lado direito de cada produção. Quando </w:t>
      </w:r>
      <w:r w:rsidR="00434F8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todas as produções, pressione 0 para terminar e exibir os dados sobre a gramática inserida.</w:t>
      </w:r>
    </w:p>
    <w:p w14:paraId="61C13E9E" w14:textId="1B947A4B" w:rsidR="009C26F8" w:rsidRDefault="003312E6" w:rsidP="00434F8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C629457" wp14:editId="3CE180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91846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 2. Inserção das Produções.</w:t>
      </w:r>
    </w:p>
    <w:p w14:paraId="2A244412" w14:textId="4C54428D" w:rsidR="00434F8B" w:rsidRDefault="00434F8B" w:rsidP="00434F8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3510B7" w14:textId="4F6E7843" w:rsidR="001050FB" w:rsidRDefault="00434F8B" w:rsidP="001050FB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Fornecidas estas informações, o console irá informar os passos que a aplicação percorreu até o momento. Serão exibidas informações como entrada e saída das funções de remoção de ambiguidade</w:t>
      </w:r>
      <w:r w:rsidR="001050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recursão</w:t>
      </w:r>
      <w:r w:rsidR="001050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tabela de predição</w:t>
      </w:r>
      <w:r w:rsidR="001050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Após isso, o programa espera que o usuário forneça uma entrada que será reconhecida ou não pela ferramenta.</w:t>
      </w:r>
    </w:p>
    <w:p w14:paraId="5C088F22" w14:textId="719E0B72" w:rsidR="001050FB" w:rsidRDefault="001050FB" w:rsidP="001050FB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Exemplo de input de entrada:</w:t>
      </w:r>
    </w:p>
    <w:p w14:paraId="6E3680E0" w14:textId="3BFAF3FB" w:rsidR="001050FB" w:rsidRDefault="001050FB" w:rsidP="001050FB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56EBF86" w14:textId="62B1D333" w:rsidR="001050FB" w:rsidRDefault="001050FB" w:rsidP="001050FB">
      <w:pPr>
        <w:spacing w:before="120"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abba</w:t>
      </w:r>
      <w:proofErr w:type="spellEnd"/>
    </w:p>
    <w:p w14:paraId="2E7F82B1" w14:textId="1A5D4A28" w:rsidR="001050FB" w:rsidRDefault="001050FB" w:rsidP="001050FB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7F2A731" w14:textId="77777777" w:rsidR="001050FB" w:rsidRPr="001050FB" w:rsidRDefault="001050FB" w:rsidP="001050FB">
      <w:pPr>
        <w:spacing w:before="12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bookmarkStart w:id="0" w:name="_GoBack"/>
      <w:bookmarkEnd w:id="0"/>
    </w:p>
    <w:sectPr w:rsidR="001050FB" w:rsidRPr="001050F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6F8"/>
    <w:rsid w:val="000A5282"/>
    <w:rsid w:val="001050FB"/>
    <w:rsid w:val="003312E6"/>
    <w:rsid w:val="00434F8B"/>
    <w:rsid w:val="009C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1CA"/>
  <w15:docId w15:val="{998A57F4-5BB6-404E-A933-C748BA1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qFormat/>
    <w:rPr>
      <w:color w:val="0000FF"/>
      <w:u w:val="single"/>
    </w:rPr>
  </w:style>
  <w:style w:type="character" w:styleId="MenoPendente">
    <w:name w:val="Unresolved Mention"/>
    <w:basedOn w:val="Fontepargpadro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25">
    <w:name w:val="ListLabel 25"/>
    <w:qFormat/>
    <w:rPr>
      <w:rFonts w:ascii="Times New Roman" w:hAnsi="Times New Roman"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Courier New" w:hAnsi="Courier New" w:cs="Courier New"/>
      <w:color w:val="000000"/>
      <w:sz w:val="20"/>
      <w:szCs w:val="20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endrilcs@mx2.unisc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Êndril Castilho da Silveira</dc:creator>
  <dc:description/>
  <cp:lastModifiedBy>Êndril Castilho da Silveira</cp:lastModifiedBy>
  <cp:revision>4</cp:revision>
  <dcterms:created xsi:type="dcterms:W3CDTF">2019-07-03T19:14:00Z</dcterms:created>
  <dcterms:modified xsi:type="dcterms:W3CDTF">2019-11-08T16:01:00Z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