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33B" w14:textId="77777777" w:rsidR="00C30BF7" w:rsidRPr="00C30BF7" w:rsidRDefault="00F37C98" w:rsidP="000C0174">
      <w:pPr>
        <w:pBdr>
          <w:bottom w:val="single" w:sz="4" w:space="1" w:color="auto"/>
        </w:pBdr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 w:rsidRPr="00C30BF7">
        <w:rPr>
          <w:rFonts w:ascii="Arial" w:hAnsi="Arial" w:cs="Arial"/>
          <w:b/>
          <w:bCs/>
          <w:sz w:val="32"/>
          <w:szCs w:val="32"/>
        </w:rPr>
        <w:t>STREAM: Safe Terrain Recognition &amp; Elevation Analysis for Mars using Deep Learning</w:t>
      </w:r>
    </w:p>
    <w:p w14:paraId="46220334" w14:textId="534BD06B" w:rsidR="001559CD" w:rsidRPr="00922014" w:rsidRDefault="0030773F" w:rsidP="00922014">
      <w:pPr>
        <w:ind w:left="360"/>
        <w:jc w:val="center"/>
        <w:rPr>
          <w:rFonts w:eastAsiaTheme="majorEastAsia"/>
          <w:color w:val="auto"/>
        </w:rPr>
      </w:pPr>
      <w:r w:rsidRPr="0030773F">
        <w:rPr>
          <w:rFonts w:eastAsiaTheme="majorEastAsia"/>
          <w:b/>
          <w:bCs/>
          <w:color w:val="auto"/>
        </w:rPr>
        <w:t>Domain:</w:t>
      </w:r>
      <w:r w:rsidRPr="0030773F">
        <w:rPr>
          <w:rFonts w:eastAsiaTheme="majorEastAsia"/>
          <w:color w:val="auto"/>
        </w:rPr>
        <w:t xml:space="preserve"> Deep Learning, Computer Vision</w:t>
      </w:r>
    </w:p>
    <w:p w14:paraId="45DF5D27" w14:textId="77777777" w:rsidR="0030773F" w:rsidRPr="00CE7490" w:rsidRDefault="0030773F" w:rsidP="00C30BF7">
      <w:pPr>
        <w:pStyle w:val="Heading2"/>
        <w:ind w:left="360"/>
        <w:rPr>
          <w:rFonts w:ascii="Arial" w:hAnsi="Arial" w:cs="Arial"/>
          <w:b/>
          <w:bCs/>
          <w:color w:val="auto"/>
        </w:rPr>
      </w:pPr>
      <w:r w:rsidRPr="00CE7490">
        <w:rPr>
          <w:rFonts w:ascii="Arial" w:hAnsi="Arial" w:cs="Arial"/>
          <w:b/>
          <w:bCs/>
          <w:color w:val="auto"/>
        </w:rPr>
        <w:t>1. INTRODUCTION</w:t>
      </w:r>
    </w:p>
    <w:p w14:paraId="4F0D3B0A" w14:textId="170DD154" w:rsidR="00F6308F" w:rsidRPr="00F6308F" w:rsidRDefault="00F6308F" w:rsidP="008D4C9F">
      <w:pPr>
        <w:ind w:left="360" w:firstLine="360"/>
        <w:rPr>
          <w:sz w:val="24"/>
          <w:szCs w:val="24"/>
        </w:rPr>
      </w:pPr>
      <w:r w:rsidRPr="00F6308F">
        <w:rPr>
          <w:sz w:val="24"/>
          <w:szCs w:val="24"/>
        </w:rPr>
        <w:t>The exploration of Mars has entered a "New Space" era, with multiple international agencies (NASA, ESA, ISRO, CNSA) planning high-cadence missions ranging from rover deployments to eventual human habitation. A fundamental bottleneck in these missions is the "Entry, Descent, and Landing" (EDL) phase. Selecting a landing site is a high-stakes engineering challenge; hazards such as steep slopes (&gt;15), high surface roughness, and dense boulder fields can result in the total loss of a multi-</w:t>
      </w:r>
      <w:r w:rsidRPr="00F6308F">
        <w:rPr>
          <w:sz w:val="24"/>
          <w:szCs w:val="24"/>
        </w:rPr>
        <w:t>billion</w:t>
      </w:r>
      <w:r>
        <w:rPr>
          <w:sz w:val="24"/>
          <w:szCs w:val="24"/>
        </w:rPr>
        <w:t xml:space="preserve"> </w:t>
      </w:r>
      <w:r w:rsidRPr="00F6308F">
        <w:rPr>
          <w:sz w:val="24"/>
          <w:szCs w:val="24"/>
        </w:rPr>
        <w:t>dollar</w:t>
      </w:r>
      <w:r w:rsidRPr="00F6308F">
        <w:rPr>
          <w:sz w:val="24"/>
          <w:szCs w:val="24"/>
        </w:rPr>
        <w:t xml:space="preserve"> mission.</w:t>
      </w:r>
    </w:p>
    <w:p w14:paraId="499EBBA9" w14:textId="21955691" w:rsidR="00F6308F" w:rsidRPr="00F6308F" w:rsidRDefault="00F6308F" w:rsidP="0057212B">
      <w:pPr>
        <w:ind w:left="360" w:firstLine="360"/>
        <w:rPr>
          <w:sz w:val="24"/>
          <w:szCs w:val="24"/>
        </w:rPr>
      </w:pPr>
      <w:r w:rsidRPr="00F6308F">
        <w:rPr>
          <w:sz w:val="24"/>
          <w:szCs w:val="24"/>
        </w:rPr>
        <w:t xml:space="preserve">Traditionally, this selection process is conducted by teams of planetary scientists who manually annotate thousands of high-resolution images. However, as mission frequency increases, manual analysis becomes unsustainable. The </w:t>
      </w:r>
      <w:r w:rsidRPr="00F6308F">
        <w:rPr>
          <w:b/>
          <w:bCs/>
          <w:sz w:val="24"/>
          <w:szCs w:val="24"/>
        </w:rPr>
        <w:t>STREAM</w:t>
      </w:r>
      <w:r w:rsidRPr="00F6308F">
        <w:rPr>
          <w:sz w:val="24"/>
          <w:szCs w:val="24"/>
        </w:rPr>
        <w:t xml:space="preserve"> (Safe Terrain Recognition &amp; Elevation Analysis for Mars) project proposes an automated, high-precision system leveraging state-of-the-art Deep Learning (DL) to process multimodal satellite data. By fusing 2D optical imagery with 3D elevation models, the system seeks to provide a robust, real-time safety assessment of the Martian surface.</w:t>
      </w:r>
    </w:p>
    <w:p w14:paraId="6425CFA0" w14:textId="77777777" w:rsidR="0030773F" w:rsidRPr="0030773F" w:rsidRDefault="0030773F" w:rsidP="00C30BF7">
      <w:pPr>
        <w:pStyle w:val="Heading2"/>
        <w:spacing w:line="278" w:lineRule="auto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30773F">
        <w:rPr>
          <w:rFonts w:ascii="Arial" w:hAnsi="Arial" w:cs="Arial"/>
          <w:b/>
          <w:bCs/>
          <w:color w:val="auto"/>
          <w:sz w:val="28"/>
          <w:szCs w:val="28"/>
        </w:rPr>
        <w:t>2. PROBLEM STATEMENT</w:t>
      </w:r>
    </w:p>
    <w:p w14:paraId="199B10B5" w14:textId="77777777" w:rsidR="0030773F" w:rsidRPr="0030773F" w:rsidRDefault="0030773F" w:rsidP="00554127">
      <w:pPr>
        <w:rPr>
          <w:sz w:val="24"/>
          <w:szCs w:val="24"/>
        </w:rPr>
      </w:pPr>
      <w:r w:rsidRPr="0030773F">
        <w:rPr>
          <w:sz w:val="24"/>
          <w:szCs w:val="24"/>
        </w:rPr>
        <w:t>Current methods for landing site selection face three major challenges:</w:t>
      </w:r>
    </w:p>
    <w:p w14:paraId="6CDCB296" w14:textId="77777777" w:rsidR="0030773F" w:rsidRPr="0030773F" w:rsidRDefault="0030773F" w:rsidP="004B2CA8">
      <w:pPr>
        <w:spacing w:after="0"/>
        <w:ind w:left="360" w:firstLine="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Multimodal Complexity:</w:t>
      </w:r>
      <w:r w:rsidRPr="0030773F">
        <w:rPr>
          <w:sz w:val="24"/>
          <w:szCs w:val="24"/>
        </w:rPr>
        <w:t xml:space="preserve"> Difficulty in correlating 2D visual data (images) with 3D physical data (elevation).</w:t>
      </w:r>
    </w:p>
    <w:p w14:paraId="69BC2597" w14:textId="77777777" w:rsidR="0030773F" w:rsidRPr="0030773F" w:rsidRDefault="0030773F" w:rsidP="004B2CA8">
      <w:pPr>
        <w:spacing w:after="0"/>
        <w:ind w:left="360" w:firstLine="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Hazard Detection at Scale:</w:t>
      </w:r>
      <w:r w:rsidRPr="0030773F">
        <w:rPr>
          <w:sz w:val="24"/>
          <w:szCs w:val="24"/>
        </w:rPr>
        <w:t xml:space="preserve"> Manual identification of craters and boulders over vast regions like the Elysium Planitia is inefficient.</w:t>
      </w:r>
    </w:p>
    <w:p w14:paraId="71FB10DB" w14:textId="77777777" w:rsidR="0030773F" w:rsidRPr="0030773F" w:rsidRDefault="0030773F" w:rsidP="004B2CA8">
      <w:pPr>
        <w:ind w:left="360" w:firstLine="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Real-time Feasibility:</w:t>
      </w:r>
      <w:r w:rsidRPr="0030773F">
        <w:rPr>
          <w:sz w:val="24"/>
          <w:szCs w:val="24"/>
        </w:rPr>
        <w:t xml:space="preserve"> Lack of automated pipelines that can process raw satellite tiles into actionable hazard maps for mission planning.</w:t>
      </w:r>
    </w:p>
    <w:p w14:paraId="52CCBF8E" w14:textId="77777777" w:rsidR="0030773F" w:rsidRPr="0030773F" w:rsidRDefault="0030773F" w:rsidP="00C30BF7">
      <w:pPr>
        <w:pStyle w:val="Heading2"/>
        <w:spacing w:line="278" w:lineRule="auto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30773F">
        <w:rPr>
          <w:rFonts w:ascii="Arial" w:hAnsi="Arial" w:cs="Arial"/>
          <w:b/>
          <w:bCs/>
          <w:color w:val="auto"/>
          <w:sz w:val="28"/>
          <w:szCs w:val="28"/>
        </w:rPr>
        <w:t>3. OBJECTIVES</w:t>
      </w:r>
    </w:p>
    <w:p w14:paraId="527D3AAC" w14:textId="77777777" w:rsidR="0030773F" w:rsidRPr="0030773F" w:rsidRDefault="0030773F" w:rsidP="00554127">
      <w:pPr>
        <w:spacing w:after="160" w:line="278" w:lineRule="auto"/>
        <w:rPr>
          <w:sz w:val="24"/>
          <w:szCs w:val="24"/>
        </w:rPr>
      </w:pPr>
      <w:r w:rsidRPr="0030773F">
        <w:rPr>
          <w:sz w:val="24"/>
          <w:szCs w:val="24"/>
        </w:rPr>
        <w:t>The primary objectives of this project are:</w:t>
      </w:r>
    </w:p>
    <w:p w14:paraId="2940C701" w14:textId="77777777" w:rsidR="0030773F" w:rsidRPr="0030773F" w:rsidRDefault="0030773F" w:rsidP="004106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30773F">
        <w:rPr>
          <w:sz w:val="24"/>
          <w:szCs w:val="24"/>
        </w:rPr>
        <w:lastRenderedPageBreak/>
        <w:t>To develop a Deep Learning pipeline for semantic segmentation of the Martian surface.</w:t>
      </w:r>
    </w:p>
    <w:p w14:paraId="351F4822" w14:textId="77777777" w:rsidR="0030773F" w:rsidRPr="0030773F" w:rsidRDefault="0030773F" w:rsidP="004106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30773F">
        <w:rPr>
          <w:sz w:val="24"/>
          <w:szCs w:val="24"/>
        </w:rPr>
        <w:t xml:space="preserve">To fuse multimodal data: </w:t>
      </w:r>
      <w:r w:rsidRPr="0030773F">
        <w:rPr>
          <w:b/>
          <w:bCs/>
          <w:sz w:val="24"/>
          <w:szCs w:val="24"/>
        </w:rPr>
        <w:t>CTX/HiRISE</w:t>
      </w:r>
      <w:r w:rsidRPr="0030773F">
        <w:rPr>
          <w:sz w:val="24"/>
          <w:szCs w:val="24"/>
        </w:rPr>
        <w:t xml:space="preserve"> optical images and </w:t>
      </w:r>
      <w:r w:rsidRPr="0030773F">
        <w:rPr>
          <w:b/>
          <w:bCs/>
          <w:sz w:val="24"/>
          <w:szCs w:val="24"/>
        </w:rPr>
        <w:t>MOLA/HRSC</w:t>
      </w:r>
      <w:r w:rsidRPr="0030773F">
        <w:rPr>
          <w:sz w:val="24"/>
          <w:szCs w:val="24"/>
        </w:rPr>
        <w:t xml:space="preserve"> elevation data.</w:t>
      </w:r>
    </w:p>
    <w:p w14:paraId="0C1F00DE" w14:textId="31467AB8" w:rsidR="0030773F" w:rsidRPr="0030773F" w:rsidRDefault="0030773F" w:rsidP="004106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30773F">
        <w:rPr>
          <w:sz w:val="24"/>
          <w:szCs w:val="24"/>
        </w:rPr>
        <w:t>To automate "Ground Truth" label generation using physics-based rules (Slope ≤ 7</w:t>
      </w:r>
      <w:r w:rsidR="006513C7">
        <w:rPr>
          <w:sz w:val="24"/>
          <w:szCs w:val="24"/>
        </w:rPr>
        <w:t xml:space="preserve"> degree</w:t>
      </w:r>
      <w:r w:rsidRPr="0030773F">
        <w:rPr>
          <w:sz w:val="24"/>
          <w:szCs w:val="24"/>
        </w:rPr>
        <w:t>, Low Roughness).</w:t>
      </w:r>
    </w:p>
    <w:p w14:paraId="1C710730" w14:textId="77777777" w:rsidR="0030773F" w:rsidRPr="0030773F" w:rsidRDefault="0030773F" w:rsidP="004106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30773F">
        <w:rPr>
          <w:sz w:val="24"/>
          <w:szCs w:val="24"/>
        </w:rPr>
        <w:t xml:space="preserve">To evaluate the performance of </w:t>
      </w:r>
      <w:r w:rsidRPr="0030773F">
        <w:rPr>
          <w:b/>
          <w:bCs/>
          <w:sz w:val="24"/>
          <w:szCs w:val="24"/>
        </w:rPr>
        <w:t>UNet/DeepLabv3+</w:t>
      </w:r>
      <w:r w:rsidRPr="0030773F">
        <w:rPr>
          <w:sz w:val="24"/>
          <w:szCs w:val="24"/>
        </w:rPr>
        <w:t xml:space="preserve"> architectures in identifying safe landing spots.</w:t>
      </w:r>
    </w:p>
    <w:p w14:paraId="7BEAB91E" w14:textId="4A19D17D" w:rsidR="00D65D85" w:rsidRDefault="0030773F" w:rsidP="004106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30773F">
        <w:rPr>
          <w:sz w:val="24"/>
          <w:szCs w:val="24"/>
        </w:rPr>
        <w:t>To produce a visual heatmap overlay for easy interpretation by mission scientists.</w:t>
      </w:r>
    </w:p>
    <w:p w14:paraId="3A6C51E9" w14:textId="77777777" w:rsidR="0030773F" w:rsidRPr="00CE7490" w:rsidRDefault="0030773F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CE7490">
        <w:rPr>
          <w:rFonts w:ascii="Arial" w:hAnsi="Arial" w:cs="Arial"/>
          <w:b/>
          <w:bCs/>
          <w:color w:val="auto"/>
          <w:sz w:val="28"/>
          <w:szCs w:val="28"/>
        </w:rPr>
        <w:t>4. LITERATURE REVIEW</w:t>
      </w:r>
    </w:p>
    <w:p w14:paraId="26D4C280" w14:textId="52AABEE5" w:rsidR="0030773F" w:rsidRPr="0030773F" w:rsidRDefault="0030773F" w:rsidP="008617C0">
      <w:pPr>
        <w:spacing w:after="160"/>
        <w:ind w:left="360" w:firstLine="360"/>
        <w:rPr>
          <w:sz w:val="24"/>
          <w:szCs w:val="24"/>
        </w:rPr>
      </w:pPr>
      <w:r w:rsidRPr="0030773F">
        <w:rPr>
          <w:sz w:val="24"/>
          <w:szCs w:val="24"/>
        </w:rPr>
        <w:t>Recent research in planetary science has shifted from traditional image processing</w:t>
      </w:r>
      <w:r w:rsidR="00410621">
        <w:rPr>
          <w:sz w:val="24"/>
          <w:szCs w:val="24"/>
        </w:rPr>
        <w:t xml:space="preserve"> </w:t>
      </w:r>
      <w:r w:rsidRPr="0030773F">
        <w:rPr>
          <w:sz w:val="24"/>
          <w:szCs w:val="24"/>
        </w:rPr>
        <w:t>(Hough Transforms for crater detection) to Deep Convolutional Neural Networks (CNNs).</w:t>
      </w:r>
    </w:p>
    <w:p w14:paraId="4B3677C6" w14:textId="77777777" w:rsidR="0030773F" w:rsidRPr="0030773F" w:rsidRDefault="0030773F" w:rsidP="00410621">
      <w:pPr>
        <w:numPr>
          <w:ilvl w:val="0"/>
          <w:numId w:val="3"/>
        </w:numPr>
        <w:spacing w:after="16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CNNs in Space:</w:t>
      </w:r>
      <w:r w:rsidRPr="0030773F">
        <w:rPr>
          <w:sz w:val="24"/>
          <w:szCs w:val="24"/>
        </w:rPr>
        <w:t xml:space="preserve"> Studies have shown that architectures like UNet are highly effective for "pixel-level" classification of terrain.</w:t>
      </w:r>
    </w:p>
    <w:p w14:paraId="039DC784" w14:textId="77777777" w:rsidR="0030773F" w:rsidRPr="0030773F" w:rsidRDefault="0030773F" w:rsidP="00410621">
      <w:pPr>
        <w:numPr>
          <w:ilvl w:val="0"/>
          <w:numId w:val="3"/>
        </w:numPr>
        <w:spacing w:after="16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Multimodal Fusion:</w:t>
      </w:r>
      <w:r w:rsidRPr="0030773F">
        <w:rPr>
          <w:sz w:val="24"/>
          <w:szCs w:val="24"/>
        </w:rPr>
        <w:t xml:space="preserve"> Research indicates that using elevation data (DEM) alongside RGB images significantly reduces "false positives" caused by shadows that look like craters.</w:t>
      </w:r>
    </w:p>
    <w:p w14:paraId="30D23AA1" w14:textId="234FFA13" w:rsidR="0030773F" w:rsidRDefault="0030773F" w:rsidP="00410621">
      <w:pPr>
        <w:numPr>
          <w:ilvl w:val="0"/>
          <w:numId w:val="3"/>
        </w:numPr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Mars Context:</w:t>
      </w:r>
      <w:r w:rsidRPr="0030773F">
        <w:rPr>
          <w:sz w:val="24"/>
          <w:szCs w:val="24"/>
        </w:rPr>
        <w:t xml:space="preserve"> Existing missions (like InSight and Perseverance) have provided high-resolution datasets that serve as the gold standard for training modern ML models.</w:t>
      </w:r>
    </w:p>
    <w:p w14:paraId="6BC23C89" w14:textId="77777777" w:rsidR="0030773F" w:rsidRPr="00410621" w:rsidRDefault="0030773F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410621">
        <w:rPr>
          <w:rFonts w:ascii="Arial" w:hAnsi="Arial" w:cs="Arial"/>
          <w:b/>
          <w:bCs/>
          <w:color w:val="auto"/>
          <w:sz w:val="28"/>
          <w:szCs w:val="28"/>
        </w:rPr>
        <w:t>5. DATASET &amp; STUDY AREA</w:t>
      </w:r>
    </w:p>
    <w:p w14:paraId="1599443D" w14:textId="2945F568" w:rsidR="0030773F" w:rsidRPr="0030773F" w:rsidRDefault="0030773F" w:rsidP="00410621">
      <w:pPr>
        <w:ind w:left="360" w:firstLine="0"/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Study Area:</w:t>
      </w:r>
      <w:r w:rsidRPr="0030773F">
        <w:rPr>
          <w:sz w:val="24"/>
          <w:szCs w:val="24"/>
        </w:rPr>
        <w:t xml:space="preserve"> </w:t>
      </w:r>
      <w:r w:rsidR="006E5A97">
        <w:rPr>
          <w:sz w:val="24"/>
          <w:szCs w:val="24"/>
        </w:rPr>
        <w:t xml:space="preserve">Landing sites of perseverance and insight for quick </w:t>
      </w:r>
      <w:r w:rsidR="006513C7">
        <w:rPr>
          <w:sz w:val="24"/>
          <w:szCs w:val="24"/>
        </w:rPr>
        <w:t>verification.</w:t>
      </w:r>
      <w:r w:rsidR="006513C7" w:rsidRPr="0030773F">
        <w:rPr>
          <w:sz w:val="24"/>
          <w:szCs w:val="24"/>
        </w:rPr>
        <w:t xml:space="preserve"> This</w:t>
      </w:r>
      <w:r w:rsidRPr="0030773F">
        <w:rPr>
          <w:sz w:val="24"/>
          <w:szCs w:val="24"/>
        </w:rPr>
        <w:t xml:space="preserve"> region is chosen due to its volcanic plains and its history as a successful landing site for NASA’s </w:t>
      </w:r>
      <w:r w:rsidR="00D465C4" w:rsidRPr="0030773F">
        <w:rPr>
          <w:sz w:val="24"/>
          <w:szCs w:val="24"/>
        </w:rPr>
        <w:t>Insight</w:t>
      </w:r>
      <w:r w:rsidRPr="0030773F">
        <w:rPr>
          <w:sz w:val="24"/>
          <w:szCs w:val="24"/>
        </w:rPr>
        <w:t xml:space="preserve"> mission.</w:t>
      </w:r>
    </w:p>
    <w:p w14:paraId="33DBA45D" w14:textId="77777777" w:rsidR="0030773F" w:rsidRPr="0030773F" w:rsidRDefault="0030773F" w:rsidP="00554127">
      <w:pPr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Data Sources:</w:t>
      </w:r>
    </w:p>
    <w:p w14:paraId="0C3D5336" w14:textId="77777777" w:rsidR="0030773F" w:rsidRPr="0030773F" w:rsidRDefault="0030773F" w:rsidP="00554127">
      <w:pPr>
        <w:numPr>
          <w:ilvl w:val="0"/>
          <w:numId w:val="4"/>
        </w:numPr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MOLA (Mars Orbiter Laser Altimeter):</w:t>
      </w:r>
      <w:r w:rsidRPr="0030773F">
        <w:rPr>
          <w:sz w:val="24"/>
          <w:szCs w:val="24"/>
        </w:rPr>
        <w:t xml:space="preserve"> Provides the elevation backbone (~460m/pixel).</w:t>
      </w:r>
    </w:p>
    <w:p w14:paraId="27AE06C6" w14:textId="77777777" w:rsidR="0030773F" w:rsidRPr="0030773F" w:rsidRDefault="0030773F" w:rsidP="00554127">
      <w:pPr>
        <w:numPr>
          <w:ilvl w:val="0"/>
          <w:numId w:val="4"/>
        </w:numPr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lastRenderedPageBreak/>
        <w:t>CTX (Context Camera):</w:t>
      </w:r>
      <w:r w:rsidRPr="0030773F">
        <w:rPr>
          <w:sz w:val="24"/>
          <w:szCs w:val="24"/>
        </w:rPr>
        <w:t xml:space="preserve"> Provides medium-resolution imagery (~6m/pixel) for detecting surface texture and craters.</w:t>
      </w:r>
    </w:p>
    <w:p w14:paraId="5A46B0B2" w14:textId="56855949" w:rsidR="0030773F" w:rsidRPr="0030773F" w:rsidRDefault="00D465C4" w:rsidP="00554127">
      <w:pPr>
        <w:numPr>
          <w:ilvl w:val="0"/>
          <w:numId w:val="4"/>
        </w:numPr>
        <w:rPr>
          <w:sz w:val="24"/>
          <w:szCs w:val="24"/>
        </w:rPr>
      </w:pPr>
      <w:r w:rsidRPr="0030773F">
        <w:rPr>
          <w:b/>
          <w:bCs/>
          <w:sz w:val="24"/>
          <w:szCs w:val="24"/>
        </w:rPr>
        <w:t>Labelling</w:t>
      </w:r>
      <w:r w:rsidR="0030773F" w:rsidRPr="0030773F">
        <w:rPr>
          <w:b/>
          <w:bCs/>
          <w:sz w:val="24"/>
          <w:szCs w:val="24"/>
        </w:rPr>
        <w:t xml:space="preserve"> Logic:</w:t>
      </w:r>
      <w:r w:rsidR="0030773F" w:rsidRPr="0030773F">
        <w:rPr>
          <w:sz w:val="24"/>
          <w:szCs w:val="24"/>
        </w:rPr>
        <w:t xml:space="preserve"> Labels are generated automatically where:</w:t>
      </w:r>
    </w:p>
    <w:p w14:paraId="64F5838A" w14:textId="77777777" w:rsidR="0030773F" w:rsidRPr="0030773F" w:rsidRDefault="0030773F" w:rsidP="00554127">
      <w:pPr>
        <w:numPr>
          <w:ilvl w:val="1"/>
          <w:numId w:val="4"/>
        </w:numPr>
        <w:rPr>
          <w:sz w:val="24"/>
          <w:szCs w:val="24"/>
        </w:rPr>
      </w:pPr>
      <w:r w:rsidRPr="0030773F">
        <w:rPr>
          <w:i/>
          <w:iCs/>
          <w:sz w:val="24"/>
          <w:szCs w:val="24"/>
        </w:rPr>
        <w:t>Safe (1):</w:t>
      </w:r>
      <w:r w:rsidRPr="0030773F">
        <w:rPr>
          <w:sz w:val="24"/>
          <w:szCs w:val="24"/>
        </w:rPr>
        <w:t xml:space="preserve"> Slope &lt; 7° AND Roughness &lt; Threshold AND No detected craters.</w:t>
      </w:r>
    </w:p>
    <w:p w14:paraId="3181B81F" w14:textId="75F98C33" w:rsidR="00554127" w:rsidRDefault="0030773F" w:rsidP="00554127">
      <w:pPr>
        <w:numPr>
          <w:ilvl w:val="1"/>
          <w:numId w:val="4"/>
        </w:numPr>
        <w:rPr>
          <w:sz w:val="24"/>
          <w:szCs w:val="24"/>
        </w:rPr>
      </w:pPr>
      <w:r w:rsidRPr="0030773F">
        <w:rPr>
          <w:i/>
          <w:iCs/>
          <w:sz w:val="24"/>
          <w:szCs w:val="24"/>
        </w:rPr>
        <w:t>Hazardous (0):</w:t>
      </w:r>
      <w:r w:rsidRPr="0030773F">
        <w:rPr>
          <w:sz w:val="24"/>
          <w:szCs w:val="24"/>
        </w:rPr>
        <w:t xml:space="preserve"> Any pixel failing the above criteria.</w:t>
      </w:r>
    </w:p>
    <w:p w14:paraId="53EC5070" w14:textId="77777777" w:rsidR="00554127" w:rsidRPr="0030773F" w:rsidRDefault="00554127" w:rsidP="00554127">
      <w:pPr>
        <w:ind w:left="0" w:firstLine="0"/>
        <w:rPr>
          <w:sz w:val="24"/>
          <w:szCs w:val="24"/>
        </w:rPr>
      </w:pPr>
    </w:p>
    <w:p w14:paraId="1F4314E1" w14:textId="77777777" w:rsidR="003D70A3" w:rsidRPr="00410621" w:rsidRDefault="003D70A3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410621">
        <w:rPr>
          <w:rFonts w:ascii="Arial" w:hAnsi="Arial" w:cs="Arial"/>
          <w:b/>
          <w:bCs/>
          <w:color w:val="auto"/>
          <w:sz w:val="28"/>
          <w:szCs w:val="28"/>
        </w:rPr>
        <w:t>6. PROPOSED METHODOLOGY</w:t>
      </w:r>
    </w:p>
    <w:p w14:paraId="6B84CAB6" w14:textId="77777777" w:rsidR="003D70A3" w:rsidRPr="003D70A3" w:rsidRDefault="003D70A3" w:rsidP="00D05181">
      <w:pPr>
        <w:rPr>
          <w:sz w:val="24"/>
          <w:szCs w:val="24"/>
        </w:rPr>
      </w:pPr>
      <w:r w:rsidRPr="003D70A3">
        <w:rPr>
          <w:sz w:val="24"/>
          <w:szCs w:val="24"/>
        </w:rPr>
        <w:t>The project follows a five-stage pipeline:</w:t>
      </w:r>
    </w:p>
    <w:p w14:paraId="60619330" w14:textId="77777777" w:rsidR="003D70A3" w:rsidRPr="003D70A3" w:rsidRDefault="003D70A3" w:rsidP="00D05181">
      <w:pPr>
        <w:numPr>
          <w:ilvl w:val="0"/>
          <w:numId w:val="5"/>
        </w:numPr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Data Acquisition:</w:t>
      </w:r>
      <w:r w:rsidRPr="003D70A3">
        <w:rPr>
          <w:sz w:val="24"/>
          <w:szCs w:val="24"/>
        </w:rPr>
        <w:t xml:space="preserve"> Fetching GeoTIFF tiles from NASA PDS (Planetary Data System).</w:t>
      </w:r>
    </w:p>
    <w:p w14:paraId="1A588802" w14:textId="77777777" w:rsidR="003D70A3" w:rsidRPr="003D70A3" w:rsidRDefault="003D70A3" w:rsidP="00D05181">
      <w:pPr>
        <w:numPr>
          <w:ilvl w:val="0"/>
          <w:numId w:val="5"/>
        </w:numPr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Preprocessing:</w:t>
      </w:r>
      <w:r w:rsidRPr="003D70A3">
        <w:rPr>
          <w:sz w:val="24"/>
          <w:szCs w:val="24"/>
        </w:rPr>
        <w:t xml:space="preserve"> Aligning CTX images with MOLA DEM. Computation of Slope and Roughness maps using the Rasterio and GDAL libraries.</w:t>
      </w:r>
    </w:p>
    <w:p w14:paraId="516679F6" w14:textId="3DEE87EA" w:rsidR="003D70A3" w:rsidRPr="003D70A3" w:rsidRDefault="003D70A3" w:rsidP="00D05181">
      <w:pPr>
        <w:numPr>
          <w:ilvl w:val="0"/>
          <w:numId w:val="5"/>
        </w:numPr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Data Augmentation:</w:t>
      </w:r>
      <w:r w:rsidRPr="003D70A3">
        <w:rPr>
          <w:sz w:val="24"/>
          <w:szCs w:val="24"/>
        </w:rPr>
        <w:t xml:space="preserve"> Creating patches of $256 times 256$ pixels with rotation and flipping to improve model generalization.</w:t>
      </w:r>
    </w:p>
    <w:p w14:paraId="6361A5E9" w14:textId="77777777" w:rsidR="003D70A3" w:rsidRPr="003D70A3" w:rsidRDefault="003D70A3" w:rsidP="00D05181">
      <w:pPr>
        <w:numPr>
          <w:ilvl w:val="0"/>
          <w:numId w:val="5"/>
        </w:numPr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Model Training:</w:t>
      </w:r>
      <w:r w:rsidRPr="003D70A3">
        <w:rPr>
          <w:sz w:val="24"/>
          <w:szCs w:val="24"/>
        </w:rPr>
        <w:t xml:space="preserve"> Implementing a </w:t>
      </w:r>
      <w:r w:rsidRPr="003D70A3">
        <w:rPr>
          <w:b/>
          <w:bCs/>
          <w:sz w:val="24"/>
          <w:szCs w:val="24"/>
        </w:rPr>
        <w:t>UNet Architecture</w:t>
      </w:r>
      <w:r w:rsidRPr="003D70A3">
        <w:rPr>
          <w:sz w:val="24"/>
          <w:szCs w:val="24"/>
        </w:rPr>
        <w:t xml:space="preserve"> in PyTorch. The model takes a 4-channel input: [Image, Elevation, Slope, Roughness].</w:t>
      </w:r>
    </w:p>
    <w:p w14:paraId="3426C9CA" w14:textId="77777777" w:rsidR="003D70A3" w:rsidRPr="003D70A3" w:rsidRDefault="003D70A3" w:rsidP="00D05181">
      <w:pPr>
        <w:numPr>
          <w:ilvl w:val="0"/>
          <w:numId w:val="5"/>
        </w:numPr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Inference &amp; Visualization:</w:t>
      </w:r>
      <w:r w:rsidRPr="003D70A3">
        <w:rPr>
          <w:sz w:val="24"/>
          <w:szCs w:val="24"/>
        </w:rPr>
        <w:t xml:space="preserve"> Generating a binary mask of the test area and overlaying it on the original image to show "Green Zones" (Safe) and "Red Zones" (Hazard).</w:t>
      </w:r>
    </w:p>
    <w:p w14:paraId="34A6E717" w14:textId="77777777" w:rsidR="003D70A3" w:rsidRPr="00410621" w:rsidRDefault="003D70A3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410621">
        <w:rPr>
          <w:rFonts w:ascii="Arial" w:hAnsi="Arial" w:cs="Arial"/>
          <w:b/>
          <w:bCs/>
          <w:color w:val="auto"/>
          <w:sz w:val="28"/>
          <w:szCs w:val="28"/>
        </w:rPr>
        <w:t>7. TECHNOLOGY STACK</w:t>
      </w:r>
    </w:p>
    <w:p w14:paraId="01FC35C6" w14:textId="3990C139" w:rsidR="003D70A3" w:rsidRPr="003D70A3" w:rsidRDefault="003D70A3" w:rsidP="00554127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Programming Language:</w:t>
      </w:r>
      <w:r w:rsidRPr="003D70A3">
        <w:rPr>
          <w:sz w:val="24"/>
          <w:szCs w:val="24"/>
        </w:rPr>
        <w:t xml:space="preserve"> Python 3.</w:t>
      </w:r>
      <w:r w:rsidR="00983BBC">
        <w:rPr>
          <w:sz w:val="24"/>
          <w:szCs w:val="24"/>
        </w:rPr>
        <w:t>12</w:t>
      </w:r>
      <w:r w:rsidR="006E5A97">
        <w:rPr>
          <w:sz w:val="24"/>
          <w:szCs w:val="24"/>
        </w:rPr>
        <w:t>, Jupiter Notebook, Flask</w:t>
      </w:r>
    </w:p>
    <w:p w14:paraId="43A7AD4B" w14:textId="77777777" w:rsidR="003D70A3" w:rsidRPr="003D70A3" w:rsidRDefault="003D70A3" w:rsidP="00554127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Frameworks:</w:t>
      </w:r>
      <w:r w:rsidRPr="003D70A3">
        <w:rPr>
          <w:sz w:val="24"/>
          <w:szCs w:val="24"/>
        </w:rPr>
        <w:t xml:space="preserve"> PyTorch / TensorFlow (Keras)</w:t>
      </w:r>
    </w:p>
    <w:p w14:paraId="12AFF137" w14:textId="77777777" w:rsidR="003D70A3" w:rsidRPr="003D70A3" w:rsidRDefault="003D70A3" w:rsidP="00554127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Libraries:</w:t>
      </w:r>
      <w:r w:rsidRPr="003D70A3">
        <w:rPr>
          <w:sz w:val="24"/>
          <w:szCs w:val="24"/>
        </w:rPr>
        <w:t xml:space="preserve"> OpenCV (Image processing), Rasterio/GDAL (Satellite data), NumPy, Matplotlib.</w:t>
      </w:r>
    </w:p>
    <w:p w14:paraId="02C582BB" w14:textId="600EC53B" w:rsidR="003D70A3" w:rsidRPr="003D70A3" w:rsidRDefault="003D70A3" w:rsidP="00554127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Environment:</w:t>
      </w:r>
      <w:r w:rsidRPr="003D70A3">
        <w:rPr>
          <w:sz w:val="24"/>
          <w:szCs w:val="24"/>
        </w:rPr>
        <w:t xml:space="preserve"> Google Colab with Tesla T4 GPU acceleration.</w:t>
      </w:r>
      <w:r w:rsidR="006E5A97">
        <w:rPr>
          <w:sz w:val="24"/>
          <w:szCs w:val="24"/>
        </w:rPr>
        <w:t>VS code</w:t>
      </w:r>
    </w:p>
    <w:p w14:paraId="73E9834A" w14:textId="77777777" w:rsidR="003D70A3" w:rsidRPr="00410621" w:rsidRDefault="003D70A3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410621">
        <w:rPr>
          <w:rFonts w:ascii="Arial" w:hAnsi="Arial" w:cs="Arial"/>
          <w:b/>
          <w:bCs/>
          <w:color w:val="auto"/>
          <w:sz w:val="28"/>
          <w:szCs w:val="28"/>
        </w:rPr>
        <w:t>8. EXPECTED OUTCOMES</w:t>
      </w:r>
    </w:p>
    <w:p w14:paraId="605E9894" w14:textId="77777777" w:rsidR="003D70A3" w:rsidRPr="003D70A3" w:rsidRDefault="003D70A3" w:rsidP="00554127">
      <w:pPr>
        <w:numPr>
          <w:ilvl w:val="0"/>
          <w:numId w:val="7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A trained Deep Learning model capable of segmenting Mars surface hazards with &gt;85% IoU (Intersection over Union).</w:t>
      </w:r>
    </w:p>
    <w:p w14:paraId="281058C8" w14:textId="77777777" w:rsidR="003D70A3" w:rsidRPr="003D70A3" w:rsidRDefault="003D70A3" w:rsidP="00554127">
      <w:pPr>
        <w:numPr>
          <w:ilvl w:val="0"/>
          <w:numId w:val="7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lastRenderedPageBreak/>
        <w:t>A reusable Python pipeline for downloading and processing NASA Mars data.</w:t>
      </w:r>
    </w:p>
    <w:p w14:paraId="162AC388" w14:textId="77777777" w:rsidR="003D70A3" w:rsidRPr="003D70A3" w:rsidRDefault="003D70A3" w:rsidP="00554127">
      <w:pPr>
        <w:numPr>
          <w:ilvl w:val="0"/>
          <w:numId w:val="7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Comparative analysis between different CNN architectures for planetary terrain.</w:t>
      </w:r>
    </w:p>
    <w:p w14:paraId="019BE7D7" w14:textId="77777777" w:rsidR="003D70A3" w:rsidRPr="003D70A3" w:rsidRDefault="003D70A3" w:rsidP="00554127">
      <w:pPr>
        <w:numPr>
          <w:ilvl w:val="0"/>
          <w:numId w:val="7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A final project report and a research-oriented presentation.</w:t>
      </w:r>
    </w:p>
    <w:p w14:paraId="687D346E" w14:textId="77777777" w:rsidR="003D70A3" w:rsidRPr="00410621" w:rsidRDefault="003D70A3" w:rsidP="00C30BF7">
      <w:pPr>
        <w:pStyle w:val="Heading2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r w:rsidRPr="00410621">
        <w:rPr>
          <w:rFonts w:ascii="Arial" w:hAnsi="Arial" w:cs="Arial"/>
          <w:b/>
          <w:bCs/>
          <w:color w:val="auto"/>
          <w:sz w:val="28"/>
          <w:szCs w:val="28"/>
        </w:rPr>
        <w:t>9. PROJECT PLAN (GANTT CHART SUMMARY)</w:t>
      </w:r>
    </w:p>
    <w:p w14:paraId="26515A8C" w14:textId="77777777" w:rsidR="003D70A3" w:rsidRPr="003D70A3" w:rsidRDefault="003D70A3" w:rsidP="00554127">
      <w:pPr>
        <w:numPr>
          <w:ilvl w:val="0"/>
          <w:numId w:val="8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Month 1:</w:t>
      </w:r>
      <w:r w:rsidRPr="003D70A3">
        <w:rPr>
          <w:sz w:val="24"/>
          <w:szCs w:val="24"/>
        </w:rPr>
        <w:t xml:space="preserve"> Literature Review &amp; Environment Setup.</w:t>
      </w:r>
    </w:p>
    <w:p w14:paraId="1A0B66A2" w14:textId="77777777" w:rsidR="003D70A3" w:rsidRPr="003D70A3" w:rsidRDefault="003D70A3" w:rsidP="00554127">
      <w:pPr>
        <w:numPr>
          <w:ilvl w:val="0"/>
          <w:numId w:val="8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Month 2:</w:t>
      </w:r>
      <w:r w:rsidRPr="003D70A3">
        <w:rPr>
          <w:sz w:val="24"/>
          <w:szCs w:val="24"/>
        </w:rPr>
        <w:t xml:space="preserve"> Data Acquisition &amp; Preprocessing (Elysium Planitia).</w:t>
      </w:r>
    </w:p>
    <w:p w14:paraId="426D0A0D" w14:textId="77777777" w:rsidR="003D70A3" w:rsidRPr="003D70A3" w:rsidRDefault="003D70A3" w:rsidP="00554127">
      <w:pPr>
        <w:numPr>
          <w:ilvl w:val="0"/>
          <w:numId w:val="8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Month 3:</w:t>
      </w:r>
      <w:r w:rsidRPr="003D70A3">
        <w:rPr>
          <w:sz w:val="24"/>
          <w:szCs w:val="24"/>
        </w:rPr>
        <w:t xml:space="preserve"> Label Generation &amp; Model Development (UNet).</w:t>
      </w:r>
    </w:p>
    <w:p w14:paraId="6C276D36" w14:textId="77777777" w:rsidR="003D70A3" w:rsidRPr="003D70A3" w:rsidRDefault="003D70A3" w:rsidP="00554127">
      <w:pPr>
        <w:numPr>
          <w:ilvl w:val="0"/>
          <w:numId w:val="8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Month 4:</w:t>
      </w:r>
      <w:r w:rsidRPr="003D70A3">
        <w:rPr>
          <w:sz w:val="24"/>
          <w:szCs w:val="24"/>
        </w:rPr>
        <w:t xml:space="preserve"> Training, Testing, and Performance Tuning.</w:t>
      </w:r>
    </w:p>
    <w:p w14:paraId="3F959E50" w14:textId="77777777" w:rsidR="003D70A3" w:rsidRPr="003D70A3" w:rsidRDefault="003D70A3" w:rsidP="00554127">
      <w:pPr>
        <w:numPr>
          <w:ilvl w:val="0"/>
          <w:numId w:val="8"/>
        </w:numPr>
        <w:spacing w:after="160" w:line="278" w:lineRule="auto"/>
        <w:rPr>
          <w:sz w:val="24"/>
          <w:szCs w:val="24"/>
        </w:rPr>
      </w:pPr>
      <w:r w:rsidRPr="003D70A3">
        <w:rPr>
          <w:b/>
          <w:bCs/>
          <w:sz w:val="24"/>
          <w:szCs w:val="24"/>
        </w:rPr>
        <w:t>Month 5:</w:t>
      </w:r>
      <w:r w:rsidRPr="003D70A3">
        <w:rPr>
          <w:sz w:val="24"/>
          <w:szCs w:val="24"/>
        </w:rPr>
        <w:t xml:space="preserve"> Result Analysis, Heatmap Generation &amp; Final Documentation.</w:t>
      </w:r>
    </w:p>
    <w:p w14:paraId="7A987588" w14:textId="77777777" w:rsidR="003D70A3" w:rsidRPr="00976C3C" w:rsidRDefault="003D70A3" w:rsidP="00976C3C">
      <w:pPr>
        <w:spacing w:after="160" w:line="278" w:lineRule="auto"/>
        <w:ind w:left="0" w:firstLine="0"/>
        <w:rPr>
          <w:rFonts w:ascii="Arial" w:hAnsi="Arial" w:cs="Arial"/>
          <w:b/>
          <w:bCs/>
        </w:rPr>
      </w:pPr>
      <w:r w:rsidRPr="00976C3C">
        <w:rPr>
          <w:rFonts w:ascii="Arial" w:hAnsi="Arial" w:cs="Arial"/>
          <w:b/>
          <w:bCs/>
        </w:rPr>
        <w:t>10. REFERENCES</w:t>
      </w:r>
    </w:p>
    <w:p w14:paraId="45E1ED19" w14:textId="77777777" w:rsidR="003D70A3" w:rsidRPr="003D70A3" w:rsidRDefault="003D70A3" w:rsidP="00554127">
      <w:pPr>
        <w:numPr>
          <w:ilvl w:val="0"/>
          <w:numId w:val="9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NASA Planetary Data System (PDS) - Geosciences Node.</w:t>
      </w:r>
    </w:p>
    <w:p w14:paraId="0751BA51" w14:textId="006EFF39" w:rsidR="003D70A3" w:rsidRPr="003D70A3" w:rsidRDefault="00983BBC" w:rsidP="00554127">
      <w:pPr>
        <w:numPr>
          <w:ilvl w:val="0"/>
          <w:numId w:val="9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Ranneberger</w:t>
      </w:r>
      <w:r w:rsidR="003D70A3" w:rsidRPr="003D70A3">
        <w:rPr>
          <w:sz w:val="24"/>
          <w:szCs w:val="24"/>
        </w:rPr>
        <w:t xml:space="preserve"> et al., "U-Net: Convolutional Networks for Biomedical Image Segmentation."</w:t>
      </w:r>
    </w:p>
    <w:p w14:paraId="65656DEB" w14:textId="77777777" w:rsidR="003D70A3" w:rsidRPr="003D70A3" w:rsidRDefault="003D70A3" w:rsidP="00554127">
      <w:pPr>
        <w:numPr>
          <w:ilvl w:val="0"/>
          <w:numId w:val="9"/>
        </w:numPr>
        <w:spacing w:after="160" w:line="278" w:lineRule="auto"/>
        <w:rPr>
          <w:sz w:val="24"/>
          <w:szCs w:val="24"/>
        </w:rPr>
      </w:pPr>
      <w:r w:rsidRPr="003D70A3">
        <w:rPr>
          <w:sz w:val="24"/>
          <w:szCs w:val="24"/>
        </w:rPr>
        <w:t>Smith, D. E., et al. "Mars Orbiter Laser Altimeter: Experiment summary after the first year of global mapping of Mars."</w:t>
      </w:r>
    </w:p>
    <w:p w14:paraId="0F026612" w14:textId="77777777" w:rsidR="0030773F" w:rsidRPr="0030773F" w:rsidRDefault="0030773F" w:rsidP="00554127">
      <w:pPr>
        <w:ind w:left="0" w:firstLine="0"/>
        <w:rPr>
          <w:sz w:val="24"/>
          <w:szCs w:val="24"/>
        </w:rPr>
      </w:pPr>
    </w:p>
    <w:sectPr w:rsidR="0030773F" w:rsidRPr="0030773F" w:rsidSect="00450F17">
      <w:footerReference w:type="default" r:id="rId7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059A0" w14:textId="77777777" w:rsidR="00BA38F8" w:rsidRDefault="00BA38F8" w:rsidP="00450F17">
      <w:pPr>
        <w:spacing w:after="0" w:line="240" w:lineRule="auto"/>
      </w:pPr>
      <w:r>
        <w:separator/>
      </w:r>
    </w:p>
  </w:endnote>
  <w:endnote w:type="continuationSeparator" w:id="0">
    <w:p w14:paraId="2F150230" w14:textId="77777777" w:rsidR="00BA38F8" w:rsidRDefault="00BA38F8" w:rsidP="00450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7869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407D7" w14:textId="675872E6" w:rsidR="00450F17" w:rsidRDefault="00450F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D9FEF" w14:textId="77777777" w:rsidR="00450F17" w:rsidRDefault="00450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09D5" w14:textId="77777777" w:rsidR="00BA38F8" w:rsidRDefault="00BA38F8" w:rsidP="00450F17">
      <w:pPr>
        <w:spacing w:after="0" w:line="240" w:lineRule="auto"/>
      </w:pPr>
      <w:r>
        <w:separator/>
      </w:r>
    </w:p>
  </w:footnote>
  <w:footnote w:type="continuationSeparator" w:id="0">
    <w:p w14:paraId="3E77FB40" w14:textId="77777777" w:rsidR="00BA38F8" w:rsidRDefault="00BA38F8" w:rsidP="00450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26FD"/>
    <w:multiLevelType w:val="multilevel"/>
    <w:tmpl w:val="CB72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33DAE"/>
    <w:multiLevelType w:val="multilevel"/>
    <w:tmpl w:val="169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7692F"/>
    <w:multiLevelType w:val="multilevel"/>
    <w:tmpl w:val="16A0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33986"/>
    <w:multiLevelType w:val="multilevel"/>
    <w:tmpl w:val="37B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25B1E"/>
    <w:multiLevelType w:val="multilevel"/>
    <w:tmpl w:val="B0E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13F5C"/>
    <w:multiLevelType w:val="multilevel"/>
    <w:tmpl w:val="CC6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A4B70"/>
    <w:multiLevelType w:val="multilevel"/>
    <w:tmpl w:val="B5C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10C90"/>
    <w:multiLevelType w:val="multilevel"/>
    <w:tmpl w:val="2C9A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93A26"/>
    <w:multiLevelType w:val="multilevel"/>
    <w:tmpl w:val="16D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72919">
    <w:abstractNumId w:val="0"/>
  </w:num>
  <w:num w:numId="2" w16cid:durableId="953366315">
    <w:abstractNumId w:val="1"/>
  </w:num>
  <w:num w:numId="3" w16cid:durableId="1463571592">
    <w:abstractNumId w:val="6"/>
  </w:num>
  <w:num w:numId="4" w16cid:durableId="1399522289">
    <w:abstractNumId w:val="5"/>
  </w:num>
  <w:num w:numId="5" w16cid:durableId="1927300867">
    <w:abstractNumId w:val="2"/>
  </w:num>
  <w:num w:numId="6" w16cid:durableId="2016378581">
    <w:abstractNumId w:val="8"/>
  </w:num>
  <w:num w:numId="7" w16cid:durableId="2068333835">
    <w:abstractNumId w:val="3"/>
  </w:num>
  <w:num w:numId="8" w16cid:durableId="1843425817">
    <w:abstractNumId w:val="4"/>
  </w:num>
  <w:num w:numId="9" w16cid:durableId="819230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17"/>
    <w:rsid w:val="000C0174"/>
    <w:rsid w:val="00117913"/>
    <w:rsid w:val="001559CD"/>
    <w:rsid w:val="0030773F"/>
    <w:rsid w:val="00346271"/>
    <w:rsid w:val="003D70A3"/>
    <w:rsid w:val="00410621"/>
    <w:rsid w:val="00450F17"/>
    <w:rsid w:val="004B2CA8"/>
    <w:rsid w:val="00554127"/>
    <w:rsid w:val="0057212B"/>
    <w:rsid w:val="006513C7"/>
    <w:rsid w:val="006E5A97"/>
    <w:rsid w:val="008617C0"/>
    <w:rsid w:val="008D4C9F"/>
    <w:rsid w:val="008F5BB7"/>
    <w:rsid w:val="00922014"/>
    <w:rsid w:val="00974601"/>
    <w:rsid w:val="00976C3C"/>
    <w:rsid w:val="00983BBC"/>
    <w:rsid w:val="00AC7BD3"/>
    <w:rsid w:val="00BA38F8"/>
    <w:rsid w:val="00C30BF7"/>
    <w:rsid w:val="00CE7490"/>
    <w:rsid w:val="00D05181"/>
    <w:rsid w:val="00D465C4"/>
    <w:rsid w:val="00D65D85"/>
    <w:rsid w:val="00E30CCF"/>
    <w:rsid w:val="00F37C98"/>
    <w:rsid w:val="00F6308F"/>
    <w:rsid w:val="00F6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8C0B"/>
  <w15:chartTrackingRefBased/>
  <w15:docId w15:val="{52C06BBD-599F-4952-A810-4D229A3B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en-IN" w:eastAsia="en-US" w:bidi="hi-IN"/>
        <w14:ligatures w14:val="standardContextual"/>
      </w:rPr>
    </w:rPrDefault>
    <w:pPrDefault>
      <w:pPr>
        <w:spacing w:after="120" w:line="360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1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0F1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1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0F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17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0F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1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5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17"/>
    <w:rPr>
      <w:b/>
      <w:bCs/>
      <w:smallCaps/>
      <w:color w:val="0F4761" w:themeColor="accent1" w:themeShade="BF"/>
      <w:spacing w:val="5"/>
    </w:rPr>
  </w:style>
  <w:style w:type="paragraph" w:customStyle="1" w:styleId="Synopsis">
    <w:name w:val="Synopsis"/>
    <w:basedOn w:val="Normal"/>
    <w:link w:val="SynopsisChar"/>
    <w:qFormat/>
    <w:rsid w:val="00450F17"/>
  </w:style>
  <w:style w:type="character" w:customStyle="1" w:styleId="SynopsisChar">
    <w:name w:val="Synopsis Char"/>
    <w:basedOn w:val="DefaultParagraphFont"/>
    <w:link w:val="Synopsis"/>
    <w:rsid w:val="00450F1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50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F17"/>
  </w:style>
  <w:style w:type="paragraph" w:styleId="Footer">
    <w:name w:val="footer"/>
    <w:basedOn w:val="Normal"/>
    <w:link w:val="FooterChar"/>
    <w:uiPriority w:val="99"/>
    <w:unhideWhenUsed/>
    <w:rsid w:val="00450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Awanish Yadav</dc:creator>
  <cp:keywords/>
  <dc:description/>
  <cp:lastModifiedBy>Awanish Yadav</cp:lastModifiedBy>
  <cp:revision>20</cp:revision>
  <dcterms:created xsi:type="dcterms:W3CDTF">2026-02-24T16:46:00Z</dcterms:created>
  <dcterms:modified xsi:type="dcterms:W3CDTF">2026-02-25T04:48:00Z</dcterms:modified>
</cp:coreProperties>
</file>