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Dialogue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A: Thoughts on the ethical implications of gene editing for disease prevention?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B: It raises concerns about unintended consequences and long-term effects.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Dialogue 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A: Discussing the responsibility of scientists in ensuring safety in gene editing for disease treatment?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B: Safety is paramount; rigorous protocols are essential.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Dialogue 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A: How can we address ethical considerations when editing genes for preventing hereditary diseases?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B: Balancing benefits with potential risks requires careful ethical scrutiny.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Dialogue 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A: Addressing concerns about equitable access to gene editing for disease prevention?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B: Ensuring fairness in access is crucial for ethical gene editing practices.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Dialogue 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A: How do you feel about informed consent in gene editing trials for disease treatment?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B: Informed consent is foundational for ethical gene editing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Dialogue 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A: Discussing potential discrimination issues in gene editing for disease prevention?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B: Preventing discrimination requires clear ethical guidelines.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Dialogue 7.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A: Thoughts on incorporating public input in the ethical decision-making of gene editing for disease treatment?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B: Public input enhances the ethical robustness of gene editing decisions.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Dialogue 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A: Addressing concerns about the societal impact of gene editing for disease prevention?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B: Societal implications necessitate careful ethical consideration.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Dialogue 9.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A: How can we ensure ethical frameworks guide gene editing to enhance immune responses against diseases?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B: Ethical frameworks should underpin all gene editing endeavors.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Dialogue 10.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A: Discussing the role of international collaboration in setting ethical standards for gene editing in disease treatment?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B: International collaboration strengthens the ethical foundations of gene editing.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Dialogue 11.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A: Thoughts on using gene editing to eliminate hereditary diseases, considering ethical implications?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B: Eliminating hereditary diseases demands rigorous ethical scrutiny.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Dialogue 12.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A: Addressing concerns about affordability and ethical implications of gene editing for disease prevention?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B: Affordability should be part of the ethical discourse in gene editing.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Dialogue 13.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A: How do you feel about incorporating human rights principles in the ethical framework of gene editing for disease treatment?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B: Human rights principles are integral to ethical gene editing practices.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Dialogue 14.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A: Discussing ethical considerations in gene editing to enhance resistance against infectious diseases?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B: Ethical considerations are vital in enhancing resistance through gene editing.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Dialogue 15.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A: Addressing concerns about potential misuse of gene editing for disease prevention?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B: Preventing misuse requires robust ethical guidelines.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Dialogue 16.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A: Thoughts on the ethical responsibility of policymakers in regulating gene editing for disease treatment?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B: Policymakers play a pivotal role in ensuring ethical gene editing practices.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Dialogue 17.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A: Discussing the potential consequences of genetic enhancement through editing for disease prevention?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B: Consequences of genetic enhancement raise ethical questions.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Dialogue 18.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A: Addressing concerns about the impact of gene editing on global health disparities in disease prevention?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B: Global health disparities should be considered in ethical gene editing discussions.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Dialogue 19.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A: How do you perceive the role of bioethics committees in reviewing gene editing protocols for disease treatment?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B: Bioethics committees are crucial for ensuring ethical gene editing research.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Dialogue 20.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A: Thoughts on respecting individual autonomy and privacy in gene editing for disease prevention?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B: Respecting autonomy and privacy is foundational for ethical gene editing.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Dialogue 21.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A: Addressing concerns about potential consequences of germline gene editing for disease prevention?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B: Consequences of germline gene editing pose ethical dilemmas.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Dialogue 22.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A: How can we ensure that gene editing for disease prevention aligns with principles of social justice?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B: Aligning with social justice principles is crucial in gene editing.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Dialogue 23.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A: Discussing the ethical responsibility of gene-editing companies in ensuring fair pricing for disease prevention solutions?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B: Fair pricing is a responsibility for ethical gene-editing companies.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Dialogue 24.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A: Thoughts on ethical considerations in using gene editing to address genetic predispositions to diseases?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B: Ethical considerations arise when addressing genetic predispositions.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Dialogue 25.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A: Addressing concerns about the potential societal implications of gene editing for disease prevention?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B: Societal implications demand careful ethical consideration.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Dialogue 26.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A: How can we ensure that gene editing for disease prevention respects cultural diversity and values?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B: Respecting diversity and values is crucial in ethical gene editing.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Dialogue 27.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A: Discussing the responsibility of governments in establishing international ethical standards for gene editing in disease treatment?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B: Governments play a role in setting international ethical standards.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Dialogue 28.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A: Thoughts on ethical considerations in using gene editing to alter physical characteristics for disease prevention?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B: Ethical considerations arise when altering physical characteristics.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Dialogue 29.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A: Addressing concerns about the potential impact of gene editing on mental health in disease treatment?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B: Impact on mental health raises ethical concerns.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Dialogue 30.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A: How do you feel about incorporating ethical principles in gene editing for disease prevention policies?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B: Ethical principles should guide gene editing policies.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Dialogue 31.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A: Discussing the responsibility of regulatory bodies in monitoring and enforcing ethical standards for gene editing in disease treatment?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B: Regulatory bodies play a role in ensuring ethical gene editing practices.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Dialogue 32.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A: Thoughts on ethical considerations in using gene editing to enhance cognitive abilities for disease prevention?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B: Ethical considerations arise when enhancing cognitive abilities.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Dialogue 33.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A: Addressing concerns about potential genetic discrimination and privacy issues in gene editing for disease prevention?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B: Preventing genetic discrimination is an ethical imperative.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Dialogue 34.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A: How can we ensure equity and access to gene editing technologies for disease treatment?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B: Ensuring equity is vital for ethical gene editing practices.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Dialogue 35.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A: Discussing the responsibility of educational institutions in promoting ethical awareness of gene editing for disease prevention?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B: Educational institutions have a responsibility in promoting ethical awareness.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Dialogue 36.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A: Thoughts on ethical considerations in using gene editing to target specific populations for disease prevention?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B: Ethical considerations arise when targeting specific populations.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Dialogue 37.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A: Addressing concerns about the potential consequences of genetic enhancement through editing for disease prevention?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B: Consequences of genetic enhancement raise ethical questions.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Dialogue 38.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A: How do you feel about the responsibility of scientists in transparently communicating the limitations of gene editing for disease prevention?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B: Transparent communication of limitations is a responsibility in gene editing.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Dialogue 39.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A: Discussing the potential societal impact of gene editing for disease prevention?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B: Societal impact requires careful ethical consideration.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Dialogue 40.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A: Thoughts on respecting cultural diversity and values in gene editing for disease prevention?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B: Respecting diversity and values is crucial in ethical gene editing.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Dialogue 41.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A: Addressing concerns about potential environmental impacts of gene editing for disease prevention?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B: Environmental impacts should be part of the ethical discourse in gene editing.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Dialogue 42.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A: How can we ensure that gene editing for disease prevention aligns with principles of environmental ethics?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B: Aligning with environmental ethics is crucial in gene editing.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Dialogue 43.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A: Discussing the potential unintended consequences and risks of gene editing for disease treatment?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B: Unintended consequences and risks require ethical consideration.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Dialogue 44.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A: Thoughts on the ethical responsibility of governments in regulating gene editing for disease prevention?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B: Governments play a crucial role in regulating ethical gene editing practices.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Dialogue 45.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A: Addressing concerns about the impact of gene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editing on healthcare accessibility in disease treatment?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B: Ensuring accessibility is an ethical consideration in gene editing.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Dialogue 46.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A: How do you feel about incorporating ethical principles in gene editing for disease prevention policies?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B: Ethical principles should guide gene editing policies.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Dialogue 47.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A: Discussing the responsibility of regulatory bodies in monitoring and enforcing ethical standards for gene editing in disease treatment?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B: Regulatory bodies play a role in ensuring ethical gene editing practices.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Dialogue 48.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A: Thoughts on ethical considerations in using gene editing to alter physical characteristics for disease prevention?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B: Ethical considerations arise when altering physical characteristics.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Dialogue 49.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A: Addressing concerns about the potential impact of gene editing on mental health in disease treatment?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B: Impact on mental health raises ethical concerns.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Dialogue 50.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A: How do you feel about incorporating ethical principles in gene editing for disease prevention policies?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B: Ethical principles should guide gene editing policies.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