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C589F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E293D98" wp14:editId="6F2CDC6A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64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537B575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538FDCE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66DB06D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9162608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51BDD1FA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A2D5230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57344F75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37B6EAA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54119A" w14:textId="7FEF2DFD" w:rsidR="00A645F8" w:rsidRDefault="00F41CCD" w:rsidP="00F41CCD">
            <w:pPr>
              <w:jc w:val="center"/>
            </w:pPr>
            <w:r w:rsidRPr="00F41CCD">
              <w:rPr>
                <w:rFonts w:hint="eastAsia"/>
              </w:rPr>
              <w:t xml:space="preserve">HTTP </w:t>
            </w:r>
            <w:r w:rsidRPr="00F41CCD">
              <w:rPr>
                <w:rFonts w:hint="eastAsia"/>
              </w:rPr>
              <w:t>代理服务器的设计与实现</w:t>
            </w:r>
          </w:p>
        </w:tc>
      </w:tr>
      <w:tr w:rsidR="00DC1B9C" w14:paraId="77F5DE0D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0CD927E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1DD8292" w14:textId="26978D82" w:rsidR="00A645F8" w:rsidRDefault="004F213A" w:rsidP="007A78F5">
            <w:r>
              <w:rPr>
                <w:rFonts w:hint="eastAsia"/>
              </w:rPr>
              <w:t>五十一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E6DBD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88D189C" w14:textId="5EA3B7F5" w:rsidR="00A645F8" w:rsidRDefault="00F41CCD" w:rsidP="007A78F5">
            <w:r>
              <w:rPr>
                <w:rFonts w:hint="eastAsia"/>
              </w:rPr>
              <w:t>未来技术学院</w:t>
            </w:r>
          </w:p>
        </w:tc>
      </w:tr>
      <w:tr w:rsidR="00DC1B9C" w14:paraId="706EA30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E54A09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7FA0C0A6" w14:textId="3A0D490D" w:rsidR="00A645F8" w:rsidRDefault="00F41CCD" w:rsidP="007A78F5">
            <w:r>
              <w:rPr>
                <w:rFonts w:hint="eastAsia"/>
              </w:rPr>
              <w:t>20</w:t>
            </w:r>
            <w:r>
              <w:t>W0314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50BA8A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B52BECD" w14:textId="53095CBD" w:rsidR="00A645F8" w:rsidRDefault="00F41CCD" w:rsidP="007A78F5">
            <w:r>
              <w:rPr>
                <w:rFonts w:hint="eastAsia"/>
              </w:rPr>
              <w:t>7203610712</w:t>
            </w:r>
          </w:p>
        </w:tc>
      </w:tr>
      <w:tr w:rsidR="006D293C" w14:paraId="766566E3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F71143D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10225A21" w14:textId="0ECF0BE1" w:rsidR="0062448C" w:rsidRDefault="00F41CCD" w:rsidP="0062448C">
            <w:r>
              <w:rPr>
                <w:rFonts w:hint="eastAsia"/>
              </w:rPr>
              <w:t>翁睿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10E8620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E058FAB" w14:textId="66391227" w:rsidR="0062448C" w:rsidRDefault="00F41CCD" w:rsidP="0062448C">
            <w:r>
              <w:rPr>
                <w:rFonts w:hint="eastAsia"/>
              </w:rPr>
              <w:t>翁睿</w:t>
            </w:r>
          </w:p>
        </w:tc>
      </w:tr>
      <w:tr w:rsidR="006D293C" w14:paraId="156BA18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B291584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22B36F4" w14:textId="0BE0F484" w:rsidR="0062448C" w:rsidRDefault="0062448C" w:rsidP="0062448C"/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80BD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71B828A" w14:textId="61BFA410" w:rsidR="0062448C" w:rsidRDefault="00F41CCD" w:rsidP="0062448C">
            <w:r>
              <w:rPr>
                <w:rFonts w:hint="eastAsia"/>
              </w:rPr>
              <w:t>2022/10/</w:t>
            </w:r>
            <w:r w:rsidR="00E51B51">
              <w:rPr>
                <w:rFonts w:hint="eastAsia"/>
              </w:rPr>
              <w:t>15</w:t>
            </w:r>
          </w:p>
        </w:tc>
      </w:tr>
      <w:tr w:rsidR="00DC1B9C" w14:paraId="39960968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5D209720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465293B8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8F9E5AA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55EC9335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FD83A08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53746AE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49F7221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3EA2B90" w14:textId="77777777" w:rsidR="0062448C" w:rsidRDefault="0062448C" w:rsidP="0062448C"/>
        </w:tc>
      </w:tr>
      <w:tr w:rsidR="00DC1B9C" w14:paraId="49EC100F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BF3A94E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DB2FCF6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369F4B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815AC17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277B4CB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55F7956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ABE8474" w14:textId="77777777" w:rsidR="0062448C" w:rsidRDefault="0062448C" w:rsidP="0062448C"/>
        </w:tc>
      </w:tr>
      <w:tr w:rsidR="0062448C" w14:paraId="71CB5286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030F8F4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7EAF22CE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029CD21" w14:textId="77777777" w:rsidR="0062448C" w:rsidRDefault="0062448C" w:rsidP="0062448C"/>
        </w:tc>
      </w:tr>
    </w:tbl>
    <w:p w14:paraId="1FD74567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8E50F8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EC4F7B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55EDA41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E7B5C0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710B370" wp14:editId="46C09CF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14C193B6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E343AD3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15ABE901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CF4465B" w14:textId="5B98081C" w:rsidR="007258D2" w:rsidRDefault="007258D2" w:rsidP="007258D2">
            <w:pPr>
              <w:rPr>
                <w:color w:val="000000" w:themeColor="text1"/>
              </w:rPr>
            </w:pPr>
            <w:r w:rsidRPr="007258D2">
              <w:rPr>
                <w:rFonts w:hint="eastAsia"/>
                <w:color w:val="000000" w:themeColor="text1"/>
              </w:rPr>
              <w:t>理解可靠数据传输的基本原理；掌握停等协议的工作原理；掌握基于</w:t>
            </w:r>
            <w:r w:rsidRPr="007258D2">
              <w:rPr>
                <w:rFonts w:hint="eastAsia"/>
                <w:color w:val="000000" w:themeColor="text1"/>
              </w:rPr>
              <w:t>UDP</w:t>
            </w:r>
            <w:r w:rsidRPr="007258D2">
              <w:rPr>
                <w:rFonts w:hint="eastAsia"/>
                <w:color w:val="000000" w:themeColor="text1"/>
              </w:rPr>
              <w:t>设计并实现一个停等协议的过程与技术。</w:t>
            </w:r>
          </w:p>
          <w:p w14:paraId="4AE0305B" w14:textId="18438271" w:rsidR="002615AE" w:rsidRPr="00F260F3" w:rsidRDefault="00EB45AF" w:rsidP="00EB45AF">
            <w:pPr>
              <w:rPr>
                <w:color w:val="000000" w:themeColor="text1"/>
              </w:rPr>
            </w:pPr>
            <w:r w:rsidRPr="00EB45AF">
              <w:rPr>
                <w:rFonts w:hint="eastAsia"/>
                <w:color w:val="000000" w:themeColor="text1"/>
              </w:rPr>
              <w:t>理解滑动窗口协议的基本原理；掌握</w:t>
            </w:r>
            <w:r w:rsidRPr="00EB45AF">
              <w:rPr>
                <w:rFonts w:hint="eastAsia"/>
                <w:color w:val="000000" w:themeColor="text1"/>
              </w:rPr>
              <w:t>GBN</w:t>
            </w:r>
            <w:r w:rsidRPr="00EB45AF">
              <w:rPr>
                <w:rFonts w:hint="eastAsia"/>
                <w:color w:val="000000" w:themeColor="text1"/>
              </w:rPr>
              <w:t>的工作原理；掌握基</w:t>
            </w:r>
            <w:r w:rsidRPr="00EB45AF">
              <w:rPr>
                <w:rFonts w:hint="eastAsia"/>
                <w:color w:val="000000" w:themeColor="text1"/>
              </w:rPr>
              <w:t>UDP</w:t>
            </w:r>
            <w:r w:rsidRPr="00EB45AF">
              <w:rPr>
                <w:rFonts w:hint="eastAsia"/>
                <w:color w:val="000000" w:themeColor="text1"/>
              </w:rPr>
              <w:t>设计并实现一个</w:t>
            </w:r>
            <w:r w:rsidRPr="00EB45AF">
              <w:rPr>
                <w:rFonts w:hint="eastAsia"/>
                <w:color w:val="000000" w:themeColor="text1"/>
              </w:rPr>
              <w:t>GBN</w:t>
            </w:r>
            <w:r w:rsidRPr="00EB45AF">
              <w:rPr>
                <w:rFonts w:hint="eastAsia"/>
                <w:color w:val="000000" w:themeColor="text1"/>
              </w:rPr>
              <w:t>协议的过程与技术。</w:t>
            </w:r>
          </w:p>
        </w:tc>
      </w:tr>
      <w:tr w:rsidR="003A16C0" w14:paraId="1F03D92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F168BF3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5186127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16974A9" w14:textId="3188F234" w:rsidR="00461378" w:rsidRDefault="00461378" w:rsidP="00461378">
            <w:pPr>
              <w:pStyle w:val="2"/>
              <w:ind w:firstLineChars="0" w:firstLine="0"/>
            </w:pPr>
            <w:r>
              <w:rPr>
                <w:rFonts w:hint="eastAsia"/>
              </w:rPr>
              <w:t>实验二：</w:t>
            </w:r>
          </w:p>
          <w:p w14:paraId="5E6B34CF" w14:textId="2EF4D3AE" w:rsidR="00F81093" w:rsidRDefault="00F81093" w:rsidP="00F81093">
            <w:pPr>
              <w:pStyle w:val="2"/>
            </w:pPr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设计一个简单的停等协议，实现单向可靠数据传输（服</w:t>
            </w:r>
          </w:p>
          <w:p w14:paraId="51D5E02F" w14:textId="77777777" w:rsidR="00F81093" w:rsidRDefault="00F81093" w:rsidP="00F81093">
            <w:pPr>
              <w:pStyle w:val="2"/>
            </w:pP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器到客户的数据传输）。</w:t>
            </w:r>
          </w:p>
          <w:p w14:paraId="15065600" w14:textId="77777777" w:rsidR="00F81093" w:rsidRDefault="00F81093" w:rsidP="00F81093">
            <w:pPr>
              <w:pStyle w:val="2"/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模拟引入数据包的丢失，验证所设计协议的有效性。</w:t>
            </w:r>
          </w:p>
          <w:p w14:paraId="2BEDB9AC" w14:textId="0A4AF25E" w:rsidR="00F81093" w:rsidRDefault="00F81093" w:rsidP="00F81093">
            <w:pPr>
              <w:pStyle w:val="2"/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改进所设计的停等协议，支持双向数据传输；</w:t>
            </w:r>
          </w:p>
          <w:p w14:paraId="05DDF461" w14:textId="77777777" w:rsidR="00F81093" w:rsidRDefault="00F81093" w:rsidP="00F81093">
            <w:pPr>
              <w:pStyle w:val="2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）基于所设计的停等协议，实现一个</w:t>
            </w:r>
            <w:r>
              <w:rPr>
                <w:rFonts w:hint="eastAsia"/>
              </w:rPr>
              <w:t xml:space="preserve"> C/S </w:t>
            </w:r>
            <w:r>
              <w:rPr>
                <w:rFonts w:hint="eastAsia"/>
              </w:rPr>
              <w:t>结构的文件传输应用。</w:t>
            </w:r>
          </w:p>
          <w:p w14:paraId="25B94B2F" w14:textId="77777777" w:rsidR="00461378" w:rsidRDefault="00461378" w:rsidP="00461378">
            <w:pPr>
              <w:pStyle w:val="2"/>
              <w:ind w:firstLineChars="0" w:firstLine="0"/>
            </w:pPr>
            <w:r>
              <w:rPr>
                <w:rFonts w:hint="eastAsia"/>
              </w:rPr>
              <w:t>实验三：</w:t>
            </w:r>
          </w:p>
          <w:p w14:paraId="6D207DAA" w14:textId="77777777" w:rsidR="00461378" w:rsidRDefault="00461378" w:rsidP="00461378">
            <w:pPr>
              <w:pStyle w:val="2"/>
            </w:pPr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设计一个简单的</w:t>
            </w:r>
            <w:r>
              <w:rPr>
                <w:rFonts w:hint="eastAsia"/>
              </w:rPr>
              <w:t xml:space="preserve"> GBN </w:t>
            </w:r>
            <w:r>
              <w:rPr>
                <w:rFonts w:hint="eastAsia"/>
              </w:rPr>
              <w:t>协议，实现单向可靠数据传输（服</w:t>
            </w:r>
          </w:p>
          <w:p w14:paraId="1281C225" w14:textId="77777777" w:rsidR="00461378" w:rsidRDefault="00461378" w:rsidP="00461378">
            <w:pPr>
              <w:pStyle w:val="2"/>
            </w:pP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器到客户的数据传输）。</w:t>
            </w:r>
          </w:p>
          <w:p w14:paraId="1701C1C3" w14:textId="77777777" w:rsidR="00461378" w:rsidRDefault="00461378" w:rsidP="00461378">
            <w:pPr>
              <w:pStyle w:val="2"/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模拟引入数据包的丢失，验证所设计协议的有效性。</w:t>
            </w:r>
          </w:p>
          <w:p w14:paraId="0E7E0B7D" w14:textId="6C6A6798" w:rsidR="00461378" w:rsidRDefault="00461378" w:rsidP="00461378">
            <w:pPr>
              <w:pStyle w:val="2"/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改进所设计的</w:t>
            </w:r>
            <w:r>
              <w:rPr>
                <w:rFonts w:hint="eastAsia"/>
              </w:rPr>
              <w:t xml:space="preserve"> GBN </w:t>
            </w:r>
            <w:r>
              <w:rPr>
                <w:rFonts w:hint="eastAsia"/>
              </w:rPr>
              <w:t>协议，支持双向数据传输；</w:t>
            </w:r>
            <w:r>
              <w:rPr>
                <w:rFonts w:hint="eastAsia"/>
              </w:rPr>
              <w:t xml:space="preserve"> </w:t>
            </w:r>
          </w:p>
          <w:p w14:paraId="71AE419F" w14:textId="39E8D82D" w:rsidR="00461378" w:rsidRPr="004A252B" w:rsidRDefault="00461378" w:rsidP="005473EE">
            <w:pPr>
              <w:pStyle w:val="2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）将所设计的</w:t>
            </w:r>
            <w:r>
              <w:rPr>
                <w:rFonts w:hint="eastAsia"/>
              </w:rPr>
              <w:t xml:space="preserve"> GBN </w:t>
            </w:r>
            <w:r>
              <w:rPr>
                <w:rFonts w:hint="eastAsia"/>
              </w:rPr>
              <w:t>协议改进为</w:t>
            </w:r>
            <w:r>
              <w:rPr>
                <w:rFonts w:hint="eastAsia"/>
              </w:rPr>
              <w:t xml:space="preserve"> SR </w:t>
            </w:r>
            <w:r>
              <w:rPr>
                <w:rFonts w:hint="eastAsia"/>
              </w:rPr>
              <w:t>协议。</w:t>
            </w:r>
          </w:p>
        </w:tc>
      </w:tr>
      <w:tr w:rsidR="003A16C0" w14:paraId="58AB52E0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35400B0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2A8A667E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EA916" w14:textId="77777777" w:rsidR="008224A3" w:rsidRDefault="00353844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停等协议的设计与实现</w:t>
            </w:r>
          </w:p>
          <w:p w14:paraId="7471F7A7" w14:textId="2D8A9D4A" w:rsidR="00353844" w:rsidRDefault="00353844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简单实现</w:t>
            </w:r>
          </w:p>
          <w:p w14:paraId="0BD22C68" w14:textId="77777777" w:rsidR="00647DE9" w:rsidRPr="00647DE9" w:rsidRDefault="00647DE9" w:rsidP="00647DE9">
            <w:pPr>
              <w:pStyle w:val="2"/>
              <w:ind w:firstLine="420"/>
              <w:rPr>
                <w:sz w:val="21"/>
                <w:szCs w:val="21"/>
              </w:rPr>
            </w:pPr>
            <w:r w:rsidRPr="00647DE9">
              <w:rPr>
                <w:rFonts w:hint="eastAsia"/>
                <w:sz w:val="21"/>
                <w:szCs w:val="21"/>
              </w:rPr>
              <w:t>将</w:t>
            </w:r>
            <w:r w:rsidRPr="00647DE9">
              <w:rPr>
                <w:rFonts w:hint="eastAsia"/>
                <w:sz w:val="21"/>
                <w:szCs w:val="21"/>
              </w:rPr>
              <w:t>GBN</w:t>
            </w:r>
            <w:r w:rsidRPr="00647DE9">
              <w:rPr>
                <w:rFonts w:hint="eastAsia"/>
                <w:sz w:val="21"/>
                <w:szCs w:val="21"/>
              </w:rPr>
              <w:t>协议的窗口大小改为</w:t>
            </w:r>
            <w:r w:rsidRPr="00647DE9">
              <w:rPr>
                <w:rFonts w:hint="eastAsia"/>
                <w:sz w:val="21"/>
                <w:szCs w:val="21"/>
              </w:rPr>
              <w:t xml:space="preserve"> 1 </w:t>
            </w:r>
            <w:r w:rsidRPr="00647DE9">
              <w:rPr>
                <w:rFonts w:hint="eastAsia"/>
                <w:sz w:val="21"/>
                <w:szCs w:val="21"/>
              </w:rPr>
              <w:t>即可。</w:t>
            </w:r>
          </w:p>
          <w:p w14:paraId="7919617E" w14:textId="77777777" w:rsidR="00353844" w:rsidRDefault="00647DE9" w:rsidP="00647DE9">
            <w:pPr>
              <w:pStyle w:val="2"/>
              <w:ind w:firstLineChars="0"/>
              <w:rPr>
                <w:sz w:val="21"/>
                <w:szCs w:val="21"/>
              </w:rPr>
            </w:pPr>
            <w:r w:rsidRPr="00647DE9">
              <w:rPr>
                <w:rFonts w:hint="eastAsia"/>
                <w:sz w:val="21"/>
                <w:szCs w:val="21"/>
              </w:rPr>
              <w:t>停等协议中，服务器一次发送一个数据报，收到对应的</w:t>
            </w:r>
            <w:r w:rsidRPr="00647DE9">
              <w:rPr>
                <w:rFonts w:hint="eastAsia"/>
                <w:sz w:val="21"/>
                <w:szCs w:val="21"/>
              </w:rPr>
              <w:t>ack</w:t>
            </w:r>
            <w:r w:rsidRPr="00647DE9">
              <w:rPr>
                <w:rFonts w:hint="eastAsia"/>
                <w:sz w:val="21"/>
                <w:szCs w:val="21"/>
              </w:rPr>
              <w:t>后再发送下一个数据报；如果超时没有收到</w:t>
            </w:r>
            <w:r w:rsidRPr="00647DE9">
              <w:rPr>
                <w:rFonts w:hint="eastAsia"/>
                <w:sz w:val="21"/>
                <w:szCs w:val="21"/>
              </w:rPr>
              <w:t>ack,</w:t>
            </w:r>
            <w:r w:rsidRPr="00647DE9">
              <w:rPr>
                <w:rFonts w:hint="eastAsia"/>
                <w:sz w:val="21"/>
                <w:szCs w:val="21"/>
              </w:rPr>
              <w:t>服务器重新发送该数据报，至接收到客户端发来的对应的</w:t>
            </w:r>
            <w:r w:rsidRPr="00647DE9">
              <w:rPr>
                <w:rFonts w:hint="eastAsia"/>
                <w:sz w:val="21"/>
                <w:szCs w:val="21"/>
              </w:rPr>
              <w:t>ack</w:t>
            </w:r>
            <w:r w:rsidRPr="00647DE9">
              <w:rPr>
                <w:rFonts w:hint="eastAsia"/>
                <w:sz w:val="21"/>
                <w:szCs w:val="21"/>
              </w:rPr>
              <w:t>，或者超时次数达到设定的上限，停止发送。</w:t>
            </w:r>
          </w:p>
          <w:p w14:paraId="64296043" w14:textId="17CC861D" w:rsidR="00D439CC" w:rsidRDefault="00A65D2F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验证</w:t>
            </w:r>
          </w:p>
          <w:p w14:paraId="1C41CC5F" w14:textId="7068DF47" w:rsidR="00284AE2" w:rsidRPr="00284AE2" w:rsidRDefault="00284AE2" w:rsidP="00284AE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设置丢包概率和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丢失概率，检查传输出现问题时，代码的表现。</w:t>
            </w:r>
          </w:p>
          <w:p w14:paraId="402DA733" w14:textId="1C25F638" w:rsidR="003D2383" w:rsidRDefault="00465C3B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双向数据传输</w:t>
            </w:r>
          </w:p>
          <w:p w14:paraId="776385B4" w14:textId="254B2E86" w:rsidR="002546F6" w:rsidRDefault="002546F6" w:rsidP="002546F6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书中代码已经实现了客户端从服务器下载文件，</w:t>
            </w:r>
            <w:r w:rsidR="00765C17">
              <w:rPr>
                <w:rFonts w:hint="eastAsia"/>
                <w:sz w:val="21"/>
                <w:szCs w:val="21"/>
              </w:rPr>
              <w:t>再发送请求，向服务器传输文件，由服务器接收即可。</w:t>
            </w:r>
          </w:p>
          <w:p w14:paraId="31926F78" w14:textId="59CB0AAF" w:rsidR="00465C3B" w:rsidRDefault="00147FF4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/S</w:t>
            </w:r>
            <w:r>
              <w:rPr>
                <w:rFonts w:hint="eastAsia"/>
                <w:sz w:val="21"/>
                <w:szCs w:val="21"/>
              </w:rPr>
              <w:t>结构的文件传输应用</w:t>
            </w:r>
          </w:p>
          <w:p w14:paraId="5D65CF56" w14:textId="0F880E6A" w:rsidR="00147FF4" w:rsidRDefault="00946CCA" w:rsidP="00147F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实现了双向数据传输之后，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/S</w:t>
            </w:r>
            <w:r>
              <w:rPr>
                <w:rFonts w:hint="eastAsia"/>
                <w:sz w:val="21"/>
                <w:szCs w:val="21"/>
              </w:rPr>
              <w:t>结构的文件传输应用只需要在请求建立通信的时候，加入客户端与服务器的交互即可，让服务器具</w:t>
            </w:r>
            <w:proofErr w:type="gramStart"/>
            <w:r>
              <w:rPr>
                <w:rFonts w:hint="eastAsia"/>
                <w:sz w:val="21"/>
                <w:szCs w:val="21"/>
              </w:rPr>
              <w:t>有同意</w:t>
            </w:r>
            <w:proofErr w:type="gramEnd"/>
            <w:r>
              <w:rPr>
                <w:rFonts w:hint="eastAsia"/>
                <w:sz w:val="21"/>
                <w:szCs w:val="21"/>
              </w:rPr>
              <w:t>或拒绝客户端上传或下载的功能。</w:t>
            </w:r>
          </w:p>
          <w:p w14:paraId="337549DB" w14:textId="77777777" w:rsidR="00147FF4" w:rsidRDefault="00CA3C9A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协议的设计与实现</w:t>
            </w:r>
          </w:p>
          <w:p w14:paraId="0DA88DF6" w14:textId="33ADB8C3" w:rsidR="00CE07D8" w:rsidRDefault="00CE07D8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协议的简单实现</w:t>
            </w:r>
          </w:p>
          <w:p w14:paraId="2A95EA88" w14:textId="23392B85" w:rsidR="00CE07D8" w:rsidRDefault="00BE2D50" w:rsidP="00CE07D8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设置一个接收滑动窗口，当窗口中的数据全部收到后，窗口向后滑动，如果窗口中有未接收到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的情况，重发窗口中的所有内容。</w:t>
            </w:r>
            <w:r w:rsidR="00B80D74">
              <w:rPr>
                <w:rFonts w:hint="eastAsia"/>
                <w:sz w:val="21"/>
                <w:szCs w:val="21"/>
              </w:rPr>
              <w:t>接收</w:t>
            </w:r>
            <w:r w:rsidR="00B80D74">
              <w:rPr>
                <w:rFonts w:hint="eastAsia"/>
                <w:sz w:val="21"/>
                <w:szCs w:val="21"/>
              </w:rPr>
              <w:t>ack</w:t>
            </w:r>
            <w:r w:rsidR="00B80D74">
              <w:rPr>
                <w:rFonts w:hint="eastAsia"/>
                <w:sz w:val="21"/>
                <w:szCs w:val="21"/>
              </w:rPr>
              <w:t>为累加判断机制，只要后面的</w:t>
            </w:r>
            <w:r w:rsidR="00B80D74">
              <w:rPr>
                <w:rFonts w:hint="eastAsia"/>
                <w:sz w:val="21"/>
                <w:szCs w:val="21"/>
              </w:rPr>
              <w:t>ack</w:t>
            </w:r>
            <w:r w:rsidR="00B80D74">
              <w:rPr>
                <w:rFonts w:hint="eastAsia"/>
                <w:sz w:val="21"/>
                <w:szCs w:val="21"/>
              </w:rPr>
              <w:t>被接受了，视为前面的数据被正常接收。</w:t>
            </w:r>
          </w:p>
          <w:p w14:paraId="2B2F01A8" w14:textId="455F59E8" w:rsidR="00CE07D8" w:rsidRDefault="005F173B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验证</w:t>
            </w:r>
          </w:p>
          <w:p w14:paraId="7608E4E2" w14:textId="07AE7E20" w:rsidR="005F173B" w:rsidRDefault="005F173B" w:rsidP="005F173B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验证方法同停等协议，设置随机数，随机丢包、丢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检查代码鲁棒性。</w:t>
            </w:r>
          </w:p>
          <w:p w14:paraId="4C88E1F9" w14:textId="3A51FB14" w:rsidR="005F173B" w:rsidRDefault="00A77A79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双向数据传输</w:t>
            </w:r>
          </w:p>
          <w:p w14:paraId="7619FE23" w14:textId="28DB9D89" w:rsidR="00A77A79" w:rsidRDefault="00A77A79" w:rsidP="00A77A79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同上</w:t>
            </w:r>
          </w:p>
          <w:p w14:paraId="3577F5B7" w14:textId="77777777" w:rsidR="00A77A79" w:rsidRDefault="009E0955" w:rsidP="009D0907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改进为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2C78A0F6" w14:textId="77777777" w:rsidR="009E0955" w:rsidRDefault="008A70F9" w:rsidP="009E0955">
            <w:pPr>
              <w:pStyle w:val="2"/>
              <w:ind w:firstLineChars="0"/>
              <w:rPr>
                <w:rStyle w:val="md-plain"/>
                <w:rFonts w:ascii="Open Sans" w:hAnsi="Open Sans" w:cs="Open Sans"/>
                <w:color w:val="008000"/>
                <w:sz w:val="27"/>
                <w:szCs w:val="27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color w:val="008000"/>
                <w:sz w:val="27"/>
                <w:szCs w:val="27"/>
                <w:shd w:val="clear" w:color="auto" w:fill="FFFFFF"/>
              </w:rPr>
              <w:lastRenderedPageBreak/>
              <w:t xml:space="preserve">SR </w:t>
            </w:r>
            <w:r>
              <w:rPr>
                <w:rStyle w:val="md-plain"/>
                <w:rFonts w:ascii="Open Sans" w:hAnsi="Open Sans" w:cs="Open Sans"/>
                <w:color w:val="008000"/>
                <w:sz w:val="27"/>
                <w:szCs w:val="27"/>
                <w:shd w:val="clear" w:color="auto" w:fill="FFFFFF"/>
              </w:rPr>
              <w:t>协议（选择重传协议）</w:t>
            </w:r>
          </w:p>
          <w:p w14:paraId="2EB32D9A" w14:textId="77777777" w:rsidR="002561C1" w:rsidRPr="002561C1" w:rsidRDefault="002561C1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2561C1">
              <w:rPr>
                <w:rFonts w:hint="eastAsia"/>
                <w:b/>
                <w:bCs/>
                <w:sz w:val="21"/>
                <w:szCs w:val="21"/>
              </w:rPr>
              <w:t>SR</w:t>
            </w:r>
            <w:r w:rsidRPr="002561C1">
              <w:rPr>
                <w:rFonts w:hint="eastAsia"/>
                <w:b/>
                <w:bCs/>
                <w:sz w:val="21"/>
                <w:szCs w:val="21"/>
              </w:rPr>
              <w:t>中的滑动窗口</w:t>
            </w:r>
          </w:p>
          <w:p w14:paraId="768DF5D0" w14:textId="77777777" w:rsidR="002561C1" w:rsidRDefault="002561C1" w:rsidP="002561C1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561C1">
              <w:rPr>
                <w:noProof/>
                <w:sz w:val="21"/>
                <w:szCs w:val="21"/>
              </w:rPr>
              <w:drawing>
                <wp:inline distT="0" distB="0" distL="0" distR="0" wp14:anchorId="136D593C" wp14:editId="650500CD">
                  <wp:extent cx="5274310" cy="309435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74EE" w14:textId="77777777" w:rsidR="002561C1" w:rsidRPr="002561C1" w:rsidRDefault="002561C1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rStyle w:val="md-plain"/>
                <w:sz w:val="21"/>
                <w:szCs w:val="21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SR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发送方必须响应的三件事</w:t>
            </w:r>
          </w:p>
          <w:p w14:paraId="2AFE1AD2" w14:textId="77777777" w:rsidR="002561C1" w:rsidRDefault="002561C1" w:rsidP="002561C1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561C1">
              <w:rPr>
                <w:noProof/>
                <w:sz w:val="21"/>
                <w:szCs w:val="21"/>
              </w:rPr>
              <w:drawing>
                <wp:inline distT="0" distB="0" distL="0" distR="0" wp14:anchorId="3444A1F0" wp14:editId="480544CF">
                  <wp:extent cx="5274310" cy="209931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F1ACC" w14:textId="77777777" w:rsidR="002561C1" w:rsidRPr="002561C1" w:rsidRDefault="002561C1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rStyle w:val="md-plain"/>
                <w:sz w:val="21"/>
                <w:szCs w:val="21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SR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接收方要做的事</w:t>
            </w:r>
          </w:p>
          <w:p w14:paraId="6FA74A84" w14:textId="77777777" w:rsidR="002561C1" w:rsidRDefault="002561C1" w:rsidP="002561C1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561C1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2366800" wp14:editId="3C40AD9A">
                  <wp:extent cx="5274310" cy="263398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55A0D" w14:textId="77777777" w:rsidR="002561C1" w:rsidRPr="002561C1" w:rsidRDefault="002561C1" w:rsidP="009D0907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2561C1">
              <w:rPr>
                <w:rFonts w:hint="eastAsia"/>
                <w:b/>
                <w:bCs/>
                <w:sz w:val="21"/>
                <w:szCs w:val="21"/>
              </w:rPr>
              <w:t xml:space="preserve">SR </w:t>
            </w:r>
            <w:r w:rsidRPr="002561C1">
              <w:rPr>
                <w:rFonts w:hint="eastAsia"/>
                <w:b/>
                <w:bCs/>
                <w:sz w:val="21"/>
                <w:szCs w:val="21"/>
              </w:rPr>
              <w:t>运行过程</w:t>
            </w:r>
          </w:p>
          <w:p w14:paraId="279539B9" w14:textId="77777777" w:rsidR="002561C1" w:rsidRDefault="004B6EBF" w:rsidP="002561C1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4B6EBF">
              <w:rPr>
                <w:noProof/>
                <w:sz w:val="21"/>
                <w:szCs w:val="21"/>
              </w:rPr>
              <w:drawing>
                <wp:inline distT="0" distB="0" distL="0" distR="0" wp14:anchorId="612EEA1C" wp14:editId="5FD81953">
                  <wp:extent cx="5274310" cy="2945130"/>
                  <wp:effectExtent l="0" t="0" r="254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C72A2" w14:textId="77777777" w:rsidR="004B6EBF" w:rsidRPr="009D0907" w:rsidRDefault="009D0907" w:rsidP="009D0907">
            <w:pPr>
              <w:pStyle w:val="md-end-block"/>
              <w:numPr>
                <w:ilvl w:val="0"/>
                <w:numId w:val="5"/>
              </w:numPr>
              <w:rPr>
                <w:rStyle w:val="md-plain"/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窗口大小的选择</w:t>
            </w:r>
          </w:p>
          <w:p w14:paraId="541EB744" w14:textId="77777777" w:rsidR="009D0907" w:rsidRDefault="00FC79E3" w:rsidP="00FC79E3">
            <w:pPr>
              <w:pStyle w:val="md-end-block"/>
              <w:rPr>
                <w:rFonts w:ascii="Open Sans" w:hAnsi="Open Sans" w:cs="Open Sans"/>
                <w:color w:val="333333"/>
              </w:rPr>
            </w:pPr>
            <w:r w:rsidRPr="00FC79E3">
              <w:rPr>
                <w:rFonts w:ascii="Open Sans" w:hAnsi="Open Sans" w:cs="Open Sans"/>
                <w:noProof/>
                <w:color w:val="333333"/>
              </w:rPr>
              <w:drawing>
                <wp:inline distT="0" distB="0" distL="0" distR="0" wp14:anchorId="3F13FD0E" wp14:editId="7CDFCAB0">
                  <wp:extent cx="5274310" cy="151003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74DA4" w14:textId="3DE5DFA6" w:rsidR="00FB1A9F" w:rsidRPr="009D0907" w:rsidRDefault="00FB1A9F" w:rsidP="00FC79E3">
            <w:pPr>
              <w:pStyle w:val="md-end-block"/>
              <w:rPr>
                <w:rFonts w:ascii="Open Sans" w:hAnsi="Open Sans" w:cs="Open Sans"/>
                <w:color w:val="333333"/>
              </w:rPr>
            </w:pPr>
            <w:r>
              <w:rPr>
                <w:rFonts w:ascii="Open Sans" w:hAnsi="Open Sans" w:cs="Open Sans" w:hint="eastAsia"/>
                <w:color w:val="333333"/>
              </w:rPr>
              <w:lastRenderedPageBreak/>
              <w:t>我这里简化设定超时的机制，没有给每个</w:t>
            </w:r>
            <w:r>
              <w:rPr>
                <w:rFonts w:ascii="Open Sans" w:hAnsi="Open Sans" w:cs="Open Sans" w:hint="eastAsia"/>
                <w:color w:val="333333"/>
              </w:rPr>
              <w:t>ack</w:t>
            </w:r>
            <w:r>
              <w:rPr>
                <w:rFonts w:ascii="Open Sans" w:hAnsi="Open Sans" w:cs="Open Sans" w:hint="eastAsia"/>
                <w:color w:val="333333"/>
              </w:rPr>
              <w:t>单独设置计时器，每次发送完一个窗口的数据后，检查窗口最左侧的</w:t>
            </w:r>
            <w:r>
              <w:rPr>
                <w:rFonts w:ascii="Open Sans" w:hAnsi="Open Sans" w:cs="Open Sans" w:hint="eastAsia"/>
                <w:color w:val="333333"/>
              </w:rPr>
              <w:t>ack</w:t>
            </w:r>
            <w:r>
              <w:rPr>
                <w:rFonts w:ascii="Open Sans" w:hAnsi="Open Sans" w:cs="Open Sans" w:hint="eastAsia"/>
                <w:color w:val="333333"/>
              </w:rPr>
              <w:t>是否成功接收，否，则视为超时，重新发送，成功接收，则窗口向右滑动</w:t>
            </w:r>
            <w:r w:rsidR="008200CD">
              <w:rPr>
                <w:rFonts w:ascii="Open Sans" w:hAnsi="Open Sans" w:cs="Open Sans" w:hint="eastAsia"/>
                <w:color w:val="333333"/>
              </w:rPr>
              <w:t>至第一个未收到</w:t>
            </w:r>
            <w:r w:rsidR="008200CD">
              <w:rPr>
                <w:rFonts w:ascii="Open Sans" w:hAnsi="Open Sans" w:cs="Open Sans" w:hint="eastAsia"/>
                <w:color w:val="333333"/>
              </w:rPr>
              <w:t>ack</w:t>
            </w:r>
            <w:r w:rsidR="008200CD">
              <w:rPr>
                <w:rFonts w:ascii="Open Sans" w:hAnsi="Open Sans" w:cs="Open Sans" w:hint="eastAsia"/>
                <w:color w:val="333333"/>
              </w:rPr>
              <w:t>的位置。</w:t>
            </w:r>
          </w:p>
        </w:tc>
      </w:tr>
      <w:tr w:rsidR="003A16C0" w14:paraId="59375FC6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8AC86B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1C07D06D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6B3A565" w14:textId="64B23B23" w:rsidR="00FA4F95" w:rsidRDefault="0011714B" w:rsidP="0011714B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1714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基于UDP实现一个简单的</w:t>
            </w:r>
            <w:r w:rsidR="005C2DED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停等</w:t>
            </w:r>
            <w:r w:rsidRPr="0011714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协议，实现单向可靠数据传输（服务器到客户端的传输）</w:t>
            </w:r>
          </w:p>
          <w:p w14:paraId="62A4D90A" w14:textId="77777777" w:rsidR="0011714B" w:rsidRDefault="00775E46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75E46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04977D" wp14:editId="19346816">
                  <wp:extent cx="5274310" cy="310515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4D89C" w14:textId="38AA35D2" w:rsidR="00354F59" w:rsidRDefault="00354F59" w:rsidP="00354F59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1714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基于UDP实现一个简单的</w:t>
            </w:r>
            <w:r w:rsidR="00807AC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="00807AC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BN</w:t>
            </w:r>
            <w:r w:rsidRPr="0011714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协议，实现单向可靠数据传输（服务器到客户端的传输）</w:t>
            </w:r>
          </w:p>
          <w:p w14:paraId="5379BA2E" w14:textId="546A5890" w:rsidR="00775E46" w:rsidRDefault="00EB3D54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B3D54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0ED47FDB" wp14:editId="0939AB7C">
                  <wp:extent cx="5274310" cy="341693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03309" w14:textId="15DDDAF6" w:rsidR="00F647CF" w:rsidRPr="0021424E" w:rsidRDefault="00F647CF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3）</w:t>
            </w:r>
            <w:r w:rsidR="0021424E" w:rsidRPr="0021424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模拟引入数据包的丢失，验证所设计实验的有效性。</w:t>
            </w:r>
          </w:p>
          <w:p w14:paraId="2352E8EA" w14:textId="098AD6B9" w:rsidR="00345F63" w:rsidRDefault="007F2583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F258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E5C22E4" wp14:editId="1FB35AB3">
                  <wp:extent cx="5274310" cy="138049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4CAEF" w14:textId="66C04224" w:rsidR="00345F63" w:rsidRDefault="00633D23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) </w:t>
            </w:r>
            <w:r w:rsidR="00DE7EE3" w:rsidRPr="00DE7EE3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改进所设计的GBN协议，支持双向数据传输</w:t>
            </w:r>
          </w:p>
          <w:p w14:paraId="431EE9A6" w14:textId="7FE4C314" w:rsidR="0092681C" w:rsidRDefault="00A30B03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Open Sans" w:hAnsi="Open Sans" w:cs="Open Sans"/>
                <w:color w:val="0000FF"/>
                <w:shd w:val="clear" w:color="auto" w:fill="FFFFFF"/>
              </w:rPr>
              <w:t>实现客户端向服务器上传文件</w:t>
            </w:r>
            <w:r>
              <w:rPr>
                <w:rFonts w:ascii="Open Sans" w:hAnsi="Open Sans" w:cs="Open Sans"/>
                <w:color w:val="0000FF"/>
                <w:shd w:val="clear" w:color="auto" w:fill="FFFFFF"/>
              </w:rPr>
              <w:t>(client_send.txt ==&gt; server_recv.txt)</w:t>
            </w:r>
            <w:r w:rsidR="00D23A18" w:rsidRPr="00D23A18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56CF4B21" wp14:editId="69820E46">
                  <wp:extent cx="5274310" cy="345313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7056A" w14:textId="2E9363B5" w:rsidR="0092681C" w:rsidRDefault="00D23A18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D23A18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764F037" wp14:editId="2660698A">
                  <wp:extent cx="5274310" cy="2755900"/>
                  <wp:effectExtent l="0" t="0" r="254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82702" w14:textId="78AA70AE" w:rsidR="0092681C" w:rsidRDefault="003D454F" w:rsidP="0011714B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再去对应文件下检查，发现已经成功上传了</w:t>
            </w:r>
          </w:p>
          <w:p w14:paraId="3DB1B6C1" w14:textId="2F3583E4" w:rsidR="003D454F" w:rsidRDefault="003A120D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A120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3119A52" wp14:editId="455A031F">
                  <wp:extent cx="5274310" cy="345313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375C" w14:textId="703619B6" w:rsidR="009528B3" w:rsidRDefault="00071B40" w:rsidP="0011714B">
            <w:pPr>
              <w:pStyle w:val="2"/>
              <w:ind w:firstLineChars="0" w:firstLine="0"/>
              <w:rPr>
                <w:rFonts w:ascii="Open Sans" w:hAnsi="Open Sans" w:cs="Open Sans"/>
                <w:color w:val="0000FF"/>
                <w:shd w:val="clear" w:color="auto" w:fill="FFFFFF"/>
              </w:rPr>
            </w:pPr>
            <w:r>
              <w:rPr>
                <w:rFonts w:ascii="Open Sans" w:hAnsi="Open Sans" w:cs="Open Sans"/>
                <w:color w:val="0000FF"/>
                <w:shd w:val="clear" w:color="auto" w:fill="FFFFFF"/>
              </w:rPr>
              <w:t>实现客户端从服务器下载文件</w:t>
            </w:r>
            <w:r>
              <w:rPr>
                <w:rFonts w:ascii="Open Sans" w:hAnsi="Open Sans" w:cs="Open Sans"/>
                <w:color w:val="0000FF"/>
                <w:shd w:val="clear" w:color="auto" w:fill="FFFFFF"/>
              </w:rPr>
              <w:t>(server_send.txt ==&gt; client_recv.txt)</w:t>
            </w:r>
          </w:p>
          <w:p w14:paraId="66853B8C" w14:textId="39C32E23" w:rsidR="00071B40" w:rsidRDefault="00797654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97654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FCDD9CC" wp14:editId="67291BDB">
                  <wp:extent cx="5274310" cy="345313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571A0" w14:textId="43DAA0DF" w:rsidR="00B00A69" w:rsidRDefault="000804E4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0804E4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55A6FF1" wp14:editId="69853DBA">
                  <wp:extent cx="5274310" cy="2755900"/>
                  <wp:effectExtent l="0" t="0" r="254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232CA" w14:textId="3B38093F" w:rsidR="00797654" w:rsidRDefault="000804E4" w:rsidP="0011714B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再去检查，发现下载成功了。</w:t>
            </w:r>
          </w:p>
          <w:p w14:paraId="6FC786A8" w14:textId="3D46ECF5" w:rsidR="000804E4" w:rsidRDefault="00787319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87319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4FD36BD" wp14:editId="6129D24A">
                  <wp:extent cx="5274310" cy="345313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5A751" w14:textId="4D825DAF" w:rsidR="00DE7EE3" w:rsidRDefault="00DE7EE3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5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 w:rsidR="0039697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684240" w:rsidRPr="0068424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基于所设计</w:t>
            </w:r>
            <w:proofErr w:type="gramStart"/>
            <w:r w:rsidR="00684240" w:rsidRPr="0068424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的等停协议</w:t>
            </w:r>
            <w:proofErr w:type="gramEnd"/>
            <w:r w:rsidR="00684240" w:rsidRPr="0068424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，实现一个C/S结构的文件传输应用</w:t>
            </w:r>
          </w:p>
          <w:p w14:paraId="1D50D932" w14:textId="7369F237" w:rsidR="00684240" w:rsidRDefault="00B9539B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9539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只需要将选作一中的窗口大小设置为 1 即，将 GBN 协议转变为停等协议，支持双向数据传输就是 C/S 结构的文件传输应用。</w:t>
            </w:r>
          </w:p>
          <w:p w14:paraId="427E3080" w14:textId="22CF577C" w:rsidR="006A0770" w:rsidRPr="006A0770" w:rsidRDefault="006A0770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下载</w:t>
            </w:r>
          </w:p>
          <w:p w14:paraId="3D39B4D0" w14:textId="20D16B63" w:rsidR="00B9539B" w:rsidRDefault="00801EAE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01EAE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D118A3C" wp14:editId="44F0EE66">
                  <wp:extent cx="5274310" cy="197929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90DA1" w14:textId="01BF35E5" w:rsidR="006A0770" w:rsidRDefault="00801EAE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01EAE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2140C6" wp14:editId="64BEAB51">
                  <wp:extent cx="5274310" cy="13411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34226" w14:textId="083A74F3" w:rsidR="00801EAE" w:rsidRPr="004609C8" w:rsidRDefault="004609C8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上传</w:t>
            </w:r>
          </w:p>
          <w:p w14:paraId="10FD2548" w14:textId="7F465579" w:rsidR="00801EAE" w:rsidRDefault="00BC7CEA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C7C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84A0AA7" wp14:editId="5B8780B5">
                  <wp:extent cx="5274310" cy="2755900"/>
                  <wp:effectExtent l="0" t="0" r="254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6D5B8" w14:textId="38B1860F" w:rsidR="00AE7B41" w:rsidRDefault="00BC7CEA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C7C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0D70CC3D" wp14:editId="3B57EB05">
                  <wp:extent cx="5274310" cy="2200910"/>
                  <wp:effectExtent l="0" t="0" r="254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E14CE" w14:textId="2259834F" w:rsidR="00684240" w:rsidRDefault="00684240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6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) </w:t>
            </w:r>
            <w:r w:rsidR="00B871BF" w:rsidRPr="00B871BF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将设计的GBN协议改进为SR协议</w:t>
            </w:r>
          </w:p>
          <w:p w14:paraId="43803795" w14:textId="77777777" w:rsidR="00633D23" w:rsidRDefault="006C3306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7D0FE3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基于SR协议的下载</w:t>
            </w:r>
          </w:p>
          <w:p w14:paraId="72F2C541" w14:textId="77777777" w:rsidR="007D0FE3" w:rsidRDefault="002155FA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2155FA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1B5C5B5" wp14:editId="056E64AF">
                  <wp:extent cx="5274310" cy="2048510"/>
                  <wp:effectExtent l="0" t="0" r="254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8523F" w14:textId="7D6D470E" w:rsidR="000D760C" w:rsidRDefault="00C10675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C10675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D73002A" wp14:editId="3FDA4790">
                  <wp:extent cx="5274310" cy="132080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BDCF2" w14:textId="7D75D8F1" w:rsidR="00C30D97" w:rsidRDefault="00501A96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501A96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基于SR协议的上传</w:t>
            </w:r>
          </w:p>
          <w:p w14:paraId="6D722097" w14:textId="77777777" w:rsidR="000D760C" w:rsidRDefault="008F2131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8F2131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28A4F51" wp14:editId="7F119A28">
                  <wp:extent cx="5274310" cy="2091055"/>
                  <wp:effectExtent l="0" t="0" r="254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223E5" w14:textId="2758491D" w:rsidR="00987104" w:rsidRPr="007D0FE3" w:rsidRDefault="00A967E7" w:rsidP="0011714B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A967E7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EC50994" wp14:editId="080D450A">
                  <wp:extent cx="5274310" cy="1800860"/>
                  <wp:effectExtent l="0" t="0" r="254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3B39B8DA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2D39CF8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1E151B42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6CD6B7" w14:textId="0CF8529C" w:rsidR="00BC282C" w:rsidRDefault="00662258" w:rsidP="0039628D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主要报错是代码中的函数太老了，不兼容，解决方法如下</w:t>
            </w:r>
          </w:p>
          <w:p w14:paraId="16972818" w14:textId="77777777" w:rsidR="0039628D" w:rsidRDefault="008269CC" w:rsidP="00BD37E4">
            <w:pPr>
              <w:pStyle w:val="2"/>
              <w:ind w:firstLineChars="0" w:firstLine="0"/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方法</w:t>
            </w:r>
            <w:proofErr w:type="gramStart"/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一</w:t>
            </w:r>
            <w:proofErr w:type="gramEnd"/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：禁用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SDL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检查</w:t>
            </w:r>
          </w:p>
          <w:p w14:paraId="2FE81A70" w14:textId="77777777" w:rsidR="008269CC" w:rsidRDefault="008269CC" w:rsidP="00BD37E4">
            <w:pPr>
              <w:pStyle w:val="2"/>
              <w:ind w:firstLineChars="0" w:firstLine="0"/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方法二：</w:t>
            </w:r>
            <w:r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  <w:t>既然是由于编辑器的安全检查而引起的报错，那么我们是不是可以选择去掉这项安全检查，而实现代码正常运行呢？</w:t>
            </w:r>
            <w:r>
              <w:rPr>
                <w:rStyle w:val="md-softbreak"/>
                <w:rFonts w:ascii="Open Sans" w:hAnsi="Open Sans" w:cs="Open Sans"/>
                <w:color w:val="777777"/>
                <w:shd w:val="clear" w:color="auto" w:fill="FFFFFF"/>
              </w:rPr>
              <w:t xml:space="preserve"> </w:t>
            </w:r>
            <w:r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  <w:t>答案是可以的！</w:t>
            </w:r>
            <w:r>
              <w:rPr>
                <w:rStyle w:val="md-softbreak"/>
                <w:rFonts w:ascii="Open Sans" w:hAnsi="Open Sans" w:cs="Open Sans"/>
                <w:color w:val="777777"/>
                <w:shd w:val="clear" w:color="auto" w:fill="FFFFFF"/>
              </w:rPr>
              <w:t xml:space="preserve"> </w:t>
            </w:r>
            <w:r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  <w:t>通过观察报错提示，可以看到错误提示号为：</w:t>
            </w:r>
            <w:r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  <w:t>4996</w:t>
            </w:r>
            <w:r>
              <w:rPr>
                <w:rStyle w:val="md-plain"/>
                <w:rFonts w:ascii="Open Sans" w:hAnsi="Open Sans" w:cs="Open Sans"/>
                <w:color w:val="777777"/>
                <w:shd w:val="clear" w:color="auto" w:fill="FFFFFF"/>
              </w:rPr>
              <w:t>，我们可以在代码的头部加上如下的定义，来去掉该条报错</w:t>
            </w:r>
          </w:p>
          <w:p w14:paraId="41B06946" w14:textId="77777777" w:rsidR="008269CC" w:rsidRDefault="008269CC" w:rsidP="00BD37E4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F4A0C61" wp14:editId="26C9AE72">
                  <wp:extent cx="3116850" cy="373412"/>
                  <wp:effectExtent l="0" t="0" r="762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50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2656E" w14:textId="77777777" w:rsidR="008269CC" w:rsidRDefault="008269CC" w:rsidP="00BD37E4">
            <w:pPr>
              <w:pStyle w:val="2"/>
              <w:ind w:firstLineChars="0" w:firstLine="0"/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方法三：在源文件开头添加如下代码</w:t>
            </w:r>
          </w:p>
          <w:p w14:paraId="17CA7220" w14:textId="77777777" w:rsidR="008269CC" w:rsidRDefault="00B66C02" w:rsidP="00BD37E4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3CDB837" wp14:editId="0620BA1A">
                  <wp:extent cx="3391194" cy="41913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194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E638F" w14:textId="77777777" w:rsidR="00B66C02" w:rsidRDefault="00B66C02" w:rsidP="00B66C02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书中代码的封装性不强，拓展起来很不方便，而且难以实现在相同工程下同时运行多种协议。</w:t>
            </w:r>
          </w:p>
          <w:p w14:paraId="30754642" w14:textId="327EA81E" w:rsidR="00B66C02" w:rsidRPr="0039628D" w:rsidRDefault="00B66C02" w:rsidP="00B66C02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改进：将代码按功能模块进行一定程度的封装，并给出注释，方便功能的扩展。</w:t>
            </w:r>
          </w:p>
        </w:tc>
      </w:tr>
      <w:tr w:rsidR="003A16C0" w14:paraId="28F2D723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C37F2E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6043EC7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EC37A9" w14:textId="77777777" w:rsidR="003A16C0" w:rsidRDefault="00E41410" w:rsidP="0008583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对U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通信方式有了进一步的了解，加深了对无记忆性和非阻塞传输的了解。</w:t>
            </w:r>
          </w:p>
          <w:p w14:paraId="35DC0A05" w14:textId="77777777" w:rsidR="00797AD3" w:rsidRDefault="00797AD3" w:rsidP="0008583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对停等协议、G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BN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、S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R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协议有了深入的了解。</w:t>
            </w:r>
          </w:p>
          <w:p w14:paraId="2EC1632A" w14:textId="77777777" w:rsidR="00797AD3" w:rsidRDefault="00797AD3" w:rsidP="0008583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通过代码的实现，对通信协议在网络通信中的作用有了实际的了解。</w:t>
            </w:r>
          </w:p>
          <w:p w14:paraId="073421E0" w14:textId="720566C0" w:rsidR="00797AD3" w:rsidRDefault="00797AD3" w:rsidP="0008583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收获颇丰！</w:t>
            </w:r>
          </w:p>
        </w:tc>
      </w:tr>
    </w:tbl>
    <w:p w14:paraId="1BE93F2C" w14:textId="77777777" w:rsidR="00E7568E" w:rsidRDefault="00E7568E"/>
    <w:sectPr w:rsidR="00E7568E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31652" w14:textId="77777777" w:rsidR="009E26AB" w:rsidRDefault="009E26AB" w:rsidP="003A16C0">
      <w:r>
        <w:separator/>
      </w:r>
    </w:p>
  </w:endnote>
  <w:endnote w:type="continuationSeparator" w:id="0">
    <w:p w14:paraId="79365BF6" w14:textId="77777777" w:rsidR="009E26AB" w:rsidRDefault="009E26AB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61313" w14:textId="77777777" w:rsidR="009E26AB" w:rsidRDefault="009E26AB" w:rsidP="003A16C0">
      <w:r>
        <w:separator/>
      </w:r>
    </w:p>
  </w:footnote>
  <w:footnote w:type="continuationSeparator" w:id="0">
    <w:p w14:paraId="113F00C0" w14:textId="77777777" w:rsidR="009E26AB" w:rsidRDefault="009E26AB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13B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D69AD"/>
    <w:multiLevelType w:val="multilevel"/>
    <w:tmpl w:val="44723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6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" w15:restartNumberingAfterBreak="0">
    <w:nsid w:val="23ED64AB"/>
    <w:multiLevelType w:val="multilevel"/>
    <w:tmpl w:val="9ED0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4F438D"/>
    <w:multiLevelType w:val="hybridMultilevel"/>
    <w:tmpl w:val="BB0660D4"/>
    <w:lvl w:ilvl="0" w:tplc="5470CAC6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7A0027C"/>
    <w:multiLevelType w:val="hybridMultilevel"/>
    <w:tmpl w:val="FD542FC2"/>
    <w:lvl w:ilvl="0" w:tplc="4622F6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3726163">
    <w:abstractNumId w:val="5"/>
  </w:num>
  <w:num w:numId="2" w16cid:durableId="922647089">
    <w:abstractNumId w:val="4"/>
  </w:num>
  <w:num w:numId="3" w16cid:durableId="1720587072">
    <w:abstractNumId w:val="3"/>
  </w:num>
  <w:num w:numId="4" w16cid:durableId="1786652779">
    <w:abstractNumId w:val="0"/>
  </w:num>
  <w:num w:numId="5" w16cid:durableId="1101954250">
    <w:abstractNumId w:val="2"/>
  </w:num>
  <w:num w:numId="6" w16cid:durableId="440297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33220"/>
    <w:rsid w:val="00071B40"/>
    <w:rsid w:val="0007692D"/>
    <w:rsid w:val="0007739B"/>
    <w:rsid w:val="000804E4"/>
    <w:rsid w:val="00085837"/>
    <w:rsid w:val="00090172"/>
    <w:rsid w:val="000A023F"/>
    <w:rsid w:val="000A0791"/>
    <w:rsid w:val="000D7183"/>
    <w:rsid w:val="000D760C"/>
    <w:rsid w:val="0011714B"/>
    <w:rsid w:val="00147FF4"/>
    <w:rsid w:val="001C651B"/>
    <w:rsid w:val="001C74FA"/>
    <w:rsid w:val="001E553E"/>
    <w:rsid w:val="0021424E"/>
    <w:rsid w:val="002155FA"/>
    <w:rsid w:val="00217104"/>
    <w:rsid w:val="002546F6"/>
    <w:rsid w:val="002561C1"/>
    <w:rsid w:val="002615AE"/>
    <w:rsid w:val="00284AE2"/>
    <w:rsid w:val="002B4F89"/>
    <w:rsid w:val="002D6C14"/>
    <w:rsid w:val="002E7A70"/>
    <w:rsid w:val="002F4D2A"/>
    <w:rsid w:val="002F4F86"/>
    <w:rsid w:val="00307FAD"/>
    <w:rsid w:val="00325331"/>
    <w:rsid w:val="00345F63"/>
    <w:rsid w:val="00353844"/>
    <w:rsid w:val="00354F59"/>
    <w:rsid w:val="00355243"/>
    <w:rsid w:val="003734FD"/>
    <w:rsid w:val="00390C97"/>
    <w:rsid w:val="00392015"/>
    <w:rsid w:val="0039628D"/>
    <w:rsid w:val="00396977"/>
    <w:rsid w:val="00397541"/>
    <w:rsid w:val="003A120D"/>
    <w:rsid w:val="003A16C0"/>
    <w:rsid w:val="003A254D"/>
    <w:rsid w:val="003D1E29"/>
    <w:rsid w:val="003D2383"/>
    <w:rsid w:val="003D454F"/>
    <w:rsid w:val="003D4D3D"/>
    <w:rsid w:val="004609C8"/>
    <w:rsid w:val="004610AB"/>
    <w:rsid w:val="00461378"/>
    <w:rsid w:val="00465C3B"/>
    <w:rsid w:val="004A252B"/>
    <w:rsid w:val="004B6EBF"/>
    <w:rsid w:val="004C6645"/>
    <w:rsid w:val="004D5ECA"/>
    <w:rsid w:val="004F213A"/>
    <w:rsid w:val="004F7D49"/>
    <w:rsid w:val="00501A96"/>
    <w:rsid w:val="0050340C"/>
    <w:rsid w:val="00514775"/>
    <w:rsid w:val="005473EE"/>
    <w:rsid w:val="00570D8A"/>
    <w:rsid w:val="00584F82"/>
    <w:rsid w:val="0058628C"/>
    <w:rsid w:val="005A398D"/>
    <w:rsid w:val="005C2DED"/>
    <w:rsid w:val="005E47AE"/>
    <w:rsid w:val="005F173B"/>
    <w:rsid w:val="0061243C"/>
    <w:rsid w:val="00617B76"/>
    <w:rsid w:val="0062448C"/>
    <w:rsid w:val="00633D23"/>
    <w:rsid w:val="0064380E"/>
    <w:rsid w:val="00647DE9"/>
    <w:rsid w:val="00656726"/>
    <w:rsid w:val="00662258"/>
    <w:rsid w:val="00683F9E"/>
    <w:rsid w:val="00684240"/>
    <w:rsid w:val="0069573B"/>
    <w:rsid w:val="006A0770"/>
    <w:rsid w:val="006B4FA7"/>
    <w:rsid w:val="006C3306"/>
    <w:rsid w:val="006D293C"/>
    <w:rsid w:val="006D4466"/>
    <w:rsid w:val="007061DD"/>
    <w:rsid w:val="00720BAB"/>
    <w:rsid w:val="007245F6"/>
    <w:rsid w:val="007258D2"/>
    <w:rsid w:val="007265B9"/>
    <w:rsid w:val="00765C17"/>
    <w:rsid w:val="00775E46"/>
    <w:rsid w:val="007836CD"/>
    <w:rsid w:val="00787319"/>
    <w:rsid w:val="00797654"/>
    <w:rsid w:val="00797AD3"/>
    <w:rsid w:val="007B1ACC"/>
    <w:rsid w:val="007C555A"/>
    <w:rsid w:val="007D0FE3"/>
    <w:rsid w:val="007F2583"/>
    <w:rsid w:val="00801EAE"/>
    <w:rsid w:val="00807ACB"/>
    <w:rsid w:val="008200CD"/>
    <w:rsid w:val="008224A3"/>
    <w:rsid w:val="008269CC"/>
    <w:rsid w:val="00835667"/>
    <w:rsid w:val="00843BD1"/>
    <w:rsid w:val="008738F2"/>
    <w:rsid w:val="008846C6"/>
    <w:rsid w:val="00890C1A"/>
    <w:rsid w:val="008A70F9"/>
    <w:rsid w:val="008C0563"/>
    <w:rsid w:val="008F2131"/>
    <w:rsid w:val="0092681C"/>
    <w:rsid w:val="00946CCA"/>
    <w:rsid w:val="009528B3"/>
    <w:rsid w:val="00955509"/>
    <w:rsid w:val="00962F97"/>
    <w:rsid w:val="00987104"/>
    <w:rsid w:val="009B69CD"/>
    <w:rsid w:val="009D0907"/>
    <w:rsid w:val="009E0955"/>
    <w:rsid w:val="009E26AB"/>
    <w:rsid w:val="00A11C8D"/>
    <w:rsid w:val="00A13DCF"/>
    <w:rsid w:val="00A30B03"/>
    <w:rsid w:val="00A340DA"/>
    <w:rsid w:val="00A42191"/>
    <w:rsid w:val="00A60A7E"/>
    <w:rsid w:val="00A645F8"/>
    <w:rsid w:val="00A65D2F"/>
    <w:rsid w:val="00A77A79"/>
    <w:rsid w:val="00A81EFC"/>
    <w:rsid w:val="00A94F92"/>
    <w:rsid w:val="00A967E7"/>
    <w:rsid w:val="00AA3E86"/>
    <w:rsid w:val="00AE5967"/>
    <w:rsid w:val="00AE63DE"/>
    <w:rsid w:val="00AE7B41"/>
    <w:rsid w:val="00AF0F5C"/>
    <w:rsid w:val="00AF4C4E"/>
    <w:rsid w:val="00B00A69"/>
    <w:rsid w:val="00B64CA2"/>
    <w:rsid w:val="00B66C02"/>
    <w:rsid w:val="00B80D74"/>
    <w:rsid w:val="00B871BF"/>
    <w:rsid w:val="00B9539B"/>
    <w:rsid w:val="00BA1530"/>
    <w:rsid w:val="00BA6796"/>
    <w:rsid w:val="00BC282C"/>
    <w:rsid w:val="00BC7CEA"/>
    <w:rsid w:val="00BD1042"/>
    <w:rsid w:val="00BD37E4"/>
    <w:rsid w:val="00BD7209"/>
    <w:rsid w:val="00BE0450"/>
    <w:rsid w:val="00BE2D50"/>
    <w:rsid w:val="00C01E1C"/>
    <w:rsid w:val="00C0231D"/>
    <w:rsid w:val="00C10675"/>
    <w:rsid w:val="00C30D97"/>
    <w:rsid w:val="00C80F61"/>
    <w:rsid w:val="00C97508"/>
    <w:rsid w:val="00CA3C9A"/>
    <w:rsid w:val="00CE07D8"/>
    <w:rsid w:val="00D23A18"/>
    <w:rsid w:val="00D40F4D"/>
    <w:rsid w:val="00D439CC"/>
    <w:rsid w:val="00DC1B9C"/>
    <w:rsid w:val="00DD13AA"/>
    <w:rsid w:val="00DE1BAF"/>
    <w:rsid w:val="00DE269F"/>
    <w:rsid w:val="00DE7EE3"/>
    <w:rsid w:val="00DF6871"/>
    <w:rsid w:val="00E007E0"/>
    <w:rsid w:val="00E31F60"/>
    <w:rsid w:val="00E326DD"/>
    <w:rsid w:val="00E41410"/>
    <w:rsid w:val="00E51B51"/>
    <w:rsid w:val="00E53615"/>
    <w:rsid w:val="00E7568E"/>
    <w:rsid w:val="00EB3D54"/>
    <w:rsid w:val="00EB45AF"/>
    <w:rsid w:val="00EB6317"/>
    <w:rsid w:val="00EC7C46"/>
    <w:rsid w:val="00EE4FAA"/>
    <w:rsid w:val="00EF5F4C"/>
    <w:rsid w:val="00F260F3"/>
    <w:rsid w:val="00F41CCD"/>
    <w:rsid w:val="00F64527"/>
    <w:rsid w:val="00F647CF"/>
    <w:rsid w:val="00F81093"/>
    <w:rsid w:val="00F846F7"/>
    <w:rsid w:val="00FA4F95"/>
    <w:rsid w:val="00FB1A9F"/>
    <w:rsid w:val="00FC79E3"/>
    <w:rsid w:val="00FD57E8"/>
    <w:rsid w:val="00FE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A570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A15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A1530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A94F92"/>
  </w:style>
  <w:style w:type="character" w:styleId="HTML">
    <w:name w:val="HTML Code"/>
    <w:basedOn w:val="a0"/>
    <w:uiPriority w:val="99"/>
    <w:semiHidden/>
    <w:unhideWhenUsed/>
    <w:rsid w:val="00A94F92"/>
    <w:rPr>
      <w:rFonts w:ascii="宋体" w:eastAsia="宋体" w:hAnsi="宋体" w:cs="宋体"/>
      <w:sz w:val="24"/>
      <w:szCs w:val="24"/>
    </w:rPr>
  </w:style>
  <w:style w:type="paragraph" w:customStyle="1" w:styleId="md-end-block">
    <w:name w:val="md-end-block"/>
    <w:basedOn w:val="a"/>
    <w:rsid w:val="009D09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softbreak">
    <w:name w:val="md-softbreak"/>
    <w:basedOn w:val="a0"/>
    <w:rsid w:val="00826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88EEC-C352-4174-9984-6735B9218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12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樊 启元</cp:lastModifiedBy>
  <cp:revision>210</cp:revision>
  <dcterms:created xsi:type="dcterms:W3CDTF">2018-10-17T02:59:00Z</dcterms:created>
  <dcterms:modified xsi:type="dcterms:W3CDTF">2022-12-27T13:53:00Z</dcterms:modified>
</cp:coreProperties>
</file>