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0" w:after="40"/>
      </w:pPr>
      <w:r>
        <w:rPr>
          <w:b/>
          <w:color w:val="1A3E6E"/>
          <w:sz w:val="44"/>
          <w:szCs w:val="44"/>
        </w:rPr>
        <w:t xml:space="preserve">ARIA — Screen-Share Demo Script</w:t>
      </w:r>
    </w:p>
    <w:p>
      <w:pPr>
        <w:jc w:val="center"/>
        <w:spacing w:before="0" w:after="100"/>
      </w:pPr>
      <w:r>
        <w:rPr>
          <w:color w:val="666666"/>
          <w:sz w:val="20"/>
          <w:szCs w:val="20"/>
        </w:rPr>
        <w:t xml:space="preserve">Razorpay internship application  ·  Open Track  ·  target runtime 5–6 minutes  ·  updated 5 September 2026</w:t>
      </w:r>
    </w:p>
    <w:p>
      <w:pPr>
        <w:jc w:val="center"/>
        <w:spacing w:before="0" w:after="200"/>
      </w:pPr>
      <w:r>
        <w:rPr>
          <w:i/>
          <w:sz w:val="20"/>
          <w:szCs w:val="20"/>
        </w:rPr>
        <w:t xml:space="preserve">Every behaviour in this script was executed and verified on this machine. Nothing is aspirational. Anything that could not be made reliable was cut, and the cuts are listed in Part E.</w:t>
      </w:r>
    </w:p>
    <w:p>
      <w:pPr>
        <w:keepNext/>
        <w:spacing w:before="320" w:after="140"/>
      </w:pPr>
      <w:r>
        <w:rPr>
          <w:b/>
          <w:color w:val="1A3E6E"/>
          <w:sz w:val="34"/>
          <w:szCs w:val="34"/>
        </w:rPr>
        <w:t xml:space="preserve">Part A — Pre-flight (before you hit record)</w:t>
      </w:r>
    </w:p>
    <w:p>
      <w:pPr>
        <w:spacing w:before="0" w:after="80"/>
      </w:pPr>
      <w:r>
        <w:rPr>
          <w:sz w:val="20"/>
          <w:szCs w:val="20"/>
        </w:rPr>
        <w:t xml:space="preserve">Work top to bottom, in order. Budget fifteen minutes.</w:t>
      </w:r>
    </w:p>
    <w:p>
      <w:pPr>
        <w:keepNext/>
        <w:spacing w:before="220" w:after="90"/>
      </w:pPr>
      <w:r>
        <w:rPr>
          <w:b/>
          <w:color w:val="1A3E6E"/>
          <w:sz w:val="24"/>
          <w:szCs w:val="24"/>
        </w:rPr>
        <w:t xml:space="preserve">A1. Clean rebuild — every recording day, no exceptions</w:t>
      </w:r>
    </w:p>
    <w:p>
      <w:pPr>
        <w:shd w:val="clear" w:fill="F2F2F2"/>
        <w:ind w:left="120"/>
        <w:spacing w:before="0" w:after="60"/>
      </w:pPr>
      <w:r>
        <w:rPr>
          <w:rFonts w:ascii="Consolas" w:hAnsi="Consolas" w:cs="Consolas"/>
          <w:sz w:val="18"/>
          <w:szCs w:val="18"/>
        </w:rPr>
        <w:t xml:space="preserve">cd /home/Aurelius/Documents/AdoVs/ai-agent</w:t>
      </w:r>
      <w:r>
        <w:br/>
      </w:r>
      <w:r>
        <w:rPr>
          <w:rFonts w:ascii="Consolas" w:hAnsi="Consolas" w:cs="Consolas"/>
          <w:sz w:val="18"/>
          <w:szCs w:val="18"/>
        </w:rPr>
        <w:t xml:space="preserve">cmake --build build --clean-first -j$(nproc)</w:t>
      </w:r>
    </w:p>
    <w:p>
      <w:pPr>
        <w:spacing w:before="0" w:after="80"/>
      </w:pPr>
      <w:r>
        <w:rPr>
          <w:sz w:val="20"/>
          <w:szCs w:val="20"/>
        </w:rPr>
        <w:t xml:space="preserve">Wait for “Built target ai-agent”. About 3 minutes. A stale binary caused an onnxruntime crash previously. If it errors, stop and fix it — do not record against a half-built tree.</w:t>
      </w:r>
    </w:p>
    <w:p>
      <w:pPr>
        <w:keepNext/>
        <w:spacing w:before="220" w:after="90"/>
      </w:pPr>
      <w:r>
        <w:rPr>
          <w:b/>
          <w:color w:val="1A3E6E"/>
          <w:sz w:val="24"/>
          <w:szCs w:val="24"/>
        </w:rPr>
        <w:t xml:space="preserve">A2. Warm the model into VRAM — BEFORE starting ARIA</w:t>
      </w:r>
    </w:p>
    <w:p>
      <w:pPr>
        <w:shd w:val="clear" w:fill="F2F2F2"/>
        <w:ind w:left="120"/>
        <w:spacing w:before="0" w:after="60"/>
      </w:pPr>
      <w:r>
        <w:rPr>
          <w:rFonts w:ascii="Consolas" w:hAnsi="Consolas" w:cs="Consolas"/>
          <w:sz w:val="18"/>
          <w:szCs w:val="18"/>
        </w:rPr>
        <w:t xml:space="preserve">ollama ps</w:t>
      </w:r>
    </w:p>
    <w:p>
      <w:pPr>
        <w:spacing w:before="0" w:after="80"/>
      </w:pPr>
      <w:r>
        <w:rPr>
          <w:sz w:val="20"/>
          <w:szCs w:val="20"/>
        </w:rPr>
        <w:t xml:space="preserve">You want a row for qwen3:8b saying “Forever” under UNTIL. If the table is empty, wake it:</w:t>
      </w:r>
    </w:p>
    <w:p>
      <w:pPr>
        <w:shd w:val="clear" w:fill="F2F2F2"/>
        <w:ind w:left="120"/>
        <w:spacing w:before="0" w:after="60"/>
      </w:pPr>
      <w:r>
        <w:rPr>
          <w:rFonts w:ascii="Consolas" w:hAnsi="Consolas" w:cs="Consolas"/>
          <w:sz w:val="18"/>
          <w:szCs w:val="18"/>
        </w:rPr>
        <w:t xml:space="preserve">curl -s http://localhost:11434/api/chat -d '{"model":"qwen3:8b","stream":false,"keep_alive":-1,"options":{"num_ctx":8192},"messages":[{"role":"user","content":"hi"}]}' &gt; /dev/null</w:t>
      </w:r>
    </w:p>
    <w:p>
      <w:pPr>
        <w:spacing w:before="0" w:after="80"/>
      </w:pPr>
      <w:r>
        <w:rPr>
          <w:sz w:val="20"/>
          <w:szCs w:val="20"/>
        </w:rPr>
        <w:t xml:space="preserve">A 36%/64% CPU/GPU split is correct — an 8-billion-parameter model does not fully fit in 6 GB.</w:t>
      </w:r>
    </w:p>
    <w:p>
      <w:pPr>
        <w:spacing w:before="0" w:after="80"/>
      </w:pPr>
      <w:r>
        <w:rPr>
          <w:b/>
          <w:sz w:val="20"/>
          <w:szCs w:val="20"/>
        </w:rPr>
        <w:t xml:space="preserve">ORDER MATTERS. A2 must come before A3. If ARIA starts first, whisper claims 776 MB of VRAM and Ollama then loads at a worse 50%/50% split, making every turn slower. If ollama ps already shows 50%/50%, reset it:</w:t>
      </w:r>
    </w:p>
    <w:p>
      <w:pPr>
        <w:shd w:val="clear" w:fill="F2F2F2"/>
        <w:ind w:left="120"/>
        <w:spacing w:before="0" w:after="60"/>
      </w:pPr>
      <w:r>
        <w:rPr>
          <w:rFonts w:ascii="Consolas" w:hAnsi="Consolas" w:cs="Consolas"/>
          <w:sz w:val="18"/>
          <w:szCs w:val="18"/>
        </w:rPr>
        <w:t xml:space="preserve">systemctl --user stop ai-agent</w:t>
      </w:r>
      <w:r>
        <w:br/>
      </w:r>
      <w:r>
        <w:rPr>
          <w:rFonts w:ascii="Consolas" w:hAnsi="Consolas" w:cs="Consolas"/>
          <w:sz w:val="18"/>
          <w:szCs w:val="18"/>
        </w:rPr>
        <w:t xml:space="preserve">ollama stop qwen3:8b</w:t>
      </w:r>
      <w:r>
        <w:br/>
      </w:r>
      <w:r>
        <w:rPr>
          <w:rFonts w:ascii="Consolas" w:hAnsi="Consolas" w:cs="Consolas"/>
          <w:sz w:val="18"/>
          <w:szCs w:val="18"/>
        </w:rPr>
        <w:t xml:space="preserve"># re-run the warm-up curl above, then do A3</w:t>
      </w:r>
    </w:p>
    <w:p>
      <w:pPr>
        <w:keepNext/>
        <w:spacing w:before="220" w:after="90"/>
      </w:pPr>
      <w:r>
        <w:rPr>
          <w:b/>
          <w:color w:val="1A3E6E"/>
          <w:sz w:val="24"/>
          <w:szCs w:val="24"/>
        </w:rPr>
        <w:t xml:space="preserve">A3. Start ARIA — via systemd, NOT by running the binary</w:t>
      </w:r>
    </w:p>
    <w:p>
      <w:pPr>
        <w:spacing w:before="0" w:after="80"/>
      </w:pPr>
      <w:r>
        <w:rPr>
          <w:b/>
          <w:sz w:val="20"/>
          <w:szCs w:val="20"/>
        </w:rPr>
        <w:t xml:space="preserve">ARIA runs as an enabled systemd user service (ai-agent.service, Restart=on-failure, RestartSec=3). Always use systemctl. Never launch ./build/ai-agent by hand.</w:t>
      </w:r>
    </w:p>
    <w:p>
      <w:pPr>
        <w:shd w:val="clear" w:fill="F2F2F2"/>
        <w:ind w:left="120"/>
        <w:spacing w:before="0" w:after="60"/>
      </w:pPr>
      <w:r>
        <w:rPr>
          <w:rFonts w:ascii="Consolas" w:hAnsi="Consolas" w:cs="Consolas"/>
          <w:sz w:val="18"/>
          <w:szCs w:val="18"/>
        </w:rPr>
        <w:t xml:space="preserve">systemctl --user restart ai-agent</w:t>
      </w:r>
      <w:r>
        <w:br/>
      </w:r>
      <w:r>
        <w:rPr>
          <w:rFonts w:ascii="Consolas" w:hAnsi="Consolas" w:cs="Consolas"/>
          <w:sz w:val="18"/>
          <w:szCs w:val="18"/>
        </w:rPr>
        <w:t xml:space="preserve">sleep 8</w:t>
      </w:r>
      <w:r>
        <w:br/>
      </w:r>
      <w:r>
        <w:rPr>
          <w:rFonts w:ascii="Consolas" w:hAnsi="Consolas" w:cs="Consolas"/>
          <w:sz w:val="18"/>
          <w:szCs w:val="18"/>
        </w:rPr>
        <w:t xml:space="preserve">grep -a 'ARIA ready' ~/.ai-agent.log | tail -1</w:t>
      </w:r>
    </w:p>
    <w:p>
      <w:pPr>
        <w:spacing w:before="0" w:after="80"/>
      </w:pPr>
      <w:r>
        <w:rPr>
          <w:sz w:val="20"/>
          <w:szCs w:val="20"/>
        </w:rPr>
        <w:t xml:space="preserve">Ready when you HEAR “Online, …” and the log shows “ARIA ready.”</w:t>
      </w:r>
    </w:p>
    <w:p>
      <w:pPr>
        <w:spacing w:before="0" w:after="80"/>
      </w:pPr>
      <w:r>
        <w:rPr>
          <w:b/>
          <w:sz w:val="20"/>
          <w:szCs w:val="20"/>
        </w:rPr>
        <w:t xml:space="preserve">Why this matters — a real failure on 2026-09-04: starting a second copy by hand means the first already holds the microphone and ~776 MB of VRAM, so the second aborts inside CUDA (SIGABRT) and systemd respawns it every 3 seconds indefinitely. The log fills with “ai-agent starting. PID: …” lines that never reach “Whisper model loaded”. Recovery:</w:t>
      </w:r>
    </w:p>
    <w:p>
      <w:pPr>
        <w:shd w:val="clear" w:fill="F2F2F2"/>
        <w:ind w:left="120"/>
        <w:spacing w:before="0" w:after="60"/>
      </w:pPr>
      <w:r>
        <w:rPr>
          <w:rFonts w:ascii="Consolas" w:hAnsi="Consolas" w:cs="Consolas"/>
          <w:sz w:val="18"/>
          <w:szCs w:val="18"/>
        </w:rPr>
        <w:t xml:space="preserve">systemctl --user stop ai-agent</w:t>
      </w:r>
      <w:r>
        <w:br/>
      </w:r>
      <w:r>
        <w:rPr>
          <w:rFonts w:ascii="Consolas" w:hAnsi="Consolas" w:cs="Consolas"/>
          <w:sz w:val="18"/>
          <w:szCs w:val="18"/>
        </w:rPr>
        <w:t xml:space="preserve">pkill -f 'build/ai-agent'</w:t>
      </w:r>
      <w:r>
        <w:br/>
      </w:r>
      <w:r>
        <w:rPr>
          <w:rFonts w:ascii="Consolas" w:hAnsi="Consolas" w:cs="Consolas"/>
          <w:sz w:val="18"/>
          <w:szCs w:val="18"/>
        </w:rPr>
        <w:t xml:space="preserve">systemctl --user reset-failed ai-agent</w:t>
      </w:r>
      <w:r>
        <w:br/>
      </w:r>
      <w:r>
        <w:rPr>
          <w:rFonts w:ascii="Consolas" w:hAnsi="Consolas" w:cs="Consolas"/>
          <w:sz w:val="18"/>
          <w:szCs w:val="18"/>
        </w:rPr>
        <w:t xml:space="preserve">systemctl --user start ai-agent</w:t>
      </w:r>
    </w:p>
    <w:p>
      <w:pPr>
        <w:spacing w:before="0" w:after="80"/>
      </w:pPr>
      <w:r>
        <w:rPr>
          <w:sz w:val="20"/>
          <w:szCs w:val="20"/>
        </w:rPr>
        <w:t xml:space="preserve">Then confirm exactly ONE daemon is alive:</w:t>
      </w:r>
    </w:p>
    <w:p>
      <w:pPr>
        <w:shd w:val="clear" w:fill="F2F2F2"/>
        <w:ind w:left="120"/>
        <w:spacing w:before="0" w:after="60"/>
      </w:pPr>
      <w:r>
        <w:rPr>
          <w:rFonts w:ascii="Consolas" w:hAnsi="Consolas" w:cs="Consolas"/>
          <w:sz w:val="18"/>
          <w:szCs w:val="18"/>
        </w:rPr>
        <w:t xml:space="preserve">ps -eo pid,cmd | grep -E 'build/ai-agent$' | grep -v grep   # expect exactly one line</w:t>
      </w:r>
    </w:p>
    <w:p>
      <w:pPr>
        <w:spacing w:before="0" w:after="80"/>
      </w:pPr>
      <w:r>
        <w:rPr>
          <w:b/>
          <w:sz w:val="20"/>
          <w:szCs w:val="20"/>
        </w:rPr>
        <w:t xml:space="preserve">Restart before each take — conversation history lives in the process, so a fresh start gives a clean, fast first turn.</w:t>
      </w:r>
    </w:p>
    <w:p>
      <w:pPr>
        <w:keepNext/>
        <w:spacing w:before="220" w:after="90"/>
      </w:pPr>
      <w:r>
        <w:rPr>
          <w:b/>
          <w:color w:val="1A3E6E"/>
          <w:sz w:val="24"/>
          <w:szCs w:val="24"/>
        </w:rPr>
        <w:t xml:space="preserve">A4. Set up the two terminals — exact keystrokes for this machine</w:t>
      </w:r>
    </w:p>
    <w:p>
      <w:pPr>
        <w:spacing w:before="0" w:after="80"/>
      </w:pPr>
      <w:r>
        <w:rPr>
          <w:sz w:val="20"/>
          <w:szCs w:val="20"/>
        </w:rPr>
        <w:t xml:space="preserve">Your niri config sets default-column-width to 0.5, so two windows tile themselves side by side automatically at 50% each. You do NOT need to move or resize anything. Mod is the Super (Windows) key. Mod+Return spawns alacritty (config.kdl line 358).</w:t>
      </w:r>
    </w:p>
    <w:p>
      <w:pPr>
        <w:spacing w:before="0" w:after="80"/>
      </w:pPr>
      <w:r>
        <w:rPr>
          <w:sz w:val="20"/>
          <w:szCs w:val="20"/>
        </w:rPr>
        <w:t xml:space="preserve">Do exactly this:</w:t>
      </w:r>
    </w:p>
    <w:p>
      <w:pPr>
        <w:ind w:left="200"/>
        <w:spacing w:before="0" w:after="50"/>
      </w:pPr>
      <w:r>
        <w:rPr>
          <w:sz w:val="20"/>
          <w:szCs w:val="20"/>
        </w:rPr>
        <w:t xml:space="preserve">•  1.  Close every window first: focus each one and press  Super + Q.  You want an empty workspace.</w:t>
      </w:r>
    </w:p>
    <w:p>
      <w:pPr>
        <w:ind w:left="200"/>
        <w:spacing w:before="0" w:after="50"/>
      </w:pPr>
      <w:r>
        <w:rPr>
          <w:sz w:val="20"/>
          <w:szCs w:val="20"/>
        </w:rPr>
        <w:t xml:space="preserve">•  2.  Press  Super + Return.  An alacritty terminal opens, filling the left half.</w:t>
      </w:r>
    </w:p>
    <w:p>
      <w:pPr>
        <w:ind w:left="200"/>
        <w:spacing w:before="0" w:after="50"/>
      </w:pPr>
      <w:r>
        <w:rPr>
          <w:sz w:val="20"/>
          <w:szCs w:val="20"/>
        </w:rPr>
        <w:t xml:space="preserve">•  3.  In that terminal, type:</w:t>
      </w:r>
    </w:p>
    <w:p>
      <w:pPr>
        <w:shd w:val="clear" w:fill="F2F2F2"/>
        <w:ind w:left="120"/>
        <w:spacing w:before="0" w:after="60"/>
      </w:pPr>
      <w:r>
        <w:rPr>
          <w:rFonts w:ascii="Consolas" w:hAnsi="Consolas" w:cs="Consolas"/>
          <w:sz w:val="18"/>
          <w:szCs w:val="18"/>
        </w:rPr>
        <w:t xml:space="preserve">cd /home/Aurelius/Documents/AdoVs/ai-agent</w:t>
      </w:r>
    </w:p>
    <w:p>
      <w:pPr>
        <w:ind w:left="200"/>
        <w:spacing w:before="0" w:after="50"/>
      </w:pPr>
      <w:r>
        <w:rPr>
          <w:sz w:val="20"/>
          <w:szCs w:val="20"/>
        </w:rPr>
        <w:t xml:space="preserve">•  4.  Press  Super + Return  again. A second alacritty opens and niri automatically places it in the right half. Nothing to drag.</w:t>
      </w:r>
    </w:p>
    <w:p>
      <w:pPr>
        <w:ind w:left="200"/>
        <w:spacing w:before="0" w:after="50"/>
      </w:pPr>
      <w:r>
        <w:rPr>
          <w:sz w:val="20"/>
          <w:szCs w:val="20"/>
        </w:rPr>
        <w:t xml:space="preserve">•  5.  In the SECOND terminal, type:</w:t>
      </w:r>
    </w:p>
    <w:p>
      <w:pPr>
        <w:shd w:val="clear" w:fill="F2F2F2"/>
        <w:ind w:left="120"/>
        <w:spacing w:before="0" w:after="60"/>
      </w:pPr>
      <w:r>
        <w:rPr>
          <w:rFonts w:ascii="Consolas" w:hAnsi="Consolas" w:cs="Consolas"/>
          <w:sz w:val="18"/>
          <w:szCs w:val="18"/>
        </w:rPr>
        <w:t xml:space="preserve">tail -f ~/.ai-agent.log</w:t>
      </w:r>
    </w:p>
    <w:p>
      <w:pPr>
        <w:ind w:left="200"/>
        <w:spacing w:before="0" w:after="50"/>
      </w:pPr>
      <w:r>
        <w:rPr>
          <w:sz w:val="20"/>
          <w:szCs w:val="20"/>
        </w:rPr>
        <w:t xml:space="preserve">•  6.  Press  Super + Left  (or Super + H) to move focus back to the first terminal. That is where you will type during the demo.</w:t>
      </w:r>
    </w:p>
    <w:p>
      <w:pPr>
        <w:ind w:left="200"/>
        <w:spacing w:before="0" w:after="50"/>
      </w:pPr>
      <w:r>
        <w:rPr>
          <w:sz w:val="20"/>
          <w:szCs w:val="20"/>
        </w:rPr>
        <w:t xml:space="preserve">•  7.  If the split looks uneven, press  Super + Minus  or  Super + Equal  to nudge the focused column's width by 10%. Super + R cycles preset widths.</w:t>
      </w:r>
    </w:p>
    <w:p>
      <w:pPr>
        <w:spacing w:before="0" w:after="80"/>
      </w:pPr>
      <w:r>
        <w:rPr>
          <w:sz w:val="20"/>
          <w:szCs w:val="20"/>
        </w:rPr>
        <w:t xml:space="preserve">Font size: in alacritty, Ctrl + Plus a few times. The log text must be readable in the recording — that log window is what makes the demo credible.</w:t>
      </w:r>
    </w:p>
    <w:p>
      <w:pPr>
        <w:spacing w:before="0" w:after="80"/>
      </w:pPr>
      <w:r>
        <w:rPr>
          <w:sz w:val="20"/>
          <w:szCs w:val="20"/>
        </w:rPr>
        <w:t xml:space="preserve">Note: your earlier session used GNOME Console because that is what you happened to have open. alacritty via Super+Return is the deterministic path and ARIA suppresses terminal window titles for both, so either is fine.</w:t>
      </w:r>
    </w:p>
    <w:p>
      <w:pPr>
        <w:keepNext/>
        <w:spacing w:before="220" w:after="90"/>
      </w:pPr>
      <w:r>
        <w:rPr>
          <w:b/>
          <w:color w:val="1A3E6E"/>
          <w:sz w:val="24"/>
          <w:szCs w:val="24"/>
        </w:rPr>
        <w:t xml:space="preserve">A5. Confirm whisper came up on the GPU</w:t>
      </w:r>
    </w:p>
    <w:p>
      <w:pPr>
        <w:shd w:val="clear" w:fill="F2F2F2"/>
        <w:ind w:left="120"/>
        <w:spacing w:before="0" w:after="60"/>
      </w:pPr>
      <w:r>
        <w:rPr>
          <w:rFonts w:ascii="Consolas" w:hAnsi="Consolas" w:cs="Consolas"/>
          <w:sz w:val="18"/>
          <w:szCs w:val="18"/>
        </w:rPr>
        <w:t xml:space="preserve">grep -a "Whisper model loaded" ~/.ai-agent.log | tail -1</w:t>
      </w:r>
    </w:p>
    <w:p>
      <w:pPr>
        <w:spacing w:before="0" w:after="80"/>
      </w:pPr>
      <w:r>
        <w:rPr>
          <w:sz w:val="20"/>
          <w:szCs w:val="20"/>
        </w:rPr>
        <w:t xml:space="preserve">Must say (GPU). On CPU every sentence costs an extra 1.5 seconds and the demo drags.</w:t>
      </w:r>
    </w:p>
    <w:p>
      <w:pPr>
        <w:keepNext/>
        <w:spacing w:before="220" w:after="90"/>
      </w:pPr>
      <w:r>
        <w:rPr>
          <w:b/>
          <w:color w:val="1A3E6E"/>
          <w:sz w:val="24"/>
          <w:szCs w:val="24"/>
        </w:rPr>
        <w:t xml:space="preserve">A6. Reset the memory fact you are about to demo</w:t>
      </w:r>
    </w:p>
    <w:p>
      <w:pPr>
        <w:spacing w:before="0" w:after="80"/>
      </w:pPr>
      <w:r>
        <w:rPr>
          <w:b/>
          <w:sz w:val="20"/>
          <w:szCs w:val="20"/>
        </w:rPr>
        <w:t xml:space="preserve">The stored name is currently “Aurelius”. Clearing it means the demo writes it fresh on camera instead of reading a value that was already there.</w:t>
      </w:r>
    </w:p>
    <w:p>
      <w:pPr>
        <w:shd w:val="clear" w:fill="F2F2F2"/>
        <w:ind w:left="120"/>
        <w:spacing w:before="0" w:after="60"/>
      </w:pPr>
      <w:r>
        <w:rPr>
          <w:rFonts w:ascii="Consolas" w:hAnsi="Consolas" w:cs="Consolas"/>
          <w:sz w:val="18"/>
          <w:szCs w:val="18"/>
        </w:rPr>
        <w:t xml:space="preserve">sqlite3 ~/.aria_memory.db "DELETE FROM user_facts WHERE key='user_name';"</w:t>
      </w:r>
      <w:r>
        <w:br/>
      </w:r>
      <w:r>
        <w:rPr>
          <w:rFonts w:ascii="Consolas" w:hAnsi="Consolas" w:cs="Consolas"/>
          <w:sz w:val="18"/>
          <w:szCs w:val="18"/>
        </w:rPr>
        <w:t xml:space="preserve">sqlite3 ~/.aria_memory.db "SELECT key,value FROM user_facts;"   # confirm it is gone</w:t>
      </w:r>
    </w:p>
    <w:p>
      <w:pPr>
        <w:spacing w:before="0" w:after="80"/>
      </w:pPr>
      <w:r>
        <w:rPr>
          <w:sz w:val="20"/>
          <w:szCs w:val="20"/>
        </w:rPr>
        <w:t xml:space="preserve">To restore it afterwards:</w:t>
      </w:r>
    </w:p>
    <w:p>
      <w:pPr>
        <w:shd w:val="clear" w:fill="F2F2F2"/>
        <w:ind w:left="120"/>
        <w:spacing w:before="0" w:after="60"/>
      </w:pPr>
      <w:r>
        <w:rPr>
          <w:rFonts w:ascii="Consolas" w:hAnsi="Consolas" w:cs="Consolas"/>
          <w:sz w:val="18"/>
          <w:szCs w:val="18"/>
        </w:rPr>
        <w:t xml:space="preserve">sqlite3 ~/.aria_memory.db "INSERT OR REPLACE INTO user_facts(key,value) VALUES('user_name','Aurelius');" </w:t>
      </w:r>
    </w:p>
    <w:p>
      <w:pPr>
        <w:keepNext/>
        <w:spacing w:before="220" w:after="90"/>
      </w:pPr>
      <w:r>
        <w:rPr>
          <w:b/>
          <w:color w:val="1A3E6E"/>
          <w:sz w:val="24"/>
          <w:szCs w:val="24"/>
        </w:rPr>
        <w:t xml:space="preserve">A7. Microphone check</w:t>
      </w:r>
    </w:p>
    <w:p>
      <w:pPr>
        <w:spacing w:before="0" w:after="80"/>
      </w:pPr>
      <w:r>
        <w:rPr>
          <w:sz w:val="20"/>
          <w:szCs w:val="20"/>
        </w:rPr>
        <w:t xml:space="preserve">Say “can you hear me” once, off-camera. Expect a reply in about two seconds. If nothing happens, check the default input device, then redo A3 so the take starts from a clean history.</w:t>
      </w:r>
    </w:p>
    <w:p>
      <w:pPr>
        <w:keepNext/>
        <w:spacing w:before="220" w:after="90"/>
      </w:pPr>
      <w:r>
        <w:rPr>
          <w:b/>
          <w:color w:val="1A3E6E"/>
          <w:sz w:val="24"/>
          <w:szCs w:val="24"/>
        </w:rPr>
        <w:t xml:space="preserve">A8. Final checklist before recording</w:t>
      </w:r>
    </w:p>
    <w:p>
      <w:pPr>
        <w:ind w:left="200"/>
        <w:spacing w:before="0" w:after="50"/>
      </w:pPr>
      <w:r>
        <w:rPr>
          <w:sz w:val="20"/>
          <w:szCs w:val="20"/>
        </w:rPr>
        <w:t xml:space="preserve">•  Firefox CLOSED — you open it on camera.</w:t>
      </w:r>
    </w:p>
    <w:p>
      <w:pPr>
        <w:ind w:left="200"/>
        <w:spacing w:before="0" w:after="50"/>
      </w:pPr>
      <w:r>
        <w:rPr>
          <w:sz w:val="20"/>
          <w:szCs w:val="20"/>
        </w:rPr>
        <w:t xml:space="preserve">•  VS Code CLOSED — it clutters the window list you read out.</w:t>
      </w:r>
    </w:p>
    <w:p>
      <w:pPr>
        <w:ind w:left="200"/>
        <w:spacing w:before="0" w:after="50"/>
      </w:pPr>
      <w:r>
        <w:rPr>
          <w:sz w:val="20"/>
          <w:szCs w:val="20"/>
        </w:rPr>
        <w:t xml:space="preserve">•  OnlyOffice / this document CLOSED — same reason.</w:t>
      </w:r>
    </w:p>
    <w:p>
      <w:pPr>
        <w:ind w:left="200"/>
        <w:spacing w:before="0" w:after="50"/>
      </w:pPr>
      <w:r>
        <w:rPr>
          <w:sz w:val="20"/>
          <w:szCs w:val="20"/>
        </w:rPr>
        <w:t xml:space="preserve">•  Notifications off. Slack and email quit.</w:t>
      </w:r>
    </w:p>
    <w:p>
      <w:pPr>
        <w:ind w:left="200"/>
        <w:spacing w:before="0" w:after="50"/>
      </w:pPr>
      <w:r>
        <w:rPr>
          <w:sz w:val="20"/>
          <w:szCs w:val="20"/>
        </w:rPr>
        <w:t xml:space="preserve">•  GitHub README open in a background tab, ready but not focused (Part D).</w:t>
      </w:r>
    </w:p>
    <w:p>
      <w:pPr>
        <w:ind w:left="200"/>
        <w:spacing w:before="0" w:after="50"/>
      </w:pPr>
      <w:r>
        <w:rPr>
          <w:sz w:val="20"/>
          <w:szCs w:val="20"/>
        </w:rPr>
        <w:t xml:space="preserve">•  Exactly one ai-agent process (A3).</w:t>
      </w:r>
    </w:p>
    <w:p>
      <w:pPr>
        <w:keepNext/>
        <w:spacing w:before="220" w:after="90"/>
      </w:pPr>
      <w:r>
        <w:rPr>
          <w:b/>
          <w:color w:val="1A3E6E"/>
          <w:sz w:val="24"/>
          <w:szCs w:val="24"/>
        </w:rPr>
        <w:t xml:space="preserve">A9. Speaking technique</w:t>
      </w:r>
    </w:p>
    <w:p>
      <w:pPr>
        <w:ind w:left="200"/>
        <w:spacing w:before="0" w:after="50"/>
      </w:pPr>
      <w:r>
        <w:rPr>
          <w:sz w:val="20"/>
          <w:szCs w:val="20"/>
        </w:rPr>
        <w:t xml:space="preserve">•  There is NO wake word. Do not say “Aria” first — just say the command.</w:t>
      </w:r>
    </w:p>
    <w:p>
      <w:pPr>
        <w:ind w:left="200"/>
        <w:spacing w:before="0" w:after="50"/>
      </w:pPr>
      <w:r>
        <w:rPr>
          <w:sz w:val="20"/>
          <w:szCs w:val="20"/>
        </w:rPr>
        <w:t xml:space="preserve">•  Wait for ARIA to finish before the next line. Talking over it triggers barge-in.</w:t>
      </w:r>
    </w:p>
    <w:p>
      <w:pPr>
        <w:ind w:left="200"/>
        <w:spacing w:before="0" w:after="50"/>
      </w:pPr>
      <w:r>
        <w:rPr>
          <w:sz w:val="20"/>
          <w:szCs w:val="20"/>
        </w:rPr>
        <w:t xml:space="preserve">•  Normal pace, slightly clearer than usual. Don't shout, don't whisper.</w:t>
      </w:r>
    </w:p>
    <w:p>
      <w:pPr>
        <w:ind w:left="200"/>
        <w:spacing w:before="0" w:after="50"/>
      </w:pPr>
      <w:r>
        <w:rPr>
          <w:sz w:val="20"/>
          <w:szCs w:val="20"/>
        </w:rPr>
        <w:t xml:space="preserve">•  Leave about a second of silence after each sentence — that is how the voice detector knows you are done.</w:t>
      </w:r>
    </w:p>
    <w:p>
      <w:pPr>
        <w:ind w:left="200"/>
        <w:spacing w:before="0" w:after="50"/>
      </w:pPr>
      <w:r>
        <w:rPr>
          <w:b/>
          <w:sz w:val="20"/>
          <w:szCs w:val="20"/>
        </w:rPr>
        <w:t xml:space="preserve">•  Say command lines flatly and don't trail off at the end. Trailing off is what caused the misheard commands in testing.</w:t>
      </w:r>
    </w:p>
    <w:p>
      <w:pPr>
        <w:keepNext/>
        <w:spacing w:before="320" w:after="140"/>
      </w:pPr>
      <w:r>
        <w:rPr>
          <w:b/>
          <w:color w:val="1A3E6E"/>
          <w:sz w:val="34"/>
          <w:szCs w:val="34"/>
        </w:rPr>
        <w:t xml:space="preserve">Part B — The script</w:t>
      </w:r>
    </w:p>
    <w:p>
      <w:pPr>
        <w:spacing w:before="0" w:after="80"/>
      </w:pPr>
      <w:r>
        <w:rPr>
          <w:sz w:val="20"/>
          <w:szCs w:val="20"/>
        </w:rPr>
        <w:t xml:space="preserve">Read the middle column verbatim. Lines marked TO CAMERA are for the viewer, not ARIA — but ARIA is always listening, so keep them short and don't phrase them like commands.</w:t>
      </w:r>
    </w:p>
    <w:tbl>
      <w:tblPr>
        <w:tblW w:w="10300" w:type="dxa"/>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Layout w:type="fixed"/>
      </w:tblPr>
      <w:tblGrid>
        <w:gridCol w:w="1450"/>
        <w:gridCol w:w="3550"/>
        <w:gridCol w:w="2400"/>
        <w:gridCol w:w="2900"/>
      </w:tblGrid>
      <w:tr>
        <w:trPr>
          <w:tblHeader/>
        </w:trPr>
        <w:tc>
          <w:tcPr>
            <w:tcW w:w="1450" w:type="dxa"/>
            <w:shd w:val="clear" w:fill="DCE4F0"/>
            <w:vAlign w:val="top"/>
          </w:tcPr>
          <w:p>
            <w:pPr>
              <w:spacing w:before="0" w:after="80"/>
            </w:pPr>
            <w:r>
              <w:rPr>
                <w:b/>
                <w:sz w:val="20"/>
                <w:szCs w:val="20"/>
              </w:rPr>
              <w:t xml:space="preserve">Segment</w:t>
            </w:r>
          </w:p>
        </w:tc>
        <w:tc>
          <w:tcPr>
            <w:tcW w:w="3550" w:type="dxa"/>
            <w:shd w:val="clear" w:fill="DCE4F0"/>
            <w:vAlign w:val="top"/>
          </w:tcPr>
          <w:p>
            <w:pPr>
              <w:spacing w:before="0" w:after="80"/>
            </w:pPr>
            <w:r>
              <w:rPr>
                <w:b/>
                <w:sz w:val="20"/>
                <w:szCs w:val="20"/>
              </w:rPr>
              <w:t xml:space="preserve">What I say (verbatim)</w:t>
            </w:r>
          </w:p>
        </w:tc>
        <w:tc>
          <w:tcPr>
            <w:tcW w:w="2400" w:type="dxa"/>
            <w:shd w:val="clear" w:fill="DCE4F0"/>
            <w:vAlign w:val="top"/>
          </w:tcPr>
          <w:p>
            <w:pPr>
              <w:spacing w:before="0" w:after="80"/>
            </w:pPr>
            <w:r>
              <w:rPr>
                <w:b/>
                <w:sz w:val="20"/>
                <w:szCs w:val="20"/>
              </w:rPr>
              <w:t xml:space="preserve">What I do on screen</w:t>
            </w:r>
          </w:p>
        </w:tc>
        <w:tc>
          <w:tcPr>
            <w:tcW w:w="2900" w:type="dxa"/>
            <w:shd w:val="clear" w:fill="DCE4F0"/>
            <w:vAlign w:val="top"/>
          </w:tcPr>
          <w:p>
            <w:pPr>
              <w:spacing w:before="0" w:after="80"/>
            </w:pPr>
            <w:r>
              <w:rPr>
                <w:b/>
                <w:sz w:val="20"/>
                <w:szCs w:val="20"/>
              </w:rPr>
              <w:t xml:space="preserve">What ARIA should visibly + audibly do</w:t>
            </w:r>
          </w:p>
        </w:tc>
      </w:tr>
      <w:tr>
        <w:tc>
          <w:tcPr>
            <w:tcW w:w="1450" w:type="dxa"/>
            <w:vAlign w:val="top"/>
          </w:tcPr>
          <w:p>
            <w:pPr>
              <w:spacing w:before="0" w:after="80"/>
            </w:pPr>
            <w:r>
              <w:rPr>
                <w:b/>
                <w:sz w:val="18"/>
                <w:szCs w:val="18"/>
              </w:rPr>
              <w:t xml:space="preserve">0:00 — Who I am</w:t>
            </w:r>
            <w:r>
              <w:br/>
            </w:r>
            <w:r>
              <w:rPr>
                <w:b/>
                <w:sz w:val="18"/>
                <w:szCs w:val="18"/>
              </w:rPr>
              <w:t xml:space="preserve">(TO CAMERA)</w:t>
            </w:r>
            <w:r>
              <w:br/>
            </w:r>
            <w:r>
              <w:rPr>
                <w:b/>
                <w:sz w:val="18"/>
                <w:szCs w:val="18"/>
              </w:rPr>
              <w:t xml:space="preserve">~20s</w:t>
            </w:r>
          </w:p>
        </w:tc>
        <w:tc>
          <w:tcPr>
            <w:tcW w:w="3550" w:type="dxa"/>
            <w:vAlign w:val="top"/>
          </w:tcPr>
          <w:p>
            <w:pPr>
              <w:spacing w:before="0" w:after="80"/>
            </w:pPr>
            <w:r>
              <w:rPr>
                <w:sz w:val="18"/>
                <w:szCs w:val="18"/>
              </w:rPr>
              <w:t xml:space="preserve">Hi, I'm Vishrut, applying for the software engineering internship at Razorpay. Rather than talk about a project, I'll show you one running.</w:t>
            </w:r>
            <w:r>
              <w:br/>
            </w:r>
            <w:r>
              <w:rPr>
                <w:sz w:val="18"/>
                <w:szCs w:val="18"/>
              </w:rPr>
              <w:t xml:space="preserve"/>
            </w:r>
            <w:r>
              <w:br/>
            </w:r>
            <w:r>
              <w:rPr>
                <w:sz w:val="18"/>
                <w:szCs w:val="18"/>
              </w:rPr>
              <w:t xml:space="preserve">This is ARIA — a voice assistant for Linux I wrote from scratch in C++. What it does, how it works, and a bug I had to hunt down to make it usable.</w:t>
            </w:r>
          </w:p>
        </w:tc>
        <w:tc>
          <w:tcPr>
            <w:tcW w:w="2400" w:type="dxa"/>
            <w:vAlign w:val="top"/>
          </w:tcPr>
          <w:p>
            <w:pPr>
              <w:spacing w:before="0" w:after="80"/>
            </w:pPr>
            <w:r>
              <w:rPr>
                <w:sz w:val="18"/>
                <w:szCs w:val="18"/>
              </w:rPr>
              <w:t xml:space="preserve">Webcam or a static title slide.</w:t>
            </w:r>
          </w:p>
        </w:tc>
        <w:tc>
          <w:tcPr>
            <w:tcW w:w="2900" w:type="dxa"/>
            <w:vAlign w:val="top"/>
          </w:tcPr>
          <w:p>
            <w:pPr>
              <w:spacing w:before="0" w:after="80"/>
            </w:pPr>
            <w:r>
              <w:rPr>
                <w:sz w:val="18"/>
                <w:szCs w:val="18"/>
              </w:rPr>
              <w:t xml:space="preserve">Nothing yet. Keep this to 20 seconds.</w:t>
            </w:r>
          </w:p>
          <w:p>
            <w:pPr>
              <w:spacing w:before="0" w:after="80"/>
            </w:pPr>
            <w:r>
              <w:rPr>
                <w:i/>
                <w:color w:val="666666"/>
                <w:sz w:val="16"/>
                <w:szCs w:val="16"/>
              </w:rPr>
              <w:t xml:space="preserve">Rehearse this once. It's the only part with no safety net.</w:t>
            </w:r>
          </w:p>
        </w:tc>
      </w:tr>
      <w:tr>
        <w:tc>
          <w:tcPr>
            <w:tcW w:w="1450" w:type="dxa"/>
            <w:vAlign w:val="top"/>
          </w:tcPr>
          <w:p>
            <w:pPr>
              <w:spacing w:before="0" w:after="80"/>
            </w:pPr>
            <w:r>
              <w:rPr>
                <w:b/>
                <w:sz w:val="18"/>
                <w:szCs w:val="18"/>
              </w:rPr>
              <w:t xml:space="preserve">0:20 — Why build this</w:t>
            </w:r>
            <w:r>
              <w:br/>
            </w:r>
            <w:r>
              <w:rPr>
                <w:b/>
                <w:sz w:val="18"/>
                <w:szCs w:val="18"/>
              </w:rPr>
              <w:t xml:space="preserve">(TO CAMERA)</w:t>
            </w:r>
            <w:r>
              <w:br/>
            </w:r>
            <w:r>
              <w:rPr>
                <w:b/>
                <w:sz w:val="18"/>
                <w:szCs w:val="18"/>
              </w:rPr>
              <w:t xml:space="preserve">~20s</w:t>
            </w:r>
          </w:p>
        </w:tc>
        <w:tc>
          <w:tcPr>
            <w:tcW w:w="3550" w:type="dxa"/>
            <w:vAlign w:val="top"/>
          </w:tcPr>
          <w:p>
            <w:pPr>
              <w:spacing w:before="0" w:after="80"/>
            </w:pPr>
            <w:r>
              <w:rPr>
                <w:sz w:val="18"/>
                <w:szCs w:val="18"/>
              </w:rPr>
              <w:t xml:space="preserve">What bothered me about voice assistants: your microphone audio goes to someone else's servers — and your screen too, if it can see it. It stops working when your internet does. And you can't change it or see why it did something.</w:t>
            </w:r>
            <w:r>
              <w:br/>
            </w:r>
            <w:r>
              <w:rPr>
                <w:sz w:val="18"/>
                <w:szCs w:val="18"/>
              </w:rPr>
              <w:t xml:space="preserve"/>
            </w:r>
            <w:r>
              <w:br/>
            </w:r>
            <w:r>
              <w:rPr>
                <w:sz w:val="18"/>
                <w:szCs w:val="18"/>
              </w:rPr>
              <w:t xml:space="preserve">So I built one where none of that is true. Speech recognition, the model, the voice — all on this laptop. Pull the wifi out and it still works.</w:t>
            </w:r>
          </w:p>
        </w:tc>
        <w:tc>
          <w:tcPr>
            <w:tcW w:w="2400" w:type="dxa"/>
            <w:vAlign w:val="top"/>
          </w:tcPr>
          <w:p>
            <w:pPr>
              <w:spacing w:before="0" w:after="80"/>
            </w:pPr>
            <w:r>
              <w:rPr>
                <w:sz w:val="18"/>
                <w:szCs w:val="18"/>
              </w:rPr>
              <w:t xml:space="preserve">Nothing yet — this is spoken over the title slide or the two terminals.</w:t>
            </w:r>
          </w:p>
        </w:tc>
        <w:tc>
          <w:tcPr>
            <w:tcW w:w="2900" w:type="dxa"/>
            <w:vAlign w:val="top"/>
          </w:tcPr>
          <w:p>
            <w:pPr>
              <w:spacing w:before="0" w:after="80"/>
            </w:pPr>
            <w:r>
              <w:rPr>
                <w:sz w:val="18"/>
                <w:szCs w:val="18"/>
              </w:rPr>
              <w:t xml:space="preserve">Nothing. This is the problem statement; keep it tight and don't oversell.</w:t>
            </w:r>
          </w:p>
          <w:p>
            <w:pPr>
              <w:spacing w:before="0" w:after="80"/>
            </w:pPr>
            <w:r>
              <w:rPr>
                <w:i/>
                <w:color w:val="666666"/>
                <w:sz w:val="16"/>
                <w:szCs w:val="16"/>
              </w:rPr>
              <w:t xml:space="preserve">Grounded and literally true. Don't add claims beyond these.</w:t>
            </w:r>
          </w:p>
        </w:tc>
      </w:tr>
      <w:tr>
        <w:tc>
          <w:tcPr>
            <w:tcW w:w="1450" w:type="dxa"/>
            <w:vAlign w:val="top"/>
          </w:tcPr>
          <w:p>
            <w:pPr>
              <w:spacing w:before="0" w:after="80"/>
            </w:pPr>
            <w:r>
              <w:rPr>
                <w:b/>
                <w:sz w:val="18"/>
                <w:szCs w:val="18"/>
              </w:rPr>
              <w:t xml:space="preserve">0:40 — How it works</w:t>
            </w:r>
            <w:r>
              <w:br/>
            </w:r>
            <w:r>
              <w:rPr>
                <w:b/>
                <w:sz w:val="18"/>
                <w:szCs w:val="18"/>
              </w:rPr>
              <w:t xml:space="preserve">(TO CAMERA)</w:t>
            </w:r>
            <w:r>
              <w:br/>
            </w:r>
            <w:r>
              <w:rPr>
                <w:b/>
                <w:sz w:val="18"/>
                <w:szCs w:val="18"/>
              </w:rPr>
              <w:t xml:space="preserve">~35s</w:t>
            </w:r>
          </w:p>
        </w:tc>
        <w:tc>
          <w:tcPr>
            <w:tcW w:w="3550" w:type="dxa"/>
            <w:vAlign w:val="top"/>
          </w:tcPr>
          <w:p>
            <w:pPr>
              <w:spacing w:before="0" w:after="80"/>
            </w:pPr>
            <w:r>
              <w:rPr>
                <w:sz w:val="18"/>
                <w:szCs w:val="18"/>
              </w:rPr>
              <w:t xml:space="preserve">Quick walk through the pipeline — you can watch it in the log on the right.</w:t>
            </w:r>
            <w:r>
              <w:br/>
            </w:r>
            <w:r>
              <w:rPr>
                <w:sz w:val="18"/>
                <w:szCs w:val="18"/>
              </w:rPr>
              <w:t xml:space="preserve"/>
            </w:r>
            <w:r>
              <w:br/>
            </w:r>
            <w:r>
              <w:rPr>
                <w:sz w:val="18"/>
                <w:szCs w:val="18"/>
              </w:rPr>
              <w:t xml:space="preserve">The mic records constantly. A voice detector decides when I've started and stopped talking, so it isn't transcribing silence all day. That audio goes to whisper.cpp on the GPU for speech-to-text.</w:t>
            </w:r>
            <w:r>
              <w:br/>
            </w:r>
            <w:r>
              <w:rPr>
                <w:sz w:val="18"/>
                <w:szCs w:val="18"/>
              </w:rPr>
              <w:t xml:space="preserve"/>
            </w:r>
            <w:r>
              <w:br/>
            </w:r>
            <w:r>
              <w:rPr>
                <w:sz w:val="18"/>
                <w:szCs w:val="18"/>
              </w:rPr>
              <w:t xml:space="preserve">Then it forks. Common commands match a regular expression and skip the model entirely — instant. Everything else goes to a local model through Ollama, which picks from a fixed list of tools I wrote. Both paths end in the same C++ executor, and Piper speaks the reply — also local.</w:t>
            </w:r>
            <w:r>
              <w:br/>
            </w:r>
            <w:r>
              <w:rPr>
                <w:sz w:val="18"/>
                <w:szCs w:val="18"/>
              </w:rPr>
              <w:t xml:space="preserve"/>
            </w:r>
            <w:r>
              <w:br/>
            </w:r>
            <w:r>
              <w:rPr>
                <w:sz w:val="18"/>
                <w:szCs w:val="18"/>
              </w:rPr>
              <w:t xml:space="preserve">There's a second piece, ARISE, for memory and goals that outlive a conversation. Straight with you: that's a separate program today. Merging them is what I'm on now.</w:t>
            </w:r>
          </w:p>
        </w:tc>
        <w:tc>
          <w:tcPr>
            <w:tcW w:w="2400" w:type="dxa"/>
            <w:vAlign w:val="top"/>
          </w:tcPr>
          <w:p>
            <w:pPr>
              <w:spacing w:before="0" w:after="80"/>
            </w:pPr>
            <w:r>
              <w:rPr>
                <w:sz w:val="18"/>
                <w:szCs w:val="18"/>
              </w:rPr>
              <w:t xml:space="preserve">Point along the log window as you name each stage. If you have a diagram, show it here.</w:t>
            </w:r>
          </w:p>
        </w:tc>
        <w:tc>
          <w:tcPr>
            <w:tcW w:w="2900" w:type="dxa"/>
            <w:vAlign w:val="top"/>
          </w:tcPr>
          <w:p>
            <w:pPr>
              <w:spacing w:before="0" w:after="80"/>
            </w:pPr>
            <w:r>
              <w:rPr>
                <w:sz w:val="18"/>
                <w:szCs w:val="18"/>
              </w:rPr>
              <w:t xml:space="preserve">Nothing — narration only. The log window is your visual.</w:t>
            </w:r>
          </w:p>
          <w:p>
            <w:pPr>
              <w:spacing w:before="0" w:after="80"/>
            </w:pPr>
            <w:r>
              <w:rPr>
                <w:i/>
                <w:color w:val="666666"/>
                <w:sz w:val="16"/>
                <w:szCs w:val="16"/>
              </w:rPr>
              <w:t xml:space="preserve">Accurate to what's shipped. The ARISE sentence is deliberately honest — do not soften it.</w:t>
            </w:r>
          </w:p>
        </w:tc>
      </w:tr>
      <w:tr>
        <w:tc>
          <w:tcPr>
            <w:tcW w:w="1450" w:type="dxa"/>
            <w:vAlign w:val="top"/>
          </w:tcPr>
          <w:p>
            <w:pPr>
              <w:spacing w:before="0" w:after="80"/>
            </w:pPr>
            <w:r>
              <w:rPr>
                <w:b/>
                <w:sz w:val="18"/>
                <w:szCs w:val="18"/>
              </w:rPr>
              <w:t xml:space="preserve">1:15 — Screenshot</w:t>
            </w:r>
            <w:r>
              <w:br/>
            </w:r>
            <w:r>
              <w:rPr>
                <w:b/>
                <w:sz w:val="18"/>
                <w:szCs w:val="18"/>
              </w:rPr>
              <w:t xml:space="preserve">(instant path)</w:t>
            </w:r>
            <w:r>
              <w:br/>
            </w:r>
            <w:r>
              <w:rPr>
                <w:b/>
                <w:sz w:val="18"/>
                <w:szCs w:val="18"/>
              </w:rPr>
              <w:t xml:space="preserve">~15s</w:t>
            </w:r>
          </w:p>
        </w:tc>
        <w:tc>
          <w:tcPr>
            <w:tcW w:w="3550" w:type="dxa"/>
            <w:vAlign w:val="top"/>
          </w:tcPr>
          <w:p>
            <w:pPr>
              <w:spacing w:before="0" w:after="80"/>
            </w:pPr>
            <w:r>
              <w:rPr>
                <w:sz w:val="18"/>
                <w:szCs w:val="18"/>
              </w:rPr>
              <w:t xml:space="preserve">Can you take a screenshot?</w:t>
            </w:r>
            <w:r>
              <w:br/>
            </w:r>
            <w:r>
              <w:rPr>
                <w:sz w:val="18"/>
                <w:szCs w:val="18"/>
              </w:rPr>
              <w:t xml:space="preserve"/>
            </w:r>
            <w:r>
              <w:br/>
            </w:r>
            <w:r>
              <w:rPr>
                <w:sz w:val="18"/>
                <w:szCs w:val="18"/>
              </w:rPr>
              <w:t xml:space="preserve">[TO CAMERA:] That one never touched the language model. It matched a pattern and ran. That's on purpose — the common commands shouldn't be at the mercy of a model's mood.</w:t>
            </w:r>
          </w:p>
          <w:p>
            <w:pPr>
              <w:spacing w:before="0" w:after="80"/>
            </w:pPr>
            <w:r>
              <w:rPr>
                <w:i/>
                <w:color w:val="8A5A00"/>
                <w:sz w:val="16"/>
                <w:szCs w:val="16"/>
              </w:rPr>
              <w:t xml:space="preserve">If it mishears: “Take a screenshot.”</w:t>
            </w:r>
          </w:p>
        </w:tc>
        <w:tc>
          <w:tcPr>
            <w:tcW w:w="2400" w:type="dxa"/>
            <w:vAlign w:val="top"/>
          </w:tcPr>
          <w:p>
            <w:pPr>
              <w:spacing w:before="0" w:after="80"/>
            </w:pPr>
            <w:r>
              <w:rPr>
                <w:sz w:val="18"/>
                <w:szCs w:val="18"/>
              </w:rPr>
              <w:t xml:space="preserve">Point at the log line showing path":"intent".</w:t>
            </w:r>
          </w:p>
        </w:tc>
        <w:tc>
          <w:tcPr>
            <w:tcW w:w="2900" w:type="dxa"/>
            <w:vAlign w:val="top"/>
          </w:tcPr>
          <w:p>
            <w:pPr>
              <w:spacing w:before="0" w:after="80"/>
            </w:pPr>
            <w:r>
              <w:rPr>
                <w:sz w:val="18"/>
                <w:szCs w:val="18"/>
              </w:rPr>
              <w:t xml:space="preserve">Says “Screenshot saved.” in about 2 seconds. Log shows path":"intent".</w:t>
            </w:r>
          </w:p>
          <w:p>
            <w:pPr>
              <w:spacing w:before="0" w:after="80"/>
            </w:pPr>
            <w:r>
              <w:rPr>
                <w:i/>
                <w:color w:val="666666"/>
                <w:sz w:val="16"/>
                <w:szCs w:val="16"/>
              </w:rPr>
              <w:t xml:space="preserve">AI-judgment aside #1 lives here — fast path before the model, deliberately.</w:t>
            </w:r>
          </w:p>
        </w:tc>
      </w:tr>
      <w:tr>
        <w:tc>
          <w:tcPr>
            <w:tcW w:w="1450" w:type="dxa"/>
            <w:vAlign w:val="top"/>
          </w:tcPr>
          <w:p>
            <w:pPr>
              <w:spacing w:before="0" w:after="80"/>
            </w:pPr>
            <w:r>
              <w:rPr>
                <w:b/>
                <w:sz w:val="18"/>
                <w:szCs w:val="18"/>
              </w:rPr>
              <w:t xml:space="preserve">1:30 — Battery</w:t>
            </w:r>
            <w:r>
              <w:br/>
            </w:r>
            <w:r>
              <w:rPr>
                <w:b/>
                <w:sz w:val="18"/>
                <w:szCs w:val="18"/>
              </w:rPr>
              <w:t xml:space="preserve">(tool call)</w:t>
            </w:r>
            <w:r>
              <w:br/>
            </w:r>
            <w:r>
              <w:rPr>
                <w:b/>
                <w:sz w:val="18"/>
                <w:szCs w:val="18"/>
              </w:rPr>
              <w:t xml:space="preserve">~12s</w:t>
            </w:r>
          </w:p>
        </w:tc>
        <w:tc>
          <w:tcPr>
            <w:tcW w:w="3550" w:type="dxa"/>
            <w:vAlign w:val="top"/>
          </w:tcPr>
          <w:p>
            <w:pPr>
              <w:spacing w:before="0" w:after="80"/>
            </w:pPr>
            <w:r>
              <w:rPr>
                <w:sz w:val="18"/>
                <w:szCs w:val="18"/>
              </w:rPr>
              <w:t xml:space="preserve">What's my battery?</w:t>
            </w:r>
          </w:p>
          <w:p>
            <w:pPr>
              <w:spacing w:before="0" w:after="80"/>
            </w:pPr>
            <w:r>
              <w:rPr>
                <w:i/>
                <w:color w:val="8A5A00"/>
                <w:sz w:val="16"/>
                <w:szCs w:val="16"/>
              </w:rPr>
              <w:t xml:space="preserve">If it mishears: “What's my battery level?”</w:t>
            </w:r>
          </w:p>
        </w:tc>
        <w:tc>
          <w:tcPr>
            <w:tcW w:w="2400" w:type="dxa"/>
            <w:vAlign w:val="top"/>
          </w:tcPr>
          <w:p>
            <w:pPr>
              <w:spacing w:before="0" w:after="80"/>
            </w:pPr>
            <w:r>
              <w:rPr>
                <w:sz w:val="18"/>
                <w:szCs w:val="18"/>
              </w:rPr>
              <w:t xml:space="preserve">Nothing.</w:t>
            </w:r>
          </w:p>
        </w:tc>
        <w:tc>
          <w:tcPr>
            <w:tcW w:w="2900" w:type="dxa"/>
            <w:vAlign w:val="top"/>
          </w:tcPr>
          <w:p>
            <w:pPr>
              <w:spacing w:before="0" w:after="80"/>
            </w:pPr>
            <w:r>
              <w:rPr>
                <w:sz w:val="18"/>
                <w:szCs w:val="18"/>
              </w:rPr>
              <w:t xml:space="preserve">Speaks the real percentage and charging state. Log shows LLM: tool call → system_info.</w:t>
            </w:r>
          </w:p>
        </w:tc>
      </w:tr>
      <w:tr>
        <w:tc>
          <w:tcPr>
            <w:tcW w:w="1450" w:type="dxa"/>
            <w:vAlign w:val="top"/>
          </w:tcPr>
          <w:p>
            <w:pPr>
              <w:spacing w:before="0" w:after="80"/>
            </w:pPr>
            <w:r>
              <w:rPr>
                <w:b/>
                <w:sz w:val="18"/>
                <w:szCs w:val="18"/>
              </w:rPr>
              <w:t xml:space="preserve">1:42 — Timer</w:t>
            </w:r>
            <w:r>
              <w:br/>
            </w:r>
            <w:r>
              <w:rPr>
                <w:b/>
                <w:sz w:val="18"/>
                <w:szCs w:val="18"/>
              </w:rPr>
              <w:t xml:space="preserve">(let it fire)</w:t>
            </w:r>
            <w:r>
              <w:br/>
            </w:r>
            <w:r>
              <w:rPr>
                <w:b/>
                <w:sz w:val="18"/>
                <w:szCs w:val="18"/>
              </w:rPr>
              <w:t xml:space="preserve">~20s</w:t>
            </w:r>
          </w:p>
        </w:tc>
        <w:tc>
          <w:tcPr>
            <w:tcW w:w="3550" w:type="dxa"/>
            <w:vAlign w:val="top"/>
          </w:tcPr>
          <w:p>
            <w:pPr>
              <w:spacing w:before="0" w:after="80"/>
            </w:pPr>
            <w:r>
              <w:rPr>
                <w:sz w:val="18"/>
                <w:szCs w:val="18"/>
              </w:rPr>
              <w:t xml:space="preserve">Set a timer for 15 seconds.</w:t>
            </w:r>
            <w:r>
              <w:br/>
            </w:r>
            <w:r>
              <w:rPr>
                <w:sz w:val="18"/>
                <w:szCs w:val="18"/>
              </w:rPr>
              <w:t xml:space="preserve"/>
            </w:r>
            <w:r>
              <w:br/>
            </w:r>
            <w:r>
              <w:rPr>
                <w:sz w:val="18"/>
                <w:szCs w:val="18"/>
              </w:rPr>
              <w:t xml:space="preserve">[TO CAMERA, while it counts down:] That's on a background thread — I'll keep talking and it'll cut in when it's done.</w:t>
            </w:r>
          </w:p>
          <w:p>
            <w:pPr>
              <w:spacing w:before="0" w:after="80"/>
            </w:pPr>
            <w:r>
              <w:rPr>
                <w:i/>
                <w:color w:val="8A5A00"/>
                <w:sz w:val="16"/>
                <w:szCs w:val="16"/>
              </w:rPr>
              <w:t xml:space="preserve">If it mishears: “Set a timer for fifteen seconds.”</w:t>
            </w:r>
          </w:p>
        </w:tc>
        <w:tc>
          <w:tcPr>
            <w:tcW w:w="2400" w:type="dxa"/>
            <w:vAlign w:val="top"/>
          </w:tcPr>
          <w:p>
            <w:pPr>
              <w:spacing w:before="0" w:after="80"/>
            </w:pPr>
            <w:r>
              <w:rPr>
                <w:sz w:val="18"/>
                <w:szCs w:val="18"/>
              </w:rPr>
              <w:t xml:space="preserve">Keep talking so it fires mid-sentence. That interruption is the moment worth capturing.</w:t>
            </w:r>
          </w:p>
        </w:tc>
        <w:tc>
          <w:tcPr>
            <w:tcW w:w="2900" w:type="dxa"/>
            <w:vAlign w:val="top"/>
          </w:tcPr>
          <w:p>
            <w:pPr>
              <w:spacing w:before="0" w:after="80"/>
            </w:pPr>
            <w:r>
              <w:rPr>
                <w:sz w:val="18"/>
                <w:szCs w:val="18"/>
              </w:rPr>
              <w:t xml:space="preserve">Says “Timer #1 set for 15 seconds.” Then ~15s later interrupts with “Timer done: 15 seconds” plus a desktop notification.</w:t>
            </w:r>
          </w:p>
          <w:p>
            <w:pPr>
              <w:spacing w:before="0" w:after="80"/>
            </w:pPr>
            <w:r>
              <w:rPr>
                <w:i/>
                <w:color w:val="666666"/>
                <w:sz w:val="16"/>
                <w:szCs w:val="16"/>
              </w:rPr>
              <w:t xml:space="preserve">Say this BEFORE neofetch so it fires during the next segment.</w:t>
            </w:r>
          </w:p>
        </w:tc>
      </w:tr>
      <w:tr>
        <w:tc>
          <w:tcPr>
            <w:tcW w:w="1450" w:type="dxa"/>
            <w:vAlign w:val="top"/>
          </w:tcPr>
          <w:p>
            <w:pPr>
              <w:spacing w:before="0" w:after="80"/>
            </w:pPr>
            <w:r>
              <w:rPr>
                <w:b/>
                <w:sz w:val="18"/>
                <w:szCs w:val="18"/>
              </w:rPr>
              <w:t xml:space="preserve">2:02 — Open an app</w:t>
            </w:r>
            <w:r>
              <w:br/>
            </w:r>
            <w:r>
              <w:rPr>
                <w:b/>
                <w:sz w:val="18"/>
                <w:szCs w:val="18"/>
              </w:rPr>
              <w:t xml:space="preserve">~12s</w:t>
            </w:r>
          </w:p>
        </w:tc>
        <w:tc>
          <w:tcPr>
            <w:tcW w:w="3550" w:type="dxa"/>
            <w:vAlign w:val="top"/>
          </w:tcPr>
          <w:p>
            <w:pPr>
              <w:spacing w:before="0" w:after="80"/>
            </w:pPr>
            <w:r>
              <w:rPr>
                <w:sz w:val="18"/>
                <w:szCs w:val="18"/>
              </w:rPr>
              <w:t xml:space="preserve">Open Firefox.</w:t>
            </w:r>
          </w:p>
          <w:p>
            <w:pPr>
              <w:spacing w:before="0" w:after="80"/>
            </w:pPr>
            <w:r>
              <w:rPr>
                <w:i/>
                <w:color w:val="8A5A00"/>
                <w:sz w:val="16"/>
                <w:szCs w:val="16"/>
              </w:rPr>
              <w:t xml:space="preserve">If it mishears: “Open Firefox.” (flat tone, don't trail off)</w:t>
            </w:r>
          </w:p>
        </w:tc>
        <w:tc>
          <w:tcPr>
            <w:tcW w:w="2400" w:type="dxa"/>
            <w:vAlign w:val="top"/>
          </w:tcPr>
          <w:p>
            <w:pPr>
              <w:spacing w:before="0" w:after="80"/>
            </w:pPr>
            <w:r>
              <w:rPr>
                <w:sz w:val="18"/>
                <w:szCs w:val="18"/>
              </w:rPr>
              <w:t xml:space="preserve">Nothing — let the window appear on its own.</w:t>
            </w:r>
          </w:p>
        </w:tc>
        <w:tc>
          <w:tcPr>
            <w:tcW w:w="2900" w:type="dxa"/>
            <w:vAlign w:val="top"/>
          </w:tcPr>
          <w:p>
            <w:pPr>
              <w:spacing w:before="0" w:after="80"/>
            </w:pPr>
            <w:r>
              <w:rPr>
                <w:sz w:val="18"/>
                <w:szCs w:val="18"/>
              </w:rPr>
              <w:t xml:space="preserve">Says “On it.” and Firefox opens within a second or two.</w:t>
            </w:r>
          </w:p>
        </w:tc>
      </w:tr>
      <w:tr>
        <w:tc>
          <w:tcPr>
            <w:tcW w:w="1450" w:type="dxa"/>
            <w:vAlign w:val="top"/>
          </w:tcPr>
          <w:p>
            <w:pPr>
              <w:spacing w:before="0" w:after="80"/>
            </w:pPr>
            <w:r>
              <w:rPr>
                <w:b/>
                <w:sz w:val="18"/>
                <w:szCs w:val="18"/>
              </w:rPr>
              <w:t xml:space="preserve">2:14 — Run a command</w:t>
            </w:r>
            <w:r>
              <w:br/>
            </w:r>
            <w:r>
              <w:rPr>
                <w:b/>
                <w:sz w:val="18"/>
                <w:szCs w:val="18"/>
              </w:rPr>
              <w:t xml:space="preserve">~25s</w:t>
            </w:r>
          </w:p>
        </w:tc>
        <w:tc>
          <w:tcPr>
            <w:tcW w:w="3550" w:type="dxa"/>
            <w:vAlign w:val="top"/>
          </w:tcPr>
          <w:p>
            <w:pPr>
              <w:spacing w:before="0" w:after="80"/>
            </w:pPr>
            <w:r>
              <w:rPr>
                <w:sz w:val="18"/>
                <w:szCs w:val="18"/>
              </w:rPr>
              <w:t xml:space="preserve">Run neofetch.</w:t>
            </w:r>
            <w:r>
              <w:br/>
            </w:r>
            <w:r>
              <w:rPr>
                <w:sz w:val="18"/>
                <w:szCs w:val="18"/>
              </w:rPr>
              <w:t xml:space="preserve"/>
            </w:r>
            <w:r>
              <w:br/>
            </w:r>
            <w:r>
              <w:rPr>
                <w:sz w:val="18"/>
                <w:szCs w:val="18"/>
              </w:rPr>
              <w:t xml:space="preserve">[TO CAMERA:] It ran a real shell command, read the output back, and gave me one sentence instead of reading a screenful of text at me.</w:t>
            </w:r>
          </w:p>
          <w:p>
            <w:pPr>
              <w:spacing w:before="0" w:after="80"/>
            </w:pPr>
            <w:r>
              <w:rPr>
                <w:i/>
                <w:color w:val="8A5A00"/>
                <w:sz w:val="16"/>
                <w:szCs w:val="16"/>
              </w:rPr>
              <w:t xml:space="preserve">If it mishears: “Run the command neofetch.”</w:t>
            </w:r>
          </w:p>
        </w:tc>
        <w:tc>
          <w:tcPr>
            <w:tcW w:w="2400" w:type="dxa"/>
            <w:vAlign w:val="top"/>
          </w:tcPr>
          <w:p>
            <w:pPr>
              <w:spacing w:before="0" w:after="80"/>
            </w:pPr>
            <w:r>
              <w:rPr>
                <w:sz w:val="18"/>
                <w:szCs w:val="18"/>
              </w:rPr>
              <w:t xml:space="preserve">Point at the log line “ReAct step 1: run”.</w:t>
            </w:r>
          </w:p>
        </w:tc>
        <w:tc>
          <w:tcPr>
            <w:tcW w:w="2900" w:type="dxa"/>
            <w:vAlign w:val="top"/>
          </w:tcPr>
          <w:p>
            <w:pPr>
              <w:spacing w:before="0" w:after="80"/>
            </w:pPr>
            <w:r>
              <w:rPr>
                <w:sz w:val="18"/>
                <w:szCs w:val="18"/>
              </w:rPr>
              <w:t xml:space="preserve">Runs neofetch, then speaks a short summary of the machine specs. Log: LLM: tool call → run_command, then ReAct step 1: run.</w:t>
            </w:r>
          </w:p>
        </w:tc>
      </w:tr>
      <w:tr>
        <w:tc>
          <w:tcPr>
            <w:tcW w:w="1450" w:type="dxa"/>
            <w:vAlign w:val="top"/>
          </w:tcPr>
          <w:p>
            <w:pPr>
              <w:spacing w:before="0" w:after="80"/>
            </w:pPr>
            <w:r>
              <w:rPr>
                <w:b/>
                <w:sz w:val="18"/>
                <w:szCs w:val="18"/>
              </w:rPr>
              <w:t xml:space="preserve">2:39 — What broke</w:t>
            </w:r>
            <w:r>
              <w:br/>
            </w:r>
            <w:r>
              <w:rPr>
                <w:b/>
                <w:sz w:val="18"/>
                <w:szCs w:val="18"/>
              </w:rPr>
              <w:t xml:space="preserve">(TO CAMERA)</w:t>
            </w:r>
            <w:r>
              <w:br/>
            </w:r>
            <w:r>
              <w:rPr>
                <w:b/>
                <w:sz w:val="18"/>
                <w:szCs w:val="18"/>
              </w:rPr>
              <w:t xml:space="preserve">~40s</w:t>
            </w:r>
          </w:p>
        </w:tc>
        <w:tc>
          <w:tcPr>
            <w:tcW w:w="3550" w:type="dxa"/>
            <w:vAlign w:val="top"/>
          </w:tcPr>
          <w:p>
            <w:pPr>
              <w:spacing w:before="0" w:after="80"/>
            </w:pPr>
            <w:r>
              <w:rPr>
                <w:sz w:val="18"/>
                <w:szCs w:val="18"/>
              </w:rPr>
              <w:t xml:space="preserve">That command is where I found the worst bug in this project.</w:t>
            </w:r>
            <w:r>
              <w:br/>
            </w:r>
            <w:r>
              <w:rPr>
                <w:sz w:val="18"/>
                <w:szCs w:val="18"/>
              </w:rPr>
              <w:t xml:space="preserve"/>
            </w:r>
            <w:r>
              <w:br/>
            </w:r>
            <w:r>
              <w:rPr>
                <w:sz w:val="18"/>
                <w:szCs w:val="18"/>
              </w:rPr>
              <w:t xml:space="preserve">I log timings every turn. The moment I ran a tool, the model's read-the-conversation time jumped from 350 milliseconds to 1750 — and never came back down. Every turn after stayed slow.</w:t>
            </w:r>
            <w:r>
              <w:br/>
            </w:r>
            <w:r>
              <w:rPr>
                <w:sz w:val="18"/>
                <w:szCs w:val="18"/>
              </w:rPr>
              <w:t xml:space="preserve"/>
            </w:r>
            <w:r>
              <w:br/>
            </w:r>
            <w:r>
              <w:rPr>
                <w:sz w:val="18"/>
                <w:szCs w:val="18"/>
              </w:rPr>
              <w:t xml:space="preserve">Two things stacked up. I was storing raw command output in the history, and neofetch's colour codes tokenise terribly — one run dumped 1200 tokens in there permanently. That pushed history past its limit, and my trim dropped one message at a time, shifting everything after the fixed part of the prompt. So Ollama's cache could never reuse anything, and re-read the whole conversation every turn.</w:t>
            </w:r>
            <w:r>
              <w:br/>
            </w:r>
            <w:r>
              <w:rPr>
                <w:sz w:val="18"/>
                <w:szCs w:val="18"/>
              </w:rPr>
              <w:t xml:space="preserve"/>
            </w:r>
            <w:r>
              <w:br/>
            </w:r>
            <w:r>
              <w:rPr>
                <w:sz w:val="18"/>
                <w:szCs w:val="18"/>
              </w:rPr>
              <w:t xml:space="preserve">Now I strip and truncate that output, and trim in one batch. I proved it against Ollama before touching any C++. In the daemon: 1750 milliseconds down to 300, and it stays there.</w:t>
            </w:r>
          </w:p>
        </w:tc>
        <w:tc>
          <w:tcPr>
            <w:tcW w:w="2400" w:type="dxa"/>
            <w:vAlign w:val="top"/>
          </w:tcPr>
          <w:p>
            <w:pPr>
              <w:spacing w:before="0" w:after="80"/>
            </w:pPr>
            <w:r>
              <w:rPr>
                <w:sz w:val="18"/>
                <w:szCs w:val="18"/>
              </w:rPr>
              <w:t xml:space="preserve">Scroll the log back to the “prefill=” lines. Point at one before the tool call and one after — they should now be roughly the same number.</w:t>
            </w:r>
          </w:p>
        </w:tc>
        <w:tc>
          <w:tcPr>
            <w:tcW w:w="2900" w:type="dxa"/>
            <w:vAlign w:val="top"/>
          </w:tcPr>
          <w:p>
            <w:pPr>
              <w:spacing w:before="0" w:after="80"/>
            </w:pPr>
            <w:r>
              <w:rPr>
                <w:sz w:val="18"/>
                <w:szCs w:val="18"/>
              </w:rPr>
              <w:t xml:space="preserve">Nothing — narration. The proof is the flat prefill= numbers in the log.</w:t>
            </w:r>
          </w:p>
          <w:p>
            <w:pPr>
              <w:spacing w:before="0" w:after="80"/>
            </w:pPr>
            <w:r>
              <w:rPr>
                <w:i/>
                <w:color w:val="666666"/>
                <w:sz w:val="16"/>
                <w:szCs w:val="16"/>
              </w:rPr>
              <w:t xml:space="preserve">This is the real bug, root-caused on 2026-09-03 and confirmed live on 09-04 (prefill held 407–529ms across a 20-turn session). First person throughout.</w:t>
            </w:r>
          </w:p>
        </w:tc>
      </w:tr>
      <w:tr>
        <w:tc>
          <w:tcPr>
            <w:tcW w:w="1450" w:type="dxa"/>
            <w:vAlign w:val="top"/>
          </w:tcPr>
          <w:p>
            <w:pPr>
              <w:spacing w:before="0" w:after="80"/>
            </w:pPr>
            <w:r>
              <w:rPr>
                <w:b/>
                <w:sz w:val="18"/>
                <w:szCs w:val="18"/>
              </w:rPr>
              <w:t xml:space="preserve">3:19 — What's open</w:t>
            </w:r>
            <w:r>
              <w:br/>
            </w:r>
            <w:r>
              <w:rPr>
                <w:b/>
                <w:sz w:val="18"/>
                <w:szCs w:val="18"/>
              </w:rPr>
              <w:t xml:space="preserve">~15s</w:t>
            </w:r>
          </w:p>
        </w:tc>
        <w:tc>
          <w:tcPr>
            <w:tcW w:w="3550" w:type="dxa"/>
            <w:vAlign w:val="top"/>
          </w:tcPr>
          <w:p>
            <w:pPr>
              <w:spacing w:before="0" w:after="80"/>
            </w:pPr>
            <w:r>
              <w:rPr>
                <w:sz w:val="18"/>
                <w:szCs w:val="18"/>
              </w:rPr>
              <w:t xml:space="preserve">What's open right now?</w:t>
            </w:r>
          </w:p>
          <w:p>
            <w:pPr>
              <w:spacing w:before="0" w:after="80"/>
            </w:pPr>
            <w:r>
              <w:rPr>
                <w:i/>
                <w:color w:val="8A5A00"/>
                <w:sz w:val="16"/>
                <w:szCs w:val="16"/>
              </w:rPr>
              <w:t xml:space="preserve">If it mishears: “List my open windows.”</w:t>
            </w:r>
          </w:p>
        </w:tc>
        <w:tc>
          <w:tcPr>
            <w:tcW w:w="2400" w:type="dxa"/>
            <w:vAlign w:val="top"/>
          </w:tcPr>
          <w:p>
            <w:pPr>
              <w:spacing w:before="0" w:after="80"/>
            </w:pPr>
            <w:r>
              <w:rPr>
                <w:sz w:val="18"/>
                <w:szCs w:val="18"/>
              </w:rPr>
              <w:t xml:space="preserve">Nothing.</w:t>
            </w:r>
          </w:p>
        </w:tc>
        <w:tc>
          <w:tcPr>
            <w:tcW w:w="2900" w:type="dxa"/>
            <w:vAlign w:val="top"/>
          </w:tcPr>
          <w:p>
            <w:pPr>
              <w:spacing w:before="0" w:after="80"/>
            </w:pPr>
            <w:r>
              <w:rPr>
                <w:sz w:val="18"/>
                <w:szCs w:val="18"/>
              </w:rPr>
              <w:t xml:space="preserve">Lists open windows by application name. Terminal windows show as just the app name — it does NOT read your shell command history aloud.</w:t>
            </w:r>
          </w:p>
        </w:tc>
      </w:tr>
      <w:tr>
        <w:tc>
          <w:tcPr>
            <w:tcW w:w="1450" w:type="dxa"/>
            <w:vAlign w:val="top"/>
          </w:tcPr>
          <w:p>
            <w:pPr>
              <w:spacing w:before="0" w:after="80"/>
            </w:pPr>
            <w:r>
              <w:rPr>
                <w:b/>
                <w:sz w:val="18"/>
                <w:szCs w:val="18"/>
              </w:rPr>
              <w:t xml:space="preserve">3:34 — Safety</w:t>
            </w:r>
            <w:r>
              <w:br/>
            </w:r>
            <w:r>
              <w:rPr>
                <w:b/>
                <w:sz w:val="18"/>
                <w:szCs w:val="18"/>
              </w:rPr>
              <w:t xml:space="preserve">(the important one)</w:t>
            </w:r>
            <w:r>
              <w:br/>
            </w:r>
            <w:r>
              <w:rPr>
                <w:b/>
                <w:sz w:val="18"/>
                <w:szCs w:val="18"/>
              </w:rPr>
              <w:t xml:space="preserve">~30s</w:t>
            </w:r>
          </w:p>
        </w:tc>
        <w:tc>
          <w:tcPr>
            <w:tcW w:w="3550" w:type="dxa"/>
            <w:vAlign w:val="top"/>
          </w:tcPr>
          <w:p>
            <w:pPr>
              <w:spacing w:before="0" w:after="80"/>
            </w:pPr>
            <w:r>
              <w:rPr>
                <w:sz w:val="18"/>
                <w:szCs w:val="18"/>
              </w:rPr>
              <w:t xml:space="preserve">Run shutdown now.</w:t>
            </w:r>
            <w:r>
              <w:br/>
            </w:r>
            <w:r>
              <w:rPr>
                <w:sz w:val="18"/>
                <w:szCs w:val="18"/>
              </w:rPr>
              <w:t xml:space="preserve"/>
            </w:r>
            <w:r>
              <w:br/>
            </w:r>
            <w:r>
              <w:rPr>
                <w:sz w:val="18"/>
                <w:szCs w:val="18"/>
              </w:rPr>
              <w:t xml:space="preserve">[TO CAMERA:] The model had no problem with that — shutting down a laptop is a normal request. What stopped it is a deny-list in my C++ executor that every command passes through before it reaches a shell. A fixed list, not a judgement call.</w:t>
            </w:r>
            <w:r>
              <w:br/>
            </w:r>
            <w:r>
              <w:rPr>
                <w:sz w:val="18"/>
                <w:szCs w:val="18"/>
              </w:rPr>
              <w:t xml:space="preserve"/>
            </w:r>
            <w:r>
              <w:br/>
            </w:r>
            <w:r>
              <w:rPr>
                <w:sz w:val="18"/>
                <w:szCs w:val="18"/>
              </w:rPr>
              <w:t xml:space="preserve">And honestly: when I tried rm -rf, the model refused on its own and never called the tool — so that proved nothing about my code. Shutdown is the one that actually proves the deny-list works.</w:t>
            </w:r>
          </w:p>
          <w:p>
            <w:pPr>
              <w:spacing w:before="0" w:after="80"/>
            </w:pPr>
            <w:r>
              <w:rPr>
                <w:i/>
                <w:color w:val="8A5A00"/>
                <w:sz w:val="16"/>
                <w:szCs w:val="16"/>
              </w:rPr>
              <w:t xml:space="preserve">If it mishears: “Run poweroff.” (also denied, equally reliable)</w:t>
            </w:r>
          </w:p>
        </w:tc>
        <w:tc>
          <w:tcPr>
            <w:tcW w:w="2400" w:type="dxa"/>
            <w:vAlign w:val="top"/>
          </w:tcPr>
          <w:p>
            <w:pPr>
              <w:spacing w:before="0" w:after="80"/>
            </w:pPr>
            <w:r>
              <w:rPr>
                <w:sz w:val="18"/>
                <w:szCs w:val="18"/>
              </w:rPr>
              <w:t xml:space="preserve">Point at the DENIED line in the log. Pause so the viewer can read it.</w:t>
            </w:r>
          </w:p>
        </w:tc>
        <w:tc>
          <w:tcPr>
            <w:tcW w:w="2900" w:type="dxa"/>
            <w:vAlign w:val="top"/>
          </w:tcPr>
          <w:p>
            <w:pPr>
              <w:spacing w:before="0" w:after="80"/>
            </w:pPr>
            <w:r>
              <w:rPr>
                <w:sz w:val="18"/>
                <w:szCs w:val="18"/>
              </w:rPr>
              <w:t xml:space="preserve">Says “I won't run that. The command looks destructive.” Log shows LLM: tool call → run_command {"command":"shutdown now"} immediately followed by Executor: DENIED destructive command. The machine does NOT shut down.</w:t>
            </w:r>
          </w:p>
          <w:p>
            <w:pPr>
              <w:spacing w:before="0" w:after="80"/>
            </w:pPr>
            <w:r>
              <w:rPr>
                <w:i/>
                <w:color w:val="666666"/>
                <w:sz w:val="16"/>
                <w:szCs w:val="16"/>
              </w:rPr>
              <w:t xml:space="preserve">AI-judgment aside #2. Verified 3/3. This honest framing is stronger than claiming rm -rf was blocked by your code — it wasn't.</w:t>
            </w:r>
          </w:p>
        </w:tc>
      </w:tr>
      <w:tr>
        <w:tc>
          <w:tcPr>
            <w:tcW w:w="1450" w:type="dxa"/>
            <w:vAlign w:val="top"/>
          </w:tcPr>
          <w:p>
            <w:pPr>
              <w:spacing w:before="0" w:after="80"/>
            </w:pPr>
            <w:r>
              <w:rPr>
                <w:b/>
                <w:sz w:val="18"/>
                <w:szCs w:val="18"/>
              </w:rPr>
              <w:t xml:space="preserve">4:04 — Memory</w:t>
            </w:r>
            <w:r>
              <w:br/>
            </w:r>
            <w:r>
              <w:rPr>
                <w:b/>
                <w:sz w:val="18"/>
                <w:szCs w:val="18"/>
              </w:rPr>
              <w:t xml:space="preserve">~30s</w:t>
            </w:r>
          </w:p>
        </w:tc>
        <w:tc>
          <w:tcPr>
            <w:tcW w:w="3550" w:type="dxa"/>
            <w:vAlign w:val="top"/>
          </w:tcPr>
          <w:p>
            <w:pPr>
              <w:spacing w:before="0" w:after="80"/>
            </w:pPr>
            <w:r>
              <w:rPr>
                <w:sz w:val="18"/>
                <w:szCs w:val="18"/>
              </w:rPr>
              <w:t xml:space="preserve">My name is Vishrut.</w:t>
            </w:r>
            <w:r>
              <w:br/>
            </w:r>
            <w:r>
              <w:rPr>
                <w:sz w:val="18"/>
                <w:szCs w:val="18"/>
              </w:rPr>
              <w:t xml:space="preserve"/>
            </w:r>
            <w:r>
              <w:br/>
            </w:r>
            <w:r>
              <w:rPr>
                <w:sz w:val="18"/>
                <w:szCs w:val="18"/>
              </w:rPr>
              <w:t xml:space="preserve">[wait for the reply, then:]</w:t>
            </w:r>
            <w:r>
              <w:br/>
            </w:r>
            <w:r>
              <w:rPr>
                <w:sz w:val="18"/>
                <w:szCs w:val="18"/>
              </w:rPr>
              <w:t xml:space="preserve"/>
            </w:r>
            <w:r>
              <w:br/>
            </w:r>
            <w:r>
              <w:rPr>
                <w:sz w:val="18"/>
                <w:szCs w:val="18"/>
              </w:rPr>
              <w:t xml:space="preserve">What's my name?</w:t>
            </w:r>
            <w:r>
              <w:br/>
            </w:r>
            <w:r>
              <w:rPr>
                <w:sz w:val="18"/>
                <w:szCs w:val="18"/>
              </w:rPr>
              <w:t xml:space="preserve"/>
            </w:r>
            <w:r>
              <w:br/>
            </w:r>
            <w:r>
              <w:rPr>
                <w:sz w:val="18"/>
                <w:szCs w:val="18"/>
              </w:rPr>
              <w:t xml:space="preserve">[TO CAMERA:] I never said “remember this”. It pulls facts out of ordinary conversation and writes them to a database, so they're still there after a restart.</w:t>
            </w:r>
          </w:p>
          <w:p>
            <w:pPr>
              <w:spacing w:before="0" w:after="80"/>
            </w:pPr>
            <w:r>
              <w:rPr>
                <w:i/>
                <w:color w:val="8A5A00"/>
                <w:sz w:val="16"/>
                <w:szCs w:val="16"/>
              </w:rPr>
              <w:t xml:space="preserve">If it mishears: “My name is Vishrut.” — say all four words clearly and separately. The phrase must contain “my name is”.</w:t>
            </w:r>
          </w:p>
        </w:tc>
        <w:tc>
          <w:tcPr>
            <w:tcW w:w="2400" w:type="dxa"/>
            <w:vAlign w:val="top"/>
          </w:tcPr>
          <w:p>
            <w:pPr>
              <w:spacing w:before="0" w:after="80"/>
            </w:pPr>
            <w:r>
              <w:rPr>
                <w:sz w:val="18"/>
                <w:szCs w:val="18"/>
              </w:rPr>
              <w:t xml:space="preserve">Optionally show the row:</w:t>
            </w:r>
            <w:r>
              <w:br/>
            </w:r>
            <w:r>
              <w:rPr>
                <w:sz w:val="18"/>
                <w:szCs w:val="18"/>
              </w:rPr>
              <w:t xml:space="preserve">sqlite3 ~/.aria_memory.db "SELECT key,value FROM user_facts;"</w:t>
            </w:r>
          </w:p>
        </w:tc>
        <w:tc>
          <w:tcPr>
            <w:tcW w:w="2900" w:type="dxa"/>
            <w:vAlign w:val="top"/>
          </w:tcPr>
          <w:p>
            <w:pPr>
              <w:spacing w:before="0" w:after="80"/>
            </w:pPr>
            <w:r>
              <w:rPr>
                <w:sz w:val="18"/>
                <w:szCs w:val="18"/>
              </w:rPr>
              <w:t xml:space="preserve">First: a short acknowledgement, and the log shows Memory: learned user_name = Vishrut. Then it answers “Vishrut”.</w:t>
            </w:r>
          </w:p>
          <w:p>
            <w:pPr>
              <w:spacing w:before="0" w:after="80"/>
            </w:pPr>
            <w:r>
              <w:rPr>
                <w:i/>
                <w:color w:val="666666"/>
                <w:sz w:val="16"/>
                <w:szCs w:val="16"/>
              </w:rPr>
              <w:t xml:space="preserve">CHECK THE LOG for “Memory: learned” before moving on. If that line is absent the fact was NOT saved and the recall will be wrong — see Part E.</w:t>
            </w:r>
          </w:p>
        </w:tc>
      </w:tr>
      <w:tr>
        <w:tc>
          <w:tcPr>
            <w:tcW w:w="1450" w:type="dxa"/>
            <w:vAlign w:val="top"/>
          </w:tcPr>
          <w:p>
            <w:pPr>
              <w:spacing w:before="0" w:after="80"/>
            </w:pPr>
            <w:r>
              <w:rPr>
                <w:b/>
                <w:sz w:val="18"/>
                <w:szCs w:val="18"/>
              </w:rPr>
              <w:t xml:space="preserve">4:34 — ARISE</w:t>
            </w:r>
            <w:r>
              <w:br/>
            </w:r>
            <w:r>
              <w:rPr>
                <w:b/>
                <w:sz w:val="18"/>
                <w:szCs w:val="18"/>
              </w:rPr>
              <w:t xml:space="preserve">(TO CAMERA)</w:t>
            </w:r>
            <w:r>
              <w:br/>
            </w:r>
            <w:r>
              <w:rPr>
                <w:b/>
                <w:sz w:val="18"/>
                <w:szCs w:val="18"/>
              </w:rPr>
              <w:t xml:space="preserve">~35s</w:t>
            </w:r>
          </w:p>
        </w:tc>
        <w:tc>
          <w:tcPr>
            <w:tcW w:w="3550" w:type="dxa"/>
            <w:vAlign w:val="top"/>
          </w:tcPr>
          <w:p>
            <w:pPr>
              <w:spacing w:before="0" w:after="80"/>
            </w:pPr>
            <w:r>
              <w:rPr>
                <w:sz w:val="18"/>
                <w:szCs w:val="18"/>
              </w:rPr>
              <w:t xml:space="preserve">One last thing. Underneath the voice side I've been building the part that remembers across sessions — an identity, a memory store, and goals with deadlines that survive a reboot. Right now it's a separate command-line program, so let me just show it directly.</w:t>
            </w:r>
          </w:p>
        </w:tc>
        <w:tc>
          <w:tcPr>
            <w:tcW w:w="2400" w:type="dxa"/>
            <w:vAlign w:val="top"/>
          </w:tcPr>
          <w:p>
            <w:pPr>
              <w:spacing w:before="0" w:after="80"/>
            </w:pPr>
            <w:r>
              <w:rPr>
                <w:sz w:val="18"/>
                <w:szCs w:val="18"/>
              </w:rPr>
              <w:t xml:space="preserve">Switch to the second terminal (Super + Right). Run the Part C commands one at a time.</w:t>
            </w:r>
          </w:p>
        </w:tc>
        <w:tc>
          <w:tcPr>
            <w:tcW w:w="2900" w:type="dxa"/>
            <w:vAlign w:val="top"/>
          </w:tcPr>
          <w:p>
            <w:pPr>
              <w:spacing w:before="0" w:after="80"/>
            </w:pPr>
            <w:r>
              <w:rPr>
                <w:sz w:val="18"/>
                <w:szCs w:val="18"/>
              </w:rPr>
              <w:t xml:space="preserve">See Part C for the exact commands and their real output.</w:t>
            </w:r>
          </w:p>
        </w:tc>
      </w:tr>
      <w:tr>
        <w:tc>
          <w:tcPr>
            <w:tcW w:w="1450" w:type="dxa"/>
            <w:vAlign w:val="top"/>
          </w:tcPr>
          <w:p>
            <w:pPr>
              <w:spacing w:before="0" w:after="80"/>
            </w:pPr>
            <w:r>
              <w:rPr>
                <w:b/>
                <w:sz w:val="18"/>
                <w:szCs w:val="18"/>
              </w:rPr>
              <w:t xml:space="preserve">5:09 — Close</w:t>
            </w:r>
            <w:r>
              <w:br/>
            </w:r>
            <w:r>
              <w:rPr>
                <w:b/>
                <w:sz w:val="18"/>
                <w:szCs w:val="18"/>
              </w:rPr>
              <w:t xml:space="preserve">(TO CAMERA)</w:t>
            </w:r>
            <w:r>
              <w:br/>
            </w:r>
            <w:r>
              <w:rPr>
                <w:b/>
                <w:sz w:val="18"/>
                <w:szCs w:val="18"/>
              </w:rPr>
              <w:t xml:space="preserve">~30s</w:t>
            </w:r>
          </w:p>
        </w:tc>
        <w:tc>
          <w:tcPr>
            <w:tcW w:w="3550" w:type="dxa"/>
            <w:vAlign w:val="top"/>
          </w:tcPr>
          <w:p>
            <w:pPr>
              <w:spacing w:before="0" w:after="80"/>
            </w:pPr>
            <w:r>
              <w:rPr>
                <w:sz w:val="18"/>
                <w:szCs w:val="18"/>
              </w:rPr>
              <w:t xml:space="preserve">So: fully local, written in C++, doing real work on a real machine.</w:t>
            </w:r>
            <w:r>
              <w:br/>
            </w:r>
            <w:r>
              <w:rPr>
                <w:sz w:val="18"/>
                <w:szCs w:val="18"/>
              </w:rPr>
              <w:t xml:space="preserve"/>
            </w:r>
            <w:r>
              <w:br/>
            </w:r>
            <w:r>
              <w:rPr>
                <w:sz w:val="18"/>
                <w:szCs w:val="18"/>
              </w:rPr>
              <w:t xml:space="preserve">Where it honestly stands — the voice agent is finished. The memory layer is real but still a separate program, and joining them is what I'm doing next.</w:t>
            </w:r>
            <w:r>
              <w:br/>
            </w:r>
            <w:r>
              <w:rPr>
                <w:sz w:val="18"/>
                <w:szCs w:val="18"/>
              </w:rPr>
              <w:t xml:space="preserve"/>
            </w:r>
            <w:r>
              <w:br/>
            </w:r>
            <w:r>
              <w:rPr>
                <w:sz w:val="18"/>
                <w:szCs w:val="18"/>
              </w:rPr>
              <w:t xml:space="preserve">One thing I deliberately didn't build: a loop that fine-tunes the model on my conversations overnight. It needs about 12 gigabytes of VRAM and I have 6. I'd rather leave it out than ship something that half-works.</w:t>
            </w:r>
            <w:r>
              <w:br/>
            </w:r>
            <w:r>
              <w:rPr>
                <w:sz w:val="18"/>
                <w:szCs w:val="18"/>
              </w:rPr>
              <w:t xml:space="preserve"/>
            </w:r>
            <w:r>
              <w:br/>
            </w:r>
            <w:r>
              <w:rPr>
                <w:sz w:val="18"/>
                <w:szCs w:val="18"/>
              </w:rPr>
              <w:t xml:space="preserve">Thanks for watching.</w:t>
            </w:r>
          </w:p>
        </w:tc>
        <w:tc>
          <w:tcPr>
            <w:tcW w:w="2400" w:type="dxa"/>
            <w:vAlign w:val="top"/>
          </w:tcPr>
          <w:p>
            <w:pPr>
              <w:spacing w:before="0" w:after="80"/>
            </w:pPr>
            <w:r>
              <w:rPr>
                <w:sz w:val="18"/>
                <w:szCs w:val="18"/>
              </w:rPr>
              <w:t xml:space="preserve">Back to camera or title card.</w:t>
            </w:r>
          </w:p>
        </w:tc>
        <w:tc>
          <w:tcPr>
            <w:tcW w:w="2900" w:type="dxa"/>
            <w:vAlign w:val="top"/>
          </w:tcPr>
          <w:p>
            <w:pPr>
              <w:spacing w:before="0" w:after="80"/>
            </w:pPr>
            <w:r>
              <w:rPr>
                <w:sz w:val="18"/>
                <w:szCs w:val="18"/>
              </w:rPr>
              <w:t xml:space="preserve">Nothing. Keep to 30 seconds.</w:t>
            </w:r>
          </w:p>
          <w:p>
            <w:pPr>
              <w:spacing w:before="0" w:after="80"/>
            </w:pPr>
            <w:r>
              <w:rPr>
                <w:i/>
                <w:color w:val="666666"/>
                <w:sz w:val="16"/>
                <w:szCs w:val="16"/>
              </w:rPr>
              <w:t xml:space="preserve">AI-judgment aside #3. Do not claim the wider roadmap is shipped.</w:t>
            </w:r>
          </w:p>
        </w:tc>
      </w:tr>
    </w:tbl>
    <w:p>
      <w:pPr>
        <w:spacing w:after="60"/>
      </w:pPr>
    </w:p>
    <w:p>
      <w:pPr>
        <w:keepNext/>
        <w:spacing w:before="320" w:after="140"/>
      </w:pPr>
      <w:r>
        <w:rPr>
          <w:b/>
          <w:color w:val="1A3E6E"/>
          <w:sz w:val="34"/>
          <w:szCs w:val="34"/>
        </w:rPr>
        <w:t xml:space="preserve">Part C — The ARISE command-line segment (~35 seconds)</w:t>
      </w:r>
    </w:p>
    <w:p>
      <w:pPr>
        <w:spacing w:before="0" w:after="80"/>
      </w:pPr>
      <w:r>
        <w:rPr>
          <w:sz w:val="20"/>
          <w:szCs w:val="20"/>
        </w:rPr>
        <w:t xml:space="preserve">Trimmed to five commands to protect the runtime budget. Type them one at a time and let each land. Narrate the italic line as you go. All output below is real, captured on this machine.</w:t>
      </w:r>
    </w:p>
    <w:p>
      <w:pPr>
        <w:spacing w:before="140" w:after="50"/>
      </w:pPr>
      <w:r>
        <w:rPr>
          <w:i/>
          <w:color w:val="1A3E6E"/>
          <w:sz w:val="20"/>
          <w:szCs w:val="20"/>
        </w:rPr>
        <w:t xml:space="preserve">“It has an identity that persists — and it's kept in a git repo, so every change to how it behaves is a commit I can look back at.”</w:t>
      </w:r>
    </w:p>
    <w:p>
      <w:pPr>
        <w:shd w:val="clear" w:fill="F2F2F2"/>
        <w:ind w:left="120"/>
        <w:spacing w:before="0" w:after="60"/>
      </w:pPr>
      <w:r>
        <w:rPr>
          <w:rFonts w:ascii="Consolas" w:hAnsi="Consolas" w:cs="Consolas"/>
          <w:sz w:val="18"/>
          <w:szCs w:val="18"/>
        </w:rPr>
        <w:t xml:space="preserve">$ ./build/arise/arise identity show</w:t>
      </w:r>
    </w:p>
    <w:p>
      <w:pPr>
        <w:shd w:val="clear" w:fill="FAFAFA"/>
        <w:ind w:left="120"/>
        <w:spacing w:before="0" w:after="40"/>
      </w:pPr>
      <w:r>
        <w:rPr>
          <w:rFonts w:ascii="Consolas" w:hAnsi="Consolas" w:cs="Consolas"/>
          <w:color w:val="444444"/>
          <w:sz w:val="16"/>
          <w:szCs w:val="16"/>
        </w:rPr>
        <w:t xml:space="preserve">{</w:t>
      </w:r>
      <w:r>
        <w:br/>
      </w:r>
      <w:r>
        <w:rPr>
          <w:rFonts w:ascii="Consolas" w:hAnsi="Consolas" w:cs="Consolas"/>
          <w:color w:val="444444"/>
          <w:sz w:val="16"/>
          <w:szCs w:val="16"/>
        </w:rPr>
        <w:t xml:space="preserve">  "name": "ARISE",</w:t>
      </w:r>
      <w:r>
        <w:br/>
      </w:r>
      <w:r>
        <w:rPr>
          <w:rFonts w:ascii="Consolas" w:hAnsi="Consolas" w:cs="Consolas"/>
          <w:color w:val="444444"/>
          <w:sz w:val="16"/>
          <w:szCs w:val="16"/>
        </w:rPr>
        <w:t xml:space="preserve">  "persona_summary": "Direct but warm. Doesn't pad replies. Remembers.",</w:t>
      </w:r>
      <w:r>
        <w:br/>
      </w:r>
      <w:r>
        <w:rPr>
          <w:rFonts w:ascii="Consolas" w:hAnsi="Consolas" w:cs="Consolas"/>
          <w:color w:val="444444"/>
          <w:sz w:val="16"/>
          <w:szCs w:val="16"/>
        </w:rPr>
        <w:t xml:space="preserve">  "do": [ "be specific and brief", "remember and reuse what worked before" ],</w:t>
      </w:r>
      <w:r>
        <w:br/>
      </w:r>
      <w:r>
        <w:rPr>
          <w:rFonts w:ascii="Consolas" w:hAnsi="Consolas" w:cs="Consolas"/>
          <w:color w:val="444444"/>
          <w:sz w:val="16"/>
          <w:szCs w:val="16"/>
        </w:rPr>
        <w:t xml:space="preserve">  "dont": [ "pad replies with hedging", "claim memory I don't actually have" ]</w:t>
      </w:r>
      <w:r>
        <w:br/>
      </w:r>
      <w:r>
        <w:rPr>
          <w:rFonts w:ascii="Consolas" w:hAnsi="Consolas" w:cs="Consolas"/>
          <w:color w:val="444444"/>
          <w:sz w:val="16"/>
          <w:szCs w:val="16"/>
        </w:rPr>
        <w:t xml:space="preserve">}</w:t>
      </w:r>
    </w:p>
    <w:p>
      <w:pPr>
        <w:spacing w:before="140" w:after="50"/>
      </w:pPr>
      <w:r>
        <w:rPr>
          <w:i/>
          <w:color w:val="1A3E6E"/>
          <w:sz w:val="20"/>
          <w:szCs w:val="20"/>
        </w:rPr>
        <w:t xml:space="preserve">“I can write a memory, with a score for how important it is.”</w:t>
      </w:r>
    </w:p>
    <w:p>
      <w:pPr>
        <w:shd w:val="clear" w:fill="F2F2F2"/>
        <w:ind w:left="120"/>
        <w:spacing w:before="0" w:after="60"/>
      </w:pPr>
      <w:r>
        <w:rPr>
          <w:rFonts w:ascii="Consolas" w:hAnsi="Consolas" w:cs="Consolas"/>
          <w:sz w:val="18"/>
          <w:szCs w:val="18"/>
        </w:rPr>
        <w:t xml:space="preserve">$ ./build/arise/arise mem record --kind note \</w:t>
      </w:r>
      <w:r>
        <w:br/>
      </w:r>
      <w:r>
        <w:rPr>
          <w:rFonts w:ascii="Consolas" w:hAnsi="Consolas" w:cs="Consolas"/>
          <w:sz w:val="18"/>
          <w:szCs w:val="18"/>
        </w:rPr>
        <w:t xml:space="preserve">    --summary "Recording the Razorpay demo video" --salience 0.9 --mood focused</w:t>
      </w:r>
    </w:p>
    <w:p>
      <w:pPr>
        <w:shd w:val="clear" w:fill="FAFAFA"/>
        <w:ind w:left="120"/>
        <w:spacing w:before="0" w:after="40"/>
      </w:pPr>
      <w:r>
        <w:rPr>
          <w:rFonts w:ascii="Consolas" w:hAnsi="Consolas" w:cs="Consolas"/>
          <w:color w:val="444444"/>
          <w:sz w:val="16"/>
          <w:szCs w:val="16"/>
        </w:rPr>
        <w:t xml:space="preserve">id=1</w:t>
      </w:r>
    </w:p>
    <w:p>
      <w:pPr>
        <w:spacing w:before="140" w:after="50"/>
      </w:pPr>
      <w:r>
        <w:rPr>
          <w:i/>
          <w:color w:val="1A3E6E"/>
          <w:sz w:val="20"/>
          <w:szCs w:val="20"/>
        </w:rPr>
        <w:t xml:space="preserve">“And search it back — that's keyword search and vector search combined.”</w:t>
      </w:r>
    </w:p>
    <w:p>
      <w:pPr>
        <w:shd w:val="clear" w:fill="F2F2F2"/>
        <w:ind w:left="120"/>
        <w:spacing w:before="0" w:after="60"/>
      </w:pPr>
      <w:r>
        <w:rPr>
          <w:rFonts w:ascii="Consolas" w:hAnsi="Consolas" w:cs="Consolas"/>
          <w:sz w:val="18"/>
          <w:szCs w:val="18"/>
        </w:rPr>
        <w:t xml:space="preserve">$ ./build/arise/arise mem recall "razorpay" --limit 3</w:t>
      </w:r>
    </w:p>
    <w:p>
      <w:pPr>
        <w:shd w:val="clear" w:fill="FAFAFA"/>
        <w:ind w:left="120"/>
        <w:spacing w:before="0" w:after="40"/>
      </w:pPr>
      <w:r>
        <w:rPr>
          <w:rFonts w:ascii="Consolas" w:hAnsi="Consolas" w:cs="Consolas"/>
          <w:color w:val="444444"/>
          <w:sz w:val="16"/>
          <w:szCs w:val="16"/>
        </w:rPr>
        <w:t xml:space="preserve"> 1  [episodic  ] score=0.0317  Thu Sep 5 [focused]: Recording the Razorpay demo video</w:t>
      </w:r>
    </w:p>
    <w:p>
      <w:pPr>
        <w:spacing w:before="140" w:after="50"/>
      </w:pPr>
      <w:r>
        <w:rPr>
          <w:i/>
          <w:color w:val="1A3E6E"/>
          <w:sz w:val="20"/>
          <w:szCs w:val="20"/>
        </w:rPr>
        <w:t xml:space="preserve">“Goals are a first-class thing, with real deadlines.”</w:t>
      </w:r>
    </w:p>
    <w:p>
      <w:pPr>
        <w:shd w:val="clear" w:fill="F2F2F2"/>
        <w:ind w:left="120"/>
        <w:spacing w:before="0" w:after="60"/>
      </w:pPr>
      <w:r>
        <w:rPr>
          <w:rFonts w:ascii="Consolas" w:hAnsi="Consolas" w:cs="Consolas"/>
          <w:sz w:val="18"/>
          <w:szCs w:val="18"/>
        </w:rPr>
        <w:t xml:space="preserve">$ ./build/arise/arise goal propose --summary "Ship the Razorpay demo video" \</w:t>
      </w:r>
      <w:r>
        <w:br/>
      </w:r>
      <w:r>
        <w:rPr>
          <w:rFonts w:ascii="Consolas" w:hAnsi="Consolas" w:cs="Consolas"/>
          <w:sz w:val="18"/>
          <w:szCs w:val="18"/>
        </w:rPr>
        <w:t xml:space="preserve">    --priority 9 --deadline +1d</w:t>
      </w:r>
    </w:p>
    <w:p>
      <w:pPr>
        <w:shd w:val="clear" w:fill="FAFAFA"/>
        <w:ind w:left="120"/>
        <w:spacing w:before="0" w:after="40"/>
      </w:pPr>
      <w:r>
        <w:rPr>
          <w:rFonts w:ascii="Consolas" w:hAnsi="Consolas" w:cs="Consolas"/>
          <w:color w:val="444444"/>
          <w:sz w:val="16"/>
          <w:szCs w:val="16"/>
        </w:rPr>
        <w:t xml:space="preserve">id=1</w:t>
      </w:r>
    </w:p>
    <w:p>
      <w:pPr>
        <w:spacing w:before="140" w:after="50"/>
      </w:pPr>
      <w:r>
        <w:rPr>
          <w:i/>
          <w:color w:val="1A3E6E"/>
          <w:sz w:val="20"/>
          <w:szCs w:val="20"/>
        </w:rPr>
        <w:t xml:space="preserve">“They move through a lifecycle, and because it's all in SQLite, they're still here after a reboot.”</w:t>
      </w:r>
    </w:p>
    <w:p>
      <w:pPr>
        <w:shd w:val="clear" w:fill="F2F2F2"/>
        <w:ind w:left="120"/>
        <w:spacing w:before="0" w:after="60"/>
      </w:pPr>
      <w:r>
        <w:rPr>
          <w:rFonts w:ascii="Consolas" w:hAnsi="Consolas" w:cs="Consolas"/>
          <w:sz w:val="18"/>
          <w:szCs w:val="18"/>
        </w:rPr>
        <w:t xml:space="preserve">$ ./build/arise/arise goal accept 1 &amp;&amp; ./build/arise/arise goal start 1 &amp;&amp; ./build/arise/arise goal list</w:t>
      </w:r>
    </w:p>
    <w:p>
      <w:pPr>
        <w:shd w:val="clear" w:fill="FAFAFA"/>
        <w:ind w:left="120"/>
        <w:spacing w:before="0" w:after="40"/>
      </w:pPr>
      <w:r>
        <w:rPr>
          <w:rFonts w:ascii="Consolas" w:hAnsi="Consolas" w:cs="Consolas"/>
          <w:color w:val="444444"/>
          <w:sz w:val="16"/>
          <w:szCs w:val="16"/>
        </w:rPr>
        <w:t xml:space="preserve">ok</w:t>
      </w:r>
      <w:r>
        <w:br/>
      </w:r>
      <w:r>
        <w:rPr>
          <w:rFonts w:ascii="Consolas" w:hAnsi="Consolas" w:cs="Consolas"/>
          <w:color w:val="444444"/>
          <w:sz w:val="16"/>
          <w:szCs w:val="16"/>
        </w:rPr>
        <w:t xml:space="preserve">ok</w:t>
      </w:r>
      <w:r>
        <w:br/>
      </w:r>
      <w:r>
        <w:rPr>
          <w:rFonts w:ascii="Consolas" w:hAnsi="Consolas" w:cs="Consolas"/>
          <w:color w:val="444444"/>
          <w:sz w:val="16"/>
          <w:szCs w:val="16"/>
        </w:rPr>
        <w:t xml:space="preserve">    1  [in_progress] p=  9  Ship the Razorpay demo video  due 2026-09-06 …</w:t>
      </w:r>
    </w:p>
    <w:p>
      <w:pPr>
        <w:spacing w:before="0" w:after="80"/>
      </w:pPr>
      <w:r>
        <w:rPr>
          <w:i/>
          <w:sz w:val="20"/>
          <w:szCs w:val="20"/>
        </w:rPr>
        <w:t xml:space="preserve">If you are running long, cut the mem record + mem recall pair and keep identity + goals.</w:t>
      </w:r>
    </w:p>
    <w:p>
      <w:pPr>
        <w:keepNext/>
        <w:spacing w:before="320" w:after="140"/>
      </w:pPr>
      <w:r>
        <w:rPr>
          <w:b/>
          <w:color w:val="1A3E6E"/>
          <w:sz w:val="34"/>
          <w:szCs w:val="34"/>
        </w:rPr>
        <w:t xml:space="preserve">Part D — Showing the README (optional, 20 seconds)</w:t>
      </w:r>
    </w:p>
    <w:p>
      <w:pPr>
        <w:spacing w:before="0" w:after="80"/>
      </w:pPr>
      <w:r>
        <w:rPr>
          <w:b/>
          <w:sz w:val="20"/>
          <w:szCs w:val="20"/>
        </w:rPr>
        <w:t xml:space="preserve">Show it, but frame it correctly. The README describes the full roadmap, and several parts of it are designed rather than shipped. If a reviewer opens the repo and finds that gap themselves it reads badly; if you name it first it reads as engineering judgement.</w:t>
      </w:r>
    </w:p>
    <w:p>
      <w:pPr>
        <w:shd w:val="clear" w:fill="FFF8E0"/>
        <w:ind w:left="200"/>
        <w:spacing w:before="0" w:after="100"/>
      </w:pPr>
      <w:r>
        <w:rPr>
          <w:i/>
          <w:sz w:val="20"/>
          <w:szCs w:val="20"/>
        </w:rPr>
        <w:t xml:space="preserve">“This is the design document for where the project is going. The memory store and the goal stack are built; the rest is the roadmap. I'd rather show you the parts that actually run.”</w:t>
      </w:r>
    </w:p>
    <w:p>
      <w:pPr>
        <w:spacing w:before="0" w:after="80"/>
      </w:pPr>
      <w:r>
        <w:rPr>
          <w:sz w:val="20"/>
          <w:szCs w:val="20"/>
        </w:rPr>
        <w:t xml:space="preserve">Scroll to the architecture diagram, hold for a beat, move on. Do not read the phase list aloud as though it were done. See the separate README notes list for the specific lines to soften.</w:t>
      </w:r>
    </w:p>
    <w:p>
      <w:pPr>
        <w:keepNext/>
        <w:spacing w:before="320" w:after="140"/>
      </w:pPr>
      <w:r>
        <w:rPr>
          <w:b/>
          <w:color w:val="1A3E6E"/>
          <w:sz w:val="34"/>
          <w:szCs w:val="34"/>
        </w:rPr>
        <w:t xml:space="preserve">Part E — Honest notes, and what was cut</w:t>
      </w:r>
    </w:p>
    <w:p>
      <w:pPr>
        <w:keepNext/>
        <w:spacing w:before="220" w:after="90"/>
      </w:pPr>
      <w:r>
        <w:rPr>
          <w:b/>
          <w:color w:val="1A3E6E"/>
          <w:sz w:val="24"/>
          <w:szCs w:val="24"/>
        </w:rPr>
        <w:t xml:space="preserve">The memory segment has a real limitation — know it before someone asks</w:t>
      </w:r>
    </w:p>
    <w:p>
      <w:pPr>
        <w:spacing w:before="0" w:after="80"/>
      </w:pPr>
      <w:r>
        <w:rPr>
          <w:b/>
          <w:sz w:val="20"/>
          <w:szCs w:val="20"/>
        </w:rPr>
        <w:t xml:space="preserve">Fact extraction is a regular-expression matcher, not the language model. It only fires on set phrasings such as “my name is X” or “my favourite X is Y”. In live testing the transcriber heard “my favourite language is C++” as “favorite languages C++” — no “my”, no “is” — so nothing was extracted, and the model then cheerfully said “Your favourite language is now C++” without anything having been written. The old stored value kept coming back.</w:t>
      </w:r>
    </w:p>
    <w:p>
      <w:pPr>
        <w:spacing w:before="0" w:after="80"/>
      </w:pPr>
      <w:r>
        <w:rPr>
          <w:sz w:val="20"/>
          <w:szCs w:val="20"/>
        </w:rPr>
        <w:t xml:space="preserve">Two consequences for the recording: (1) use “My name is Vishrut.” — four short common words, far more robust than the favourite-language phrasing that failed; (2) glance at the log for “Memory: learned” before you move on. If it is not there, say the line again.</w:t>
      </w:r>
    </w:p>
    <w:p>
      <w:pPr>
        <w:spacing w:before="0" w:after="80"/>
      </w:pPr>
      <w:r>
        <w:rPr>
          <w:sz w:val="20"/>
          <w:szCs w:val="20"/>
        </w:rPr>
        <w:t xml:space="preserve">If asked about it, the honest answer is: extraction is deliberately deterministic rather than asking the model to decide what is worth remembering, and the trade-off is that it is sensitive to phrasing. Widening the patterns is on the list.</w:t>
      </w:r>
    </w:p>
    <w:p>
      <w:pPr>
        <w:keepNext/>
        <w:spacing w:before="220" w:after="90"/>
      </w:pPr>
      <w:r>
        <w:rPr>
          <w:b/>
          <w:color w:val="1A3E6E"/>
          <w:sz w:val="24"/>
          <w:szCs w:val="24"/>
        </w:rPr>
        <w:t xml:space="preserve">The safety segment — say it this way</w:t>
      </w:r>
    </w:p>
    <w:p>
      <w:pPr>
        <w:spacing w:before="0" w:after="80"/>
      </w:pPr>
      <w:r>
        <w:rPr>
          <w:b/>
          <w:sz w:val="20"/>
          <w:szCs w:val="20"/>
        </w:rPr>
        <w:t xml:space="preserve">Three phrasings of “rm -rf /” were tested and the model refused all three on its own without ever calling the tool, so the C++ guard never ran. “Run shutdown now” is different: the model calls the tool every time and the deny-list blocks it. Both layers are real, but only the second one demonstrates your code. Do not say “rm -rf is blocked by my safety layer” unless you show it.</w:t>
      </w:r>
    </w:p>
    <w:p>
      <w:pPr>
        <w:spacing w:before="0" w:after="80"/>
      </w:pPr>
      <w:r>
        <w:rPr>
          <w:sz w:val="20"/>
          <w:szCs w:val="20"/>
        </w:rPr>
        <w:t xml:space="preserve">A genuine near-miss found during that testing, worth mentioning if the conversation goes deep: the transcriber heard “run shut down now” as “run shred down now”, the model dutifully produced shred -v /, and it executed — it only failed because / is not writable. shred was not on the deny-list. It is now. That is a good story about why the deterministic layer matters more than the model's judgement, not a story to hide.</w:t>
      </w:r>
    </w:p>
    <w:p>
      <w:pPr>
        <w:keepNext/>
        <w:spacing w:before="220" w:after="90"/>
      </w:pPr>
      <w:r>
        <w:rPr>
          <w:b/>
          <w:color w:val="1A3E6E"/>
          <w:sz w:val="24"/>
          <w:szCs w:val="24"/>
        </w:rPr>
        <w:t xml:space="preserve">Cut from the demo, and why</w:t>
      </w:r>
    </w:p>
    <w:p>
      <w:pPr>
        <w:ind w:left="200"/>
        <w:spacing w:before="0" w:after="50"/>
      </w:pPr>
      <w:r>
        <w:rPr>
          <w:sz w:val="20"/>
          <w:szCs w:val="20"/>
        </w:rPr>
        <w:t xml:space="preserve">•  VS Code — it does open, in about 2.5 seconds, on whichever workspace is focused. It looked broken previously because it landed off to the side in niri's scrolling layout. Firefox is used instead because it appears in well under a second; a 2.5-second pause reads as a hang on video.</w:t>
      </w:r>
    </w:p>
    <w:p>
      <w:pPr>
        <w:ind w:left="200"/>
        <w:spacing w:before="0" w:after="50"/>
      </w:pPr>
      <w:r>
        <w:rPr>
          <w:sz w:val="20"/>
          <w:szCs w:val="20"/>
        </w:rPr>
        <w:t xml:space="preserve">•  “Read my notifications” — broken on this machine. The code only knows dunstctl and makoctl; this machine runs swaync. It always says “no notifications found”.</w:t>
      </w:r>
    </w:p>
    <w:p>
      <w:pPr>
        <w:ind w:left="200"/>
        <w:spacing w:before="0" w:after="50"/>
      </w:pPr>
      <w:r>
        <w:rPr>
          <w:sz w:val="20"/>
          <w:szCs w:val="20"/>
        </w:rPr>
        <w:t xml:space="preserve">•  Web search — the scraper's markup no longer matches; it returns empty almost every time.</w:t>
      </w:r>
    </w:p>
    <w:p>
      <w:pPr>
        <w:ind w:left="200"/>
        <w:spacing w:before="0" w:after="50"/>
      </w:pPr>
      <w:r>
        <w:rPr>
          <w:sz w:val="20"/>
          <w:szCs w:val="20"/>
        </w:rPr>
        <w:t xml:space="preserve">•  The ARISE background-agent pipeline — the perception producers and the agent consumers run in separate processes with separate in-memory event buses, so they report zeros. That is exactly the gap the consolidation work closes. Don't demo it; the closing line mentions it, which is what makes the closing credible.</w:t>
      </w:r>
    </w:p>
    <w:p>
      <w:pPr>
        <w:ind w:left="200"/>
        <w:spacing w:before="0" w:after="50"/>
      </w:pPr>
      <w:r>
        <w:rPr>
          <w:sz w:val="20"/>
          <w:szCs w:val="20"/>
        </w:rPr>
        <w:t xml:space="preserve">•  The overnight fine-tuning loop — needs roughly 12 GB of VRAM against 6 available. Cutting it was correct, and saying so out loud is a strength, which is why it is in the closing.</w:t>
      </w:r>
    </w:p>
    <w:p>
      <w:pPr>
        <w:keepNext/>
        <w:spacing w:before="220" w:after="90"/>
      </w:pPr>
      <w:r>
        <w:rPr>
          <w:b/>
          <w:color w:val="1A3E6E"/>
          <w:sz w:val="24"/>
          <w:szCs w:val="24"/>
        </w:rPr>
        <w:t xml:space="preserve">Numbers worth quoting if asked</w:t>
      </w:r>
    </w:p>
    <w:p>
      <w:pPr>
        <w:ind w:left="200"/>
        <w:spacing w:before="0" w:after="50"/>
      </w:pPr>
      <w:r>
        <w:rPr>
          <w:b/>
          <w:sz w:val="20"/>
          <w:szCs w:val="20"/>
        </w:rPr>
        <w:t xml:space="preserve">•  Speech-to-text: 77 ms median on the GPU, down from 1546 ms on CPU — 20× faster. Measured with the project's own benchmark harness.</w:t>
      </w:r>
    </w:p>
    <w:p>
      <w:pPr>
        <w:ind w:left="200"/>
        <w:spacing w:before="0" w:after="50"/>
      </w:pPr>
      <w:r>
        <w:rPr>
          <w:sz w:val="20"/>
          <w:szCs w:val="20"/>
        </w:rPr>
        <w:t xml:space="preserve">•  Prefill after a tool call: about 300 ms, down from about 1750 ms before the history fix — and it no longer degrades over a session.</w:t>
      </w:r>
    </w:p>
    <w:p>
      <w:pPr>
        <w:ind w:left="200"/>
        <w:spacing w:before="0" w:after="50"/>
      </w:pPr>
      <w:r>
        <w:rPr>
          <w:sz w:val="20"/>
          <w:szCs w:val="20"/>
        </w:rPr>
        <w:t xml:space="preserve">•  Time to first token from the language model: about 700 ms median across 27 benchmark cases.</w:t>
      </w:r>
    </w:p>
    <w:p>
      <w:pPr>
        <w:ind w:left="200"/>
        <w:spacing w:before="0" w:after="50"/>
      </w:pPr>
      <w:r>
        <w:rPr>
          <w:sz w:val="20"/>
          <w:szCs w:val="20"/>
        </w:rPr>
        <w:t xml:space="preserve">•  Test suite: 222 tests, all passing.</w:t>
      </w:r>
    </w:p>
    <w:p>
      <w:pPr>
        <w:keepNext/>
        <w:spacing w:before="320" w:after="140"/>
      </w:pPr>
      <w:r>
        <w:rPr>
          <w:b/>
          <w:color w:val="1A3E6E"/>
          <w:sz w:val="34"/>
          <w:szCs w:val="34"/>
        </w:rPr>
        <w:t xml:space="preserve">Part F — If something goes wrong mid-take</w:t>
      </w:r>
    </w:p>
    <w:tbl>
      <w:tblPr>
        <w:tblW w:w="10300" w:type="dxa"/>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Layout w:type="fixed"/>
      </w:tblPr>
      <w:tblGrid>
        <w:gridCol w:w="2600"/>
        <w:gridCol w:w="7700"/>
      </w:tblGrid>
      <w:tr>
        <w:trPr>
          <w:tblHeader/>
        </w:trPr>
        <w:tc>
          <w:tcPr>
            <w:tcW w:w="2600" w:type="dxa"/>
            <w:shd w:val="clear" w:fill="DCE4F0"/>
            <w:vAlign w:val="top"/>
          </w:tcPr>
          <w:p>
            <w:pPr>
              <w:spacing w:before="0" w:after="80"/>
            </w:pPr>
            <w:r>
              <w:rPr>
                <w:b/>
                <w:sz w:val="20"/>
                <w:szCs w:val="20"/>
              </w:rPr>
              <w:t xml:space="preserve">Symptom</w:t>
            </w:r>
          </w:p>
        </w:tc>
        <w:tc>
          <w:tcPr>
            <w:tcW w:w="7700" w:type="dxa"/>
            <w:shd w:val="clear" w:fill="DCE4F0"/>
            <w:vAlign w:val="top"/>
          </w:tcPr>
          <w:p>
            <w:pPr>
              <w:spacing w:before="0" w:after="80"/>
            </w:pPr>
            <w:r>
              <w:rPr>
                <w:b/>
                <w:sz w:val="20"/>
                <w:szCs w:val="20"/>
              </w:rPr>
              <w:t xml:space="preserve">What to do</w:t>
            </w:r>
          </w:p>
        </w:tc>
      </w:tr>
      <w:tr>
        <w:tc>
          <w:tcPr>
            <w:tcW w:w="2600" w:type="dxa"/>
            <w:vAlign w:val="top"/>
          </w:tcPr>
          <w:p>
            <w:pPr>
              <w:spacing w:before="0" w:after="80"/>
            </w:pPr>
            <w:r>
              <w:rPr>
                <w:sz w:val="18"/>
                <w:szCs w:val="18"/>
              </w:rPr>
              <w:t xml:space="preserve">Log floods with “ai-agent starting. PID: …” every few seconds</w:t>
            </w:r>
          </w:p>
        </w:tc>
        <w:tc>
          <w:tcPr>
            <w:tcW w:w="7700" w:type="dxa"/>
            <w:vAlign w:val="top"/>
          </w:tcPr>
          <w:p>
            <w:pPr>
              <w:spacing w:before="0" w:after="80"/>
            </w:pPr>
            <w:r>
              <w:rPr>
                <w:sz w:val="18"/>
                <w:szCs w:val="18"/>
              </w:rPr>
              <w:t xml:space="preserve">Two daemons are fighting over the GPU and the mic. Run the four recovery commands in A3. Never start ARIA with ./build/ai-agent — always systemctl --user restart ai-agent.</w:t>
            </w:r>
          </w:p>
        </w:tc>
      </w:tr>
      <w:tr>
        <w:tc>
          <w:tcPr>
            <w:tcW w:w="2600" w:type="dxa"/>
            <w:vAlign w:val="top"/>
          </w:tcPr>
          <w:p>
            <w:pPr>
              <w:spacing w:before="0" w:after="80"/>
            </w:pPr>
            <w:r>
              <w:rPr>
                <w:sz w:val="18"/>
                <w:szCs w:val="18"/>
              </w:rPr>
              <w:t xml:space="preserve">ARIA doesn't respond at all</w:t>
            </w:r>
          </w:p>
        </w:tc>
        <w:tc>
          <w:tcPr>
            <w:tcW w:w="7700" w:type="dxa"/>
            <w:vAlign w:val="top"/>
          </w:tcPr>
          <w:p>
            <w:pPr>
              <w:spacing w:before="0" w:after="80"/>
            </w:pPr>
            <w:r>
              <w:rPr>
                <w:sz w:val="18"/>
                <w:szCs w:val="18"/>
              </w:rPr>
              <w:t xml:space="preserve">Check the log — if there is no “VAD: speech detected”, the mic is not being heard. Stop, fix the input device, redo A3.</w:t>
            </w:r>
          </w:p>
        </w:tc>
      </w:tr>
      <w:tr>
        <w:tc>
          <w:tcPr>
            <w:tcW w:w="2600" w:type="dxa"/>
            <w:vAlign w:val="top"/>
          </w:tcPr>
          <w:p>
            <w:pPr>
              <w:spacing w:before="0" w:after="80"/>
            </w:pPr>
            <w:r>
              <w:rPr>
                <w:sz w:val="18"/>
                <w:szCs w:val="18"/>
              </w:rPr>
              <w:t xml:space="preserve">It mishears a command</w:t>
            </w:r>
          </w:p>
        </w:tc>
        <w:tc>
          <w:tcPr>
            <w:tcW w:w="7700" w:type="dxa"/>
            <w:vAlign w:val="top"/>
          </w:tcPr>
          <w:p>
            <w:pPr>
              <w:spacing w:before="0" w:after="80"/>
            </w:pPr>
            <w:r>
              <w:rPr>
                <w:sz w:val="18"/>
                <w:szCs w:val="18"/>
              </w:rPr>
              <w:t xml:space="preserve">Say the line again, flatter and more clearly. Don't apologise to camera — repeating a command naturally is fine. Every risky row in Part B has a fallback phrasing.</w:t>
            </w:r>
          </w:p>
        </w:tc>
      </w:tr>
      <w:tr>
        <w:tc>
          <w:tcPr>
            <w:tcW w:w="2600" w:type="dxa"/>
            <w:vAlign w:val="top"/>
          </w:tcPr>
          <w:p>
            <w:pPr>
              <w:spacing w:before="0" w:after="80"/>
            </w:pPr>
            <w:r>
              <w:rPr>
                <w:sz w:val="18"/>
                <w:szCs w:val="18"/>
              </w:rPr>
              <w:t xml:space="preserve">“Memory: learned” never appears</w:t>
            </w:r>
          </w:p>
        </w:tc>
        <w:tc>
          <w:tcPr>
            <w:tcW w:w="7700" w:type="dxa"/>
            <w:vAlign w:val="top"/>
          </w:tcPr>
          <w:p>
            <w:pPr>
              <w:spacing w:before="0" w:after="80"/>
            </w:pPr>
            <w:r>
              <w:rPr>
                <w:sz w:val="18"/>
                <w:szCs w:val="18"/>
              </w:rPr>
              <w:t xml:space="preserve">The phrase did not match the extractor. Say “My name is Vishrut.” again, all four words clearly. Do not continue to the recall line until you see that log entry.</w:t>
            </w:r>
          </w:p>
        </w:tc>
      </w:tr>
      <w:tr>
        <w:tc>
          <w:tcPr>
            <w:tcW w:w="2600" w:type="dxa"/>
            <w:vAlign w:val="top"/>
          </w:tcPr>
          <w:p>
            <w:pPr>
              <w:spacing w:before="0" w:after="80"/>
            </w:pPr>
            <w:r>
              <w:rPr>
                <w:sz w:val="18"/>
                <w:szCs w:val="18"/>
              </w:rPr>
              <w:t xml:space="preserve">A turn takes more than ~8 seconds</w:t>
            </w:r>
          </w:p>
        </w:tc>
        <w:tc>
          <w:tcPr>
            <w:tcW w:w="7700" w:type="dxa"/>
            <w:vAlign w:val="top"/>
          </w:tcPr>
          <w:p>
            <w:pPr>
              <w:spacing w:before="0" w:after="80"/>
            </w:pPr>
            <w:r>
              <w:rPr>
                <w:sz w:val="18"/>
                <w:szCs w:val="18"/>
              </w:rPr>
              <w:t xml:space="preserve">The model was probably evicted from VRAM. Stop, run the A2 warm-up, redo A3, restart the take.</w:t>
            </w:r>
          </w:p>
        </w:tc>
      </w:tr>
      <w:tr>
        <w:tc>
          <w:tcPr>
            <w:tcW w:w="2600" w:type="dxa"/>
            <w:vAlign w:val="top"/>
          </w:tcPr>
          <w:p>
            <w:pPr>
              <w:spacing w:before="0" w:after="80"/>
            </w:pPr>
            <w:r>
              <w:rPr>
                <w:sz w:val="18"/>
                <w:szCs w:val="18"/>
              </w:rPr>
              <w:t xml:space="preserve">ARIA talks over you / cuts itself off</w:t>
            </w:r>
          </w:p>
        </w:tc>
        <w:tc>
          <w:tcPr>
            <w:tcW w:w="7700" w:type="dxa"/>
            <w:vAlign w:val="top"/>
          </w:tcPr>
          <w:p>
            <w:pPr>
              <w:spacing w:before="0" w:after="80"/>
            </w:pPr>
            <w:r>
              <w:rPr>
                <w:sz w:val="18"/>
                <w:szCs w:val="18"/>
              </w:rPr>
              <w:t xml:space="preserve">That is barge-in hearing your voice. Wait for it to finish. If stuck: kill -USR1 $(pgrep -f build/ai-agent) pauses and resumes it.</w:t>
            </w:r>
          </w:p>
        </w:tc>
      </w:tr>
      <w:tr>
        <w:tc>
          <w:tcPr>
            <w:tcW w:w="2600" w:type="dxa"/>
            <w:vAlign w:val="top"/>
          </w:tcPr>
          <w:p>
            <w:pPr>
              <w:spacing w:before="0" w:after="80"/>
            </w:pPr>
            <w:r>
              <w:rPr>
                <w:sz w:val="18"/>
                <w:szCs w:val="18"/>
              </w:rPr>
              <w:t xml:space="preserve">It speaks something internal-sounding</w:t>
            </w:r>
          </w:p>
        </w:tc>
        <w:tc>
          <w:tcPr>
            <w:tcW w:w="7700" w:type="dxa"/>
            <w:vAlign w:val="top"/>
          </w:tcPr>
          <w:p>
            <w:pPr>
              <w:spacing w:before="0" w:after="80"/>
            </w:pPr>
            <w:r>
              <w:rPr>
                <w:sz w:val="18"/>
                <w:szCs w:val="18"/>
              </w:rPr>
              <w:t xml:space="preserve">Should not happen after the 2026-09-03 fixes, but if it does — keep going and cut it in the edit. Don't draw attention to it.</w:t>
            </w:r>
          </w:p>
        </w:tc>
      </w:tr>
      <w:tr>
        <w:tc>
          <w:tcPr>
            <w:tcW w:w="2600" w:type="dxa"/>
            <w:vAlign w:val="top"/>
          </w:tcPr>
          <w:p>
            <w:pPr>
              <w:spacing w:before="0" w:after="80"/>
            </w:pPr>
            <w:r>
              <w:rPr>
                <w:sz w:val="18"/>
                <w:szCs w:val="18"/>
              </w:rPr>
              <w:t xml:space="preserve">You want a clean second take</w:t>
            </w:r>
          </w:p>
        </w:tc>
        <w:tc>
          <w:tcPr>
            <w:tcW w:w="7700" w:type="dxa"/>
            <w:vAlign w:val="top"/>
          </w:tcPr>
          <w:p>
            <w:pPr>
              <w:spacing w:before="0" w:after="80"/>
            </w:pPr>
            <w:r>
              <w:rPr>
                <w:sz w:val="18"/>
                <w:szCs w:val="18"/>
              </w:rPr>
              <w:t xml:space="preserve">Redo A3 and A6. History lives in the process; a fresh start is a fast first turn.</w:t>
            </w:r>
          </w:p>
        </w:tc>
      </w:tr>
    </w:tbl>
    <w:p>
      <w:pPr>
        <w:spacing w:after="60"/>
      </w:pPr>
    </w:p>
    <w:p>
      <w:pPr>
        <w:keepNext/>
        <w:spacing w:before="320" w:after="140"/>
      </w:pPr>
      <w:r>
        <w:rPr>
          <w:b/>
          <w:color w:val="1A3E6E"/>
          <w:sz w:val="34"/>
          <w:szCs w:val="34"/>
        </w:rPr>
        <w:t xml:space="preserve">Part G — Appendix: for the application form (not spoken)</w:t>
      </w:r>
    </w:p>
    <w:p>
      <w:pPr>
        <w:spacing w:before="0" w:after="80"/>
      </w:pPr>
      <w:r>
        <w:rPr>
          <w:i/>
          <w:sz w:val="20"/>
          <w:szCs w:val="20"/>
        </w:rPr>
        <w:t xml:space="preserve">Copy these straight across.</w:t>
      </w:r>
    </w:p>
    <w:tbl>
      <w:tblPr>
        <w:tblW w:w="10300" w:type="dxa"/>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Layout w:type="fixed"/>
      </w:tblPr>
      <w:tblGrid>
        <w:gridCol w:w="1900"/>
        <w:gridCol w:w="8400"/>
      </w:tblGrid>
      <w:tr>
        <w:trPr>
          <w:tblHeader/>
        </w:trPr>
        <w:tc>
          <w:tcPr>
            <w:tcW w:w="1900" w:type="dxa"/>
            <w:shd w:val="clear" w:fill="DCE4F0"/>
            <w:vAlign w:val="top"/>
          </w:tcPr>
          <w:p>
            <w:pPr>
              <w:spacing w:before="0" w:after="80"/>
            </w:pPr>
            <w:r>
              <w:rPr>
                <w:b/>
                <w:sz w:val="20"/>
                <w:szCs w:val="20"/>
              </w:rPr>
              <w:t xml:space="preserve">Field</w:t>
            </w:r>
          </w:p>
        </w:tc>
        <w:tc>
          <w:tcPr>
            <w:tcW w:w="8400" w:type="dxa"/>
            <w:shd w:val="clear" w:fill="DCE4F0"/>
            <w:vAlign w:val="top"/>
          </w:tcPr>
          <w:p>
            <w:pPr>
              <w:spacing w:before="0" w:after="80"/>
            </w:pPr>
            <w:r>
              <w:rPr>
                <w:b/>
                <w:sz w:val="20"/>
                <w:szCs w:val="20"/>
              </w:rPr>
              <w:t xml:space="preserve">Value</w:t>
            </w:r>
          </w:p>
        </w:tc>
      </w:tr>
      <w:tr>
        <w:tc>
          <w:tcPr>
            <w:tcW w:w="1900" w:type="dxa"/>
            <w:vAlign w:val="top"/>
          </w:tcPr>
          <w:p>
            <w:pPr>
              <w:spacing w:before="0" w:after="80"/>
            </w:pPr>
            <w:r>
              <w:rPr>
                <w:b/>
                <w:sz w:val="18"/>
                <w:szCs w:val="18"/>
              </w:rPr>
              <w:t xml:space="preserve">Track</w:t>
            </w:r>
          </w:p>
        </w:tc>
        <w:tc>
          <w:tcPr>
            <w:tcW w:w="8400" w:type="dxa"/>
            <w:vAlign w:val="top"/>
          </w:tcPr>
          <w:p>
            <w:pPr>
              <w:spacing w:before="0" w:after="80"/>
            </w:pPr>
            <w:r>
              <w:rPr>
                <w:b/>
                <w:sz w:val="18"/>
                <w:szCs w:val="18"/>
              </w:rPr>
              <w:t xml:space="preserve">Open Track</w:t>
            </w:r>
          </w:p>
          <w:p>
            <w:pPr>
              <w:spacing w:before="0" w:after="80"/>
            </w:pPr>
            <w:r>
              <w:rPr>
                <w:sz w:val="18"/>
                <w:szCs w:val="18"/>
              </w:rPr>
              <w:t xml:space="preserve">It is a systems project — a local voice agent in C++ — rather than a fintech or payments build, so it does not fit the themed tracks. Open Track is where it is judged on engineering merit, which is the strength here.</w:t>
            </w:r>
          </w:p>
        </w:tc>
      </w:tr>
      <w:tr>
        <w:tc>
          <w:tcPr>
            <w:tcW w:w="1900" w:type="dxa"/>
            <w:vAlign w:val="top"/>
          </w:tcPr>
          <w:p>
            <w:pPr>
              <w:spacing w:before="0" w:after="80"/>
            </w:pPr>
            <w:r>
              <w:rPr>
                <w:b/>
                <w:sz w:val="18"/>
                <w:szCs w:val="18"/>
              </w:rPr>
              <w:t xml:space="preserve">Project name</w:t>
            </w:r>
          </w:p>
        </w:tc>
        <w:tc>
          <w:tcPr>
            <w:tcW w:w="8400" w:type="dxa"/>
            <w:vAlign w:val="top"/>
          </w:tcPr>
          <w:p>
            <w:pPr>
              <w:spacing w:before="0" w:after="80"/>
            </w:pPr>
            <w:r>
              <w:rPr>
                <w:b/>
                <w:sz w:val="18"/>
                <w:szCs w:val="18"/>
              </w:rPr>
              <w:t xml:space="preserve">ARIA — a fully local voice agent for Linux</w:t>
            </w:r>
          </w:p>
        </w:tc>
      </w:tr>
      <w:tr>
        <w:tc>
          <w:tcPr>
            <w:tcW w:w="1900" w:type="dxa"/>
            <w:vAlign w:val="top"/>
          </w:tcPr>
          <w:p>
            <w:pPr>
              <w:spacing w:before="0" w:after="80"/>
            </w:pPr>
            <w:r>
              <w:rPr>
                <w:b/>
                <w:sz w:val="18"/>
                <w:szCs w:val="18"/>
              </w:rPr>
              <w:t xml:space="preserve">What it solves</w:t>
            </w:r>
          </w:p>
        </w:tc>
        <w:tc>
          <w:tcPr>
            <w:tcW w:w="8400" w:type="dxa"/>
            <w:vAlign w:val="top"/>
          </w:tcPr>
          <w:p>
            <w:pPr>
              <w:spacing w:before="0" w:after="80"/>
            </w:pPr>
            <w:r>
              <w:rPr>
                <w:sz w:val="18"/>
                <w:szCs w:val="18"/>
              </w:rPr>
              <w:t xml:space="preserve">Voice assistants require sending your microphone audio, and often your screen contents, to a third-party server, stop working without an internet connection, and cannot be extended or inspected; ARIA runs speech recognition, reasoning and speech synthesis entirely on the user's own machine, so it works offline and every command is code you can read and change.</w:t>
            </w:r>
          </w:p>
        </w:tc>
      </w:tr>
      <w:tr>
        <w:tc>
          <w:tcPr>
            <w:tcW w:w="1900" w:type="dxa"/>
            <w:vAlign w:val="top"/>
          </w:tcPr>
          <w:p>
            <w:pPr>
              <w:spacing w:before="0" w:after="80"/>
            </w:pPr>
            <w:r>
              <w:rPr>
                <w:b/>
                <w:sz w:val="18"/>
                <w:szCs w:val="18"/>
              </w:rPr>
              <w:t xml:space="preserve">One-line version</w:t>
            </w:r>
          </w:p>
        </w:tc>
        <w:tc>
          <w:tcPr>
            <w:tcW w:w="8400" w:type="dxa"/>
            <w:vAlign w:val="top"/>
          </w:tcPr>
          <w:p>
            <w:pPr>
              <w:spacing w:before="0" w:after="80"/>
            </w:pPr>
            <w:r>
              <w:rPr>
                <w:sz w:val="18"/>
                <w:szCs w:val="18"/>
              </w:rPr>
              <w:t xml:space="preserve">A voice assistant for Linux that never sends your audio anywhere — speech recognition, reasoning and speech all run on your own GPU.</w:t>
            </w:r>
          </w:p>
        </w:tc>
      </w:tr>
    </w:tbl>
    <w:p>
      <w:pPr>
        <w:spacing w:after="60"/>
      </w:pPr>
    </w:p>
    <w:p>
      <w:pPr>
        <w:jc w:val="center"/>
        <w:spacing w:before="200" w:after="80"/>
      </w:pPr>
      <w:r>
        <w:rPr>
          <w:i/>
          <w:color w:val="666666"/>
          <w:sz w:val="20"/>
          <w:szCs w:val="20"/>
        </w:rPr>
        <w:t xml:space="preserve">Good luck. Speak a little slower than feels natural and let the pauses breathe — the log window doing its thing on screen is doing a lot of the work for you.</w:t>
      </w:r>
    </w:p>
    <w:sectPr>
      <w:pgSz w:w="11906" w:h="16838"/>
      <w:pgMar w:top="900" w:right="800" w:bottom="900" w:left="800" w:header="480" w:footer="480" w:gutter="0"/>
    </w:sectPr>
  </w:body>
</w:document>
</file>

<file path=word/styles.xml><?xml version="1.0" encoding="utf-8"?>
<w:styles xmlns:w="http://schemas.openxmlformats.org/wordprocessingml/2006/main">
  <w:docDefaults>
    <w:rPrDefault>
      <w:rPr>
        <w:rFonts w:ascii="Calibri" w:hAnsi="Calibri" w:cs="Calibri"/>
        <w:sz w:val="20"/>
        <w:szCs w:val="20"/>
      </w:rPr>
    </w:rPrDefault>
    <w:pPrDefault>
      <w:pPr>
        <w:spacing w:after="80" w:line="252" w:lineRule="auto"/>
      </w:pPr>
    </w:pPrDefault>
  </w:docDefaults>
  <w:style w:type="paragraph" w:styleId="Normal" w:default="1">
    <w:name w:val="Normal"/>
  </w:style>
</w:styles>
</file>

<file path=word/_rels/document.xml.rels><?xml version="1.0" encoding="UTF-8" standalone="yes"?>
<Relationships xmlns="http://schemas.openxmlformats.org/package/2006/relationships">
<Relationship Id="rId1" Type="http://schemas.openxmlformats.org/officeDocument/2006/relationships/styles" Target="styles.xml"/></Relationships>
</file>