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Core functionality:</w:t>
      </w:r>
    </w:p>
    <w:p w:rsidR="00000000" w:rsidDel="00000000" w:rsidP="00000000" w:rsidRDefault="00000000" w:rsidRPr="00000000" w14:paraId="00000002">
      <w:pPr>
        <w:rPr/>
      </w:pPr>
      <w:r w:rsidDel="00000000" w:rsidR="00000000" w:rsidRPr="00000000">
        <w:rPr>
          <w:rtl w:val="0"/>
        </w:rPr>
        <w:t xml:space="preserve">-</w:t>
        <w:tab/>
        <w:t xml:space="preserve">Fully automated mixing process</w:t>
      </w:r>
    </w:p>
    <w:p w:rsidR="00000000" w:rsidDel="00000000" w:rsidP="00000000" w:rsidRDefault="00000000" w:rsidRPr="00000000" w14:paraId="00000003">
      <w:pPr>
        <w:rPr/>
      </w:pPr>
      <w:r w:rsidDel="00000000" w:rsidR="00000000" w:rsidRPr="00000000">
        <w:rPr>
          <w:rtl w:val="0"/>
        </w:rPr>
        <w:t xml:space="preserve">-</w:t>
        <w:tab/>
        <w:t xml:space="preserve">Up to 10 output addresses available, each will receive random and roughly the same amount of coins</w:t>
      </w:r>
    </w:p>
    <w:p w:rsidR="00000000" w:rsidDel="00000000" w:rsidP="00000000" w:rsidRDefault="00000000" w:rsidRPr="00000000" w14:paraId="00000004">
      <w:pPr>
        <w:rPr/>
      </w:pPr>
      <w:r w:rsidDel="00000000" w:rsidR="00000000" w:rsidRPr="00000000">
        <w:rPr>
          <w:rtl w:val="0"/>
        </w:rPr>
        <w:t xml:space="preserve">-</w:t>
        <w:tab/>
        <w:t xml:space="preserve">You can vary commission from 0.4% up to 4%</w:t>
      </w:r>
    </w:p>
    <w:p w:rsidR="00000000" w:rsidDel="00000000" w:rsidP="00000000" w:rsidRDefault="00000000" w:rsidRPr="00000000" w14:paraId="00000005">
      <w:pPr>
        <w:rPr/>
      </w:pPr>
      <w:r w:rsidDel="00000000" w:rsidR="00000000" w:rsidRPr="00000000">
        <w:rPr>
          <w:rtl w:val="0"/>
        </w:rPr>
        <w:t xml:space="preserve">-</w:t>
        <w:tab/>
        <w:t xml:space="preserve">You can set a delay for mixing</w:t>
      </w:r>
    </w:p>
    <w:p w:rsidR="00000000" w:rsidDel="00000000" w:rsidP="00000000" w:rsidRDefault="00000000" w:rsidRPr="00000000" w14:paraId="00000006">
      <w:pPr>
        <w:rPr/>
      </w:pPr>
      <w:r w:rsidDel="00000000" w:rsidR="00000000" w:rsidRPr="00000000">
        <w:rPr>
          <w:rtl w:val="0"/>
        </w:rPr>
        <w:t xml:space="preserve">-   Mixing strength calculator</w:t>
      </w:r>
    </w:p>
    <w:p w:rsidR="00000000" w:rsidDel="00000000" w:rsidP="00000000" w:rsidRDefault="00000000" w:rsidRPr="00000000" w14:paraId="00000007">
      <w:pPr>
        <w:rPr/>
      </w:pPr>
      <w:r w:rsidDel="00000000" w:rsidR="00000000" w:rsidRPr="00000000">
        <w:rPr>
          <w:rtl w:val="0"/>
        </w:rPr>
        <w:t xml:space="preserve">-</w:t>
        <w:tab/>
        <w:t xml:space="preserve">Unique symbol code preventing from ever receiving your coins back in the future.</w:t>
      </w:r>
    </w:p>
    <w:p w:rsidR="00000000" w:rsidDel="00000000" w:rsidP="00000000" w:rsidRDefault="00000000" w:rsidRPr="00000000" w14:paraId="00000008">
      <w:pPr>
        <w:rPr/>
      </w:pPr>
      <w:r w:rsidDel="00000000" w:rsidR="00000000" w:rsidRPr="00000000">
        <w:rPr>
          <w:rtl w:val="0"/>
        </w:rPr>
        <w:t xml:space="preserve">-</w:t>
        <w:tab/>
        <w:t xml:space="preserve">Letter of Guarantee is available, securing your assets in any unexpected case, it's also useful when our logs are cleared and you still need to solve any questions with our support.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Partner program:</w:t>
      </w:r>
    </w:p>
    <w:p w:rsidR="00000000" w:rsidDel="00000000" w:rsidP="00000000" w:rsidRDefault="00000000" w:rsidRPr="00000000" w14:paraId="0000000B">
      <w:pPr>
        <w:rPr/>
      </w:pPr>
      <w:r w:rsidDel="00000000" w:rsidR="00000000" w:rsidRPr="00000000">
        <w:rPr>
          <w:rtl w:val="0"/>
        </w:rPr>
        <w:t xml:space="preserve">-</w:t>
        <w:tab/>
        <w:t xml:space="preserve">We share 50% of income</w:t>
      </w:r>
    </w:p>
    <w:p w:rsidR="00000000" w:rsidDel="00000000" w:rsidP="00000000" w:rsidRDefault="00000000" w:rsidRPr="00000000" w14:paraId="0000000C">
      <w:pPr>
        <w:rPr/>
      </w:pPr>
      <w:r w:rsidDel="00000000" w:rsidR="00000000" w:rsidRPr="00000000">
        <w:rPr>
          <w:rtl w:val="0"/>
        </w:rPr>
        <w:t xml:space="preserve">-</w:t>
        <w:tab/>
        <w:t xml:space="preserve">Automated payouts from 0.001 BTC</w:t>
      </w:r>
    </w:p>
    <w:p w:rsidR="00000000" w:rsidDel="00000000" w:rsidP="00000000" w:rsidRDefault="00000000" w:rsidRPr="00000000" w14:paraId="0000000D">
      <w:pPr>
        <w:rPr/>
      </w:pPr>
      <w:r w:rsidDel="00000000" w:rsidR="00000000" w:rsidRPr="00000000">
        <w:rPr>
          <w:rtl w:val="0"/>
        </w:rPr>
        <w:t xml:space="preserve">-</w:t>
        <w:tab/>
        <w:t xml:space="preserve">Statistics available.</w:t>
      </w:r>
    </w:p>
    <w:p w:rsidR="00000000" w:rsidDel="00000000" w:rsidP="00000000" w:rsidRDefault="00000000" w:rsidRPr="00000000" w14:paraId="0000000E">
      <w:pPr>
        <w:rPr/>
      </w:pPr>
      <w:r w:rsidDel="00000000" w:rsidR="00000000" w:rsidRPr="00000000">
        <w:rPr>
          <w:rtl w:val="0"/>
        </w:rPr>
        <w:t xml:space="preserve">-</w:t>
        <w:tab/>
        <w:t xml:space="preserve">It's endless: we'll never close the program.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API for your projects:</w:t>
      </w:r>
    </w:p>
    <w:p w:rsidR="00000000" w:rsidDel="00000000" w:rsidP="00000000" w:rsidRDefault="00000000" w:rsidRPr="00000000" w14:paraId="00000011">
      <w:pPr>
        <w:rPr/>
      </w:pPr>
      <w:r w:rsidDel="00000000" w:rsidR="00000000" w:rsidRPr="00000000">
        <w:rPr>
          <w:rtl w:val="0"/>
        </w:rPr>
        <w:t xml:space="preserve">-</w:t>
        <w:tab/>
        <w:t xml:space="preserve">Easy and light to use and connect to your services</w:t>
      </w:r>
    </w:p>
    <w:p w:rsidR="00000000" w:rsidDel="00000000" w:rsidP="00000000" w:rsidRDefault="00000000" w:rsidRPr="00000000" w14:paraId="00000012">
      <w:pPr>
        <w:rPr/>
      </w:pPr>
      <w:r w:rsidDel="00000000" w:rsidR="00000000" w:rsidRPr="00000000">
        <w:rPr>
          <w:rtl w:val="0"/>
        </w:rPr>
        <w:t xml:space="preserve">-</w:t>
        <w:tab/>
        <w:t xml:space="preserve">Your users always get only clean coins</w:t>
      </w:r>
    </w:p>
    <w:p w:rsidR="00000000" w:rsidDel="00000000" w:rsidP="00000000" w:rsidRDefault="00000000" w:rsidRPr="00000000" w14:paraId="00000013">
      <w:pPr>
        <w:rPr/>
      </w:pPr>
      <w:r w:rsidDel="00000000" w:rsidR="00000000" w:rsidRPr="00000000">
        <w:rPr>
          <w:rtl w:val="0"/>
        </w:rPr>
        <w:t xml:space="preserve">-</w:t>
        <w:tab/>
        <w:t xml:space="preserve">API limits are subject to negotiations (60 requests per minute now)</w:t>
      </w:r>
    </w:p>
    <w:p w:rsidR="00000000" w:rsidDel="00000000" w:rsidP="00000000" w:rsidRDefault="00000000" w:rsidRPr="00000000" w14:paraId="00000014">
      <w:pPr>
        <w:rPr/>
      </w:pPr>
      <w:r w:rsidDel="00000000" w:rsidR="00000000" w:rsidRPr="00000000">
        <w:rPr>
          <w:rtl w:val="0"/>
        </w:rPr>
        <w:t xml:space="preserve">-</w:t>
        <w:tab/>
        <w:t xml:space="preserve">You can enable coin cleaning as non-required option and receive 50% from our fee if user activates it (ref key in API section)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Investing:</w:t>
      </w:r>
    </w:p>
    <w:p w:rsidR="00000000" w:rsidDel="00000000" w:rsidP="00000000" w:rsidRDefault="00000000" w:rsidRPr="00000000" w14:paraId="00000017">
      <w:pPr>
        <w:rPr/>
      </w:pPr>
      <w:r w:rsidDel="00000000" w:rsidR="00000000" w:rsidRPr="00000000">
        <w:rPr>
          <w:rtl w:val="0"/>
        </w:rPr>
        <w:t xml:space="preserve">You can invest your bitcoins in our service and receive certain percentage from our income.</w:t>
      </w:r>
    </w:p>
    <w:p w:rsidR="00000000" w:rsidDel="00000000" w:rsidP="00000000" w:rsidRDefault="00000000" w:rsidRPr="00000000" w14:paraId="00000018">
      <w:pPr>
        <w:rPr/>
      </w:pPr>
      <w:r w:rsidDel="00000000" w:rsidR="00000000" w:rsidRPr="00000000">
        <w:rPr>
          <w:rtl w:val="0"/>
        </w:rPr>
        <w:t xml:space="preserve">For example: we have 1000 BTC circulating, you add 100 BTC. You'll receive 0.1*0.9*profits.</w:t>
      </w:r>
    </w:p>
    <w:p w:rsidR="00000000" w:rsidDel="00000000" w:rsidP="00000000" w:rsidRDefault="00000000" w:rsidRPr="00000000" w14:paraId="00000019">
      <w:pPr>
        <w:rPr/>
      </w:pPr>
      <w:r w:rsidDel="00000000" w:rsidR="00000000" w:rsidRPr="00000000">
        <w:rPr>
          <w:rtl w:val="0"/>
        </w:rPr>
        <w:t xml:space="preserve">More info via contacts below.</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Logs are not kept on our servers; all data is destroyed after 24 hours after order creation. Nevertheless, we recommend using our service via TOR: http://bitmixbizymuphkc.onion/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Minimal number of confirmations required now is 1.</w:t>
      </w:r>
    </w:p>
    <w:p w:rsidR="00000000" w:rsidDel="00000000" w:rsidP="00000000" w:rsidRDefault="00000000" w:rsidRPr="00000000" w14:paraId="0000001E">
      <w:pPr>
        <w:rPr/>
      </w:pPr>
      <w:r w:rsidDel="00000000" w:rsidR="00000000" w:rsidRPr="00000000">
        <w:rPr>
          <w:rtl w:val="0"/>
        </w:rPr>
        <w:t xml:space="preserve">Minimal order: 0.005 BTC</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Links:</w:t>
      </w:r>
    </w:p>
    <w:p w:rsidR="00000000" w:rsidDel="00000000" w:rsidP="00000000" w:rsidRDefault="00000000" w:rsidRPr="00000000" w14:paraId="00000021">
      <w:pPr>
        <w:rPr/>
      </w:pPr>
      <w:r w:rsidDel="00000000" w:rsidR="00000000" w:rsidRPr="00000000">
        <w:rPr>
          <w:rtl w:val="0"/>
        </w:rPr>
        <w:t xml:space="preserve">https://bitmix.biz</w:t>
      </w:r>
    </w:p>
    <w:p w:rsidR="00000000" w:rsidDel="00000000" w:rsidP="00000000" w:rsidRDefault="00000000" w:rsidRPr="00000000" w14:paraId="00000022">
      <w:pPr>
        <w:rPr/>
      </w:pPr>
      <w:r w:rsidDel="00000000" w:rsidR="00000000" w:rsidRPr="00000000">
        <w:rPr>
          <w:rtl w:val="0"/>
        </w:rPr>
        <w:t xml:space="preserve">http://bitmixbizymuphkc.onion/ (recommended)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Contacts:</w:t>
      </w:r>
    </w:p>
    <w:p w:rsidR="00000000" w:rsidDel="00000000" w:rsidP="00000000" w:rsidRDefault="00000000" w:rsidRPr="00000000" w14:paraId="00000025">
      <w:pPr>
        <w:rPr/>
      </w:pPr>
      <w:r w:rsidDel="00000000" w:rsidR="00000000" w:rsidRPr="00000000">
        <w:rPr>
          <w:rtl w:val="0"/>
        </w:rPr>
        <w:t xml:space="preserve">jabber - bitmixbiz@blackjabber.com</w:t>
      </w:r>
    </w:p>
    <w:p w:rsidR="00000000" w:rsidDel="00000000" w:rsidP="00000000" w:rsidRDefault="00000000" w:rsidRPr="00000000" w14:paraId="00000026">
      <w:pPr>
        <w:rPr/>
      </w:pPr>
      <w:r w:rsidDel="00000000" w:rsidR="00000000" w:rsidRPr="00000000">
        <w:rPr>
          <w:rtl w:val="0"/>
        </w:rPr>
        <w:t xml:space="preserve">email  - bitmixbiz@protonmail.com</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Address used to sign Letter of Guarantee:</w:t>
      </w:r>
    </w:p>
    <w:p w:rsidR="00000000" w:rsidDel="00000000" w:rsidP="00000000" w:rsidRDefault="00000000" w:rsidRPr="00000000" w14:paraId="00000029">
      <w:pPr>
        <w:rPr/>
      </w:pPr>
      <w:r w:rsidDel="00000000" w:rsidR="00000000" w:rsidRPr="00000000">
        <w:rPr>
          <w:rtl w:val="0"/>
        </w:rPr>
        <w:t xml:space="preserve">1BitmixQRMUHYYEi11KBRhSfACa1BtcZrZ</w:t>
      </w:r>
    </w:p>
    <w:p w:rsidR="00000000" w:rsidDel="00000000" w:rsidP="00000000" w:rsidRDefault="00000000" w:rsidRPr="00000000" w14:paraId="0000002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