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29E4" w14:textId="76F3D533" w:rsidR="002C44D2" w:rsidRPr="00894F6E" w:rsidRDefault="000E787F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Programming </w:t>
      </w:r>
      <w:proofErr w:type="gramStart"/>
      <w:r w:rsidR="00894F6E" w:rsidRPr="00894F6E">
        <w:rPr>
          <w:rFonts w:ascii="Times New Roman" w:hAnsi="Times New Roman"/>
          <w:bCs/>
          <w:color w:val="000000"/>
          <w:sz w:val="22"/>
        </w:rPr>
        <w:t>Assignment</w:t>
      </w:r>
      <w:r>
        <w:rPr>
          <w:rFonts w:ascii="Times New Roman" w:hAnsi="Times New Roman"/>
          <w:bCs/>
          <w:color w:val="000000"/>
          <w:sz w:val="22"/>
        </w:rPr>
        <w:t xml:space="preserve">  #</w:t>
      </w:r>
      <w:proofErr w:type="gramEnd"/>
      <w:r w:rsidR="001269C6">
        <w:rPr>
          <w:rFonts w:ascii="Times New Roman" w:hAnsi="Times New Roman"/>
          <w:bCs/>
          <w:color w:val="000000"/>
          <w:sz w:val="22"/>
        </w:rPr>
        <w:t>1</w:t>
      </w:r>
      <w:r w:rsidR="008C4B16">
        <w:rPr>
          <w:rFonts w:ascii="Times New Roman" w:hAnsi="Times New Roman"/>
          <w:bCs/>
          <w:color w:val="000000"/>
          <w:sz w:val="22"/>
        </w:rPr>
        <w:t xml:space="preserve"> (PA</w:t>
      </w:r>
      <w:r w:rsidR="001269C6">
        <w:rPr>
          <w:rFonts w:ascii="Times New Roman" w:hAnsi="Times New Roman"/>
          <w:bCs/>
          <w:color w:val="000000"/>
          <w:sz w:val="22"/>
        </w:rPr>
        <w:t>1</w:t>
      </w:r>
      <w:r w:rsidR="008C4B16">
        <w:rPr>
          <w:rFonts w:ascii="Times New Roman" w:hAnsi="Times New Roman"/>
          <w:bCs/>
          <w:color w:val="000000"/>
          <w:sz w:val="22"/>
        </w:rPr>
        <w:t>)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: Due </w:t>
      </w:r>
      <w:r w:rsidR="009A0C26">
        <w:rPr>
          <w:rFonts w:ascii="Times New Roman" w:hAnsi="Times New Roman"/>
          <w:bCs/>
          <w:color w:val="000000"/>
          <w:sz w:val="22"/>
        </w:rPr>
        <w:t>Monday</w:t>
      </w:r>
      <w:r w:rsidR="008B2BBA">
        <w:rPr>
          <w:rFonts w:ascii="Times New Roman" w:hAnsi="Times New Roman"/>
          <w:bCs/>
          <w:color w:val="000000"/>
          <w:sz w:val="22"/>
        </w:rPr>
        <w:t>, Sept 1</w:t>
      </w:r>
      <w:r w:rsidR="009A0C26">
        <w:rPr>
          <w:rFonts w:ascii="Times New Roman" w:hAnsi="Times New Roman"/>
          <w:bCs/>
          <w:color w:val="000000"/>
          <w:sz w:val="22"/>
        </w:rPr>
        <w:t>6</w:t>
      </w:r>
      <w:r w:rsidR="008B2BBA">
        <w:rPr>
          <w:rFonts w:ascii="Times New Roman" w:hAnsi="Times New Roman"/>
          <w:bCs/>
          <w:color w:val="000000"/>
          <w:sz w:val="22"/>
          <w:vertAlign w:val="superscript"/>
        </w:rPr>
        <w:t>th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 by </w:t>
      </w:r>
      <w:r w:rsidR="009A0C26">
        <w:rPr>
          <w:rFonts w:ascii="Times New Roman" w:hAnsi="Times New Roman"/>
          <w:bCs/>
          <w:color w:val="000000"/>
          <w:sz w:val="22"/>
        </w:rPr>
        <w:t>10 pm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 EST </w:t>
      </w:r>
    </w:p>
    <w:p w14:paraId="63F7970D" w14:textId="77777777" w:rsidR="00F617E9" w:rsidRDefault="00F617E9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</w:p>
    <w:p w14:paraId="5C077C59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 w:rsidRPr="00C61E16">
        <w:rPr>
          <w:rFonts w:ascii="Times New Roman" w:hAnsi="Times New Roman"/>
          <w:b w:val="0"/>
          <w:color w:val="000000"/>
          <w:sz w:val="22"/>
        </w:rPr>
        <w:t xml:space="preserve">Install Ubuntu 22.04 (done in PA0) and </w:t>
      </w:r>
      <w:proofErr w:type="gramStart"/>
      <w:r w:rsidRPr="00C61E16">
        <w:rPr>
          <w:rFonts w:ascii="Times New Roman" w:hAnsi="Times New Roman"/>
          <w:b w:val="0"/>
          <w:color w:val="000000"/>
          <w:sz w:val="22"/>
        </w:rPr>
        <w:t>then</w:t>
      </w:r>
      <w:proofErr w:type="gramEnd"/>
      <w:r w:rsidRPr="00C61E16">
        <w:rPr>
          <w:rFonts w:ascii="Times New Roman" w:hAnsi="Times New Roman"/>
          <w:b w:val="0"/>
          <w:color w:val="000000"/>
          <w:sz w:val="22"/>
        </w:rPr>
        <w:t xml:space="preserve"> </w:t>
      </w:r>
    </w:p>
    <w:p w14:paraId="41CD12A3" w14:textId="77777777" w:rsidR="00C61E16" w:rsidRP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</w:p>
    <w:p w14:paraId="7E095C69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 w:rsidRPr="00C61E16">
        <w:rPr>
          <w:rFonts w:ascii="Times New Roman" w:hAnsi="Times New Roman"/>
          <w:b w:val="0"/>
          <w:color w:val="000000"/>
          <w:sz w:val="22"/>
        </w:rPr>
        <w:t xml:space="preserve">Install ROS 2 (Humble) </w:t>
      </w:r>
    </w:p>
    <w:p w14:paraId="39E8B964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 w:rsidRPr="00C61E16">
        <w:rPr>
          <w:rFonts w:ascii="Times New Roman" w:hAnsi="Times New Roman"/>
          <w:b w:val="0"/>
          <w:color w:val="000000"/>
          <w:sz w:val="22"/>
        </w:rPr>
        <w:t xml:space="preserve">See Instructions here: </w:t>
      </w:r>
    </w:p>
    <w:p w14:paraId="76AD7B58" w14:textId="301D077F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>
        <w:rPr>
          <w:rFonts w:ascii="Times New Roman" w:hAnsi="Times New Roman"/>
          <w:b w:val="0"/>
          <w:color w:val="000000"/>
          <w:sz w:val="22"/>
        </w:rPr>
        <w:tab/>
      </w:r>
      <w:r w:rsidRPr="00C61E16">
        <w:rPr>
          <w:rFonts w:ascii="Times New Roman" w:hAnsi="Times New Roman"/>
          <w:b w:val="0"/>
          <w:color w:val="000000"/>
          <w:sz w:val="22"/>
        </w:rPr>
        <w:t>https://docs.ros.org/en/humble/Installation.html</w:t>
      </w:r>
    </w:p>
    <w:p w14:paraId="1E7BCBFF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</w:p>
    <w:p w14:paraId="559F80B9" w14:textId="262C424C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>
        <w:rPr>
          <w:rFonts w:ascii="Times New Roman" w:hAnsi="Times New Roman"/>
          <w:b w:val="0"/>
          <w:color w:val="000000"/>
          <w:sz w:val="22"/>
        </w:rPr>
        <w:t>Go through the Tutorials that are found here:</w:t>
      </w:r>
    </w:p>
    <w:p w14:paraId="016C1CC1" w14:textId="02A16EB8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>
        <w:rPr>
          <w:rFonts w:ascii="Times New Roman" w:hAnsi="Times New Roman"/>
          <w:b w:val="0"/>
          <w:color w:val="000000"/>
          <w:sz w:val="22"/>
        </w:rPr>
        <w:tab/>
      </w:r>
      <w:r w:rsidRPr="00C61E16">
        <w:rPr>
          <w:rFonts w:ascii="Times New Roman" w:hAnsi="Times New Roman"/>
          <w:b w:val="0"/>
          <w:color w:val="000000"/>
          <w:sz w:val="22"/>
        </w:rPr>
        <w:t>https://docs.ros.org/en/humble/Tutorials.html</w:t>
      </w:r>
    </w:p>
    <w:p w14:paraId="6C382DB1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</w:p>
    <w:p w14:paraId="5A46EE86" w14:textId="1A62C510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  <w:r>
        <w:rPr>
          <w:rFonts w:ascii="Times New Roman" w:hAnsi="Times New Roman"/>
          <w:b w:val="0"/>
          <w:color w:val="000000"/>
          <w:sz w:val="22"/>
        </w:rPr>
        <w:t>as outlined below. Note we are doing all the Tutorials in Python (so we have deleted the C++ versions of the tutorials in the list below)</w:t>
      </w:r>
    </w:p>
    <w:p w14:paraId="42679ABC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</w:p>
    <w:p w14:paraId="3DC6B767" w14:textId="77777777" w:rsidR="00C61E16" w:rsidRDefault="00C61E16" w:rsidP="00C61E16">
      <w:pPr>
        <w:pStyle w:val="toctree-l1"/>
        <w:numPr>
          <w:ilvl w:val="0"/>
          <w:numId w:val="3"/>
        </w:numPr>
        <w:shd w:val="clear" w:color="auto" w:fill="FCFCFC"/>
        <w:spacing w:before="0" w:after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>HYPERLINK "https://docs.ros.org/en/humble/Tutorials/Beginner-CLI-Tools.html"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Hyperlink"/>
          <w:rFonts w:ascii="Lato" w:hAnsi="Lato"/>
          <w:color w:val="2980B9"/>
        </w:rPr>
        <w:t>Beginner: CLI tools</w:t>
      </w:r>
      <w:r>
        <w:rPr>
          <w:rFonts w:ascii="Lato" w:hAnsi="Lato"/>
          <w:color w:val="404040"/>
        </w:rPr>
        <w:fldChar w:fldCharType="end"/>
      </w:r>
    </w:p>
    <w:p w14:paraId="0B76BDBE" w14:textId="77777777" w:rsidR="00C61E16" w:rsidRDefault="00C61E16" w:rsidP="00C61E16">
      <w:pPr>
        <w:pStyle w:val="toctree-l2"/>
        <w:numPr>
          <w:ilvl w:val="1"/>
          <w:numId w:val="4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5" w:history="1">
        <w:r>
          <w:rPr>
            <w:rStyle w:val="Hyperlink"/>
            <w:rFonts w:ascii="Lato" w:hAnsi="Lato"/>
            <w:color w:val="2980B9"/>
          </w:rPr>
          <w:t>Configuring environment</w:t>
        </w:r>
      </w:hyperlink>
    </w:p>
    <w:p w14:paraId="6559D4E6" w14:textId="77777777" w:rsidR="00C61E16" w:rsidRDefault="00C61E16" w:rsidP="00C61E16">
      <w:pPr>
        <w:pStyle w:val="toctree-l2"/>
        <w:numPr>
          <w:ilvl w:val="1"/>
          <w:numId w:val="5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6" w:history="1">
        <w:r>
          <w:rPr>
            <w:rStyle w:val="Hyperlink"/>
            <w:rFonts w:ascii="Lato" w:hAnsi="Lato"/>
            <w:color w:val="2980B9"/>
          </w:rPr>
          <w:t>Using </w:t>
        </w:r>
        <w:proofErr w:type="spellStart"/>
        <w:r>
          <w:rPr>
            <w:rStyle w:val="pre"/>
            <w:rFonts w:ascii="Menlo" w:hAnsi="Menlo" w:cs="Menlo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turtlesim</w:t>
        </w:r>
        <w:proofErr w:type="spellEnd"/>
        <w:r>
          <w:rPr>
            <w:rStyle w:val="Hyperlink"/>
            <w:rFonts w:ascii="Lato" w:hAnsi="Lato"/>
            <w:color w:val="2980B9"/>
          </w:rPr>
          <w:t>, </w:t>
        </w:r>
        <w:r>
          <w:rPr>
            <w:rStyle w:val="pre"/>
            <w:rFonts w:ascii="Menlo" w:hAnsi="Menlo" w:cs="Menlo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ros2</w:t>
        </w:r>
        <w:r>
          <w:rPr>
            <w:rStyle w:val="Hyperlink"/>
            <w:rFonts w:ascii="Lato" w:hAnsi="Lato"/>
            <w:color w:val="2980B9"/>
          </w:rPr>
          <w:t>, and </w:t>
        </w:r>
        <w:proofErr w:type="spellStart"/>
        <w:r>
          <w:rPr>
            <w:rStyle w:val="pre"/>
            <w:rFonts w:ascii="Menlo" w:hAnsi="Menlo" w:cs="Menlo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rqt</w:t>
        </w:r>
        <w:proofErr w:type="spellEnd"/>
      </w:hyperlink>
    </w:p>
    <w:p w14:paraId="42496235" w14:textId="77777777" w:rsidR="00C61E16" w:rsidRDefault="00C61E16" w:rsidP="00C61E16">
      <w:pPr>
        <w:pStyle w:val="toctree-l2"/>
        <w:numPr>
          <w:ilvl w:val="1"/>
          <w:numId w:val="6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7" w:history="1">
        <w:r>
          <w:rPr>
            <w:rStyle w:val="Hyperlink"/>
            <w:rFonts w:ascii="Lato" w:hAnsi="Lato"/>
            <w:color w:val="2980B9"/>
          </w:rPr>
          <w:t>Understanding nodes</w:t>
        </w:r>
      </w:hyperlink>
    </w:p>
    <w:p w14:paraId="14495F40" w14:textId="77777777" w:rsidR="00C61E16" w:rsidRDefault="00C61E16" w:rsidP="00C61E16">
      <w:pPr>
        <w:pStyle w:val="toctree-l2"/>
        <w:numPr>
          <w:ilvl w:val="1"/>
          <w:numId w:val="7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8" w:history="1">
        <w:r>
          <w:rPr>
            <w:rStyle w:val="Hyperlink"/>
            <w:rFonts w:ascii="Lato" w:hAnsi="Lato"/>
            <w:color w:val="2980B9"/>
          </w:rPr>
          <w:t>Understanding topics</w:t>
        </w:r>
      </w:hyperlink>
    </w:p>
    <w:p w14:paraId="5DD7E57A" w14:textId="77777777" w:rsidR="00C61E16" w:rsidRDefault="00C61E16" w:rsidP="00C61E16">
      <w:pPr>
        <w:pStyle w:val="toctree-l2"/>
        <w:numPr>
          <w:ilvl w:val="1"/>
          <w:numId w:val="8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9" w:history="1">
        <w:r>
          <w:rPr>
            <w:rStyle w:val="Hyperlink"/>
            <w:rFonts w:ascii="Lato" w:hAnsi="Lato"/>
            <w:color w:val="2980B9"/>
          </w:rPr>
          <w:t>Understanding services</w:t>
        </w:r>
      </w:hyperlink>
    </w:p>
    <w:p w14:paraId="3E8B613F" w14:textId="77777777" w:rsidR="00C61E16" w:rsidRDefault="00C61E16" w:rsidP="00C61E16">
      <w:pPr>
        <w:pStyle w:val="toctree-l2"/>
        <w:numPr>
          <w:ilvl w:val="1"/>
          <w:numId w:val="9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0" w:history="1">
        <w:r>
          <w:rPr>
            <w:rStyle w:val="Hyperlink"/>
            <w:rFonts w:ascii="Lato" w:hAnsi="Lato"/>
            <w:color w:val="2980B9"/>
          </w:rPr>
          <w:t>Understanding parameters</w:t>
        </w:r>
      </w:hyperlink>
    </w:p>
    <w:p w14:paraId="041E8542" w14:textId="77777777" w:rsidR="00C61E16" w:rsidRDefault="00C61E16" w:rsidP="00C61E16">
      <w:pPr>
        <w:pStyle w:val="toctree-l2"/>
        <w:numPr>
          <w:ilvl w:val="1"/>
          <w:numId w:val="10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1" w:history="1">
        <w:r>
          <w:rPr>
            <w:rStyle w:val="Hyperlink"/>
            <w:rFonts w:ascii="Lato" w:hAnsi="Lato"/>
            <w:color w:val="2980B9"/>
          </w:rPr>
          <w:t>Understanding actions</w:t>
        </w:r>
      </w:hyperlink>
    </w:p>
    <w:p w14:paraId="21EAE083" w14:textId="77777777" w:rsidR="00C61E16" w:rsidRDefault="00C61E16" w:rsidP="00C61E16">
      <w:pPr>
        <w:pStyle w:val="toctree-l2"/>
        <w:numPr>
          <w:ilvl w:val="1"/>
          <w:numId w:val="11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2" w:history="1">
        <w:r>
          <w:rPr>
            <w:rStyle w:val="Hyperlink"/>
            <w:rFonts w:ascii="Lato" w:hAnsi="Lato"/>
            <w:color w:val="2980B9"/>
          </w:rPr>
          <w:t>Using </w:t>
        </w:r>
        <w:proofErr w:type="spellStart"/>
        <w:r>
          <w:rPr>
            <w:rStyle w:val="pre"/>
            <w:rFonts w:ascii="Menlo" w:hAnsi="Menlo" w:cs="Menlo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rqt_console</w:t>
        </w:r>
        <w:proofErr w:type="spellEnd"/>
        <w:r>
          <w:rPr>
            <w:rStyle w:val="Hyperlink"/>
            <w:rFonts w:ascii="Lato" w:hAnsi="Lato"/>
            <w:color w:val="2980B9"/>
          </w:rPr>
          <w:t> to view logs</w:t>
        </w:r>
      </w:hyperlink>
    </w:p>
    <w:p w14:paraId="4AB3C985" w14:textId="77777777" w:rsidR="00C61E16" w:rsidRDefault="00C61E16" w:rsidP="00C61E16">
      <w:pPr>
        <w:pStyle w:val="toctree-l2"/>
        <w:numPr>
          <w:ilvl w:val="1"/>
          <w:numId w:val="12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3" w:history="1">
        <w:r>
          <w:rPr>
            <w:rStyle w:val="Hyperlink"/>
            <w:rFonts w:ascii="Lato" w:hAnsi="Lato"/>
            <w:color w:val="2980B9"/>
          </w:rPr>
          <w:t>Launching nodes</w:t>
        </w:r>
      </w:hyperlink>
    </w:p>
    <w:p w14:paraId="6E46DB8A" w14:textId="77777777" w:rsidR="00C61E16" w:rsidRDefault="00C61E16" w:rsidP="00C61E16">
      <w:pPr>
        <w:pStyle w:val="toctree-l2"/>
        <w:numPr>
          <w:ilvl w:val="1"/>
          <w:numId w:val="13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4" w:history="1">
        <w:r>
          <w:rPr>
            <w:rStyle w:val="Hyperlink"/>
            <w:rFonts w:ascii="Lato" w:hAnsi="Lato"/>
            <w:color w:val="2980B9"/>
          </w:rPr>
          <w:t>Recording and playing back data</w:t>
        </w:r>
      </w:hyperlink>
    </w:p>
    <w:p w14:paraId="2F613060" w14:textId="77777777" w:rsidR="00C61E16" w:rsidRDefault="00C61E16" w:rsidP="00C61E16">
      <w:pPr>
        <w:pStyle w:val="toctree-l1"/>
        <w:numPr>
          <w:ilvl w:val="0"/>
          <w:numId w:val="3"/>
        </w:numPr>
        <w:shd w:val="clear" w:color="auto" w:fill="FCFCFC"/>
        <w:spacing w:before="0" w:after="0" w:line="360" w:lineRule="atLeast"/>
        <w:ind w:left="1080"/>
        <w:rPr>
          <w:rFonts w:ascii="Lato" w:hAnsi="Lato"/>
          <w:color w:val="404040"/>
        </w:rPr>
      </w:pPr>
      <w:hyperlink r:id="rId15" w:history="1">
        <w:r>
          <w:rPr>
            <w:rStyle w:val="Hyperlink"/>
            <w:rFonts w:ascii="Lato" w:hAnsi="Lato"/>
            <w:color w:val="2980B9"/>
          </w:rPr>
          <w:t>Beginner: Client libraries</w:t>
        </w:r>
      </w:hyperlink>
    </w:p>
    <w:p w14:paraId="3E899470" w14:textId="77777777" w:rsidR="00C61E16" w:rsidRDefault="00C61E16" w:rsidP="00C61E16">
      <w:pPr>
        <w:pStyle w:val="toctree-l2"/>
        <w:numPr>
          <w:ilvl w:val="1"/>
          <w:numId w:val="14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6" w:history="1">
        <w:r>
          <w:rPr>
            <w:rStyle w:val="Hyperlink"/>
            <w:rFonts w:ascii="Lato" w:hAnsi="Lato"/>
            <w:color w:val="2980B9"/>
          </w:rPr>
          <w:t>Using </w:t>
        </w:r>
        <w:proofErr w:type="spellStart"/>
        <w:r>
          <w:rPr>
            <w:rStyle w:val="pre"/>
            <w:rFonts w:ascii="Menlo" w:hAnsi="Menlo" w:cs="Menlo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colcon</w:t>
        </w:r>
        <w:proofErr w:type="spellEnd"/>
        <w:r>
          <w:rPr>
            <w:rStyle w:val="Hyperlink"/>
            <w:rFonts w:ascii="Lato" w:hAnsi="Lato"/>
            <w:color w:val="2980B9"/>
          </w:rPr>
          <w:t> to build packages</w:t>
        </w:r>
      </w:hyperlink>
    </w:p>
    <w:p w14:paraId="3F10640E" w14:textId="77777777" w:rsidR="00C61E16" w:rsidRDefault="00C61E16" w:rsidP="00C61E16">
      <w:pPr>
        <w:pStyle w:val="toctree-l2"/>
        <w:numPr>
          <w:ilvl w:val="1"/>
          <w:numId w:val="15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7" w:history="1">
        <w:r>
          <w:rPr>
            <w:rStyle w:val="Hyperlink"/>
            <w:rFonts w:ascii="Lato" w:hAnsi="Lato"/>
            <w:color w:val="2980B9"/>
          </w:rPr>
          <w:t>Creating a workspace</w:t>
        </w:r>
      </w:hyperlink>
    </w:p>
    <w:p w14:paraId="72DB3EFB" w14:textId="77777777" w:rsidR="00C61E16" w:rsidRDefault="00C61E16" w:rsidP="00C61E16">
      <w:pPr>
        <w:pStyle w:val="toctree-l2"/>
        <w:numPr>
          <w:ilvl w:val="1"/>
          <w:numId w:val="16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8" w:history="1">
        <w:r>
          <w:rPr>
            <w:rStyle w:val="Hyperlink"/>
            <w:rFonts w:ascii="Lato" w:hAnsi="Lato"/>
            <w:color w:val="2980B9"/>
          </w:rPr>
          <w:t>Creating a package</w:t>
        </w:r>
      </w:hyperlink>
    </w:p>
    <w:p w14:paraId="4A075D8C" w14:textId="77777777" w:rsidR="00C61E16" w:rsidRDefault="00C61E16" w:rsidP="00C61E16">
      <w:pPr>
        <w:pStyle w:val="toctree-l2"/>
        <w:numPr>
          <w:ilvl w:val="1"/>
          <w:numId w:val="18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19" w:history="1">
        <w:r>
          <w:rPr>
            <w:rStyle w:val="Hyperlink"/>
            <w:rFonts w:ascii="Lato" w:hAnsi="Lato"/>
            <w:color w:val="2980B9"/>
          </w:rPr>
          <w:t>Writing a simple publisher and subscriber (Python)</w:t>
        </w:r>
      </w:hyperlink>
    </w:p>
    <w:p w14:paraId="6C696412" w14:textId="77777777" w:rsidR="00C61E16" w:rsidRDefault="00C61E16" w:rsidP="00C61E16">
      <w:pPr>
        <w:pStyle w:val="toctree-l2"/>
        <w:numPr>
          <w:ilvl w:val="1"/>
          <w:numId w:val="20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20" w:history="1">
        <w:r>
          <w:rPr>
            <w:rStyle w:val="Hyperlink"/>
            <w:rFonts w:ascii="Lato" w:hAnsi="Lato"/>
            <w:color w:val="2980B9"/>
          </w:rPr>
          <w:t>Writing a simple service and client (Python)</w:t>
        </w:r>
      </w:hyperlink>
    </w:p>
    <w:p w14:paraId="2230F656" w14:textId="77777777" w:rsidR="00C61E16" w:rsidRDefault="00C61E16" w:rsidP="00C61E16">
      <w:pPr>
        <w:pStyle w:val="toctree-l2"/>
        <w:numPr>
          <w:ilvl w:val="1"/>
          <w:numId w:val="21"/>
        </w:numPr>
        <w:shd w:val="clear" w:color="auto" w:fill="FCFCFC"/>
        <w:spacing w:before="0" w:after="0" w:line="360" w:lineRule="atLeast"/>
        <w:ind w:left="2160"/>
        <w:rPr>
          <w:rFonts w:ascii="Lato" w:hAnsi="Lato"/>
          <w:color w:val="404040"/>
        </w:rPr>
      </w:pPr>
      <w:hyperlink r:id="rId21" w:history="1">
        <w:r>
          <w:rPr>
            <w:rStyle w:val="Hyperlink"/>
            <w:rFonts w:ascii="Lato" w:hAnsi="Lato"/>
            <w:color w:val="2980B9"/>
          </w:rPr>
          <w:t xml:space="preserve">Creating custom msg and </w:t>
        </w:r>
        <w:proofErr w:type="spellStart"/>
        <w:r>
          <w:rPr>
            <w:rStyle w:val="Hyperlink"/>
            <w:rFonts w:ascii="Lato" w:hAnsi="Lato"/>
            <w:color w:val="2980B9"/>
          </w:rPr>
          <w:t>srv</w:t>
        </w:r>
        <w:proofErr w:type="spellEnd"/>
        <w:r>
          <w:rPr>
            <w:rStyle w:val="Hyperlink"/>
            <w:rFonts w:ascii="Lato" w:hAnsi="Lato"/>
            <w:color w:val="2980B9"/>
          </w:rPr>
          <w:t xml:space="preserve"> files</w:t>
        </w:r>
      </w:hyperlink>
    </w:p>
    <w:p w14:paraId="1390E747" w14:textId="77777777" w:rsid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</w:p>
    <w:p w14:paraId="7A1A47E0" w14:textId="77777777" w:rsidR="00C61E16" w:rsidRPr="00C61E16" w:rsidRDefault="00C61E16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 w:val="0"/>
          <w:color w:val="000000"/>
          <w:sz w:val="22"/>
        </w:rPr>
      </w:pPr>
    </w:p>
    <w:p w14:paraId="2D1CA1EA" w14:textId="5AA57C52" w:rsidR="002C44D2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Assignments to </w:t>
      </w:r>
      <w:r w:rsidR="00C61E16">
        <w:rPr>
          <w:rFonts w:ascii="Times New Roman" w:hAnsi="Times New Roman"/>
          <w:color w:val="000000"/>
          <w:sz w:val="22"/>
          <w:szCs w:val="17"/>
        </w:rPr>
        <w:t>check</w:t>
      </w:r>
      <w:r w:rsidRPr="00894F6E">
        <w:rPr>
          <w:rFonts w:ascii="Times New Roman" w:hAnsi="Times New Roman"/>
          <w:color w:val="000000"/>
          <w:sz w:val="22"/>
          <w:szCs w:val="17"/>
        </w:rPr>
        <w:t xml:space="preserve"> in</w:t>
      </w:r>
      <w:r w:rsidR="00C61E16">
        <w:rPr>
          <w:rFonts w:ascii="Times New Roman" w:hAnsi="Times New Roman"/>
          <w:color w:val="000000"/>
          <w:sz w:val="22"/>
          <w:szCs w:val="17"/>
        </w:rPr>
        <w:t>to Gitlab</w:t>
      </w:r>
      <w:r w:rsidRPr="00894F6E">
        <w:rPr>
          <w:rFonts w:ascii="Times New Roman" w:hAnsi="Times New Roman"/>
          <w:color w:val="000000"/>
          <w:sz w:val="22"/>
          <w:szCs w:val="17"/>
        </w:rPr>
        <w:t xml:space="preserve"> this week</w:t>
      </w:r>
    </w:p>
    <w:p w14:paraId="3E7C514B" w14:textId="77777777" w:rsidR="002C44D2" w:rsidRPr="00894F6E" w:rsidRDefault="00894F6E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</w:t>
      </w:r>
      <w:r w:rsidR="00D63A86" w:rsidRPr="00894F6E">
        <w:rPr>
          <w:rFonts w:ascii="Times New Roman" w:hAnsi="Times New Roman"/>
          <w:color w:val="000000"/>
          <w:sz w:val="22"/>
          <w:szCs w:val="17"/>
        </w:rPr>
        <w:t>#2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: Assignments to hand in </w:t>
      </w:r>
      <w:r w:rsidRPr="00894F6E">
        <w:rPr>
          <w:rFonts w:ascii="Times New Roman" w:hAnsi="Times New Roman"/>
          <w:color w:val="000000"/>
          <w:sz w:val="22"/>
          <w:szCs w:val="17"/>
        </w:rPr>
        <w:t>by the deadline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>.</w:t>
      </w:r>
      <w:r w:rsidR="002C44D2" w:rsidRPr="00894F6E">
        <w:rPr>
          <w:rFonts w:ascii="Times New Roman" w:hAnsi="Times New Roman"/>
          <w:color w:val="000000"/>
          <w:sz w:val="22"/>
        </w:rPr>
        <w:t> </w:t>
      </w:r>
    </w:p>
    <w:p w14:paraId="4D22EBE1" w14:textId="77777777" w:rsidR="00C61E16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Write and test a publisher node that publishes a TOPIC and subscriber node that subscribes to this TOPIC.</w:t>
      </w:r>
    </w:p>
    <w:p w14:paraId="4D49CA2A" w14:textId="316A1135" w:rsidR="002C44D2" w:rsidRPr="00C61E16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C61E16">
        <w:rPr>
          <w:rFonts w:ascii="Times New Roman" w:hAnsi="Times New Roman"/>
          <w:color w:val="000000"/>
          <w:sz w:val="22"/>
          <w:szCs w:val="17"/>
        </w:rPr>
        <w:lastRenderedPageBreak/>
        <w:t xml:space="preserve">Write and test a server node that provides a SERVICE and client node that calls </w:t>
      </w:r>
      <w:r w:rsidR="00894F6E" w:rsidRPr="00C61E16">
        <w:rPr>
          <w:rFonts w:ascii="Times New Roman" w:hAnsi="Times New Roman"/>
          <w:color w:val="000000"/>
          <w:sz w:val="22"/>
          <w:szCs w:val="17"/>
        </w:rPr>
        <w:t xml:space="preserve">this </w:t>
      </w:r>
      <w:proofErr w:type="gramStart"/>
      <w:r w:rsidR="00894F6E" w:rsidRPr="00C61E16">
        <w:rPr>
          <w:rFonts w:ascii="Times New Roman" w:hAnsi="Times New Roman"/>
          <w:color w:val="000000"/>
          <w:sz w:val="22"/>
          <w:szCs w:val="17"/>
        </w:rPr>
        <w:t>SERVICE</w:t>
      </w:r>
      <w:proofErr w:type="gramEnd"/>
    </w:p>
    <w:p w14:paraId="22DD7DCF" w14:textId="35A51851" w:rsidR="00DD5BBC" w:rsidRPr="00894F6E" w:rsidRDefault="00DD5BBC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Check in the assignment into your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gitlab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account</w:t>
      </w:r>
      <w:r w:rsidR="00405586" w:rsidRPr="00894F6E">
        <w:rPr>
          <w:rFonts w:ascii="Times New Roman" w:hAnsi="Times New Roman"/>
          <w:color w:val="000000"/>
          <w:sz w:val="22"/>
          <w:szCs w:val="17"/>
        </w:rPr>
        <w:t xml:space="preserve"> </w:t>
      </w:r>
      <w:r w:rsidR="001269C6">
        <w:rPr>
          <w:rFonts w:ascii="Times New Roman" w:hAnsi="Times New Roman"/>
          <w:color w:val="000000"/>
          <w:sz w:val="22"/>
          <w:szCs w:val="17"/>
        </w:rPr>
        <w:t>under PA1</w:t>
      </w:r>
    </w:p>
    <w:p w14:paraId="26302BCB" w14:textId="77777777" w:rsidR="008F228D" w:rsidRPr="00894F6E" w:rsidRDefault="008F228D" w:rsidP="002E0C57">
      <w:p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</w:p>
    <w:sectPr w:rsidR="008F228D" w:rsidRPr="00894F6E" w:rsidSect="008F22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6022"/>
    <w:multiLevelType w:val="hybridMultilevel"/>
    <w:tmpl w:val="4B929B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B3E40"/>
    <w:multiLevelType w:val="multilevel"/>
    <w:tmpl w:val="B73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A0D0B"/>
    <w:multiLevelType w:val="multilevel"/>
    <w:tmpl w:val="0BE6E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882463">
    <w:abstractNumId w:val="2"/>
  </w:num>
  <w:num w:numId="2" w16cid:durableId="881987399">
    <w:abstractNumId w:val="0"/>
  </w:num>
  <w:num w:numId="3" w16cid:durableId="253132699">
    <w:abstractNumId w:val="1"/>
  </w:num>
  <w:num w:numId="4" w16cid:durableId="5087166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5751504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7982683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109040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809184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4344275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1864742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80550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9980401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8543114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03812186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1315789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57785550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39100528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737159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77517181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5055155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5859216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D2"/>
    <w:rsid w:val="00000693"/>
    <w:rsid w:val="00013D86"/>
    <w:rsid w:val="000E787F"/>
    <w:rsid w:val="000F589E"/>
    <w:rsid w:val="001269C6"/>
    <w:rsid w:val="002C44D2"/>
    <w:rsid w:val="002E0C57"/>
    <w:rsid w:val="00405586"/>
    <w:rsid w:val="00487A81"/>
    <w:rsid w:val="0052764D"/>
    <w:rsid w:val="007532C9"/>
    <w:rsid w:val="00894F6E"/>
    <w:rsid w:val="008A0831"/>
    <w:rsid w:val="008B2BBA"/>
    <w:rsid w:val="008C4B16"/>
    <w:rsid w:val="008C5124"/>
    <w:rsid w:val="008F228D"/>
    <w:rsid w:val="009A0C26"/>
    <w:rsid w:val="00A10CC4"/>
    <w:rsid w:val="00A20299"/>
    <w:rsid w:val="00B27906"/>
    <w:rsid w:val="00B43DB2"/>
    <w:rsid w:val="00BB5B43"/>
    <w:rsid w:val="00C61E16"/>
    <w:rsid w:val="00C84DE7"/>
    <w:rsid w:val="00C968D5"/>
    <w:rsid w:val="00D63A86"/>
    <w:rsid w:val="00DD5BBC"/>
    <w:rsid w:val="00EE77CE"/>
    <w:rsid w:val="00F617E9"/>
    <w:rsid w:val="00FD5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E1DF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4D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rsid w:val="002C44D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4D2"/>
    <w:rPr>
      <w:rFonts w:ascii="Times" w:hAnsi="Times"/>
      <w:b/>
      <w:sz w:val="27"/>
    </w:rPr>
  </w:style>
  <w:style w:type="character" w:styleId="Hyperlink">
    <w:name w:val="Hyperlink"/>
    <w:basedOn w:val="DefaultParagraphFont"/>
    <w:uiPriority w:val="99"/>
    <w:semiHidden/>
    <w:unhideWhenUsed/>
    <w:rsid w:val="005276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F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69C6"/>
    <w:rPr>
      <w:color w:val="800080" w:themeColor="followedHyperlink"/>
      <w:u w:val="single"/>
    </w:rPr>
  </w:style>
  <w:style w:type="paragraph" w:customStyle="1" w:styleId="toctree-l1">
    <w:name w:val="toctree-l1"/>
    <w:basedOn w:val="Normal"/>
    <w:rsid w:val="00C61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ctree-l2">
    <w:name w:val="toctree-l2"/>
    <w:basedOn w:val="Normal"/>
    <w:rsid w:val="00C61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C6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humble/Tutorials/Beginner-CLI-Tools/Understanding-ROS2-Topics/Understanding-ROS2-Topics.html" TargetMode="External"/><Relationship Id="rId13" Type="http://schemas.openxmlformats.org/officeDocument/2006/relationships/hyperlink" Target="https://docs.ros.org/en/humble/Tutorials/Beginner-CLI-Tools/Launching-Multiple-Nodes/Launching-Multiple-Nodes.html" TargetMode="External"/><Relationship Id="rId18" Type="http://schemas.openxmlformats.org/officeDocument/2006/relationships/hyperlink" Target="https://docs.ros.org/en/humble/Tutorials/Beginner-Client-Libraries/Creating-Your-First-ROS2-Packag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ros.org/en/humble/Tutorials/Beginner-Client-Libraries/Custom-ROS2-Interfaces.html" TargetMode="External"/><Relationship Id="rId7" Type="http://schemas.openxmlformats.org/officeDocument/2006/relationships/hyperlink" Target="https://docs.ros.org/en/humble/Tutorials/Beginner-CLI-Tools/Understanding-ROS2-Nodes/Understanding-ROS2-Nodes.html" TargetMode="External"/><Relationship Id="rId12" Type="http://schemas.openxmlformats.org/officeDocument/2006/relationships/hyperlink" Target="https://docs.ros.org/en/humble/Tutorials/Beginner-CLI-Tools/Using-Rqt-Console/Using-Rqt-Console.html" TargetMode="External"/><Relationship Id="rId17" Type="http://schemas.openxmlformats.org/officeDocument/2006/relationships/hyperlink" Target="https://docs.ros.org/en/humble/Tutorials/Beginner-Client-Libraries/Creating-A-Workspace/Creating-A-Workspa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ros.org/en/humble/Tutorials/Beginner-Client-Libraries/Colcon-Tutorial.html" TargetMode="External"/><Relationship Id="rId20" Type="http://schemas.openxmlformats.org/officeDocument/2006/relationships/hyperlink" Target="https://docs.ros.org/en/humble/Tutorials/Beginner-Client-Libraries/Writing-A-Simple-Py-Service-And-Cli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ros.org/en/humble/Tutorials/Beginner-CLI-Tools/Introducing-Turtlesim/Introducing-Turtlesim.html" TargetMode="External"/><Relationship Id="rId11" Type="http://schemas.openxmlformats.org/officeDocument/2006/relationships/hyperlink" Target="https://docs.ros.org/en/humble/Tutorials/Beginner-CLI-Tools/Understanding-ROS2-Actions/Understanding-ROS2-Actions.html" TargetMode="External"/><Relationship Id="rId5" Type="http://schemas.openxmlformats.org/officeDocument/2006/relationships/hyperlink" Target="https://docs.ros.org/en/humble/Tutorials/Beginner-CLI-Tools/Configuring-ROS2-Environment.html" TargetMode="External"/><Relationship Id="rId15" Type="http://schemas.openxmlformats.org/officeDocument/2006/relationships/hyperlink" Target="https://docs.ros.org/en/humble/Tutorials/Beginner-Client-Librari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ros.org/en/humble/Tutorials/Beginner-CLI-Tools/Understanding-ROS2-Parameters/Understanding-ROS2-Parameters.html" TargetMode="External"/><Relationship Id="rId19" Type="http://schemas.openxmlformats.org/officeDocument/2006/relationships/hyperlink" Target="https://docs.ros.org/en/humble/Tutorials/Beginner-Client-Libraries/Writing-A-Simple-Py-Publisher-And-Subscrib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os.org/en/humble/Tutorials/Beginner-CLI-Tools/Understanding-ROS2-Services/Understanding-ROS2-Services.html" TargetMode="External"/><Relationship Id="rId14" Type="http://schemas.openxmlformats.org/officeDocument/2006/relationships/hyperlink" Target="https://docs.ros.org/en/humble/Tutorials/Beginner-CLI-Tools/Recording-And-Playing-Back-Data/Recording-And-Playing-Back-Dat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</dc:creator>
  <cp:keywords/>
  <cp:lastModifiedBy>Singh, Hanumant</cp:lastModifiedBy>
  <cp:revision>4</cp:revision>
  <dcterms:created xsi:type="dcterms:W3CDTF">2022-01-21T17:39:00Z</dcterms:created>
  <dcterms:modified xsi:type="dcterms:W3CDTF">2024-09-10T15:51:00Z</dcterms:modified>
</cp:coreProperties>
</file>