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83FBD" w:rsidRDefault="004D02E4">
      <w:pPr>
        <w:jc w:val="center"/>
        <w:rPr>
          <w:rFonts w:ascii="宋体" w:hAnsi="宋体" w:cs="宋体" w:hint="default"/>
          <w:b/>
          <w:bCs/>
          <w:sz w:val="32"/>
          <w:szCs w:val="32"/>
        </w:rPr>
      </w:pPr>
      <w:bookmarkStart w:id="0" w:name="_GoBack"/>
      <w:bookmarkEnd w:id="0"/>
      <w:r>
        <w:rPr>
          <w:rFonts w:ascii="宋体" w:hAnsi="宋体" w:cs="宋体"/>
          <w:b/>
          <w:bCs/>
          <w:sz w:val="32"/>
          <w:szCs w:val="32"/>
        </w:rPr>
        <w:t>设计方案</w:t>
      </w:r>
    </w:p>
    <w:p w:rsidR="00B83FBD" w:rsidRPr="0003675B" w:rsidRDefault="00861F22" w:rsidP="00861F22">
      <w:pPr>
        <w:rPr>
          <w:rFonts w:ascii="宋体" w:hAnsi="宋体" w:cs="宋体" w:hint="default"/>
          <w:b/>
          <w:bCs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订餐</w:t>
      </w:r>
      <w:r w:rsidR="003924F4">
        <w:rPr>
          <w:rFonts w:ascii="宋体" w:hAnsi="宋体"/>
          <w:b/>
          <w:sz w:val="28"/>
          <w:szCs w:val="28"/>
        </w:rPr>
        <w:t>管理系统</w:t>
      </w:r>
    </w:p>
    <w:p w:rsidR="0002362C" w:rsidRDefault="003924F4" w:rsidP="0002362C">
      <w:pPr>
        <w:numPr>
          <w:ilvl w:val="0"/>
          <w:numId w:val="20"/>
        </w:numPr>
        <w:spacing w:line="360" w:lineRule="auto"/>
        <w:rPr>
          <w:rFonts w:asciiTheme="majorEastAsia" w:eastAsiaTheme="majorEastAsia" w:hAnsiTheme="majorEastAsia" w:cs="Arial Unicode MS" w:hint="default"/>
          <w:szCs w:val="21"/>
        </w:rPr>
      </w:pPr>
      <w:r w:rsidRPr="0072059F">
        <w:rPr>
          <w:rFonts w:asciiTheme="majorEastAsia" w:eastAsiaTheme="majorEastAsia" w:hAnsiTheme="majorEastAsia" w:cs="Arial Unicode MS"/>
          <w:szCs w:val="21"/>
        </w:rPr>
        <w:t>基础数据维护</w:t>
      </w:r>
    </w:p>
    <w:p w:rsidR="004C0876" w:rsidRDefault="004C0876" w:rsidP="004C0876">
      <w:pPr>
        <w:spacing w:line="360" w:lineRule="auto"/>
        <w:ind w:left="851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主界面主要分为三个功能：1登陆    2.注册(只能是普通用户)    3.退出</w:t>
      </w:r>
    </w:p>
    <w:p w:rsidR="004C0876" w:rsidRPr="0072059F" w:rsidRDefault="004C0876" w:rsidP="004C0876">
      <w:pPr>
        <w:spacing w:line="360" w:lineRule="auto"/>
        <w:ind w:left="851"/>
        <w:rPr>
          <w:rFonts w:asciiTheme="majorEastAsia" w:eastAsiaTheme="majorEastAsia" w:hAnsiTheme="majorEastAsia" w:cs="Arial Unicode MS" w:hint="default"/>
          <w:szCs w:val="21"/>
        </w:rPr>
      </w:pPr>
      <w:r w:rsidRPr="004C0876"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1219684"/>
            <wp:effectExtent l="19050" t="0" r="254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4F4" w:rsidRPr="0072059F" w:rsidRDefault="00243D78" w:rsidP="003924F4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登陆功能</w:t>
      </w:r>
    </w:p>
    <w:p w:rsidR="00A32BFB" w:rsidRDefault="000A47D4" w:rsidP="003924F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实现登陆功能,即</w:t>
      </w:r>
      <w:r w:rsidR="00243D78">
        <w:rPr>
          <w:rFonts w:asciiTheme="majorEastAsia" w:eastAsiaTheme="majorEastAsia" w:hAnsiTheme="majorEastAsia" w:cs="Arial Unicode MS"/>
          <w:szCs w:val="21"/>
        </w:rPr>
        <w:t>用户需要输入用户名及密码，验证是否成功，如果用户名错误会提示</w:t>
      </w:r>
      <w:proofErr w:type="gramStart"/>
      <w:r w:rsidR="00243D78">
        <w:rPr>
          <w:rFonts w:asciiTheme="majorEastAsia" w:eastAsiaTheme="majorEastAsia" w:hAnsiTheme="majorEastAsia" w:cs="Arial Unicode MS" w:hint="default"/>
          <w:szCs w:val="21"/>
        </w:rPr>
        <w:t>”</w:t>
      </w:r>
      <w:proofErr w:type="gramEnd"/>
      <w:r w:rsidR="00243D78">
        <w:rPr>
          <w:rFonts w:asciiTheme="majorEastAsia" w:eastAsiaTheme="majorEastAsia" w:hAnsiTheme="majorEastAsia" w:cs="Arial Unicode MS"/>
          <w:szCs w:val="21"/>
        </w:rPr>
        <w:t>用户名错误</w:t>
      </w:r>
      <w:proofErr w:type="gramStart"/>
      <w:r w:rsidR="00243D78">
        <w:rPr>
          <w:rFonts w:asciiTheme="majorEastAsia" w:eastAsiaTheme="majorEastAsia" w:hAnsiTheme="majorEastAsia" w:cs="Arial Unicode MS" w:hint="default"/>
          <w:szCs w:val="21"/>
        </w:rPr>
        <w:t>”</w:t>
      </w:r>
      <w:proofErr w:type="gramEnd"/>
      <w:r w:rsidR="00243D78">
        <w:rPr>
          <w:rFonts w:asciiTheme="majorEastAsia" w:eastAsiaTheme="majorEastAsia" w:hAnsiTheme="majorEastAsia" w:cs="Arial Unicode MS"/>
          <w:szCs w:val="21"/>
        </w:rPr>
        <w:t>,</w:t>
      </w:r>
      <w:r w:rsidR="004C0876">
        <w:rPr>
          <w:rFonts w:asciiTheme="majorEastAsia" w:eastAsiaTheme="majorEastAsia" w:hAnsiTheme="majorEastAsia" w:cs="Arial Unicode MS"/>
          <w:szCs w:val="21"/>
        </w:rPr>
        <w:t>如果登陆成功，会根据返回</w:t>
      </w:r>
      <w:proofErr w:type="gramStart"/>
      <w:r w:rsidR="004C0876">
        <w:rPr>
          <w:rFonts w:asciiTheme="majorEastAsia" w:eastAsiaTheme="majorEastAsia" w:hAnsiTheme="majorEastAsia" w:cs="Arial Unicode MS"/>
          <w:szCs w:val="21"/>
        </w:rPr>
        <w:t>值进入</w:t>
      </w:r>
      <w:proofErr w:type="gramEnd"/>
      <w:r w:rsidR="004C0876">
        <w:rPr>
          <w:rFonts w:asciiTheme="majorEastAsia" w:eastAsiaTheme="majorEastAsia" w:hAnsiTheme="majorEastAsia" w:cs="Arial Unicode MS"/>
          <w:szCs w:val="21"/>
        </w:rPr>
        <w:t>店家界面、普通用户界面</w:t>
      </w:r>
    </w:p>
    <w:p w:rsidR="004C0876" w:rsidRPr="0072059F" w:rsidRDefault="004C0876" w:rsidP="003924F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1849326"/>
            <wp:effectExtent l="19050" t="0" r="254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FB" w:rsidRDefault="000A47D4" w:rsidP="003924F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 w:rsidRPr="000A47D4"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2727807"/>
            <wp:effectExtent l="19050" t="0" r="254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D4" w:rsidRPr="0072059F" w:rsidRDefault="000A47D4" w:rsidP="003924F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lastRenderedPageBreak/>
        <w:drawing>
          <wp:inline distT="0" distB="0" distL="0" distR="0">
            <wp:extent cx="5274310" cy="2917353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4F4" w:rsidRDefault="000A47D4" w:rsidP="003924F4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用户注册</w:t>
      </w:r>
    </w:p>
    <w:p w:rsidR="000A47D4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实现对用户的添加，即用户需要输入用户名字、密码、电话，用户名不能与已有用户名重复、密码必须是</w:t>
      </w:r>
      <w:r w:rsidR="003E374A">
        <w:rPr>
          <w:rFonts w:asciiTheme="majorEastAsia" w:eastAsiaTheme="majorEastAsia" w:hAnsiTheme="majorEastAsia" w:cs="Arial Unicode MS"/>
          <w:szCs w:val="21"/>
        </w:rPr>
        <w:t>8-1</w:t>
      </w:r>
      <w:r>
        <w:rPr>
          <w:rFonts w:asciiTheme="majorEastAsia" w:eastAsiaTheme="majorEastAsia" w:hAnsiTheme="majorEastAsia" w:cs="Arial Unicode MS"/>
          <w:szCs w:val="21"/>
        </w:rPr>
        <w:t>6位、电话号必须是11位，否则提示错误信息</w:t>
      </w:r>
    </w:p>
    <w:p w:rsidR="005B6102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2088264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02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1590534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02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lastRenderedPageBreak/>
        <w:drawing>
          <wp:inline distT="0" distB="0" distL="0" distR="0">
            <wp:extent cx="5274310" cy="2099804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02" w:rsidRPr="0072059F" w:rsidRDefault="005B6102" w:rsidP="000A47D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2111380"/>
            <wp:effectExtent l="1905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4F4" w:rsidRPr="0072059F" w:rsidRDefault="000A47D4" w:rsidP="003924F4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退出系统</w:t>
      </w:r>
    </w:p>
    <w:p w:rsidR="000A79CD" w:rsidRPr="0072059F" w:rsidRDefault="005B6102" w:rsidP="003924F4">
      <w:pPr>
        <w:spacing w:line="360" w:lineRule="auto"/>
        <w:ind w:left="84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实现退出系统</w:t>
      </w:r>
    </w:p>
    <w:p w:rsidR="003924F4" w:rsidRDefault="000A47D4" w:rsidP="003924F4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店家管理</w:t>
      </w:r>
    </w:p>
    <w:p w:rsidR="000A47D4" w:rsidRDefault="000A47D4" w:rsidP="000A47D4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店家登陆成功后：实现对菜品及订单的信息维护，查看菜品信息、录入菜品、修改菜品、查询顾客订单、删除菜品、配送菜品等功能</w:t>
      </w:r>
    </w:p>
    <w:p w:rsidR="005B6102" w:rsidRPr="000A47D4" w:rsidRDefault="005B6102" w:rsidP="000A47D4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1867813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D4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查看菜单</w:t>
      </w:r>
    </w:p>
    <w:p w:rsidR="005B6102" w:rsidRDefault="005B6102" w:rsidP="005B610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bookmarkStart w:id="1" w:name="OLE_LINK3"/>
      <w:bookmarkStart w:id="2" w:name="OLE_LINK4"/>
      <w:r>
        <w:rPr>
          <w:rFonts w:asciiTheme="majorEastAsia" w:eastAsiaTheme="majorEastAsia" w:hAnsiTheme="majorEastAsia" w:cs="Arial Unicode MS"/>
          <w:szCs w:val="21"/>
        </w:rPr>
        <w:t>显示当前店面所有的菜品信息</w:t>
      </w:r>
    </w:p>
    <w:p w:rsidR="005B6102" w:rsidRDefault="009E192E" w:rsidP="005B610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lastRenderedPageBreak/>
        <w:drawing>
          <wp:inline distT="0" distB="0" distL="0" distR="0">
            <wp:extent cx="5274310" cy="738239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"/>
    <w:bookmarkEnd w:id="2"/>
    <w:p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录入菜品</w:t>
      </w:r>
    </w:p>
    <w:p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实现对菜品的录入，即输入菜品名字、单价，菜品名字不能与已有菜品重复</w:t>
      </w:r>
    </w:p>
    <w:p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687233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修改菜品</w:t>
      </w:r>
    </w:p>
    <w:p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实现对当前所有菜品是否处理热销或是下</w:t>
      </w:r>
      <w:proofErr w:type="gramStart"/>
      <w:r>
        <w:rPr>
          <w:rFonts w:asciiTheme="majorEastAsia" w:eastAsiaTheme="majorEastAsia" w:hAnsiTheme="majorEastAsia" w:cs="Arial Unicode MS"/>
          <w:szCs w:val="21"/>
        </w:rPr>
        <w:t>架状态</w:t>
      </w:r>
      <w:proofErr w:type="gramEnd"/>
      <w:r>
        <w:rPr>
          <w:rFonts w:asciiTheme="majorEastAsia" w:eastAsiaTheme="majorEastAsia" w:hAnsiTheme="majorEastAsia" w:cs="Arial Unicode MS"/>
          <w:szCs w:val="21"/>
        </w:rPr>
        <w:t>的修改</w:t>
      </w:r>
    </w:p>
    <w:p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1534194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4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102671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</w:p>
    <w:p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</w:p>
    <w:p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查看订单</w:t>
      </w:r>
    </w:p>
    <w:p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店家可以查看当前所有的订单信息</w:t>
      </w:r>
    </w:p>
    <w:p w:rsidR="009E192E" w:rsidRDefault="009E192E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495778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删除菜品</w:t>
      </w:r>
    </w:p>
    <w:p w:rsidR="00E866D2" w:rsidRDefault="00E866D2" w:rsidP="00E866D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实现对菜品删除,即店家需要输入菜品编号</w:t>
      </w:r>
      <w:r w:rsidR="003E5968">
        <w:rPr>
          <w:rFonts w:asciiTheme="majorEastAsia" w:eastAsiaTheme="majorEastAsia" w:hAnsiTheme="majorEastAsia" w:cs="Arial Unicode MS"/>
          <w:szCs w:val="21"/>
        </w:rPr>
        <w:t>，编号正确方可删除</w:t>
      </w:r>
    </w:p>
    <w:p w:rsidR="009E192E" w:rsidRDefault="00E866D2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lastRenderedPageBreak/>
        <w:drawing>
          <wp:inline distT="0" distB="0" distL="0" distR="0">
            <wp:extent cx="5274310" cy="1238602"/>
            <wp:effectExtent l="1905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D2" w:rsidRDefault="00E866D2" w:rsidP="009E192E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512551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配送菜品</w:t>
      </w:r>
    </w:p>
    <w:p w:rsidR="00E866D2" w:rsidRDefault="003E5968" w:rsidP="00E866D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实现配送用户已点的菜品，即显示待处理订单信息(订单未完成)，修改订单的状态</w:t>
      </w:r>
    </w:p>
    <w:p w:rsidR="003E5968" w:rsidRDefault="00126708" w:rsidP="00E866D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363163"/>
            <wp:effectExtent l="1905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708" w:rsidRDefault="00126708" w:rsidP="00E866D2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143017"/>
            <wp:effectExtent l="1905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102" w:rsidRDefault="005B6102" w:rsidP="005B6102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返回上一级</w:t>
      </w:r>
    </w:p>
    <w:p w:rsidR="000A47D4" w:rsidRPr="005B6102" w:rsidRDefault="00126708" w:rsidP="00961C5F">
      <w:pPr>
        <w:spacing w:line="360" w:lineRule="auto"/>
        <w:ind w:leftChars="337" w:left="708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 xml:space="preserve"> 实现返回上一级</w:t>
      </w:r>
      <w:r w:rsidR="00A85A85">
        <w:rPr>
          <w:rFonts w:asciiTheme="majorEastAsia" w:eastAsiaTheme="majorEastAsia" w:hAnsiTheme="majorEastAsia" w:cs="Arial Unicode MS"/>
          <w:szCs w:val="21"/>
        </w:rPr>
        <w:t>菜单即主菜单</w:t>
      </w:r>
    </w:p>
    <w:p w:rsidR="006E3831" w:rsidRDefault="005B6102" w:rsidP="005B6102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普通用户管理</w:t>
      </w:r>
    </w:p>
    <w:p w:rsidR="00126708" w:rsidRDefault="00126708" w:rsidP="00126708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实现普通用户对菜品及订单信息的维护，即</w:t>
      </w:r>
      <w:r w:rsidR="00961C5F">
        <w:rPr>
          <w:rFonts w:asciiTheme="majorEastAsia" w:eastAsiaTheme="majorEastAsia" w:hAnsiTheme="majorEastAsia" w:cs="Arial Unicode MS"/>
          <w:szCs w:val="21"/>
        </w:rPr>
        <w:t>查看菜品信息、订餐、查看订单（当前用户订单）、签收订单（已配送中）、取消订单（未配送）、点赞、充值。返回上</w:t>
      </w:r>
      <w:proofErr w:type="gramStart"/>
      <w:r w:rsidR="00961C5F">
        <w:rPr>
          <w:rFonts w:asciiTheme="majorEastAsia" w:eastAsiaTheme="majorEastAsia" w:hAnsiTheme="majorEastAsia" w:cs="Arial Unicode MS"/>
          <w:szCs w:val="21"/>
        </w:rPr>
        <w:t>一级等</w:t>
      </w:r>
      <w:proofErr w:type="gramEnd"/>
      <w:r w:rsidR="00961C5F">
        <w:rPr>
          <w:rFonts w:asciiTheme="majorEastAsia" w:eastAsiaTheme="majorEastAsia" w:hAnsiTheme="majorEastAsia" w:cs="Arial Unicode MS"/>
          <w:szCs w:val="21"/>
        </w:rPr>
        <w:t>功能</w:t>
      </w:r>
    </w:p>
    <w:p w:rsidR="00961C5F" w:rsidRPr="000A47D4" w:rsidRDefault="00961C5F" w:rsidP="00126708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2038180"/>
            <wp:effectExtent l="1905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F6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查看菜品信息</w:t>
      </w:r>
    </w:p>
    <w:p w:rsidR="00961C5F" w:rsidRPr="00961C5F" w:rsidRDefault="00961C5F" w:rsidP="00961C5F">
      <w:pPr>
        <w:spacing w:line="360" w:lineRule="auto"/>
        <w:ind w:firstLineChars="400" w:firstLine="840"/>
        <w:rPr>
          <w:rFonts w:asciiTheme="majorEastAsia" w:eastAsiaTheme="majorEastAsia" w:hAnsiTheme="majorEastAsia" w:cs="Arial Unicode MS" w:hint="default"/>
          <w:szCs w:val="21"/>
        </w:rPr>
      </w:pPr>
      <w:r w:rsidRPr="00961C5F">
        <w:rPr>
          <w:rFonts w:asciiTheme="majorEastAsia" w:eastAsiaTheme="majorEastAsia" w:hAnsiTheme="majorEastAsia" w:cs="Arial Unicode MS"/>
          <w:szCs w:val="21"/>
        </w:rPr>
        <w:t>显示当前店面所有的菜品信息</w:t>
      </w:r>
    </w:p>
    <w:p w:rsidR="00961C5F" w:rsidRPr="00961C5F" w:rsidRDefault="00961C5F" w:rsidP="00961C5F">
      <w:pPr>
        <w:pStyle w:val="a6"/>
        <w:spacing w:line="360" w:lineRule="auto"/>
        <w:ind w:left="851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738239"/>
            <wp:effectExtent l="19050" t="0" r="2540" b="0"/>
            <wp:docPr id="2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订餐</w:t>
      </w:r>
    </w:p>
    <w:p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实现订餐功能，即用户在热销菜品中选择要购买的菜品编号、数量、如果用户卡内</w:t>
      </w:r>
      <w:r>
        <w:rPr>
          <w:rFonts w:asciiTheme="majorEastAsia" w:eastAsiaTheme="majorEastAsia" w:hAnsiTheme="majorEastAsia" w:cs="Arial Unicode MS"/>
          <w:szCs w:val="21"/>
        </w:rPr>
        <w:lastRenderedPageBreak/>
        <w:t>余额大于菜品总价，则购买成功，否则购买失败。</w:t>
      </w:r>
    </w:p>
    <w:p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1174150"/>
            <wp:effectExtent l="1905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B76" w:rsidRDefault="004E23CB" w:rsidP="00DA6B76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1207270"/>
            <wp:effectExtent l="1905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查看订单</w:t>
      </w:r>
    </w:p>
    <w:p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实现查看自己的订单</w:t>
      </w:r>
    </w:p>
    <w:p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355037"/>
            <wp:effectExtent l="1905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签收订单</w:t>
      </w:r>
    </w:p>
    <w:p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实现订单签收功能，只能签收配送中的订单</w:t>
      </w:r>
    </w:p>
    <w:p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27421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37574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取消订单</w:t>
      </w:r>
    </w:p>
    <w:p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实现订单取消功能，只能取消为配送的订单</w:t>
      </w:r>
    </w:p>
    <w:p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272186"/>
            <wp:effectExtent l="19050" t="0" r="254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点赞</w:t>
      </w:r>
    </w:p>
    <w:p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实现对菜品</w:t>
      </w:r>
      <w:proofErr w:type="gramStart"/>
      <w:r>
        <w:rPr>
          <w:rFonts w:asciiTheme="majorEastAsia" w:eastAsiaTheme="majorEastAsia" w:hAnsiTheme="majorEastAsia" w:cs="Arial Unicode MS"/>
          <w:szCs w:val="21"/>
        </w:rPr>
        <w:t>的点赞功能</w:t>
      </w:r>
      <w:proofErr w:type="gramEnd"/>
      <w:r>
        <w:rPr>
          <w:rFonts w:asciiTheme="majorEastAsia" w:eastAsiaTheme="majorEastAsia" w:hAnsiTheme="majorEastAsia" w:cs="Arial Unicode MS"/>
          <w:szCs w:val="21"/>
        </w:rPr>
        <w:t>，每次</w:t>
      </w:r>
      <w:proofErr w:type="gramStart"/>
      <w:r>
        <w:rPr>
          <w:rFonts w:asciiTheme="majorEastAsia" w:eastAsiaTheme="majorEastAsia" w:hAnsiTheme="majorEastAsia" w:cs="Arial Unicode MS"/>
          <w:szCs w:val="21"/>
        </w:rPr>
        <w:t>只能点赞一次</w:t>
      </w:r>
      <w:proofErr w:type="gramEnd"/>
    </w:p>
    <w:p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819551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A34" w:rsidRDefault="00716A34" w:rsidP="00716A34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 w:hint="default"/>
          <w:noProof/>
          <w:szCs w:val="21"/>
        </w:rPr>
        <w:drawing>
          <wp:inline distT="0" distB="0" distL="0" distR="0">
            <wp:extent cx="5274310" cy="526940"/>
            <wp:effectExtent l="19050" t="0" r="2540" b="0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充值</w:t>
      </w:r>
    </w:p>
    <w:p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lastRenderedPageBreak/>
        <w:t>实现用户充值功能，但是只能输入20、50、100，否则充值失败</w:t>
      </w:r>
    </w:p>
    <w:p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321151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3CB" w:rsidRDefault="004E23CB" w:rsidP="004E23CB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noProof/>
          <w:szCs w:val="21"/>
        </w:rPr>
        <w:drawing>
          <wp:inline distT="0" distB="0" distL="0" distR="0">
            <wp:extent cx="5274310" cy="316611"/>
            <wp:effectExtent l="1905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5F" w:rsidRDefault="00961C5F" w:rsidP="00961C5F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返回上一级</w:t>
      </w:r>
    </w:p>
    <w:p w:rsidR="00A85A85" w:rsidRDefault="00A85A85" w:rsidP="00A85A85">
      <w:pPr>
        <w:pStyle w:val="a6"/>
        <w:spacing w:line="360" w:lineRule="auto"/>
        <w:ind w:left="84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返回上一级，即主菜单</w:t>
      </w:r>
    </w:p>
    <w:p w:rsidR="00716A34" w:rsidRDefault="00716A34" w:rsidP="00716A34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数据字典</w:t>
      </w:r>
    </w:p>
    <w:p w:rsidR="00716A34" w:rsidRDefault="00716A34" w:rsidP="00716A34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用户表：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742"/>
        <w:gridCol w:w="1549"/>
        <w:gridCol w:w="1603"/>
        <w:gridCol w:w="1604"/>
        <w:gridCol w:w="1604"/>
      </w:tblGrid>
      <w:tr w:rsidR="00BB2E60" w:rsidTr="00BB2E60">
        <w:tc>
          <w:tcPr>
            <w:tcW w:w="1742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字段名字</w:t>
            </w:r>
          </w:p>
        </w:tc>
        <w:tc>
          <w:tcPr>
            <w:tcW w:w="1549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字段描述</w:t>
            </w:r>
          </w:p>
        </w:tc>
        <w:tc>
          <w:tcPr>
            <w:tcW w:w="1603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数据类型</w:t>
            </w: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约束</w:t>
            </w: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备注</w:t>
            </w:r>
          </w:p>
        </w:tc>
      </w:tr>
      <w:tr w:rsidR="00BB2E60" w:rsidTr="00BB2E60">
        <w:tc>
          <w:tcPr>
            <w:tcW w:w="1742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u_no</w:t>
            </w:r>
          </w:p>
        </w:tc>
        <w:tc>
          <w:tcPr>
            <w:tcW w:w="1549" w:type="dxa"/>
          </w:tcPr>
          <w:p w:rsidR="00BB2E60" w:rsidRDefault="00BB2E60" w:rsidP="00BB2E6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用户编号</w:t>
            </w:r>
          </w:p>
        </w:tc>
        <w:tc>
          <w:tcPr>
            <w:tcW w:w="1603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NUMBER(4)</w:t>
            </w:r>
          </w:p>
        </w:tc>
        <w:tc>
          <w:tcPr>
            <w:tcW w:w="1604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主键</w:t>
            </w:r>
          </w:p>
        </w:tc>
        <w:tc>
          <w:tcPr>
            <w:tcW w:w="1604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通过序列产生</w:t>
            </w:r>
          </w:p>
        </w:tc>
      </w:tr>
      <w:tr w:rsidR="00BB2E60" w:rsidTr="00BB2E60">
        <w:tc>
          <w:tcPr>
            <w:tcW w:w="1742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u_name</w:t>
            </w:r>
          </w:p>
        </w:tc>
        <w:tc>
          <w:tcPr>
            <w:tcW w:w="1549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用户名字</w:t>
            </w:r>
          </w:p>
        </w:tc>
        <w:tc>
          <w:tcPr>
            <w:tcW w:w="1603" w:type="dxa"/>
          </w:tcPr>
          <w:p w:rsidR="00BB2E60" w:rsidRDefault="00BB2E60" w:rsidP="00BB2E6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VARCHAR2 (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30</w:t>
            </w: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)</w:t>
            </w: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bookmarkStart w:id="3" w:name="OLE_LINK5"/>
            <w:bookmarkStart w:id="4" w:name="OLE_LINK6"/>
            <w:r>
              <w:rPr>
                <w:rFonts w:asciiTheme="majorEastAsia" w:eastAsiaTheme="majorEastAsia" w:hAnsiTheme="majorEastAsia" w:cs="Arial Unicode MS"/>
                <w:szCs w:val="21"/>
              </w:rPr>
              <w:t>唯一、不能为null</w:t>
            </w:r>
            <w:bookmarkEnd w:id="3"/>
            <w:bookmarkEnd w:id="4"/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:rsidTr="00BB2E60">
        <w:tc>
          <w:tcPr>
            <w:tcW w:w="1742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u_pwd</w:t>
            </w:r>
          </w:p>
        </w:tc>
        <w:tc>
          <w:tcPr>
            <w:tcW w:w="1549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用户密码</w:t>
            </w:r>
          </w:p>
        </w:tc>
        <w:tc>
          <w:tcPr>
            <w:tcW w:w="1603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VARCHAR2 (16)</w:t>
            </w: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在8~16位</w:t>
            </w: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:rsidTr="00BB2E60">
        <w:tc>
          <w:tcPr>
            <w:tcW w:w="1742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_tell</w:t>
            </w:r>
          </w:p>
        </w:tc>
        <w:tc>
          <w:tcPr>
            <w:tcW w:w="1549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用户电话</w:t>
            </w:r>
          </w:p>
        </w:tc>
        <w:tc>
          <w:tcPr>
            <w:tcW w:w="1603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NUMBER(11)</w:t>
            </w: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11位</w:t>
            </w: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:rsidTr="00BB2E60">
        <w:tc>
          <w:tcPr>
            <w:tcW w:w="1742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_money</w:t>
            </w:r>
          </w:p>
        </w:tc>
        <w:tc>
          <w:tcPr>
            <w:tcW w:w="1549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用户余额</w:t>
            </w:r>
          </w:p>
        </w:tc>
        <w:tc>
          <w:tcPr>
            <w:tcW w:w="1603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NUMBER(10,2)</w:t>
            </w: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:rsidTr="00BB2E60">
        <w:tc>
          <w:tcPr>
            <w:tcW w:w="1742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u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_role</w:t>
            </w:r>
          </w:p>
        </w:tc>
        <w:tc>
          <w:tcPr>
            <w:tcW w:w="1549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用户权限</w:t>
            </w:r>
          </w:p>
        </w:tc>
        <w:tc>
          <w:tcPr>
            <w:tcW w:w="1603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NUMBER (1)</w:t>
            </w:r>
          </w:p>
        </w:tc>
        <w:tc>
          <w:tcPr>
            <w:tcW w:w="1604" w:type="dxa"/>
          </w:tcPr>
          <w:p w:rsidR="00BB2E60" w:rsidRDefault="00BB2E60" w:rsidP="005972AA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bookmarkStart w:id="5" w:name="OLE_LINK7"/>
            <w:bookmarkStart w:id="6" w:name="OLE_LINK8"/>
            <w:r>
              <w:rPr>
                <w:rFonts w:asciiTheme="majorEastAsia" w:eastAsiaTheme="majorEastAsia" w:hAnsiTheme="majorEastAsia" w:cs="Arial Unicode MS"/>
                <w:szCs w:val="21"/>
              </w:rPr>
              <w:t>只能是</w:t>
            </w:r>
            <w:bookmarkEnd w:id="5"/>
            <w:bookmarkEnd w:id="6"/>
            <w:r w:rsidR="005972AA">
              <w:rPr>
                <w:rFonts w:asciiTheme="majorEastAsia" w:eastAsiaTheme="majorEastAsia" w:hAnsiTheme="majorEastAsia" w:cs="Arial Unicode MS"/>
                <w:szCs w:val="21"/>
              </w:rPr>
              <w:t>0,1</w:t>
            </w:r>
          </w:p>
        </w:tc>
        <w:tc>
          <w:tcPr>
            <w:tcW w:w="1604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/>
                <w:szCs w:val="21"/>
              </w:rPr>
              <w:t>0：管理员 1：普通用户</w:t>
            </w:r>
          </w:p>
        </w:tc>
      </w:tr>
    </w:tbl>
    <w:p w:rsidR="00716A34" w:rsidRDefault="00BB2E60" w:rsidP="00716A34">
      <w:pPr>
        <w:pStyle w:val="a6"/>
        <w:spacing w:line="360" w:lineRule="auto"/>
        <w:ind w:left="420" w:firstLineChars="0" w:firstLine="0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>菜品表：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1"/>
        <w:gridCol w:w="1621"/>
      </w:tblGrid>
      <w:tr w:rsidR="00BB2E60" w:rsidTr="00BB2E60">
        <w:tc>
          <w:tcPr>
            <w:tcW w:w="1620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bookmarkStart w:id="7" w:name="_Hlk511652465"/>
            <w:r>
              <w:rPr>
                <w:rFonts w:asciiTheme="majorEastAsia" w:eastAsiaTheme="majorEastAsia" w:hAnsiTheme="majorEastAsia" w:cs="Arial Unicode MS"/>
                <w:szCs w:val="21"/>
              </w:rPr>
              <w:t>字段名字</w:t>
            </w:r>
          </w:p>
        </w:tc>
        <w:tc>
          <w:tcPr>
            <w:tcW w:w="1620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字段描述</w:t>
            </w:r>
          </w:p>
        </w:tc>
        <w:tc>
          <w:tcPr>
            <w:tcW w:w="1620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数据类型</w:t>
            </w:r>
          </w:p>
        </w:tc>
        <w:tc>
          <w:tcPr>
            <w:tcW w:w="1621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约束</w:t>
            </w:r>
          </w:p>
        </w:tc>
        <w:tc>
          <w:tcPr>
            <w:tcW w:w="1621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备注</w:t>
            </w:r>
          </w:p>
        </w:tc>
      </w:tr>
      <w:bookmarkEnd w:id="7"/>
      <w:tr w:rsidR="00BB2E60" w:rsidTr="00BB2E60">
        <w:tc>
          <w:tcPr>
            <w:tcW w:w="1620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</w:t>
            </w: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_no</w:t>
            </w:r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菜品编号</w:t>
            </w:r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621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主键</w:t>
            </w:r>
          </w:p>
        </w:tc>
        <w:tc>
          <w:tcPr>
            <w:tcW w:w="1621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通过序列产生</w:t>
            </w:r>
          </w:p>
        </w:tc>
      </w:tr>
      <w:tr w:rsidR="00BB2E60" w:rsidTr="00BB2E60">
        <w:tc>
          <w:tcPr>
            <w:tcW w:w="1620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</w:t>
            </w: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_name</w:t>
            </w:r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菜品名字</w:t>
            </w:r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VARCHAR2 (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30</w:t>
            </w:r>
            <w:r w:rsidRPr="00BB2E60">
              <w:rPr>
                <w:rFonts w:asciiTheme="majorEastAsia" w:eastAsiaTheme="majorEastAsia" w:hAnsiTheme="majorEastAsia" w:cs="Arial Unicode MS" w:hint="default"/>
                <w:szCs w:val="21"/>
              </w:rPr>
              <w:t>)</w:t>
            </w:r>
          </w:p>
        </w:tc>
        <w:tc>
          <w:tcPr>
            <w:tcW w:w="1621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唯一、不能为null</w:t>
            </w:r>
          </w:p>
        </w:tc>
        <w:tc>
          <w:tcPr>
            <w:tcW w:w="1621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:rsidTr="00BB2E60">
        <w:tc>
          <w:tcPr>
            <w:tcW w:w="1620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g_price</w:t>
            </w:r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菜品价格</w:t>
            </w:r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NUMBER(4,2)</w:t>
            </w:r>
          </w:p>
        </w:tc>
        <w:tc>
          <w:tcPr>
            <w:tcW w:w="1621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在1~100之间</w:t>
            </w:r>
          </w:p>
        </w:tc>
        <w:tc>
          <w:tcPr>
            <w:tcW w:w="1621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:rsidTr="00BB2E60">
        <w:tc>
          <w:tcPr>
            <w:tcW w:w="1620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g_like_num</w:t>
            </w:r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 Unicode MS"/>
                <w:szCs w:val="21"/>
              </w:rPr>
              <w:t>点赞数</w:t>
            </w:r>
            <w:proofErr w:type="gramEnd"/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NUMBER(6)</w:t>
            </w:r>
          </w:p>
        </w:tc>
        <w:tc>
          <w:tcPr>
            <w:tcW w:w="1621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  <w:tc>
          <w:tcPr>
            <w:tcW w:w="1621" w:type="dxa"/>
          </w:tcPr>
          <w:p w:rsidR="00BB2E60" w:rsidRDefault="00BB2E60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BB2E60" w:rsidTr="00BB2E60">
        <w:tc>
          <w:tcPr>
            <w:tcW w:w="1620" w:type="dxa"/>
          </w:tcPr>
          <w:p w:rsidR="00BB2E60" w:rsidRDefault="00BB2E60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bookmarkStart w:id="8" w:name="_Hlk511652537"/>
            <w:r>
              <w:rPr>
                <w:rFonts w:asciiTheme="majorEastAsia" w:eastAsiaTheme="majorEastAsia" w:hAnsiTheme="majorEastAsia" w:cs="Arial Unicode MS"/>
                <w:szCs w:val="21"/>
              </w:rPr>
              <w:t>g_state</w:t>
            </w:r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菜品状态</w:t>
            </w:r>
          </w:p>
        </w:tc>
        <w:tc>
          <w:tcPr>
            <w:tcW w:w="1620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NUMBER(1)</w:t>
            </w:r>
          </w:p>
        </w:tc>
        <w:tc>
          <w:tcPr>
            <w:tcW w:w="1621" w:type="dxa"/>
          </w:tcPr>
          <w:p w:rsidR="00BB2E60" w:rsidRDefault="00967129" w:rsidP="005972AA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只能是</w:t>
            </w:r>
            <w:r w:rsidR="005972AA">
              <w:rPr>
                <w:rFonts w:asciiTheme="majorEastAsia" w:eastAsiaTheme="majorEastAsia" w:hAnsiTheme="majorEastAsia" w:cs="Arial Unicode MS"/>
                <w:szCs w:val="21"/>
              </w:rPr>
              <w:t>0,1</w:t>
            </w:r>
          </w:p>
        </w:tc>
        <w:tc>
          <w:tcPr>
            <w:tcW w:w="1621" w:type="dxa"/>
          </w:tcPr>
          <w:p w:rsidR="00BB2E60" w:rsidRDefault="00967129" w:rsidP="00716A34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/>
                <w:szCs w:val="21"/>
              </w:rPr>
              <w:t>0:热销中 1：下架</w:t>
            </w:r>
          </w:p>
        </w:tc>
      </w:tr>
    </w:tbl>
    <w:bookmarkEnd w:id="8"/>
    <w:p w:rsidR="00BB2E60" w:rsidRDefault="00967129" w:rsidP="00967129">
      <w:pPr>
        <w:spacing w:line="360" w:lineRule="auto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 xml:space="preserve">   订单表：</w:t>
      </w:r>
    </w:p>
    <w:tbl>
      <w:tblPr>
        <w:tblStyle w:val="a5"/>
        <w:tblpPr w:leftFromText="180" w:rightFromText="180" w:vertAnchor="text" w:horzAnchor="page" w:tblpX="2128" w:tblpY="378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67129" w:rsidTr="00967129">
        <w:tc>
          <w:tcPr>
            <w:tcW w:w="1704" w:type="dxa"/>
          </w:tcPr>
          <w:p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字段名字</w:t>
            </w:r>
          </w:p>
        </w:tc>
        <w:tc>
          <w:tcPr>
            <w:tcW w:w="1704" w:type="dxa"/>
          </w:tcPr>
          <w:p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字段描述</w:t>
            </w:r>
          </w:p>
        </w:tc>
        <w:tc>
          <w:tcPr>
            <w:tcW w:w="1704" w:type="dxa"/>
          </w:tcPr>
          <w:p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数据类型</w:t>
            </w:r>
          </w:p>
        </w:tc>
        <w:tc>
          <w:tcPr>
            <w:tcW w:w="1705" w:type="dxa"/>
          </w:tcPr>
          <w:p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约束</w:t>
            </w:r>
          </w:p>
        </w:tc>
        <w:tc>
          <w:tcPr>
            <w:tcW w:w="1705" w:type="dxa"/>
          </w:tcPr>
          <w:p w:rsidR="00967129" w:rsidRDefault="00967129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备注</w:t>
            </w:r>
          </w:p>
        </w:tc>
      </w:tr>
      <w:tr w:rsidR="00967129" w:rsidTr="00967129"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lastRenderedPageBreak/>
              <w:t>o_no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订单编号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主键</w:t>
            </w: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:rsidTr="00967129"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u_no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用户编号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 Unicode MS"/>
                <w:szCs w:val="21"/>
              </w:rPr>
              <w:t>外键</w:t>
            </w:r>
            <w:proofErr w:type="gramEnd"/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:rsidTr="00967129"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g_no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菜品编号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cs="Arial Unicode MS"/>
                <w:szCs w:val="21"/>
              </w:rPr>
              <w:t>外键</w:t>
            </w:r>
            <w:proofErr w:type="gramEnd"/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:rsidTr="00967129"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o_num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菜品数量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 (4)</w:t>
            </w: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:rsidTr="00967129"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o_time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送餐时间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VARCHAR2 (20)</w:t>
            </w: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不能为null</w:t>
            </w: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967129" w:rsidTr="00967129"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o_address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送餐地址</w:t>
            </w:r>
          </w:p>
        </w:tc>
        <w:tc>
          <w:tcPr>
            <w:tcW w:w="1704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 w:hint="default"/>
                <w:szCs w:val="21"/>
              </w:rPr>
              <w:t>VARCHAR2 (</w:t>
            </w:r>
            <w:r>
              <w:rPr>
                <w:rFonts w:asciiTheme="majorEastAsia" w:eastAsiaTheme="majorEastAsia" w:hAnsiTheme="majorEastAsia" w:cs="Arial Unicode MS"/>
                <w:szCs w:val="21"/>
              </w:rPr>
              <w:t>4</w:t>
            </w: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0)</w:t>
            </w: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不能为null</w:t>
            </w:r>
          </w:p>
        </w:tc>
        <w:tc>
          <w:tcPr>
            <w:tcW w:w="1705" w:type="dxa"/>
          </w:tcPr>
          <w:p w:rsidR="00967129" w:rsidRDefault="00967129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</w:p>
        </w:tc>
      </w:tr>
      <w:tr w:rsidR="005972AA" w:rsidTr="00967129">
        <w:tc>
          <w:tcPr>
            <w:tcW w:w="1704" w:type="dxa"/>
          </w:tcPr>
          <w:p w:rsidR="005972AA" w:rsidRDefault="005972AA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o_statte</w:t>
            </w:r>
          </w:p>
        </w:tc>
        <w:tc>
          <w:tcPr>
            <w:tcW w:w="1704" w:type="dxa"/>
          </w:tcPr>
          <w:p w:rsidR="005972AA" w:rsidRDefault="005972AA" w:rsidP="00967129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订单状态</w:t>
            </w:r>
          </w:p>
        </w:tc>
        <w:tc>
          <w:tcPr>
            <w:tcW w:w="1704" w:type="dxa"/>
          </w:tcPr>
          <w:p w:rsidR="005972AA" w:rsidRDefault="005972AA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967129">
              <w:rPr>
                <w:rFonts w:asciiTheme="majorEastAsia" w:eastAsiaTheme="majorEastAsia" w:hAnsiTheme="majorEastAsia" w:cs="Arial Unicode MS" w:hint="default"/>
                <w:szCs w:val="21"/>
              </w:rPr>
              <w:t>NUMBER(1)</w:t>
            </w:r>
          </w:p>
        </w:tc>
        <w:tc>
          <w:tcPr>
            <w:tcW w:w="1705" w:type="dxa"/>
          </w:tcPr>
          <w:p w:rsidR="005972AA" w:rsidRDefault="005972AA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>
              <w:rPr>
                <w:rFonts w:asciiTheme="majorEastAsia" w:eastAsiaTheme="majorEastAsia" w:hAnsiTheme="majorEastAsia" w:cs="Arial Unicode MS"/>
                <w:szCs w:val="21"/>
              </w:rPr>
              <w:t>只能是0,1,2</w:t>
            </w:r>
          </w:p>
        </w:tc>
        <w:tc>
          <w:tcPr>
            <w:tcW w:w="1705" w:type="dxa"/>
          </w:tcPr>
          <w:p w:rsidR="005972AA" w:rsidRDefault="005972AA" w:rsidP="00A37EA0">
            <w:pPr>
              <w:pStyle w:val="a6"/>
              <w:spacing w:line="360" w:lineRule="auto"/>
              <w:ind w:firstLineChars="0" w:firstLine="0"/>
              <w:rPr>
                <w:rFonts w:asciiTheme="majorEastAsia" w:eastAsiaTheme="majorEastAsia" w:hAnsiTheme="majorEastAsia" w:cs="Arial Unicode MS" w:hint="default"/>
                <w:szCs w:val="21"/>
              </w:rPr>
            </w:pPr>
            <w:r w:rsidRPr="005972AA">
              <w:rPr>
                <w:rFonts w:asciiTheme="majorEastAsia" w:eastAsiaTheme="majorEastAsia" w:hAnsiTheme="majorEastAsia" w:cs="Arial Unicode MS"/>
                <w:szCs w:val="21"/>
              </w:rPr>
              <w:t>0：已接单 1：配送中 2：已完成</w:t>
            </w:r>
          </w:p>
        </w:tc>
      </w:tr>
    </w:tbl>
    <w:p w:rsidR="00967129" w:rsidRPr="00967129" w:rsidRDefault="00967129" w:rsidP="00967129">
      <w:pPr>
        <w:spacing w:line="360" w:lineRule="auto"/>
        <w:rPr>
          <w:rFonts w:asciiTheme="majorEastAsia" w:eastAsiaTheme="majorEastAsia" w:hAnsiTheme="majorEastAsia" w:cs="Arial Unicode MS" w:hint="default"/>
          <w:szCs w:val="21"/>
        </w:rPr>
      </w:pPr>
      <w:r>
        <w:rPr>
          <w:rFonts w:asciiTheme="majorEastAsia" w:eastAsiaTheme="majorEastAsia" w:hAnsiTheme="majorEastAsia" w:cs="Arial Unicode MS"/>
          <w:szCs w:val="21"/>
        </w:rPr>
        <w:t xml:space="preserve">   </w:t>
      </w:r>
    </w:p>
    <w:p w:rsidR="00967129" w:rsidRPr="00967129" w:rsidRDefault="00967129" w:rsidP="00967129">
      <w:pPr>
        <w:spacing w:line="360" w:lineRule="auto"/>
        <w:rPr>
          <w:rFonts w:asciiTheme="majorEastAsia" w:eastAsiaTheme="majorEastAsia" w:hAnsiTheme="majorEastAsia" w:cs="Arial Unicode MS" w:hint="default"/>
          <w:szCs w:val="21"/>
        </w:rPr>
      </w:pPr>
    </w:p>
    <w:p w:rsidR="00403B07" w:rsidRPr="004D02E4" w:rsidRDefault="00403B07" w:rsidP="0002362C">
      <w:pPr>
        <w:spacing w:line="360" w:lineRule="auto"/>
        <w:ind w:left="420"/>
        <w:rPr>
          <w:rFonts w:asciiTheme="majorEastAsia" w:eastAsiaTheme="majorEastAsia" w:hAnsiTheme="majorEastAsia" w:cs="Arial Unicode MS" w:hint="default"/>
          <w:b/>
          <w:noProof/>
          <w:szCs w:val="21"/>
        </w:rPr>
      </w:pPr>
      <w:r w:rsidRPr="004D02E4">
        <w:rPr>
          <w:rFonts w:asciiTheme="majorEastAsia" w:eastAsiaTheme="majorEastAsia" w:hAnsiTheme="majorEastAsia" w:cs="Arial Unicode MS"/>
          <w:b/>
          <w:noProof/>
          <w:szCs w:val="21"/>
        </w:rPr>
        <w:t>主要的技术参数如下：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4041"/>
        <w:gridCol w:w="4061"/>
      </w:tblGrid>
      <w:tr w:rsidR="00403B07" w:rsidTr="00574CBC">
        <w:tc>
          <w:tcPr>
            <w:tcW w:w="4041" w:type="dxa"/>
          </w:tcPr>
          <w:p w:rsidR="00403B07" w:rsidRDefault="00403B07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编程语言</w:t>
            </w:r>
          </w:p>
        </w:tc>
        <w:tc>
          <w:tcPr>
            <w:tcW w:w="4061" w:type="dxa"/>
          </w:tcPr>
          <w:p w:rsidR="00403B07" w:rsidRDefault="00403B07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  <w:t>Java</w:t>
            </w:r>
          </w:p>
        </w:tc>
      </w:tr>
      <w:tr w:rsidR="00D86B0D" w:rsidTr="00574CBC">
        <w:tc>
          <w:tcPr>
            <w:tcW w:w="4041" w:type="dxa"/>
          </w:tcPr>
          <w:p w:rsidR="00D86B0D" w:rsidRDefault="00D86B0D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数据库</w:t>
            </w:r>
          </w:p>
        </w:tc>
        <w:tc>
          <w:tcPr>
            <w:tcW w:w="4061" w:type="dxa"/>
          </w:tcPr>
          <w:p w:rsidR="00D86B0D" w:rsidRDefault="00D86B0D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Oracle</w:t>
            </w:r>
          </w:p>
        </w:tc>
      </w:tr>
      <w:tr w:rsidR="00403B07" w:rsidTr="00574CBC">
        <w:tc>
          <w:tcPr>
            <w:tcW w:w="4041" w:type="dxa"/>
          </w:tcPr>
          <w:p w:rsidR="00403B07" w:rsidRDefault="00403B07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测试工具</w:t>
            </w:r>
          </w:p>
        </w:tc>
        <w:tc>
          <w:tcPr>
            <w:tcW w:w="4061" w:type="dxa"/>
          </w:tcPr>
          <w:p w:rsidR="00403B07" w:rsidRDefault="00403B07" w:rsidP="0002362C">
            <w:pPr>
              <w:spacing w:line="360" w:lineRule="auto"/>
              <w:rPr>
                <w:rFonts w:asciiTheme="majorEastAsia" w:eastAsiaTheme="majorEastAsia" w:hAnsiTheme="majorEastAsia" w:cs="Arial Unicode MS" w:hint="default"/>
                <w:noProof/>
                <w:sz w:val="20"/>
              </w:rPr>
            </w:pPr>
            <w:r>
              <w:rPr>
                <w:rFonts w:asciiTheme="majorEastAsia" w:eastAsiaTheme="majorEastAsia" w:hAnsiTheme="majorEastAsia" w:cs="Arial Unicode MS"/>
                <w:noProof/>
                <w:sz w:val="20"/>
              </w:rPr>
              <w:t>JUit</w:t>
            </w:r>
          </w:p>
        </w:tc>
      </w:tr>
    </w:tbl>
    <w:p w:rsidR="00716A34" w:rsidRDefault="00716A34" w:rsidP="00716A34">
      <w:pPr>
        <w:spacing w:line="360" w:lineRule="auto"/>
        <w:rPr>
          <w:rFonts w:asciiTheme="majorEastAsia" w:eastAsiaTheme="majorEastAsia" w:hAnsiTheme="majorEastAsia" w:cs="Arial Unicode MS" w:hint="default"/>
          <w:noProof/>
          <w:sz w:val="20"/>
        </w:rPr>
      </w:pPr>
    </w:p>
    <w:p w:rsidR="00E52597" w:rsidRDefault="00E52597" w:rsidP="00E52597">
      <w:pPr>
        <w:ind w:left="4620" w:firstLine="420"/>
        <w:rPr>
          <w:rFonts w:ascii="宋体" w:hAnsi="宋体" w:cs="宋体" w:hint="default"/>
          <w:b/>
          <w:bCs/>
          <w:sz w:val="32"/>
          <w:szCs w:val="32"/>
        </w:rPr>
      </w:pPr>
    </w:p>
    <w:p w:rsidR="00E52597" w:rsidRDefault="00E52597" w:rsidP="00E52597">
      <w:pPr>
        <w:rPr>
          <w:rFonts w:ascii="宋体" w:hAnsi="宋体" w:cs="宋体" w:hint="default"/>
          <w:b/>
          <w:bCs/>
          <w:sz w:val="32"/>
          <w:szCs w:val="32"/>
        </w:rPr>
      </w:pPr>
    </w:p>
    <w:p w:rsidR="00B83FBD" w:rsidRDefault="00B83FBD">
      <w:pPr>
        <w:rPr>
          <w:rFonts w:ascii="宋体" w:hAnsi="宋体" w:cs="宋体" w:hint="default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t xml:space="preserve">     </w:t>
      </w:r>
    </w:p>
    <w:sectPr w:rsidR="00B83FBD" w:rsidSect="00173E7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E8D" w:rsidRDefault="00E93E8D" w:rsidP="00052720">
      <w:pPr>
        <w:rPr>
          <w:rFonts w:hint="default"/>
        </w:rPr>
      </w:pPr>
      <w:r>
        <w:separator/>
      </w:r>
    </w:p>
  </w:endnote>
  <w:endnote w:type="continuationSeparator" w:id="0">
    <w:p w:rsidR="00E93E8D" w:rsidRDefault="00E93E8D" w:rsidP="0005272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E8D" w:rsidRDefault="00E93E8D" w:rsidP="00052720">
      <w:pPr>
        <w:rPr>
          <w:rFonts w:hint="default"/>
        </w:rPr>
      </w:pPr>
      <w:r>
        <w:separator/>
      </w:r>
    </w:p>
  </w:footnote>
  <w:footnote w:type="continuationSeparator" w:id="0">
    <w:p w:rsidR="00E93E8D" w:rsidRDefault="00E93E8D" w:rsidP="00052720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art4912"/>
      </v:shape>
    </w:pict>
  </w:numPicBullet>
  <w:numPicBullet w:numPicBulletId="1">
    <w:pict>
      <v:shape id="_x0000_i1029" type="#_x0000_t75" style="width:11.25pt;height:9.75pt" o:bullet="t">
        <v:imagedata r:id="rId2" o:title="art4914"/>
      </v:shape>
    </w:pict>
  </w:numPicBullet>
  <w:abstractNum w:abstractNumId="0">
    <w:nsid w:val="00000005"/>
    <w:multiLevelType w:val="singleLevel"/>
    <w:tmpl w:val="00000005"/>
    <w:lvl w:ilvl="0">
      <w:start w:val="5"/>
      <w:numFmt w:val="chineseCounting"/>
      <w:suff w:val="nothing"/>
      <w:lvlText w:val="%1、"/>
      <w:lvlJc w:val="left"/>
    </w:lvl>
  </w:abstractNum>
  <w:abstractNum w:abstractNumId="1">
    <w:nsid w:val="00000009"/>
    <w:multiLevelType w:val="singleLevel"/>
    <w:tmpl w:val="00000009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06A46A80"/>
    <w:multiLevelType w:val="hybridMultilevel"/>
    <w:tmpl w:val="ED964C72"/>
    <w:lvl w:ilvl="0" w:tplc="50C654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533EB2"/>
    <w:multiLevelType w:val="hybridMultilevel"/>
    <w:tmpl w:val="2054888E"/>
    <w:lvl w:ilvl="0" w:tplc="90C8E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3B208F"/>
    <w:multiLevelType w:val="hybridMultilevel"/>
    <w:tmpl w:val="505ADEF4"/>
    <w:lvl w:ilvl="0" w:tplc="1070E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C6472E"/>
    <w:multiLevelType w:val="hybridMultilevel"/>
    <w:tmpl w:val="EF16D2B6"/>
    <w:lvl w:ilvl="0" w:tplc="CD70DD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BF003F"/>
    <w:multiLevelType w:val="hybridMultilevel"/>
    <w:tmpl w:val="5428D91C"/>
    <w:lvl w:ilvl="0" w:tplc="4CF8148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172A0F"/>
    <w:multiLevelType w:val="hybridMultilevel"/>
    <w:tmpl w:val="14DA653E"/>
    <w:lvl w:ilvl="0" w:tplc="3AE4B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682ED0"/>
    <w:multiLevelType w:val="hybridMultilevel"/>
    <w:tmpl w:val="30CC6DC8"/>
    <w:lvl w:ilvl="0" w:tplc="9064E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AF00D1"/>
    <w:multiLevelType w:val="hybridMultilevel"/>
    <w:tmpl w:val="B1D00A4E"/>
    <w:lvl w:ilvl="0" w:tplc="7B8AB8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EE5419"/>
    <w:multiLevelType w:val="hybridMultilevel"/>
    <w:tmpl w:val="2D98A842"/>
    <w:lvl w:ilvl="0" w:tplc="76F64E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EC5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4A97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0279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3C6C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625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0410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6E6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20E1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59704C3"/>
    <w:multiLevelType w:val="hybridMultilevel"/>
    <w:tmpl w:val="5BA41C16"/>
    <w:lvl w:ilvl="0" w:tplc="36085B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E0462B"/>
    <w:multiLevelType w:val="hybridMultilevel"/>
    <w:tmpl w:val="91944002"/>
    <w:lvl w:ilvl="0" w:tplc="B66A9D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493615"/>
    <w:multiLevelType w:val="hybridMultilevel"/>
    <w:tmpl w:val="A68A855A"/>
    <w:lvl w:ilvl="0" w:tplc="2D7696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F91737"/>
    <w:multiLevelType w:val="hybridMultilevel"/>
    <w:tmpl w:val="26F84D0E"/>
    <w:lvl w:ilvl="0" w:tplc="3148F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697ED7"/>
    <w:multiLevelType w:val="hybridMultilevel"/>
    <w:tmpl w:val="C4801410"/>
    <w:lvl w:ilvl="0" w:tplc="23E672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C2788">
      <w:start w:val="81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E06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6006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82BB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86EE4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D04A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3EF1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4492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9F25544"/>
    <w:multiLevelType w:val="hybridMultilevel"/>
    <w:tmpl w:val="A9046B58"/>
    <w:lvl w:ilvl="0" w:tplc="6F56B9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D2FCB8">
      <w:start w:val="81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EA4E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A2C94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80B0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D638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9830B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A802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9810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E077F2E"/>
    <w:multiLevelType w:val="hybridMultilevel"/>
    <w:tmpl w:val="244A7572"/>
    <w:lvl w:ilvl="0" w:tplc="BB0084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CD0AC3"/>
    <w:multiLevelType w:val="hybridMultilevel"/>
    <w:tmpl w:val="A04E3B84"/>
    <w:lvl w:ilvl="0" w:tplc="DBDE6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7854BA"/>
    <w:multiLevelType w:val="hybridMultilevel"/>
    <w:tmpl w:val="6364791A"/>
    <w:lvl w:ilvl="0" w:tplc="619E60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4C880">
      <w:start w:val="81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6EB9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A867D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6C2C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962A4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B8D6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A63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C25A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7463B01"/>
    <w:multiLevelType w:val="hybridMultilevel"/>
    <w:tmpl w:val="574A0428"/>
    <w:lvl w:ilvl="0" w:tplc="E1C4D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F134C0"/>
    <w:multiLevelType w:val="hybridMultilevel"/>
    <w:tmpl w:val="C400AD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36B3244"/>
    <w:multiLevelType w:val="hybridMultilevel"/>
    <w:tmpl w:val="F6E2EBB6"/>
    <w:lvl w:ilvl="0" w:tplc="590E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B54533"/>
    <w:multiLevelType w:val="hybridMultilevel"/>
    <w:tmpl w:val="F7343408"/>
    <w:lvl w:ilvl="0" w:tplc="520E50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4342DB9"/>
    <w:multiLevelType w:val="multilevel"/>
    <w:tmpl w:val="AC3C1B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1"/>
  </w:num>
  <w:num w:numId="5">
    <w:abstractNumId w:val="9"/>
  </w:num>
  <w:num w:numId="6">
    <w:abstractNumId w:val="18"/>
  </w:num>
  <w:num w:numId="7">
    <w:abstractNumId w:val="8"/>
  </w:num>
  <w:num w:numId="8">
    <w:abstractNumId w:val="4"/>
  </w:num>
  <w:num w:numId="9">
    <w:abstractNumId w:val="17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7"/>
  </w:num>
  <w:num w:numId="15">
    <w:abstractNumId w:val="12"/>
  </w:num>
  <w:num w:numId="16">
    <w:abstractNumId w:val="23"/>
  </w:num>
  <w:num w:numId="17">
    <w:abstractNumId w:val="13"/>
  </w:num>
  <w:num w:numId="18">
    <w:abstractNumId w:val="22"/>
  </w:num>
  <w:num w:numId="19">
    <w:abstractNumId w:val="6"/>
  </w:num>
  <w:num w:numId="20">
    <w:abstractNumId w:val="24"/>
  </w:num>
  <w:num w:numId="21">
    <w:abstractNumId w:val="10"/>
  </w:num>
  <w:num w:numId="22">
    <w:abstractNumId w:val="19"/>
  </w:num>
  <w:num w:numId="23">
    <w:abstractNumId w:val="15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362C"/>
    <w:rsid w:val="0003675B"/>
    <w:rsid w:val="00041E71"/>
    <w:rsid w:val="00052720"/>
    <w:rsid w:val="00064BF2"/>
    <w:rsid w:val="00081D3A"/>
    <w:rsid w:val="0008273D"/>
    <w:rsid w:val="000A47D4"/>
    <w:rsid w:val="000A79CD"/>
    <w:rsid w:val="000B215A"/>
    <w:rsid w:val="000D7C4B"/>
    <w:rsid w:val="00126708"/>
    <w:rsid w:val="00141629"/>
    <w:rsid w:val="00156AA3"/>
    <w:rsid w:val="00165FDA"/>
    <w:rsid w:val="00172A27"/>
    <w:rsid w:val="00173E78"/>
    <w:rsid w:val="001804D1"/>
    <w:rsid w:val="00195D16"/>
    <w:rsid w:val="001A1505"/>
    <w:rsid w:val="001A4EF3"/>
    <w:rsid w:val="001E398D"/>
    <w:rsid w:val="00207B90"/>
    <w:rsid w:val="0021542A"/>
    <w:rsid w:val="00231E69"/>
    <w:rsid w:val="00236805"/>
    <w:rsid w:val="00243D78"/>
    <w:rsid w:val="00257DEA"/>
    <w:rsid w:val="002B69EE"/>
    <w:rsid w:val="00305D33"/>
    <w:rsid w:val="00324376"/>
    <w:rsid w:val="0032712F"/>
    <w:rsid w:val="00351035"/>
    <w:rsid w:val="003924F4"/>
    <w:rsid w:val="003E374A"/>
    <w:rsid w:val="003E5968"/>
    <w:rsid w:val="00403B07"/>
    <w:rsid w:val="004043F9"/>
    <w:rsid w:val="0042400D"/>
    <w:rsid w:val="00434785"/>
    <w:rsid w:val="004470DC"/>
    <w:rsid w:val="0049796A"/>
    <w:rsid w:val="004B714A"/>
    <w:rsid w:val="004C0876"/>
    <w:rsid w:val="004D02E4"/>
    <w:rsid w:val="004E23CB"/>
    <w:rsid w:val="004F20D1"/>
    <w:rsid w:val="00513C09"/>
    <w:rsid w:val="00514C01"/>
    <w:rsid w:val="00530A6B"/>
    <w:rsid w:val="00564CC2"/>
    <w:rsid w:val="00574CBC"/>
    <w:rsid w:val="00596896"/>
    <w:rsid w:val="005972AA"/>
    <w:rsid w:val="005B6102"/>
    <w:rsid w:val="005C4813"/>
    <w:rsid w:val="006152C4"/>
    <w:rsid w:val="00662829"/>
    <w:rsid w:val="006850AF"/>
    <w:rsid w:val="006E1E8A"/>
    <w:rsid w:val="006E3831"/>
    <w:rsid w:val="00711978"/>
    <w:rsid w:val="00716A34"/>
    <w:rsid w:val="0072059F"/>
    <w:rsid w:val="00745B1A"/>
    <w:rsid w:val="00766EA4"/>
    <w:rsid w:val="007830CC"/>
    <w:rsid w:val="00843635"/>
    <w:rsid w:val="00857018"/>
    <w:rsid w:val="00861F22"/>
    <w:rsid w:val="00863ACE"/>
    <w:rsid w:val="00875BCF"/>
    <w:rsid w:val="0089411B"/>
    <w:rsid w:val="008E6A45"/>
    <w:rsid w:val="00960691"/>
    <w:rsid w:val="00961C5F"/>
    <w:rsid w:val="00967129"/>
    <w:rsid w:val="009A5708"/>
    <w:rsid w:val="009D7E73"/>
    <w:rsid w:val="009E192E"/>
    <w:rsid w:val="009F5834"/>
    <w:rsid w:val="00A32BFB"/>
    <w:rsid w:val="00A67D99"/>
    <w:rsid w:val="00A85A85"/>
    <w:rsid w:val="00AD021D"/>
    <w:rsid w:val="00AD3759"/>
    <w:rsid w:val="00AE658E"/>
    <w:rsid w:val="00B345DE"/>
    <w:rsid w:val="00B36DF6"/>
    <w:rsid w:val="00B4049C"/>
    <w:rsid w:val="00B83FBD"/>
    <w:rsid w:val="00BA1BD0"/>
    <w:rsid w:val="00BB2E60"/>
    <w:rsid w:val="00BC2D1D"/>
    <w:rsid w:val="00C3499D"/>
    <w:rsid w:val="00CD7B3C"/>
    <w:rsid w:val="00D21246"/>
    <w:rsid w:val="00D3798D"/>
    <w:rsid w:val="00D86B0D"/>
    <w:rsid w:val="00DA6B76"/>
    <w:rsid w:val="00DD0992"/>
    <w:rsid w:val="00DD12EA"/>
    <w:rsid w:val="00DE3050"/>
    <w:rsid w:val="00DE79FD"/>
    <w:rsid w:val="00E029F6"/>
    <w:rsid w:val="00E17857"/>
    <w:rsid w:val="00E52597"/>
    <w:rsid w:val="00E74A20"/>
    <w:rsid w:val="00E8200E"/>
    <w:rsid w:val="00E85084"/>
    <w:rsid w:val="00E866D2"/>
    <w:rsid w:val="00E93E8D"/>
    <w:rsid w:val="00EC6BA8"/>
    <w:rsid w:val="00F52C2F"/>
    <w:rsid w:val="00F905A2"/>
    <w:rsid w:val="00F9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E78"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73E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173E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uiPriority w:val="39"/>
    <w:rsid w:val="009F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F5834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574CBC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74C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242</Words>
  <Characters>1386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民族学院课程设计项目介绍</dc:title>
  <dc:subject/>
  <dc:creator>阎树昕</dc:creator>
  <cp:keywords/>
  <dc:description/>
  <cp:lastModifiedBy>ZX</cp:lastModifiedBy>
  <cp:revision>93</cp:revision>
  <dcterms:created xsi:type="dcterms:W3CDTF">2016-01-29T14:51:00Z</dcterms:created>
  <dcterms:modified xsi:type="dcterms:W3CDTF">2019-03-26T01:38:00Z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