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引言</w:t>
      </w:r>
    </w:p>
    <w:p>
      <w:pPr>
        <w:pStyle w:val="Heading2"/>
      </w:pPr>
      <w:r>
        <w:t>1.1 编制目的</w:t>
      </w:r>
    </w:p>
    <w:p>
      <w:pPr>
        <w:pStyle w:val="中文正文"/>
        <w:ind w:firstLine="482"/>
      </w:pPr>
      <w:r>
        <w:t>本可行性分析报告旨在全面评估"快递代取与驿站管理系统"项目的可行性，包括技术可行性、经济可行性、业务可行性和社会因素可行性。报告为项目决策者提供科学依据，明确项目是否值得投入资源进行开发，并为后续的项目立项、资源配置和开发计划制定提供参考。</w:t>
      </w:r>
    </w:p>
    <w:p>
      <w:pPr>
        <w:pStyle w:val="中文正文"/>
        <w:ind w:firstLine="482"/>
      </w:pPr>
      <w:r>
        <w:t>本报告的读者对象包括：项目任务提出者（校园/社区快递驿站运营方）、项目开发者（软件开发团队）、最终用户（驿站管理员、收件人、跑腿员）以及相关管理人员。</w:t>
      </w:r>
    </w:p>
    <w:p>
      <w:pPr>
        <w:pStyle w:val="Heading2"/>
      </w:pPr>
      <w:r>
        <w:t>1.2 背景及现状分析</w:t>
      </w:r>
    </w:p>
    <w:p>
      <w:pPr>
        <w:pStyle w:val="中文正文"/>
        <w:ind w:firstLine="482"/>
      </w:pPr>
      <w:r>
        <w:t>描述本项目相关的社会、技术和研究的背景及现状，提炼项目研究开发的必要性和紧迫性</w:t>
      </w:r>
    </w:p>
    <w:p>
      <w:pPr>
        <w:pStyle w:val="中文正文"/>
        <w:ind w:firstLine="482"/>
      </w:pPr>
      <w:r>
        <w:t>应包括：</w:t>
      </w:r>
    </w:p>
    <w:p>
      <w:pPr>
        <w:ind w:left="482"/>
      </w:pPr>
      <w:r>
        <w:t>1) 所建议开发软件的名称；</w:t>
      </w:r>
    </w:p>
    <w:p>
      <w:pPr>
        <w:ind w:left="482"/>
      </w:pPr>
      <w:r>
        <w:t>2) 项目的任务提出者、开发者、用户及实现软件的单位；</w:t>
      </w:r>
    </w:p>
    <w:p>
      <w:pPr>
        <w:ind w:left="482"/>
      </w:pPr>
      <w:r>
        <w:t>3) 项目与其他软件或其他系统的关系。</w:t>
      </w:r>
    </w:p>
    <w:p>
      <w:pPr>
        <w:pStyle w:val="中文正文"/>
        <w:ind w:firstLine="482"/>
      </w:pPr>
      <w:r>
        <w:t>1) 快递代取与驿站管理系统（智慧末端驿站管理系统）。</w:t>
      </w:r>
    </w:p>
    <w:p>
      <w:pPr>
        <w:pStyle w:val="中文正文"/>
        <w:ind w:firstLine="482"/>
      </w:pPr>
      <w:r>
        <w:t>2) 项目的任务提出者、开发者、用户及实现软件的单位：</w:t>
      </w:r>
    </w:p>
    <w:p>
      <w:pPr>
        <w:pStyle w:val="中文正文"/>
        <w:ind w:firstLine="482"/>
      </w:pPr>
      <w:r>
        <w:t>• 任务提出者：校园/社区快递驿站运营方（解决快递"最后一公里"配送痛点）</w:t>
      </w:r>
    </w:p>
    <w:p>
      <w:pPr>
        <w:pStyle w:val="中文正文"/>
        <w:ind w:firstLine="482"/>
      </w:pPr>
      <w:r>
        <w:t>• 开发者：软件开发团队（采用前后端分离架构，技术栈包括Go、Taro、MySQL等）</w:t>
      </w:r>
    </w:p>
    <w:p>
      <w:pPr>
        <w:pStyle w:val="中文正文"/>
        <w:ind w:firstLine="482"/>
      </w:pPr>
      <w:r>
        <w:t>• 用户：驿站管理员/店员、普通收件人（小区业主/学生）、跑腿员（兼职代取人员）、系统管理员（平台运营方）</w:t>
      </w:r>
    </w:p>
    <w:p>
      <w:pPr>
        <w:pStyle w:val="中文正文"/>
        <w:ind w:firstLine="482"/>
      </w:pPr>
      <w:r>
        <w:t>• 实现软件的单位：软件开发团队</w:t>
      </w:r>
    </w:p>
    <w:p>
      <w:pPr>
        <w:pStyle w:val="中文正文"/>
        <w:ind w:firstLine="482"/>
      </w:pPr>
      <w:r>
        <w:t>3) 本系统作为独立的校园/社区快递管理平台，主要与以下外部系统存在交互关系：</w:t>
      </w:r>
    </w:p>
    <w:p>
      <w:pPr>
        <w:pStyle w:val="中文正文"/>
        <w:ind w:firstLine="482"/>
      </w:pPr>
      <w:r>
        <w:t>• 微信小程序平台：作为用户端主要入口，提供包裹查看、取件码获取、代取发起等功能</w:t>
      </w:r>
    </w:p>
    <w:p>
      <w:pPr>
        <w:pStyle w:val="中文正文"/>
        <w:ind w:firstLine="482"/>
      </w:pPr>
      <w:r>
        <w:t>• 微信订阅消息服务：用于向用户推送包裹到达、滞留提醒等通知</w:t>
      </w:r>
    </w:p>
    <w:p>
      <w:pPr>
        <w:pStyle w:val="中文正文"/>
        <w:ind w:firstLine="482"/>
      </w:pPr>
      <w:r>
        <w:t>• 快递公司面单系统：支持菜鸟/丰巢标准面单的扫码识别，自动关联快递公司信息</w:t>
      </w:r>
    </w:p>
    <w:p>
      <w:pPr>
        <w:pStyle w:val="中文正文"/>
        <w:ind w:firstLine="482"/>
      </w:pPr>
      <w:r>
        <w:t>• 地图导航服务：提供一键导航至驿站的功能</w:t>
      </w:r>
    </w:p>
    <w:p>
      <w:pPr>
        <w:pStyle w:val="Heading2"/>
      </w:pPr>
      <w:r>
        <w:t>1.3 参考资料</w:t>
      </w:r>
    </w:p>
    <w:p>
      <w:pPr>
        <w:pStyle w:val="中文正文"/>
        <w:ind w:firstLine="482"/>
      </w:pPr>
      <w:r>
        <w:t>列出编写项目可行性分析文档时所参考的资料的作者、标题、编号、发表日期、出版单位或资料来源，可包括：</w:t>
      </w:r>
    </w:p>
    <w:p>
      <w:pPr>
        <w:ind w:left="482"/>
      </w:pPr>
      <w:r>
        <w:t>1) 项目经核准的计划任务书、合同或上级机关的批文；</w:t>
      </w:r>
    </w:p>
    <w:p>
      <w:pPr>
        <w:ind w:left="482"/>
      </w:pPr>
      <w:r>
        <w:t>2) 与项目有关的已发表的资料；</w:t>
      </w:r>
    </w:p>
    <w:p>
      <w:pPr>
        <w:ind w:left="482"/>
      </w:pPr>
      <w:r>
        <w:t>3) 文档中所引用的资料，所采用的软件标准或规范。</w:t>
      </w:r>
    </w:p>
    <w:p>
      <w:pPr>
        <w:pStyle w:val="中文正文"/>
        <w:ind w:firstLine="482"/>
      </w:pPr>
      <w:r>
        <w:t>1) 《快递代取与驿站管理系统需求规格说明书》</w:t>
      </w:r>
    </w:p>
    <w:p>
      <w:pPr>
        <w:pStyle w:val="中文正文"/>
        <w:ind w:firstLine="482"/>
      </w:pPr>
      <w:r>
        <w:t>2) 《快递代取与驿站管理系统详细设计文档》</w:t>
      </w:r>
    </w:p>
    <w:p>
      <w:pPr>
        <w:pStyle w:val="中文正文"/>
        <w:ind w:firstLine="482"/>
      </w:pPr>
      <w:r>
        <w:t>3) 《快递代取与驿站管理系统API详细设计文档》</w:t>
      </w:r>
    </w:p>
    <w:p>
      <w:pPr>
        <w:pStyle w:val="中文正文"/>
        <w:ind w:firstLine="482"/>
      </w:pPr>
      <w:r>
        <w:t>4) 微信小程序开发文档</w:t>
      </w:r>
    </w:p>
    <w:p>
      <w:pPr>
        <w:pStyle w:val="中文正文"/>
        <w:ind w:firstLine="482"/>
      </w:pPr>
      <w:r>
        <w:t>5) Go语言官方文档</w:t>
      </w:r>
    </w:p>
    <w:p>
      <w:pPr>
        <w:pStyle w:val="中文正文"/>
        <w:ind w:firstLine="482"/>
      </w:pPr>
      <w:r>
        <w:t>6) MySQL 8.0参考手册</w:t>
      </w:r>
    </w:p>
    <w:p>
      <w:pPr>
        <w:pStyle w:val="中文正文"/>
        <w:ind w:firstLine="482"/>
      </w:pPr>
      <w:r>
        <w:t>7) Redis 7.0官方文档</w:t>
      </w:r>
    </w:p>
    <w:p>
      <w:pPr>
        <w:pStyle w:val="Heading1"/>
      </w:pPr>
      <w:r>
        <w:t>2 可行性研究的前提</w:t>
      </w:r>
    </w:p>
    <w:p>
      <w:pPr>
        <w:pStyle w:val="Heading2"/>
      </w:pPr>
      <w:r>
        <w:t>2.1 业务分析</w:t>
      </w:r>
    </w:p>
    <w:p>
      <w:pPr>
        <w:pStyle w:val="中文正文"/>
        <w:ind w:firstLine="482"/>
      </w:pPr>
      <w:r>
        <w:t>分析市场/用户对本项目的需求，分功能点阐述。</w:t>
      </w:r>
    </w:p>
    <w:p>
      <w:pPr>
        <w:pStyle w:val="中文正文"/>
        <w:ind w:firstLine="482"/>
      </w:pPr>
      <w:r>
        <w:t>市场/用户对本项目的需求主要体现在以下几个方面：</w:t>
      </w:r>
    </w:p>
    <w:p>
      <w:pPr>
        <w:pStyle w:val="中文正文"/>
        <w:ind w:firstLine="482"/>
      </w:pPr>
      <w:r>
        <w:t>1. 驿站管理员需求</w:t>
      </w:r>
    </w:p>
    <w:p>
      <w:pPr>
        <w:pStyle w:val="中文正文"/>
        <w:ind w:firstLine="482"/>
      </w:pPr>
      <w:r>
        <w:t>• 包裹管理需求：需要高效、准确的包裹入库、出库、库存管理功能，支持扫码枪扫描和手动录入</w:t>
      </w:r>
    </w:p>
    <w:p>
      <w:pPr>
        <w:pStyle w:val="中文正文"/>
        <w:ind w:firstLine="482"/>
      </w:pPr>
      <w:r>
        <w:t>• 货架管理需求：需要可视化编辑驿站库位，实时显示每个货架的包裹占用数量</w:t>
      </w:r>
    </w:p>
    <w:p>
      <w:pPr>
        <w:pStyle w:val="中文正文"/>
        <w:ind w:firstLine="482"/>
      </w:pPr>
      <w:r>
        <w:t>• 数据统计需求：需要包裹流量看板、代取财务报表、快递公司对账等数据支持决策</w:t>
      </w:r>
    </w:p>
    <w:p>
      <w:pPr>
        <w:pStyle w:val="中文正文"/>
        <w:ind w:firstLine="482"/>
      </w:pPr>
      <w:r>
        <w:t>• 异常处理需求：需要处理超时滞留、错拿、破损、退件等异常情况</w:t>
      </w:r>
    </w:p>
    <w:p>
      <w:pPr>
        <w:pStyle w:val="中文正文"/>
        <w:ind w:firstLine="482"/>
      </w:pPr>
      <w:r>
        <w:t>2. 收件人需求</w:t>
      </w:r>
    </w:p>
    <w:p>
      <w:pPr>
        <w:pStyle w:val="中文正文"/>
        <w:ind w:firstLine="482"/>
      </w:pPr>
      <w:r>
        <w:t>• 包裹状态查询需求：需要实时查看个人名下包裹的入库状态、货架位置、滞留天数</w:t>
      </w:r>
    </w:p>
    <w:p>
      <w:pPr>
        <w:pStyle w:val="中文正文"/>
        <w:ind w:firstLine="482"/>
      </w:pPr>
      <w:r>
        <w:t>• 取件码获取需求：需要便捷获取动态取件码（支持一维码/二维码）</w:t>
      </w:r>
    </w:p>
    <w:p>
      <w:pPr>
        <w:pStyle w:val="中文正文"/>
        <w:ind w:firstLine="482"/>
      </w:pPr>
      <w:r>
        <w:t>• 代取服务需求：在无法自取时，需要发布代取任务并设置悬赏金额</w:t>
      </w:r>
    </w:p>
    <w:p>
      <w:pPr>
        <w:pStyle w:val="中文正文"/>
        <w:ind w:firstLine="482"/>
      </w:pPr>
      <w:r>
        <w:t>• 消息通知需求：需要及时接收入库通知、滞留提醒、代取订单状态通知</w:t>
      </w:r>
    </w:p>
    <w:p>
      <w:pPr>
        <w:pStyle w:val="中文正文"/>
        <w:ind w:firstLine="482"/>
      </w:pPr>
      <w:r>
        <w:t>3. 跑腿员需求</w:t>
      </w:r>
    </w:p>
    <w:p>
      <w:pPr>
        <w:pStyle w:val="中文正文"/>
        <w:ind w:firstLine="482"/>
      </w:pPr>
      <w:r>
        <w:t>• 任务获取需求：需要浏览代取任务大厅，按距离、悬赏金额、取件时效筛选任务</w:t>
      </w:r>
    </w:p>
    <w:p>
      <w:pPr>
        <w:pStyle w:val="中文正文"/>
        <w:ind w:firstLine="482"/>
      </w:pPr>
      <w:r>
        <w:t>• 接单配送需求：需要便捷接单、获取临时取件码、完成配送确认</w:t>
      </w:r>
    </w:p>
    <w:p>
      <w:pPr>
        <w:pStyle w:val="中文正文"/>
        <w:ind w:firstLine="482"/>
      </w:pPr>
      <w:r>
        <w:t>• 收益查看需求：需要查看已完成代取订单的累计收益、可提现余额</w:t>
      </w:r>
    </w:p>
    <w:p>
      <w:pPr>
        <w:pStyle w:val="中文正文"/>
        <w:ind w:firstLine="482"/>
      </w:pPr>
      <w:r>
        <w:t>4. 系统管理员需求</w:t>
      </w:r>
    </w:p>
    <w:p>
      <w:pPr>
        <w:pStyle w:val="中文正文"/>
        <w:ind w:firstLine="482"/>
      </w:pPr>
      <w:r>
        <w:t>• 系统配置需求：需要管理系统参数、用户权限、全局数据监控</w:t>
      </w:r>
    </w:p>
    <w:p>
      <w:pPr>
        <w:pStyle w:val="中文正文"/>
        <w:ind w:firstLine="482"/>
      </w:pPr>
      <w:r>
        <w:t>• 安全管控需求：需要实现用户身份校验、防错拿机制、风控策略</w:t>
      </w:r>
    </w:p>
    <w:p>
      <w:pPr>
        <w:pStyle w:val="Heading2"/>
      </w:pPr>
      <w:r>
        <w:t>2.2 项目目标</w:t>
      </w:r>
    </w:p>
    <w:p>
      <w:pPr>
        <w:pStyle w:val="中文正文"/>
        <w:ind w:firstLine="482"/>
      </w:pPr>
      <w:r>
        <w:t>技术业务分析，简述本项目开发软件/硬件的目标，计划实现的主要功能。</w:t>
      </w:r>
    </w:p>
    <w:p>
      <w:pPr>
        <w:pStyle w:val="中文正文"/>
        <w:ind w:firstLine="482"/>
      </w:pPr>
      <w:r>
        <w:t>本项目开发软件/硬件的目标如下：</w:t>
      </w:r>
    </w:p>
    <w:p>
      <w:pPr>
        <w:pStyle w:val="中文正文"/>
        <w:ind w:firstLine="482"/>
      </w:pPr>
      <w:r>
        <w:t>1. 提升驿站运营效率：通过数字化管理包裹全流程，减少人工操作，提高入库、出库效率</w:t>
      </w:r>
    </w:p>
    <w:p>
      <w:pPr>
        <w:pStyle w:val="中文正文"/>
        <w:ind w:firstLine="482"/>
      </w:pPr>
      <w:r>
        <w:t>2. 改善用户体验：用户可通过小程序实时查看包裹状态、获取取件码、发起代取需求</w:t>
      </w:r>
    </w:p>
    <w:p>
      <w:pPr>
        <w:pStyle w:val="中文正文"/>
        <w:ind w:firstLine="482"/>
      </w:pPr>
      <w:r>
        <w:t>3. 提供增值服务：引入"代取"模式，解决用户不便自取的场景，同时创造就业机会</w:t>
      </w:r>
    </w:p>
    <w:p>
      <w:pPr>
        <w:pStyle w:val="中文正文"/>
        <w:ind w:firstLine="482"/>
      </w:pPr>
      <w:r>
        <w:t>4. 数据驱动决策：提供营收统计、流量分析、对账报表等功能，支持精细化运营</w:t>
      </w:r>
    </w:p>
    <w:p>
      <w:pPr>
        <w:pStyle w:val="中文正文"/>
        <w:ind w:firstLine="482"/>
      </w:pPr>
      <w:r>
        <w:t>5. 降低运营成本：通过自动化流程减少人工成本，通过数据优化资源配置</w:t>
      </w:r>
    </w:p>
    <w:p>
      <w:pPr>
        <w:pStyle w:val="中文正文"/>
        <w:ind w:firstLine="482"/>
      </w:pPr>
      <w:r>
        <w:t>软件设计目标必须达到人力与设备费用的节省，并且使软件处理数据的速度提高。软件的整个设计过程必须通过生产能力的提高、人员工作效率的提高等使软件开发成本最小化，实现保证软件质量前提下的资金投入最小化。</w:t>
      </w:r>
    </w:p>
    <w:p>
      <w:pPr>
        <w:pStyle w:val="Heading2"/>
      </w:pPr>
      <w:r>
        <w:t>2.3 条件、假设与限制</w:t>
      </w:r>
    </w:p>
    <w:p>
      <w:pPr>
        <w:pStyle w:val="中文正文"/>
        <w:ind w:firstLine="482"/>
      </w:pPr>
      <w:r>
        <w:t>内容可包括：</w:t>
      </w:r>
    </w:p>
    <w:p>
      <w:pPr>
        <w:ind w:left="482"/>
      </w:pPr>
      <w:r>
        <w:t>1) 建议开发软件运行的最短寿命；</w:t>
      </w:r>
    </w:p>
    <w:p>
      <w:pPr>
        <w:ind w:left="482"/>
      </w:pPr>
      <w:r>
        <w:t>2) 进行系统方案选择比较的期限；</w:t>
      </w:r>
    </w:p>
    <w:p>
      <w:pPr>
        <w:ind w:left="482"/>
      </w:pPr>
      <w:r>
        <w:t>3) 经费来源和使用限制；</w:t>
      </w:r>
    </w:p>
    <w:p>
      <w:pPr>
        <w:ind w:left="482"/>
      </w:pPr>
      <w:r>
        <w:t>4) 法律和政策方面的限制；</w:t>
      </w:r>
    </w:p>
    <w:p>
      <w:pPr>
        <w:ind w:left="482"/>
      </w:pPr>
      <w:r>
        <w:t>5) 硬件、软件、运行环境和开发环境的条件和限制；</w:t>
      </w:r>
    </w:p>
    <w:p>
      <w:pPr>
        <w:ind w:left="482"/>
      </w:pPr>
      <w:r>
        <w:t>6) 可利用的信息和资源；</w:t>
      </w:r>
    </w:p>
    <w:p>
      <w:pPr>
        <w:ind w:left="482"/>
      </w:pPr>
      <w:r>
        <w:t>7) 建议开发软件投入使用的最迟时间。</w:t>
      </w:r>
    </w:p>
    <w:p>
      <w:pPr>
        <w:pStyle w:val="中文正文"/>
        <w:ind w:firstLine="482"/>
      </w:pPr>
      <w:r>
        <w:t>参考范文：</w:t>
      </w:r>
    </w:p>
    <w:p>
      <w:pPr>
        <w:pStyle w:val="中文正文"/>
        <w:ind w:firstLine="482"/>
      </w:pPr>
      <w:r>
        <w:t>开发该系统的主要资金来源为用户提供的开发资金投入，故在设计开发中最大不能超过该限度，且软件完成交付用户使用后，应保证软件的运行寿命至少达到用户的要求范围。且软件开发时间应基本控制在用户提出的要求范围内。</w:t>
      </w:r>
    </w:p>
    <w:p>
      <w:pPr>
        <w:ind w:left="482"/>
      </w:pPr>
      <w:r>
        <w:t>1) 建议开发软件运行的最短寿命：4年</w:t>
      </w:r>
    </w:p>
    <w:p>
      <w:pPr>
        <w:ind w:left="482"/>
      </w:pPr>
      <w:r>
        <w:t>2) 进行系统方案选择比较的期限：一星期</w:t>
      </w:r>
    </w:p>
    <w:p>
      <w:pPr>
        <w:ind w:left="482"/>
      </w:pPr>
      <w:r>
        <w:t>3) 经费来源和使用限制：开发资金由用户投入，最大不超过预算</w:t>
      </w:r>
    </w:p>
    <w:p>
      <w:pPr>
        <w:ind w:left="482"/>
      </w:pPr>
      <w:r>
        <w:t>4) 法律和政策方面的限制：遵守《网络安全法》、《个人信息保护法》等相关法规</w:t>
      </w:r>
    </w:p>
    <w:p>
      <w:pPr>
        <w:ind w:left="482"/>
      </w:pPr>
      <w:r>
        <w:t>5) 硬件、软件、运行环境和开发环境的条件和限制：</w:t>
      </w:r>
    </w:p>
    <w:p>
      <w:pPr>
        <w:ind w:left="964"/>
      </w:pPr>
      <w:r>
        <w:t>• 开发工具：Go 1.20+、Taro 3.x、MySQL 8.0、Redis 7.0</w:t>
      </w:r>
    </w:p>
    <w:p>
      <w:pPr>
        <w:ind w:left="964"/>
      </w:pPr>
      <w:r>
        <w:t>• 开发环境：Windows/Linux/macOS操作系统</w:t>
      </w:r>
    </w:p>
    <w:p>
      <w:pPr>
        <w:ind w:left="964"/>
      </w:pPr>
      <w:r>
        <w:t>• 运行环境：服务器端运行于Linux系统，客户端通过微信小程序访问</w:t>
      </w:r>
    </w:p>
    <w:p>
      <w:pPr>
        <w:ind w:left="482"/>
      </w:pPr>
      <w:r>
        <w:t>6) 可利用的信息和资源：已有需求规格说明书和详细设计文档</w:t>
      </w:r>
    </w:p>
    <w:p>
      <w:pPr>
        <w:ind w:left="482"/>
      </w:pPr>
      <w:r>
        <w:t>7) 建议开发软件投入使用的最迟时间：3个月内完成开发并投入试运行</w:t>
      </w:r>
    </w:p>
    <w:p>
      <w:pPr>
        <w:pStyle w:val="Heading2"/>
      </w:pPr>
      <w:r>
        <w:t>2.4 决定可行性的主要因素</w:t>
      </w:r>
    </w:p>
    <w:p>
      <w:pPr>
        <w:pStyle w:val="中文正文"/>
        <w:ind w:firstLine="482"/>
      </w:pPr>
      <w:r>
        <w:t>列举决定本项目可行性的主要因素</w:t>
      </w:r>
    </w:p>
    <w:p>
      <w:pPr>
        <w:pStyle w:val="中文正文"/>
        <w:ind w:firstLine="482"/>
      </w:pPr>
      <w:r>
        <w:t>参考范文：</w:t>
      </w:r>
    </w:p>
    <w:p>
      <w:pPr>
        <w:pStyle w:val="中文正文"/>
        <w:ind w:firstLine="482"/>
      </w:pPr>
      <w:r>
        <w:t>决定软件可行性的四个主要方面有：经济因素，技术因素，法律因素，不同方案。</w:t>
      </w:r>
    </w:p>
    <w:p>
      <w:pPr>
        <w:pStyle w:val="中文正文"/>
        <w:ind w:firstLine="482"/>
      </w:pPr>
      <w:r>
        <w:t>本项目决定可行性的主要因素包括：</w:t>
      </w:r>
    </w:p>
    <w:p>
      <w:pPr>
        <w:pStyle w:val="中文正文"/>
        <w:ind w:firstLine="482"/>
      </w:pPr>
      <w:r>
        <w:t>1. 经济因素：项目开发成本约10万元，预期年效益8-12万元，投资回收期约1-1.25年</w:t>
      </w:r>
    </w:p>
    <w:p>
      <w:pPr>
        <w:pStyle w:val="中文正文"/>
        <w:ind w:firstLine="482"/>
      </w:pPr>
      <w:r>
        <w:t>2. 技术因素：现有技术栈（Go、Taro、MySQL、Redis）完全能够支持系统功能实现</w:t>
      </w:r>
    </w:p>
    <w:p>
      <w:pPr>
        <w:pStyle w:val="中文正文"/>
        <w:ind w:firstLine="482"/>
      </w:pPr>
      <w:r>
        <w:t>3. 法律因素：系统设计严格遵守《网络安全法》、《个人信息保护法》等法律法规</w:t>
      </w:r>
    </w:p>
    <w:p>
      <w:pPr>
        <w:pStyle w:val="中文正文"/>
        <w:ind w:firstLine="482"/>
      </w:pPr>
      <w:r>
        <w:t>4. 业务因素：市场需求明确，用户痛点突出，业务流程清晰</w:t>
      </w:r>
    </w:p>
    <w:p>
      <w:pPr>
        <w:pStyle w:val="Heading1"/>
      </w:pPr>
      <w:r>
        <w:t>3 所建议的系统</w:t>
      </w:r>
    </w:p>
    <w:p>
      <w:pPr>
        <w:pStyle w:val="中文正文"/>
        <w:ind w:firstLine="482"/>
      </w:pPr>
      <w:r>
        <w:t>包括：</w:t>
      </w:r>
    </w:p>
    <w:p>
      <w:pPr>
        <w:ind w:left="482"/>
      </w:pPr>
      <w:r>
        <w:t>1) 在限制条件下，功能目标是否能达到；</w:t>
      </w:r>
    </w:p>
    <w:p>
      <w:pPr>
        <w:ind w:left="482"/>
      </w:pPr>
      <w:r>
        <w:t>2) 利用现有技术，功能目标能否达到；</w:t>
      </w:r>
    </w:p>
    <w:p>
      <w:pPr>
        <w:ind w:left="482"/>
      </w:pPr>
      <w:r>
        <w:t>3) 对开发人员数量的和质量的要求，并说明能否满足；</w:t>
      </w:r>
    </w:p>
    <w:p>
      <w:pPr>
        <w:ind w:left="482"/>
      </w:pPr>
      <w:r>
        <w:t>4) 在规定的期限内，开发能否完成。</w:t>
      </w:r>
    </w:p>
    <w:p>
      <w:pPr>
        <w:pStyle w:val="Heading2"/>
      </w:pPr>
      <w:r>
        <w:t>3.1 对所建系统的说明</w:t>
      </w:r>
    </w:p>
    <w:p>
      <w:pPr>
        <w:pStyle w:val="中文正文"/>
        <w:ind w:firstLine="482"/>
      </w:pPr>
      <w:r>
        <w:t>简要描述本项目所开发的软件/硬件系统。</w:t>
      </w:r>
    </w:p>
    <w:p>
      <w:pPr>
        <w:pStyle w:val="中文正文"/>
        <w:ind w:firstLine="482"/>
      </w:pPr>
      <w:r>
        <w:t>本项目开发的软件系统是一个面向校园/社区快递驿站的全流程管理平台。系统以"包裹"为核心数据对象，以"入库→通知→出库"为业务主线，整合了包裹管理、用户管理、取件核销、代取服务、货架管理、通知消息、统计报表等功能模块。</w:t>
      </w:r>
    </w:p>
    <w:p>
      <w:pPr>
        <w:pStyle w:val="中文正文"/>
        <w:ind w:firstLine="482"/>
      </w:pPr>
      <w:r>
        <w:t>系统采用前后端分离架构：</w:t>
      </w:r>
    </w:p>
    <w:p>
      <w:pPr>
        <w:pStyle w:val="中文正文"/>
        <w:ind w:firstLine="482"/>
      </w:pPr>
      <w:r>
        <w:t>• 前端：基于Taro 3.x框架开发微信小程序，支持收件人端和跑腿员端；基于PureAdmin框架开发管理后台</w:t>
      </w:r>
    </w:p>
    <w:p>
      <w:pPr>
        <w:pStyle w:val="中文正文"/>
        <w:ind w:firstLine="482"/>
      </w:pPr>
      <w:r>
        <w:t>• 后端：基于Go语言（Gin框架）开发RESTful API服务，使用sqlx进行数据库操作</w:t>
      </w:r>
    </w:p>
    <w:p>
      <w:pPr>
        <w:pStyle w:val="中文正文"/>
        <w:ind w:firstLine="482"/>
      </w:pPr>
      <w:r>
        <w:t>• 存储层：MySQL 8.0作为主数据库，Redis 7.0作为缓存和分布式锁服务，RabbitMQ/Kafka作为消息队列</w:t>
      </w:r>
    </w:p>
    <w:p>
      <w:pPr>
        <w:pStyle w:val="Heading2"/>
      </w:pPr>
      <w:r>
        <w:t>3.2 业务可行性分析</w:t>
      </w:r>
    </w:p>
    <w:p>
      <w:pPr>
        <w:pStyle w:val="中文正文"/>
        <w:ind w:firstLine="482"/>
      </w:pPr>
      <w:r>
        <w:t>从业务角度给出本项目所开发软件/硬件系统的可行性及评估。</w:t>
      </w:r>
    </w:p>
    <w:p>
      <w:pPr>
        <w:pStyle w:val="中文正文"/>
        <w:ind w:firstLine="482"/>
      </w:pPr>
      <w:r>
        <w:t>1. 市场需求明确：快递行业快速发展，校园/社区快递驿站数量持续增长，对高效管理系统的需求迫切</w:t>
      </w:r>
    </w:p>
    <w:p>
      <w:pPr>
        <w:pStyle w:val="中文正文"/>
        <w:ind w:firstLine="482"/>
      </w:pPr>
      <w:r>
        <w:t>2. 业务流程清晰：系统设计基于真实的驿站业务流程，从快递员送件、入库上架、通知用户到用户自取/代取，形成了完整的业务闭环</w:t>
      </w:r>
    </w:p>
    <w:p>
      <w:pPr>
        <w:pStyle w:val="中文正文"/>
        <w:ind w:firstLine="482"/>
      </w:pPr>
      <w:r>
        <w:t>3. 用户角色明确：系统定义了驿站管理员、普通收件人、跑腿员、系统管理员四种角色，各角色职责清晰</w:t>
      </w:r>
    </w:p>
    <w:p>
      <w:pPr>
        <w:pStyle w:val="中文正文"/>
        <w:ind w:firstLine="482"/>
      </w:pPr>
      <w:r>
        <w:t>4. 增值服务可行：代取服务作为驿站业务的增值插件，能够解决用户不便自取的痛点，同时为跑腿员创造就业机会</w:t>
      </w:r>
    </w:p>
    <w:p>
      <w:pPr>
        <w:pStyle w:val="Heading2"/>
      </w:pPr>
      <w:r>
        <w:t>3.3 技术可行性分析</w:t>
      </w:r>
    </w:p>
    <w:p>
      <w:pPr>
        <w:pStyle w:val="中文正文"/>
        <w:ind w:firstLine="482"/>
      </w:pPr>
      <w:r>
        <w:t>从技术角度给出本项目所开发软件/硬件系统的可行性及评估。</w:t>
      </w:r>
    </w:p>
    <w:p>
      <w:pPr>
        <w:pStyle w:val="中文正文"/>
        <w:ind w:firstLine="482"/>
      </w:pPr>
      <w:r>
        <w:t>包括：</w:t>
      </w:r>
    </w:p>
    <w:p>
      <w:pPr>
        <w:ind w:left="482"/>
      </w:pPr>
      <w:r>
        <w:t>1) 在限制条件下，功能目标是否能达到；</w:t>
      </w:r>
    </w:p>
    <w:p>
      <w:pPr>
        <w:ind w:left="482"/>
      </w:pPr>
      <w:r>
        <w:t>2) 利用现有技术，功能目标能否达到；</w:t>
      </w:r>
    </w:p>
    <w:p>
      <w:pPr>
        <w:ind w:left="482"/>
      </w:pPr>
      <w:r>
        <w:t>3) 对开发人员数量的和质量的要求，并说明能否满足；</w:t>
      </w:r>
    </w:p>
    <w:p>
      <w:pPr>
        <w:ind w:left="482"/>
      </w:pPr>
      <w:r>
        <w:t>4) 在规定的期限内，开发能否完成。</w:t>
      </w:r>
    </w:p>
    <w:p>
      <w:pPr>
        <w:pStyle w:val="中文正文"/>
        <w:ind w:firstLine="482"/>
      </w:pPr>
      <w:r>
        <w:t>1) 在现有技术条件下，系统功能目标能够完全实现。Go语言具有高性能、高并发的特点，适合处理驿站业务的高并发场景（如双11大促）。Taro框架支持跨平台开发，能够快速构建微信小程序。MySQL和Redis等成熟技术能够满足数据存储和缓存需求。</w:t>
      </w:r>
    </w:p>
    <w:p>
      <w:pPr>
        <w:pStyle w:val="中文正文"/>
        <w:ind w:firstLine="482"/>
      </w:pPr>
      <w:r>
        <w:t>2) 现有技术完全能够支持系统功能实现：</w:t>
      </w:r>
    </w:p>
    <w:p>
      <w:pPr>
        <w:pStyle w:val="中文正文"/>
        <w:ind w:firstLine="482"/>
      </w:pPr>
      <w:r>
        <w:t>• 高并发处理：Go语言的协程机制和消息队列的异步处理能够支持高并发入库</w:t>
      </w:r>
    </w:p>
    <w:p>
      <w:pPr>
        <w:pStyle w:val="中文正文"/>
        <w:ind w:firstLine="482"/>
      </w:pPr>
      <w:r>
        <w:t>• 实时通知：微信订阅消息服务能够实现包裹状态的实时推送</w:t>
      </w:r>
    </w:p>
    <w:p>
      <w:pPr>
        <w:pStyle w:val="中文正文"/>
        <w:ind w:firstLine="482"/>
      </w:pPr>
      <w:r>
        <w:t>• 数据安全：JWT鉴权、HTTPS传输、数据加密等技术能够保障系统安全</w:t>
      </w:r>
    </w:p>
    <w:p>
      <w:pPr>
        <w:pStyle w:val="中文正文"/>
        <w:ind w:firstLine="482"/>
      </w:pPr>
      <w:r>
        <w:t>• 可扩展性：模块化设计和微服务架构预留了后续扩展空间</w:t>
      </w:r>
    </w:p>
    <w:p>
      <w:pPr>
        <w:pStyle w:val="中文正文"/>
        <w:ind w:firstLine="482"/>
      </w:pPr>
      <w:r>
        <w:t>3) 项目需要开发人员具备以下技能：</w:t>
      </w:r>
    </w:p>
    <w:p>
      <w:pPr>
        <w:pStyle w:val="中文正文"/>
        <w:ind w:firstLine="482"/>
      </w:pPr>
      <w:r>
        <w:t>• 后端开发：Go语言、Gin框架、sqlx、MySQL、Redis</w:t>
      </w:r>
    </w:p>
    <w:p>
      <w:pPr>
        <w:pStyle w:val="中文正文"/>
        <w:ind w:firstLine="482"/>
      </w:pPr>
      <w:r>
        <w:t>• 前端开发：Taro框架、Vue3/React、TypeScript</w:t>
      </w:r>
    </w:p>
    <w:p>
      <w:pPr>
        <w:pStyle w:val="中文正文"/>
        <w:ind w:firstLine="482"/>
      </w:pPr>
      <w:r>
        <w:t>• 运维部署：Linux系统、Docker、Nginx</w:t>
      </w:r>
    </w:p>
    <w:p>
      <w:pPr>
        <w:pStyle w:val="中文正文"/>
        <w:ind w:firstLine="482"/>
      </w:pPr>
      <w:r>
        <w:t>根据项目规模，预计需要3-5名开发人员，其中后端2-3人，前端1-2人。开发团队具备相应技术能力，能够满足项目需求。</w:t>
      </w:r>
    </w:p>
    <w:p>
      <w:pPr>
        <w:pStyle w:val="中文正文"/>
        <w:ind w:firstLine="482"/>
      </w:pPr>
      <w:r>
        <w:t>4) 根据项目计划，系统开发周期为3个月。通过合理的任务分解和并行开发，能够在规定期限内完成开发。</w:t>
      </w:r>
    </w:p>
    <w:p>
      <w:pPr>
        <w:pStyle w:val="Heading2"/>
      </w:pPr>
      <w:r>
        <w:t>3.4 采用建议系统可能带来的影响</w:t>
      </w:r>
    </w:p>
    <w:p>
      <w:pPr>
        <w:pStyle w:val="中文正文"/>
        <w:ind w:firstLine="482"/>
      </w:pPr>
      <w:r>
        <w:t>说明在建立所建议系统时，预期将带来的影响，包括：</w:t>
      </w:r>
    </w:p>
    <w:p>
      <w:r>
        <w:rPr>
          <w:b/>
        </w:rPr>
        <w:t>1) 对设备的影响</w:t>
      </w:r>
    </w:p>
    <w:p>
      <w:pPr>
        <w:pStyle w:val="中文正文"/>
        <w:ind w:firstLine="482"/>
      </w:pPr>
      <w:r>
        <w:t>说明新提出的设备要求及对现存系统中尚可使用的设备须作出的修改。</w:t>
      </w:r>
    </w:p>
    <w:p>
      <w:pPr>
        <w:pStyle w:val="中文正文"/>
        <w:ind w:firstLine="482"/>
      </w:pPr>
      <w:r>
        <w:t>新系统需要以下设备支持：</w:t>
      </w:r>
    </w:p>
    <w:p>
      <w:pPr>
        <w:pStyle w:val="中文正文"/>
        <w:ind w:firstLine="482"/>
      </w:pPr>
      <w:r>
        <w:t>• 服务器：需要部署应用服务器、数据库服务器，建议配置2核CPU、4GB内存、50GB存储</w:t>
      </w:r>
    </w:p>
    <w:p>
      <w:pPr>
        <w:pStyle w:val="中文正文"/>
        <w:ind w:firstLine="482"/>
      </w:pPr>
      <w:r>
        <w:t>• 网络设备：需要稳定的网络连接，支持HTTPS协议</w:t>
      </w:r>
    </w:p>
    <w:p>
      <w:pPr>
        <w:pStyle w:val="中文正文"/>
        <w:ind w:firstLine="482"/>
      </w:pPr>
      <w:r>
        <w:t>• 终端设备：需要扫码枪、打印机（可选）等外设支持入库操作</w:t>
      </w:r>
    </w:p>
    <w:p>
      <w:pPr>
        <w:pStyle w:val="中文正文"/>
        <w:ind w:firstLine="482"/>
      </w:pPr>
      <w:r>
        <w:t>现有驿站设备基本能够满足要求，主要需要增加服务器设备。</w:t>
      </w:r>
    </w:p>
    <w:p>
      <w:r>
        <w:rPr>
          <w:b/>
        </w:rPr>
        <w:t>2) 对现有软件的影响</w:t>
      </w:r>
    </w:p>
    <w:p>
      <w:pPr>
        <w:pStyle w:val="中文正文"/>
        <w:ind w:firstLine="482"/>
      </w:pPr>
      <w:r>
        <w:t>说明为了使现存的应用软件和支持软件能够同所建议系统相适应。而需要对这些软件所进行的修改和补充。</w:t>
      </w:r>
    </w:p>
    <w:p>
      <w:pPr>
        <w:pStyle w:val="中文正文"/>
        <w:ind w:firstLine="482"/>
      </w:pPr>
      <w:r>
        <w:t>新系统需要与以下现有软件集成：</w:t>
      </w:r>
    </w:p>
    <w:p>
      <w:pPr>
        <w:pStyle w:val="中文正文"/>
        <w:ind w:firstLine="482"/>
      </w:pPr>
      <w:r>
        <w:t>• 微信小程序平台：需要注册小程序账号，配置服务器域名</w:t>
      </w:r>
    </w:p>
    <w:p>
      <w:pPr>
        <w:pStyle w:val="中文正文"/>
        <w:ind w:firstLine="482"/>
      </w:pPr>
      <w:r>
        <w:t>• 微信订阅消息服务：需要申请消息模板，配置推送规则</w:t>
      </w:r>
    </w:p>
    <w:p>
      <w:pPr>
        <w:pStyle w:val="中文正文"/>
        <w:ind w:firstLine="482"/>
      </w:pPr>
      <w:r>
        <w:t>• 快递公司面单系统：需要对接菜鸟/丰巢面单接口（或通过OCR识别）</w:t>
      </w:r>
    </w:p>
    <w:p>
      <w:pPr>
        <w:pStyle w:val="中文正文"/>
        <w:ind w:firstLine="482"/>
      </w:pPr>
      <w:r>
        <w:t>现有软件系统影响较小，主要需要进行接口对接和配置。</w:t>
      </w:r>
    </w:p>
    <w:p>
      <w:r>
        <w:rPr>
          <w:b/>
        </w:rPr>
        <w:t>3) 对用户的影响</w:t>
      </w:r>
    </w:p>
    <w:p>
      <w:pPr>
        <w:pStyle w:val="中文正文"/>
        <w:ind w:firstLine="482"/>
      </w:pPr>
      <w:r>
        <w:t>说明为了建立和运行所建议系统，对用户单位机构、人员的数量和技术水平等方面的全部要求。</w:t>
      </w:r>
    </w:p>
    <w:p>
      <w:pPr>
        <w:pStyle w:val="中文正文"/>
        <w:ind w:firstLine="482"/>
      </w:pPr>
      <w:r>
        <w:t>新系统对用户的影响主要体现在：</w:t>
      </w:r>
    </w:p>
    <w:p>
      <w:pPr>
        <w:pStyle w:val="中文正文"/>
        <w:ind w:firstLine="482"/>
      </w:pPr>
      <w:r>
        <w:t>• 驿站管理员：需要学习使用新系统进行包裹管理，可能需要短暂适应期</w:t>
      </w:r>
    </w:p>
    <w:p>
      <w:pPr>
        <w:pStyle w:val="中文正文"/>
        <w:ind w:firstLine="482"/>
      </w:pPr>
      <w:r>
        <w:t>• 收件人：需要使用微信小程序查看包裹、获取取件码，使用门槛较低</w:t>
      </w:r>
    </w:p>
    <w:p>
      <w:pPr>
        <w:pStyle w:val="中文正文"/>
        <w:ind w:firstLine="482"/>
      </w:pPr>
      <w:r>
        <w:t>• 跑腿员：需要注册账号、申请资质审核，使用流程相对简单</w:t>
      </w:r>
    </w:p>
    <w:p>
      <w:pPr>
        <w:pStyle w:val="中文正文"/>
        <w:ind w:firstLine="482"/>
      </w:pPr>
      <w:r>
        <w:t>• 系统管理员：需要熟悉系统配置和数据监控功能</w:t>
      </w:r>
    </w:p>
    <w:p>
      <w:pPr>
        <w:pStyle w:val="中文正文"/>
        <w:ind w:firstLine="482"/>
      </w:pPr>
      <w:r>
        <w:t>总体而言，新系统对用户的影响较小，且能够显著提升工作效率和用户体验。</w:t>
      </w:r>
    </w:p>
    <w:p>
      <w:r>
        <w:rPr>
          <w:b/>
        </w:rPr>
        <w:t>4) 对系统运行的影响</w:t>
      </w:r>
    </w:p>
    <w:p>
      <w:pPr>
        <w:pStyle w:val="中文正文"/>
        <w:ind w:firstLine="482"/>
      </w:pPr>
      <w:r>
        <w:t>说明所建议系统对运行过程的影响，如：</w:t>
      </w:r>
    </w:p>
    <w:p>
      <w:pPr>
        <w:ind w:left="482"/>
      </w:pPr>
      <w:r>
        <w:t>a. 用户的操作规程；</w:t>
      </w:r>
    </w:p>
    <w:p>
      <w:pPr>
        <w:ind w:left="482"/>
      </w:pPr>
      <w:r>
        <w:t>b. 运行中心的操作规程；</w:t>
      </w:r>
    </w:p>
    <w:p>
      <w:pPr>
        <w:ind w:left="482"/>
      </w:pPr>
      <w:r>
        <w:t>c. 运行中心与用户之间的关系；</w:t>
      </w:r>
    </w:p>
    <w:p>
      <w:pPr>
        <w:ind w:left="482"/>
      </w:pPr>
      <w:r>
        <w:t>d. 源数据的处理；</w:t>
      </w:r>
    </w:p>
    <w:p>
      <w:pPr>
        <w:ind w:left="482"/>
      </w:pPr>
      <w:r>
        <w:t>e. 数据进入系统的过程；</w:t>
      </w:r>
    </w:p>
    <w:p>
      <w:pPr>
        <w:ind w:left="482"/>
      </w:pPr>
      <w:r>
        <w:t>f. 对数据保存的要求，对数据存储、恢复的处理；</w:t>
      </w:r>
    </w:p>
    <w:p>
      <w:pPr>
        <w:ind w:left="482"/>
      </w:pPr>
      <w:r>
        <w:t>g. 输出报告的处理过程、存储媒体和调度方法；</w:t>
      </w:r>
    </w:p>
    <w:p>
      <w:pPr>
        <w:ind w:left="482"/>
      </w:pPr>
      <w:r>
        <w:t>h. 系统失效的后果及恢复的处理办法。</w:t>
      </w:r>
    </w:p>
    <w:p>
      <w:pPr>
        <w:pStyle w:val="中文正文"/>
        <w:ind w:firstLine="482"/>
      </w:pPr>
      <w:r>
        <w:t>a. 管理员需要按照标准流程进行包裹入库、出库操作</w:t>
      </w:r>
    </w:p>
    <w:p>
      <w:pPr>
        <w:pStyle w:val="中文正文"/>
        <w:ind w:firstLine="482"/>
      </w:pPr>
      <w:r>
        <w:t>b. 系统自动处理包裹状态流转、通知推送、数据统计等</w:t>
      </w:r>
    </w:p>
    <w:p>
      <w:pPr>
        <w:pStyle w:val="中文正文"/>
        <w:ind w:firstLine="482"/>
      </w:pPr>
      <w:r>
        <w:t>c. 驿站管理员负责日常运营，系统管理员负责系统维护</w:t>
      </w:r>
    </w:p>
    <w:p>
      <w:pPr>
        <w:pStyle w:val="中文正文"/>
        <w:ind w:firstLine="482"/>
      </w:pPr>
      <w:r>
        <w:t>d. 包裹信息通过扫码或手动录入方式进入系统</w:t>
      </w:r>
    </w:p>
    <w:p>
      <w:pPr>
        <w:pStyle w:val="中文正文"/>
        <w:ind w:firstLine="482"/>
      </w:pPr>
      <w:r>
        <w:t>e. 快递员交付包裹后，管理员扫码入库，数据自动记录</w:t>
      </w:r>
    </w:p>
    <w:p>
      <w:pPr>
        <w:pStyle w:val="中文正文"/>
        <w:ind w:firstLine="482"/>
      </w:pPr>
      <w:r>
        <w:t>f. 所有操作记录和包裹数据需要长期保存，支持数据备份和恢复</w:t>
      </w:r>
    </w:p>
    <w:p>
      <w:pPr>
        <w:pStyle w:val="中文正文"/>
        <w:ind w:firstLine="482"/>
      </w:pPr>
      <w:r>
        <w:t>g. 系统提供包裹流量看板、代取财务报表、快递公司对账等功能</w:t>
      </w:r>
    </w:p>
    <w:p>
      <w:pPr>
        <w:pStyle w:val="中文正文"/>
        <w:ind w:firstLine="482"/>
      </w:pPr>
      <w:r>
        <w:t>h. 系统采用高可用架构，支持故障自动恢复和数据备份</w:t>
      </w:r>
    </w:p>
    <w:p>
      <w:r>
        <w:rPr>
          <w:b/>
        </w:rPr>
        <w:t>5) 对开发环境的影响</w:t>
      </w:r>
    </w:p>
    <w:p>
      <w:pPr>
        <w:pStyle w:val="中文正文"/>
        <w:ind w:firstLine="482"/>
      </w:pPr>
      <w:r>
        <w:t>说明对开发的影响，如：</w:t>
      </w:r>
    </w:p>
    <w:p>
      <w:pPr>
        <w:ind w:left="482"/>
      </w:pPr>
      <w:r>
        <w:t>a. 为了支持所建议系统的开发，用户需进行的工作；</w:t>
      </w:r>
    </w:p>
    <w:p>
      <w:pPr>
        <w:ind w:left="482"/>
      </w:pPr>
      <w:r>
        <w:t>b. 为了建立一个数据库所要求的数据资源；</w:t>
      </w:r>
    </w:p>
    <w:p>
      <w:pPr>
        <w:ind w:left="482"/>
      </w:pPr>
      <w:r>
        <w:t>c. 为了开发和测验所建议系统而需要的计算机资源；</w:t>
      </w:r>
    </w:p>
    <w:p>
      <w:pPr>
        <w:ind w:left="482"/>
      </w:pPr>
      <w:r>
        <w:t>d. 所涉及的保密与安全问题。</w:t>
      </w:r>
    </w:p>
    <w:p>
      <w:pPr>
        <w:pStyle w:val="中文正文"/>
        <w:ind w:firstLine="482"/>
      </w:pPr>
      <w:r>
        <w:t>a. 开发环境需要以下支持：</w:t>
      </w:r>
    </w:p>
    <w:p>
      <w:pPr>
        <w:pStyle w:val="中文正文"/>
        <w:ind w:firstLine="482"/>
      </w:pPr>
      <w:r>
        <w:t>• 开发工具：Go开发环境、Node.js环境、数据库管理工具</w:t>
      </w:r>
    </w:p>
    <w:p>
      <w:pPr>
        <w:pStyle w:val="中文正文"/>
        <w:ind w:firstLine="482"/>
      </w:pPr>
      <w:r>
        <w:t>• 测试环境：需要搭建独立的测试环境，支持功能测试和性能测试</w:t>
      </w:r>
    </w:p>
    <w:p>
      <w:pPr>
        <w:pStyle w:val="中文正文"/>
        <w:ind w:firstLine="482"/>
      </w:pPr>
      <w:r>
        <w:t>• 版本控制：使用Git进行代码版本管理</w:t>
      </w:r>
    </w:p>
    <w:p>
      <w:pPr>
        <w:pStyle w:val="中文正文"/>
        <w:ind w:firstLine="482"/>
      </w:pPr>
      <w:r>
        <w:t>• 文档管理：需要维护项目文档，包括需求文档、设计文档、API文档等</w:t>
      </w:r>
    </w:p>
    <w:p>
      <w:pPr>
        <w:pStyle w:val="中文正文"/>
        <w:ind w:firstLine="482"/>
      </w:pPr>
      <w:r>
        <w:t>b. 数据库资源：MySQL 8.0数据库，包含用户表、包裹表、订单表等11张核心表</w:t>
      </w:r>
    </w:p>
    <w:p>
      <w:pPr>
        <w:pStyle w:val="中文正文"/>
        <w:ind w:firstLine="482"/>
      </w:pPr>
      <w:r>
        <w:t>c. 计算机资源：开发人员需要配备高性能计算机，支持Go、Node.js等开发环境运行</w:t>
      </w:r>
    </w:p>
    <w:p>
      <w:pPr>
        <w:pStyle w:val="中文正文"/>
        <w:ind w:firstLine="482"/>
      </w:pPr>
      <w:r>
        <w:t>d. 保密与安全：系统涉及用户个人信息，需要严格遵守数据保护法规，实施数据加密和访问控制</w:t>
      </w:r>
    </w:p>
    <w:p>
      <w:r>
        <w:rPr>
          <w:b/>
        </w:rPr>
        <w:t>6) 对运行环境的影响</w:t>
      </w:r>
    </w:p>
    <w:p>
      <w:pPr>
        <w:pStyle w:val="中文正文"/>
        <w:ind w:firstLine="482"/>
      </w:pPr>
      <w:r>
        <w:t>说明对建筑物改造的要求及对环境设施的要求。</w:t>
      </w:r>
    </w:p>
    <w:p>
      <w:pPr>
        <w:pStyle w:val="中文正文"/>
        <w:ind w:firstLine="482"/>
      </w:pPr>
      <w:r>
        <w:t>运行环境需要以下支持：</w:t>
      </w:r>
    </w:p>
    <w:p>
      <w:pPr>
        <w:pStyle w:val="中文正文"/>
        <w:ind w:firstLine="482"/>
      </w:pPr>
      <w:r>
        <w:t>• 服务器环境：Linux操作系统，支持Docker容器化部署</w:t>
      </w:r>
    </w:p>
    <w:p>
      <w:pPr>
        <w:pStyle w:val="中文正文"/>
        <w:ind w:firstLine="482"/>
      </w:pPr>
      <w:r>
        <w:t>• 网络环境：需要稳定的网络连接，支持HTTPS协议</w:t>
      </w:r>
    </w:p>
    <w:p>
      <w:pPr>
        <w:pStyle w:val="中文正文"/>
        <w:ind w:firstLine="482"/>
      </w:pPr>
      <w:r>
        <w:t>• 安全环境：需要配置防火墙、SSL证书等安全措施</w:t>
      </w:r>
    </w:p>
    <w:p>
      <w:pPr>
        <w:pStyle w:val="中文正文"/>
        <w:ind w:firstLine="482"/>
      </w:pPr>
      <w:r>
        <w:t>对建筑物改造的要求较低，主要需要确保网络连接稳定和服务器设备正常运行。</w:t>
      </w:r>
    </w:p>
    <w:p>
      <w:r>
        <w:rPr>
          <w:b/>
        </w:rPr>
        <w:t>7) 对经费支出的影响</w:t>
      </w:r>
    </w:p>
    <w:p>
      <w:pPr>
        <w:pStyle w:val="中文正文"/>
        <w:ind w:firstLine="482"/>
      </w:pPr>
      <w:r>
        <w:t>要说明为了所建议系统的开发，设计和维持运行而需要的各项经费开支。</w:t>
      </w:r>
    </w:p>
    <w:p>
      <w:pPr>
        <w:pStyle w:val="中文正文"/>
        <w:ind w:firstLine="482"/>
      </w:pPr>
      <w:r>
        <w:t>系统开发和运行需要以下经费支出：</w:t>
      </w:r>
    </w:p>
    <w:p>
      <w:pPr>
        <w:pStyle w:val="中文正文"/>
        <w:ind w:firstLine="482"/>
      </w:pPr>
      <w:r>
        <w:t>• 开发成本：人员工资、开发工具、测试设备等</w:t>
      </w:r>
    </w:p>
    <w:p>
      <w:pPr>
        <w:pStyle w:val="中文正文"/>
        <w:ind w:firstLine="482"/>
      </w:pPr>
      <w:r>
        <w:t>• 服务器成本：云服务器租赁费用、域名费用</w:t>
      </w:r>
    </w:p>
    <w:p>
      <w:pPr>
        <w:pStyle w:val="中文正文"/>
        <w:ind w:firstLine="482"/>
      </w:pPr>
      <w:r>
        <w:t>• 第三方服务：微信认证费用、短信服务费用（可选）</w:t>
      </w:r>
    </w:p>
    <w:p>
      <w:pPr>
        <w:pStyle w:val="中文正文"/>
        <w:ind w:firstLine="482"/>
      </w:pPr>
      <w:r>
        <w:t>• 运维成本：系统维护、数据备份、安全更新等</w:t>
      </w:r>
    </w:p>
    <w:p>
      <w:pPr>
        <w:pStyle w:val="中文正文"/>
        <w:ind w:firstLine="482"/>
      </w:pPr>
      <w:r>
        <w:t>具体经济分析见第5章。</w:t>
      </w:r>
    </w:p>
    <w:p>
      <w:pPr>
        <w:pStyle w:val="Heading1"/>
      </w:pPr>
      <w:r>
        <w:t>4 社会因素可行性分析</w:t>
      </w:r>
    </w:p>
    <w:p>
      <w:pPr>
        <w:pStyle w:val="Heading2"/>
      </w:pPr>
      <w:r>
        <w:t>4.1 社会因素可行性</w:t>
      </w:r>
    </w:p>
    <w:p>
      <w:pPr>
        <w:pStyle w:val="中文正文"/>
        <w:ind w:firstLine="482"/>
      </w:pPr>
      <w:r>
        <w:t>能够在设计过程中考虑社会、健康、安全、法律、文化以及环境等因素。</w:t>
      </w:r>
    </w:p>
    <w:p>
      <w:r>
        <w:rPr>
          <w:b/>
        </w:rPr>
        <w:t>社会因素：</w:t>
      </w:r>
    </w:p>
    <w:p>
      <w:pPr>
        <w:pStyle w:val="中文正文"/>
        <w:ind w:firstLine="482"/>
      </w:pPr>
      <w:r>
        <w:t>本项目涉及校园/社区快递服务这一特定社会群体。快递服务是现代城市生活的重要组成部分，直接关系到居民的日常生活便利性。随着电商的快速发展，快递业务量持续增长，快递"最后一公里"配送问题日益突出。本系统通过数字化管理手段，能够有效提升快递驿站的运营效率，改善用户的取件体验，为社区居民提供更加便捷的快递服务。系统的"代取"功能还能够为社区创造灵活就业机会，促进社区服务生态的完善。</w:t>
      </w:r>
    </w:p>
    <w:p>
      <w:r>
        <w:rPr>
          <w:b/>
        </w:rPr>
        <w:t>安全因素：</w:t>
      </w:r>
    </w:p>
    <w:p>
      <w:pPr>
        <w:pStyle w:val="中文正文"/>
        <w:ind w:firstLine="482"/>
      </w:pPr>
      <w:r>
        <w:t>本项目设计内容与用户人身安全、财产安全和信息安全密切相关。系统采用多重安全措施保障用户权益：在人身安全方面，通过地理位置风控校验（取件时校验用户是否在驿站500米范围内）和代取授权机制，有效防止包裹错拿、盗取等安全问题；在财产安全方面，代取服务的赏金结算采用担保交易模式，确保双方权益；在信息安全方面，系统严格遵守《个人信息保护法》要求，对用户手机号等敏感信息进行加密存储，采用JWT鉴权和HTTPS传输保障数据安全。这些安全措施能够有效防范各类安全风险，保障用户合法权益。</w:t>
      </w:r>
    </w:p>
    <w:p>
      <w:r>
        <w:rPr>
          <w:b/>
        </w:rPr>
        <w:t>法律因素：</w:t>
      </w:r>
    </w:p>
    <w:p>
      <w:pPr>
        <w:pStyle w:val="中文正文"/>
        <w:ind w:firstLine="482"/>
      </w:pPr>
      <w:r>
        <w:t>本项目设计内容严格遵守我国现行法律法规。系统设计符合《网络安全法》关于网络运营者安全保护义务的要求；在用户数据收集和使用方面，严格遵守《个人信息保护法》的"合法、正当、必要"原则，明确告知用户信息收集目的和使用范围；在代取服务方面，遵循《民法典》关于委托代理的相关规定，通过电子授权码实现合法的代取授权；在支付结算方面，符合央行关于非银行支付机构的相关规定。系统设计未涉及专利权、著作权等知识产权侵权问题，所有技术方案均采用开源或已获授权的技术组件。</w:t>
      </w:r>
    </w:p>
    <w:p>
      <w:pPr>
        <w:pStyle w:val="Heading2"/>
      </w:pPr>
      <w:r>
        <w:t>4.2 社会推广可行性</w:t>
      </w:r>
    </w:p>
    <w:p>
      <w:pPr>
        <w:pStyle w:val="中文正文"/>
        <w:ind w:firstLine="482"/>
      </w:pPr>
      <w:r>
        <w:t>说明软件是否可在社会推广。</w:t>
      </w:r>
    </w:p>
    <w:p>
      <w:pPr>
        <w:pStyle w:val="中文正文"/>
        <w:ind w:firstLine="482"/>
      </w:pPr>
      <w:r>
        <w:t>参考范文1：</w:t>
      </w:r>
    </w:p>
    <w:p>
      <w:pPr>
        <w:pStyle w:val="中文正文"/>
        <w:ind w:firstLine="482"/>
      </w:pPr>
      <w:r>
        <w:t>网购服务和快递业务的普及与高速发展，使得相关配套服务系统的完善变得十分必要。而本系统将大大方便用户的取件，使得收取件的时间更加自由，符合发展的需求，在中大型城市中将得到推广。使用可行性：该系统仅仅需要一条密码信息的传递就可以间接地完成取件业务，极大的方便用户与企业，而移动通信端的普及将极大的增加该系统的使用可行性。</w:t>
      </w:r>
    </w:p>
    <w:p>
      <w:pPr>
        <w:pStyle w:val="中文正文"/>
        <w:ind w:firstLine="482"/>
      </w:pPr>
      <w:r>
        <w:t>本系统具有良好的社会推广前景：</w:t>
      </w:r>
    </w:p>
    <w:p>
      <w:pPr>
        <w:pStyle w:val="中文正文"/>
        <w:ind w:firstLine="482"/>
      </w:pPr>
      <w:r>
        <w:t>1. 市场需求旺盛：校园/社区快递驿站数量持续增长，对高效管理系统的需求迫切</w:t>
      </w:r>
    </w:p>
    <w:p>
      <w:pPr>
        <w:pStyle w:val="中文正文"/>
        <w:ind w:firstLine="482"/>
      </w:pPr>
      <w:r>
        <w:t>2. 使用门槛低：系统基于微信小程序，用户无需下载安装，使用门槛低，易于推广</w:t>
      </w:r>
    </w:p>
    <w:p>
      <w:pPr>
        <w:pStyle w:val="中文正文"/>
        <w:ind w:firstLine="482"/>
      </w:pPr>
      <w:r>
        <w:t>3. 价值主张明确：系统能够显著提升驿站运营效率，改善用户体验，创造就业机会</w:t>
      </w:r>
    </w:p>
    <w:p>
      <w:pPr>
        <w:pStyle w:val="中文正文"/>
        <w:ind w:firstLine="482"/>
      </w:pPr>
      <w:r>
        <w:t>4. 可复制性强：系统采用标准化设计，适用于各类校园/社区快递驿站，具有良好的可复制性和可扩展性</w:t>
      </w:r>
    </w:p>
    <w:p>
      <w:pPr>
        <w:pStyle w:val="中文正文"/>
        <w:ind w:firstLine="482"/>
      </w:pPr>
      <w:r>
        <w:t>5. 政策支持：国家鼓励发展智慧物流、社区服务数字化，本项目符合政策导向</w:t>
      </w:r>
    </w:p>
    <w:p>
      <w:pPr>
        <w:pStyle w:val="Heading2"/>
      </w:pPr>
      <w:r>
        <w:t>4.3 用户使用可行性</w:t>
      </w:r>
    </w:p>
    <w:p>
      <w:pPr>
        <w:pStyle w:val="中文正文"/>
        <w:ind w:firstLine="482"/>
      </w:pPr>
      <w:r>
        <w:t>例如从用户单位的行政管理、工作制度等方面来看，是否能够使用该软件系统；从用户单位的工作人员的素质来看，是否能满足使用该软件系统的要求等等，都是要考虑的。如，用户单位的行政管理、工作制度、人员素质等能否满足要求。</w:t>
      </w:r>
    </w:p>
    <w:p>
      <w:pPr>
        <w:pStyle w:val="中文正文"/>
        <w:ind w:firstLine="482"/>
      </w:pPr>
      <w:r>
        <w:t>参考范文1：</w:t>
      </w:r>
    </w:p>
    <w:p>
      <w:pPr>
        <w:pStyle w:val="中文正文"/>
        <w:ind w:firstLine="482"/>
      </w:pPr>
      <w:r>
        <w:t>该系统仅仅需要一条密码信息的传递就可以间接地完成取件业务，极大的方便用户与企业，而移动通信端的普及将极大的增加该系统的使用可行性。</w:t>
      </w:r>
    </w:p>
    <w:p>
      <w:pPr>
        <w:pStyle w:val="中文正文"/>
        <w:ind w:firstLine="482"/>
      </w:pPr>
      <w:r>
        <w:t>从用户角度分析，本系统具有良好的使用可行性：</w:t>
      </w:r>
    </w:p>
    <w:p>
      <w:pPr>
        <w:pStyle w:val="中文正文"/>
        <w:ind w:firstLine="482"/>
      </w:pPr>
      <w:r>
        <w:t>1. 驿站管理员：通常具备基本的计算机操作能力，能够通过简单培训掌握系统使用方法</w:t>
      </w:r>
    </w:p>
    <w:p>
      <w:pPr>
        <w:pStyle w:val="中文正文"/>
        <w:ind w:firstLine="482"/>
      </w:pPr>
      <w:r>
        <w:t>2. 收件人：只需通过微信小程序即可查看包裹状态、获取取件码，操作简单直观</w:t>
      </w:r>
    </w:p>
    <w:p>
      <w:pPr>
        <w:pStyle w:val="中文正文"/>
        <w:ind w:firstLine="482"/>
      </w:pPr>
      <w:r>
        <w:t>3. 跑腿员：只需注册账号、完成资质审核，即可在任务大厅浏览和接单</w:t>
      </w:r>
    </w:p>
    <w:p>
      <w:pPr>
        <w:pStyle w:val="中文正文"/>
        <w:ind w:firstLine="482"/>
      </w:pPr>
      <w:r>
        <w:t>4. 系统管理员：通常具备较高的技术水平，能够熟练使用管理后台的各项功能</w:t>
      </w:r>
    </w:p>
    <w:p>
      <w:pPr>
        <w:pStyle w:val="Heading1"/>
      </w:pPr>
      <w:r>
        <w:t>5 经济可行性分析</w:t>
      </w:r>
    </w:p>
    <w:p>
      <w:pPr>
        <w:pStyle w:val="Heading2"/>
      </w:pPr>
      <w:r>
        <w:t>5.1 支出</w:t>
      </w:r>
    </w:p>
    <w:p>
      <w:pPr>
        <w:pStyle w:val="中文正文"/>
        <w:ind w:firstLine="482"/>
      </w:pPr>
      <w:r>
        <w:t>说明开发系统所需的经济支出。</w:t>
      </w:r>
    </w:p>
    <w:p>
      <w:pPr>
        <w:pStyle w:val="中文正文"/>
        <w:ind w:firstLine="482"/>
      </w:pPr>
      <w:r>
        <w:t>可以采用多种预算方法，如自下而上估算法，代码行法，功能点法等。以下用自下而上估算法举例。（自下而上估算法，代码行法，功能点法等方法中任选一项计算）</w:t>
      </w:r>
    </w:p>
    <w:p>
      <w:pPr>
        <w:ind w:left="482"/>
      </w:pPr>
      <w:r>
        <w:t>1) 根据项目功能进行子任务分解。估计每一个子任务的完成时间。</w:t>
      </w:r>
    </w:p>
    <w:p>
      <w:pPr>
        <w:pStyle w:val="中文正文"/>
        <w:ind w:firstLine="482"/>
      </w:pPr>
      <w:r>
        <w:t>项目功能分解与工时估算：</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Pr>
                <w:b/>
              </w:rPr>
              <w:t>功能模块</w:t>
            </w:r>
          </w:p>
        </w:tc>
        <w:tc>
          <w:tcPr>
            <w:tcW w:type="dxa" w:w="2882"/>
          </w:tcPr>
          <w:p>
            <w:pPr>
              <w:jc w:val="center"/>
            </w:pPr>
            <w:r>
              <w:rPr>
                <w:b/>
              </w:rPr>
              <w:t>子任务</w:t>
            </w:r>
          </w:p>
        </w:tc>
        <w:tc>
          <w:tcPr>
            <w:tcW w:type="dxa" w:w="2882"/>
          </w:tcPr>
          <w:p>
            <w:pPr>
              <w:jc w:val="center"/>
            </w:pPr>
            <w:r>
              <w:rPr>
                <w:b/>
              </w:rPr>
              <w:t>人天</w:t>
            </w:r>
          </w:p>
        </w:tc>
      </w:tr>
      <w:tr>
        <w:tc>
          <w:tcPr>
            <w:tcW w:type="dxa" w:w="2882"/>
          </w:tcPr>
          <w:p>
            <w:r>
              <w:t>用户模块</w:t>
            </w:r>
          </w:p>
        </w:tc>
        <w:tc>
          <w:tcPr>
            <w:tcW w:type="dxa" w:w="2882"/>
          </w:tcPr>
          <w:p>
            <w:r>
              <w:t>注册登录、用户信息管理、用户权限管理</w:t>
            </w:r>
          </w:p>
        </w:tc>
        <w:tc>
          <w:tcPr>
            <w:tcW w:type="dxa" w:w="2882"/>
          </w:tcPr>
          <w:p>
            <w:r>
              <w:t>11</w:t>
            </w:r>
          </w:p>
        </w:tc>
      </w:tr>
      <w:tr>
        <w:tc>
          <w:tcPr>
            <w:tcW w:type="dxa" w:w="2882"/>
          </w:tcPr>
          <w:p>
            <w:r>
              <w:t>包裹管理模块</w:t>
            </w:r>
          </w:p>
        </w:tc>
        <w:tc>
          <w:tcPr>
            <w:tcW w:type="dxa" w:w="2882"/>
          </w:tcPr>
          <w:p>
            <w:r>
              <w:t>包裹入库、包裹查询、包裹状态管理、批量导入</w:t>
            </w:r>
          </w:p>
        </w:tc>
        <w:tc>
          <w:tcPr>
            <w:tcW w:type="dxa" w:w="2882"/>
          </w:tcPr>
          <w:p>
            <w:r>
              <w:t>20</w:t>
            </w:r>
          </w:p>
        </w:tc>
      </w:tr>
      <w:tr>
        <w:tc>
          <w:tcPr>
            <w:tcW w:type="dxa" w:w="2882"/>
          </w:tcPr>
          <w:p>
            <w:r>
              <w:t>取件核销模块</w:t>
            </w:r>
          </w:p>
        </w:tc>
        <w:tc>
          <w:tcPr>
            <w:tcW w:type="dxa" w:w="2882"/>
          </w:tcPr>
          <w:p>
            <w:r>
              <w:t>取件码验证、出库操作、地理位置校验</w:t>
            </w:r>
          </w:p>
        </w:tc>
        <w:tc>
          <w:tcPr>
            <w:tcW w:type="dxa" w:w="2882"/>
          </w:tcPr>
          <w:p>
            <w:r>
              <w:t>12</w:t>
            </w:r>
          </w:p>
        </w:tc>
      </w:tr>
      <w:tr>
        <w:tc>
          <w:tcPr>
            <w:tcW w:type="dxa" w:w="2882"/>
          </w:tcPr>
          <w:p>
            <w:r>
              <w:t>代取服务模块</w:t>
            </w:r>
          </w:p>
        </w:tc>
        <w:tc>
          <w:tcPr>
            <w:tcW w:type="dxa" w:w="2882"/>
          </w:tcPr>
          <w:p>
            <w:r>
              <w:t>任务发布、任务大厅、接单配送、收益结算</w:t>
            </w:r>
          </w:p>
        </w:tc>
        <w:tc>
          <w:tcPr>
            <w:tcW w:type="dxa" w:w="2882"/>
          </w:tcPr>
          <w:p>
            <w:r>
              <w:t>15</w:t>
            </w:r>
          </w:p>
        </w:tc>
      </w:tr>
      <w:tr>
        <w:tc>
          <w:tcPr>
            <w:tcW w:type="dxa" w:w="2882"/>
          </w:tcPr>
          <w:p>
            <w:r>
              <w:t>货架管理模块</w:t>
            </w:r>
          </w:p>
        </w:tc>
        <w:tc>
          <w:tcPr>
            <w:tcW w:type="dxa" w:w="2882"/>
          </w:tcPr>
          <w:p>
            <w:r>
              <w:t>货架布局、容量管理、可视化展示</w:t>
            </w:r>
          </w:p>
        </w:tc>
        <w:tc>
          <w:tcPr>
            <w:tcW w:type="dxa" w:w="2882"/>
          </w:tcPr>
          <w:p>
            <w:r>
              <w:t>8</w:t>
            </w:r>
          </w:p>
        </w:tc>
      </w:tr>
      <w:tr>
        <w:tc>
          <w:tcPr>
            <w:tcW w:type="dxa" w:w="2882"/>
          </w:tcPr>
          <w:p>
            <w:r>
              <w:t>通知消息模块</w:t>
            </w:r>
          </w:p>
        </w:tc>
        <w:tc>
          <w:tcPr>
            <w:tcW w:type="dxa" w:w="2882"/>
          </w:tcPr>
          <w:p>
            <w:r>
              <w:t>微信订阅消息、消息模板管理、通知记录</w:t>
            </w:r>
          </w:p>
        </w:tc>
        <w:tc>
          <w:tcPr>
            <w:tcW w:type="dxa" w:w="2882"/>
          </w:tcPr>
          <w:p>
            <w:r>
              <w:t>10</w:t>
            </w:r>
          </w:p>
        </w:tc>
      </w:tr>
      <w:tr>
        <w:tc>
          <w:tcPr>
            <w:tcW w:type="dxa" w:w="2882"/>
          </w:tcPr>
          <w:p>
            <w:r>
              <w:t>统计报表模块</w:t>
            </w:r>
          </w:p>
        </w:tc>
        <w:tc>
          <w:tcPr>
            <w:tcW w:type="dxa" w:w="2882"/>
          </w:tcPr>
          <w:p>
            <w:r>
              <w:t>流量统计、财务报表、对账功能</w:t>
            </w:r>
          </w:p>
        </w:tc>
        <w:tc>
          <w:tcPr>
            <w:tcW w:type="dxa" w:w="2882"/>
          </w:tcPr>
          <w:p>
            <w:r>
              <w:t>12</w:t>
            </w:r>
          </w:p>
        </w:tc>
      </w:tr>
      <w:tr>
        <w:tc>
          <w:tcPr>
            <w:tcW w:type="dxa" w:w="2882"/>
          </w:tcPr>
          <w:p>
            <w:r>
              <w:t>系统管理模块</w:t>
            </w:r>
          </w:p>
        </w:tc>
        <w:tc>
          <w:tcPr>
            <w:tcW w:type="dxa" w:w="2882"/>
          </w:tcPr>
          <w:p>
            <w:r>
              <w:t>权限管理、系统配置、操作日志</w:t>
            </w:r>
          </w:p>
        </w:tc>
        <w:tc>
          <w:tcPr>
            <w:tcW w:type="dxa" w:w="2882"/>
          </w:tcPr>
          <w:p>
            <w:r>
              <w:t>8</w:t>
            </w:r>
          </w:p>
        </w:tc>
      </w:tr>
      <w:tr>
        <w:tc>
          <w:tcPr>
            <w:tcW w:type="dxa" w:w="2882"/>
          </w:tcPr>
          <w:p>
            <w:r>
              <w:t>总计</w:t>
            </w:r>
          </w:p>
        </w:tc>
        <w:tc>
          <w:tcPr>
            <w:tcW w:type="dxa" w:w="2882"/>
          </w:tcPr>
          <w:p>
            <w:r/>
          </w:p>
        </w:tc>
        <w:tc>
          <w:tcPr>
            <w:tcW w:type="dxa" w:w="2882"/>
          </w:tcPr>
          <w:p>
            <w:r>
              <w:t>96</w:t>
            </w:r>
          </w:p>
        </w:tc>
      </w:tr>
    </w:tbl>
    <w:p/>
    <w:p>
      <w:pPr>
        <w:ind w:left="482"/>
      </w:pPr>
      <w:r>
        <w:t>2) 计算开发成本</w:t>
      </w:r>
    </w:p>
    <w:p>
      <w:pPr>
        <w:pStyle w:val="中文正文"/>
        <w:ind w:firstLine="482"/>
      </w:pPr>
      <w:r>
        <w:t>2.1 通过自上而下的计算，知项目的开发规模是96人天，开发人员成本参数为：800元/天(这个每个人因人而异)，则内部的开发成本=800元/天*96天=7.68万元。</w:t>
      </w:r>
    </w:p>
    <w:p>
      <w:pPr>
        <w:pStyle w:val="中文正文"/>
        <w:ind w:firstLine="482"/>
      </w:pPr>
      <w:r>
        <w:t>2.2 计算管理成本。由于任务分解的结果主要针对开发任务的分解，没有分解出管理任务（项目管理任务和质量管理任务），针对本项目，管理成本=开发成本*10%（比例一般在10%-20%之间）。所以管理成本为=7.68万元*10%=0.768万元。</w:t>
      </w:r>
    </w:p>
    <w:p>
      <w:pPr>
        <w:pStyle w:val="中文正文"/>
        <w:ind w:firstLine="482"/>
      </w:pPr>
      <w:r>
        <w:t>2.3 计算直接成本。因为直接成本=管理成本+开发成本，所以直接成本=0.768万元+7.68万元=8.448万元。</w:t>
      </w:r>
    </w:p>
    <w:p>
      <w:pPr>
        <w:pStyle w:val="中文正文"/>
        <w:ind w:firstLine="482"/>
      </w:pPr>
      <w:r>
        <w:t>2.4 计算间接成本。因为间接成本=直接成本*10%，所以间接成本=8.448万元*10%=0.8448万元。</w:t>
      </w:r>
    </w:p>
    <w:p>
      <w:pPr>
        <w:pStyle w:val="中文正文"/>
        <w:ind w:firstLine="482"/>
      </w:pPr>
      <w:r>
        <w:t>2.5 计算总估算成本。项目总估算成本=间接成本+直接成本=0.8448万元+8.448万元=9.2928万元。</w:t>
      </w:r>
    </w:p>
    <w:p>
      <w:pPr>
        <w:pStyle w:val="中文正文"/>
        <w:ind w:firstLine="482"/>
      </w:pPr>
      <w:r>
        <w:t>其他费用：</w:t>
      </w:r>
    </w:p>
    <w:tbl>
      <w:tblPr>
        <w:tblStyle w:val="TableGrid"/>
        <w:tblW w:type="auto" w:w="0"/>
        <w:tblLook w:firstColumn="1" w:firstRow="1" w:lastColumn="0" w:lastRow="0" w:noHBand="0" w:noVBand="1" w:val="04A0"/>
      </w:tblPr>
      <w:tblGrid>
        <w:gridCol w:w="4323"/>
        <w:gridCol w:w="4323"/>
      </w:tblGrid>
      <w:tr>
        <w:tc>
          <w:tcPr>
            <w:tcW w:type="dxa" w:w="4323"/>
          </w:tcPr>
          <w:p>
            <w:pPr>
              <w:jc w:val="center"/>
            </w:pPr>
            <w:r>
              <w:rPr>
                <w:b/>
              </w:rPr>
              <w:t>费用项目</w:t>
            </w:r>
          </w:p>
        </w:tc>
        <w:tc>
          <w:tcPr>
            <w:tcW w:type="dxa" w:w="4323"/>
          </w:tcPr>
          <w:p>
            <w:pPr>
              <w:jc w:val="center"/>
            </w:pPr>
            <w:r>
              <w:rPr>
                <w:b/>
              </w:rPr>
              <w:t>金额（万元）</w:t>
            </w:r>
          </w:p>
        </w:tc>
      </w:tr>
      <w:tr>
        <w:tc>
          <w:tcPr>
            <w:tcW w:type="dxa" w:w="4323"/>
          </w:tcPr>
          <w:p>
            <w:r>
              <w:t>服务器费用</w:t>
            </w:r>
          </w:p>
        </w:tc>
        <w:tc>
          <w:tcPr>
            <w:tcW w:type="dxa" w:w="4323"/>
          </w:tcPr>
          <w:p>
            <w:r>
              <w:t>0.5</w:t>
            </w:r>
          </w:p>
        </w:tc>
      </w:tr>
      <w:tr>
        <w:tc>
          <w:tcPr>
            <w:tcW w:type="dxa" w:w="4323"/>
          </w:tcPr>
          <w:p>
            <w:r>
              <w:t>域名费用</w:t>
            </w:r>
          </w:p>
        </w:tc>
        <w:tc>
          <w:tcPr>
            <w:tcW w:type="dxa" w:w="4323"/>
          </w:tcPr>
          <w:p>
            <w:r>
              <w:t>0.05</w:t>
            </w:r>
          </w:p>
        </w:tc>
      </w:tr>
      <w:tr>
        <w:tc>
          <w:tcPr>
            <w:tcW w:type="dxa" w:w="4323"/>
          </w:tcPr>
          <w:p>
            <w:r>
              <w:t>微信认证费用</w:t>
            </w:r>
          </w:p>
        </w:tc>
        <w:tc>
          <w:tcPr>
            <w:tcW w:type="dxa" w:w="4323"/>
          </w:tcPr>
          <w:p>
            <w:r>
              <w:t>0.03</w:t>
            </w:r>
          </w:p>
        </w:tc>
      </w:tr>
      <w:tr>
        <w:tc>
          <w:tcPr>
            <w:tcW w:type="dxa" w:w="4323"/>
          </w:tcPr>
          <w:p>
            <w:r>
              <w:t>短信服务费用</w:t>
            </w:r>
          </w:p>
        </w:tc>
        <w:tc>
          <w:tcPr>
            <w:tcW w:type="dxa" w:w="4323"/>
          </w:tcPr>
          <w:p>
            <w:r>
              <w:t>0.1</w:t>
            </w:r>
          </w:p>
        </w:tc>
      </w:tr>
      <w:tr>
        <w:tc>
          <w:tcPr>
            <w:tcW w:type="dxa" w:w="4323"/>
          </w:tcPr>
          <w:p>
            <w:r>
              <w:t>SSL证书费用</w:t>
            </w:r>
          </w:p>
        </w:tc>
        <w:tc>
          <w:tcPr>
            <w:tcW w:type="dxa" w:w="4323"/>
          </w:tcPr>
          <w:p>
            <w:r>
              <w:t>0.02</w:t>
            </w:r>
          </w:p>
        </w:tc>
      </w:tr>
    </w:tbl>
    <w:p/>
    <w:p>
      <w:pPr>
        <w:pStyle w:val="中文正文"/>
        <w:ind w:firstLine="482"/>
      </w:pPr>
      <w:r>
        <w:t>总投资估算：</w:t>
      </w:r>
    </w:p>
    <w:tbl>
      <w:tblPr>
        <w:tblStyle w:val="TableGrid"/>
        <w:tblW w:type="auto" w:w="0"/>
        <w:tblLook w:firstColumn="1" w:firstRow="1" w:lastColumn="0" w:lastRow="0" w:noHBand="0" w:noVBand="1" w:val="04A0"/>
      </w:tblPr>
      <w:tblGrid>
        <w:gridCol w:w="4323"/>
        <w:gridCol w:w="4323"/>
      </w:tblGrid>
      <w:tr>
        <w:tc>
          <w:tcPr>
            <w:tcW w:type="dxa" w:w="4323"/>
          </w:tcPr>
          <w:p>
            <w:pPr>
              <w:jc w:val="center"/>
            </w:pPr>
            <w:r>
              <w:rPr>
                <w:b/>
              </w:rPr>
              <w:t>投资项目</w:t>
            </w:r>
          </w:p>
        </w:tc>
        <w:tc>
          <w:tcPr>
            <w:tcW w:type="dxa" w:w="4323"/>
          </w:tcPr>
          <w:p>
            <w:pPr>
              <w:jc w:val="center"/>
            </w:pPr>
            <w:r>
              <w:rPr>
                <w:b/>
              </w:rPr>
              <w:t>金额（万元）</w:t>
            </w:r>
          </w:p>
        </w:tc>
      </w:tr>
      <w:tr>
        <w:tc>
          <w:tcPr>
            <w:tcW w:type="dxa" w:w="4323"/>
          </w:tcPr>
          <w:p>
            <w:r>
              <w:t>开发成本</w:t>
            </w:r>
          </w:p>
        </w:tc>
        <w:tc>
          <w:tcPr>
            <w:tcW w:type="dxa" w:w="4323"/>
          </w:tcPr>
          <w:p>
            <w:r>
              <w:t>9.2928</w:t>
            </w:r>
          </w:p>
        </w:tc>
      </w:tr>
      <w:tr>
        <w:tc>
          <w:tcPr>
            <w:tcW w:type="dxa" w:w="4323"/>
          </w:tcPr>
          <w:p>
            <w:r>
              <w:t>其他费用</w:t>
            </w:r>
          </w:p>
        </w:tc>
        <w:tc>
          <w:tcPr>
            <w:tcW w:type="dxa" w:w="4323"/>
          </w:tcPr>
          <w:p>
            <w:r>
              <w:t>0.7</w:t>
            </w:r>
          </w:p>
        </w:tc>
      </w:tr>
    </w:tbl>
    <w:p/>
    <w:p>
      <w:pPr>
        <w:pStyle w:val="Heading2"/>
      </w:pPr>
      <w:r>
        <w:t>5.2 效益</w:t>
      </w:r>
    </w:p>
    <w:p>
      <w:pPr>
        <w:pStyle w:val="中文正文"/>
        <w:ind w:firstLine="482"/>
      </w:pPr>
      <w:r>
        <w:t>说明系统可能带来的收益。</w:t>
      </w:r>
    </w:p>
    <w:p>
      <w:pPr>
        <w:pStyle w:val="中文正文"/>
        <w:ind w:firstLine="482"/>
      </w:pPr>
      <w:r>
        <w:t>系统投入运行后，预期将带来以下效益：</w:t>
      </w:r>
    </w:p>
    <w:p>
      <w:pPr>
        <w:pStyle w:val="中文正文"/>
        <w:ind w:firstLine="482"/>
      </w:pPr>
      <w:r>
        <w:t>1. 直接经济效益</w:t>
      </w:r>
    </w:p>
    <w:p>
      <w:pPr>
        <w:pStyle w:val="中文正文"/>
        <w:ind w:firstLine="482"/>
      </w:pPr>
      <w:r>
        <w:t>（1）降低人工成本：传统驿站需要2-3名管理员处理日常业务，系统上线后，1名管理员即可完成同等业务量，每年节省人工成本约6-8万元</w:t>
      </w:r>
    </w:p>
    <w:p>
      <w:pPr>
        <w:pStyle w:val="中文正文"/>
        <w:ind w:firstLine="482"/>
      </w:pPr>
      <w:r>
        <w:t>（2）提高运营效率：入库效率提升200%，出库效率提升300%，库存周转率提升20%以上</w:t>
      </w:r>
    </w:p>
    <w:p>
      <w:pPr>
        <w:pStyle w:val="中文正文"/>
        <w:ind w:firstLine="482"/>
      </w:pPr>
      <w:r>
        <w:t>（3）增加业务收入：代取服务收入（按每单抽成10%-20%计算），预计每月增加收入1000-2000元</w:t>
      </w:r>
    </w:p>
    <w:p>
      <w:pPr>
        <w:pStyle w:val="中文正文"/>
        <w:ind w:firstLine="482"/>
      </w:pPr>
      <w:r>
        <w:t>2. 间接经济效益</w:t>
      </w:r>
    </w:p>
    <w:p>
      <w:pPr>
        <w:pStyle w:val="中文正文"/>
        <w:ind w:firstLine="482"/>
      </w:pPr>
      <w:r>
        <w:t>（1）提升用户满意度：取件时间缩短50%以上，用户体验显著提升</w:t>
      </w:r>
    </w:p>
    <w:p>
      <w:pPr>
        <w:pStyle w:val="中文正文"/>
        <w:ind w:firstLine="482"/>
      </w:pPr>
      <w:r>
        <w:t>（2）增强运营决策能力：数据统计功能为运营决策提供数据支持</w:t>
      </w:r>
    </w:p>
    <w:p>
      <w:pPr>
        <w:pStyle w:val="中文正文"/>
        <w:ind w:firstLine="482"/>
      </w:pPr>
      <w:r>
        <w:t>（3）提升品牌形象：数字化管理提升驿站专业形象</w:t>
      </w:r>
    </w:p>
    <w:p>
      <w:pPr>
        <w:pStyle w:val="中文正文"/>
        <w:ind w:firstLine="482"/>
      </w:pPr>
      <w:r>
        <w:t>3. 投资回收期分析</w:t>
      </w:r>
    </w:p>
    <w:p>
      <w:pPr>
        <w:pStyle w:val="中文正文"/>
        <w:ind w:firstLine="482"/>
      </w:pPr>
      <w:r>
        <w:t>• 年节约成本：约6-8万元（人工成本节约）</w:t>
      </w:r>
    </w:p>
    <w:p>
      <w:pPr>
        <w:pStyle w:val="中文正文"/>
        <w:ind w:firstLine="482"/>
      </w:pPr>
      <w:r>
        <w:t>• 年增加收入：约2-4万元（代取服务+增值服务）</w:t>
      </w:r>
    </w:p>
    <w:p>
      <w:pPr>
        <w:pStyle w:val="中文正文"/>
        <w:ind w:firstLine="482"/>
      </w:pPr>
      <w:r>
        <w:t>• 年总效益：约8-12万元</w:t>
      </w:r>
    </w:p>
    <w:p>
      <w:pPr>
        <w:pStyle w:val="中文正文"/>
        <w:ind w:firstLine="482"/>
      </w:pPr>
      <w:r>
        <w:t>• 投资回收期：约1-1.25年</w:t>
      </w:r>
    </w:p>
    <w:p>
      <w:pPr>
        <w:pStyle w:val="中文正文"/>
        <w:ind w:firstLine="482"/>
      </w:pPr>
      <w:r>
        <w:t>结论：项目投资回收期较短，经济效益明显，具有较好的投资价值。</w:t>
      </w:r>
    </w:p>
    <w:p>
      <w:pPr>
        <w:pStyle w:val="Heading1"/>
      </w:pPr>
      <w:r>
        <w:t>6 可行性分析结论</w:t>
      </w:r>
    </w:p>
    <w:p>
      <w:pPr>
        <w:pStyle w:val="中文正文"/>
        <w:ind w:firstLine="482"/>
      </w:pPr>
      <w:r>
        <w:t>基于上述研究，给出本项目是否可行的结论。结论可以是：</w:t>
      </w:r>
    </w:p>
    <w:p>
      <w:pPr>
        <w:ind w:left="482"/>
      </w:pPr>
      <w:r>
        <w:t>1) 可以立即开始进行；</w:t>
      </w:r>
    </w:p>
    <w:p>
      <w:pPr>
        <w:ind w:left="482"/>
      </w:pPr>
      <w:r>
        <w:t>2) 需要推迟到某些条件（例如资金、人力、设备等）落实之后才能开始进行；</w:t>
      </w:r>
    </w:p>
    <w:p>
      <w:pPr>
        <w:ind w:left="482"/>
      </w:pPr>
      <w:r>
        <w:t>3) 需要对开发目标进行某些修改之后才能开始进行；</w:t>
      </w:r>
    </w:p>
    <w:p>
      <w:pPr>
        <w:ind w:left="482"/>
      </w:pPr>
      <w:r>
        <w:t>4) 不能进行或不必进行（例如因技术不成熟、经济上不合算等）。</w:t>
      </w:r>
    </w:p>
    <w:p>
      <w:pPr>
        <w:pStyle w:val="中文正文"/>
        <w:ind w:firstLine="482"/>
      </w:pPr>
      <w:r>
        <w:t>综合结论：本项目可以立即开始进行。</w:t>
      </w:r>
    </w:p>
    <w:p>
      <w:pPr>
        <w:pStyle w:val="中文正文"/>
        <w:ind w:firstLine="482"/>
      </w:pPr>
      <w:r>
        <w:t>项目在技术、经济、业务和社会因素等方面均具有可行性，建议尽快立项开发。通过数字化管理手段，能够有效解决校园/社区快递驿站的运营痛点，提升服务效率，改善用户体验，创造经济价值。</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12"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Theme="majorHAnsi" w:eastAsiaTheme="majorEastAsia" w:hAnsiTheme="majorHAnsi" w:cstheme="majorBidi" w:ascii="Times New Roman" w:hAnsi="Times New Roman"/>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中文正文">
    <w:name w:val="中文正文"/>
    <w:pPr>
      <w:ind w:firstLine="482"/>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