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2CE6" w14:textId="77777777" w:rsidR="006609B9" w:rsidRPr="006609B9" w:rsidRDefault="006609B9" w:rsidP="006609B9">
      <w:pPr>
        <w:rPr>
          <w:sz w:val="28"/>
          <w:szCs w:val="28"/>
        </w:rPr>
      </w:pPr>
      <w:r w:rsidRPr="006609B9">
        <w:rPr>
          <w:b/>
          <w:bCs/>
          <w:sz w:val="28"/>
          <w:szCs w:val="28"/>
        </w:rPr>
        <w:t>Technical Documentation</w:t>
      </w:r>
    </w:p>
    <w:p w14:paraId="46A03AF6" w14:textId="77777777" w:rsidR="006609B9" w:rsidRPr="006609B9" w:rsidRDefault="006609B9" w:rsidP="006609B9">
      <w:pPr>
        <w:rPr>
          <w:b/>
          <w:bCs/>
          <w:sz w:val="36"/>
          <w:szCs w:val="36"/>
        </w:rPr>
      </w:pPr>
      <w:r w:rsidRPr="006609B9">
        <w:rPr>
          <w:b/>
          <w:bCs/>
          <w:sz w:val="36"/>
          <w:szCs w:val="36"/>
        </w:rPr>
        <w:t>Employee Engagement, Satisfaction, and Burnout Diagnostic Analysis at Palo Alto Networks</w:t>
      </w:r>
    </w:p>
    <w:p w14:paraId="0C02CD2E" w14:textId="77777777" w:rsidR="006609B9" w:rsidRPr="006609B9" w:rsidRDefault="006609B9" w:rsidP="006609B9">
      <w:r w:rsidRPr="006609B9">
        <w:t>Detailed guide and project requirements for the Employee Engagement, Satisfaction, and Burnout Diagnostic Analysis at Palo Alto Networks analysis.</w:t>
      </w:r>
    </w:p>
    <w:p w14:paraId="62862112" w14:textId="77777777" w:rsidR="006609B9" w:rsidRPr="006609B9" w:rsidRDefault="006609B9" w:rsidP="006609B9">
      <w:pPr>
        <w:rPr>
          <w:b/>
          <w:bCs/>
        </w:rPr>
      </w:pPr>
      <w:r w:rsidRPr="006609B9">
        <w:rPr>
          <w:b/>
          <w:bCs/>
        </w:rPr>
        <w:t>Background and Context:</w:t>
      </w:r>
    </w:p>
    <w:p w14:paraId="4EAF94B1" w14:textId="77777777" w:rsidR="006609B9" w:rsidRPr="006609B9" w:rsidRDefault="006609B9" w:rsidP="006609B9">
      <w:r w:rsidRPr="006609B9">
        <w:t>In a high-performance cybersecurity organization like Palo Alto Networks:</w:t>
      </w:r>
    </w:p>
    <w:p w14:paraId="40E82C62" w14:textId="77777777" w:rsidR="006609B9" w:rsidRPr="006609B9" w:rsidRDefault="006609B9" w:rsidP="006609B9">
      <w:pPr>
        <w:ind w:left="360"/>
      </w:pPr>
      <w:r w:rsidRPr="006609B9">
        <w:t>• Burnout often precedes attrition</w:t>
      </w:r>
    </w:p>
    <w:p w14:paraId="25FB7C87" w14:textId="77777777" w:rsidR="006609B9" w:rsidRPr="006609B9" w:rsidRDefault="006609B9" w:rsidP="006609B9">
      <w:pPr>
        <w:ind w:left="360"/>
      </w:pPr>
      <w:r w:rsidRPr="006609B9">
        <w:t>• Declining engagement impacts productivity and innovation</w:t>
      </w:r>
    </w:p>
    <w:p w14:paraId="3BE5011D" w14:textId="77777777" w:rsidR="006609B9" w:rsidRPr="006609B9" w:rsidRDefault="006609B9" w:rsidP="006609B9">
      <w:pPr>
        <w:ind w:left="360"/>
      </w:pPr>
      <w:r w:rsidRPr="006609B9">
        <w:t>• Poor work-life balance increases long-term turnover risk</w:t>
      </w:r>
    </w:p>
    <w:p w14:paraId="5B68869B" w14:textId="77777777" w:rsidR="006609B9" w:rsidRPr="006609B9" w:rsidRDefault="006609B9" w:rsidP="006609B9">
      <w:r w:rsidRPr="006609B9">
        <w:t>Many attrition problems cannot be solved after employees decide to leave. They must be detected earlier through engagement and well-being signals. This project equips HR with early-warning diagnostics.</w:t>
      </w:r>
    </w:p>
    <w:p w14:paraId="5400D6AD" w14:textId="77777777" w:rsidR="006609B9" w:rsidRPr="006609B9" w:rsidRDefault="006609B9" w:rsidP="006609B9">
      <w:hyperlink r:id="rId5" w:tgtFrame="_blank" w:history="1">
        <w:r w:rsidRPr="006609B9">
          <w:rPr>
            <w:rStyle w:val="Hyperlink"/>
            <w:b/>
            <w:bCs/>
          </w:rPr>
          <w:t xml:space="preserve">Unified </w:t>
        </w:r>
        <w:proofErr w:type="spellStart"/>
        <w:r w:rsidRPr="006609B9">
          <w:rPr>
            <w:rStyle w:val="Hyperlink"/>
            <w:b/>
            <w:bCs/>
          </w:rPr>
          <w:t>Mentor</w:t>
        </w:r>
      </w:hyperlink>
      <w:hyperlink r:id="rId6" w:tgtFrame="_blank" w:history="1">
        <w:r w:rsidRPr="006609B9">
          <w:rPr>
            <w:rStyle w:val="Hyperlink"/>
            <w:b/>
            <w:bCs/>
          </w:rPr>
          <w:t>Palo</w:t>
        </w:r>
        <w:proofErr w:type="spellEnd"/>
        <w:r w:rsidRPr="006609B9">
          <w:rPr>
            <w:rStyle w:val="Hyperlink"/>
            <w:b/>
            <w:bCs/>
          </w:rPr>
          <w:t xml:space="preserve"> Alto Networks</w:t>
        </w:r>
      </w:hyperlink>
    </w:p>
    <w:p w14:paraId="3F389A0B" w14:textId="77777777" w:rsidR="006609B9" w:rsidRPr="006609B9" w:rsidRDefault="006609B9" w:rsidP="006609B9">
      <w:pPr>
        <w:rPr>
          <w:b/>
          <w:bCs/>
        </w:rPr>
      </w:pPr>
      <w:r w:rsidRPr="006609B9">
        <w:rPr>
          <w:b/>
          <w:bCs/>
        </w:rPr>
        <w:t>Problem Statement</w:t>
      </w:r>
    </w:p>
    <w:p w14:paraId="797A60C0" w14:textId="77777777" w:rsidR="006609B9" w:rsidRPr="006609B9" w:rsidRDefault="006609B9" w:rsidP="006609B9">
      <w:r w:rsidRPr="006609B9">
        <w:t>Palo Alto Networks currently lacks:</w:t>
      </w:r>
    </w:p>
    <w:p w14:paraId="66DE8DE6" w14:textId="77777777" w:rsidR="006609B9" w:rsidRPr="006609B9" w:rsidRDefault="006609B9" w:rsidP="006609B9">
      <w:pPr>
        <w:ind w:left="360"/>
      </w:pPr>
      <w:r w:rsidRPr="006609B9">
        <w:t>• A unified engagement health index</w:t>
      </w:r>
    </w:p>
    <w:p w14:paraId="02F69CFB" w14:textId="77777777" w:rsidR="006609B9" w:rsidRPr="006609B9" w:rsidRDefault="006609B9" w:rsidP="006609B9">
      <w:pPr>
        <w:ind w:left="360"/>
      </w:pPr>
      <w:r w:rsidRPr="006609B9">
        <w:t>• Clear visibility into burnout-prone employee groups</w:t>
      </w:r>
    </w:p>
    <w:p w14:paraId="49F0F64A" w14:textId="77777777" w:rsidR="006609B9" w:rsidRPr="006609B9" w:rsidRDefault="006609B9" w:rsidP="006609B9">
      <w:pPr>
        <w:ind w:left="360"/>
      </w:pPr>
      <w:r w:rsidRPr="006609B9">
        <w:t>• Understanding of how overtime, work-life balance, and satisfaction interact</w:t>
      </w:r>
    </w:p>
    <w:p w14:paraId="3C255C10" w14:textId="77777777" w:rsidR="006609B9" w:rsidRPr="006609B9" w:rsidRDefault="006609B9" w:rsidP="006609B9">
      <w:pPr>
        <w:ind w:left="360"/>
      </w:pPr>
      <w:r w:rsidRPr="006609B9">
        <w:t>• Preventive insights into employee experience deterioration</w:t>
      </w:r>
    </w:p>
    <w:p w14:paraId="0049A0DE" w14:textId="77777777" w:rsidR="006609B9" w:rsidRPr="006609B9" w:rsidRDefault="006609B9" w:rsidP="006609B9">
      <w:r w:rsidRPr="006609B9">
        <w:t>As a result, HR interventions are often late-stage and reactive.</w:t>
      </w:r>
    </w:p>
    <w:p w14:paraId="23AD09F7" w14:textId="77777777" w:rsidR="006609B9" w:rsidRPr="006609B9" w:rsidRDefault="006609B9" w:rsidP="006609B9">
      <w:pPr>
        <w:rPr>
          <w:b/>
          <w:bCs/>
        </w:rPr>
      </w:pPr>
      <w:r w:rsidRPr="006609B9">
        <w:rPr>
          <w:b/>
          <w:bCs/>
        </w:rPr>
        <w:t>Dataset Fields Description:</w:t>
      </w:r>
    </w:p>
    <w:tbl>
      <w:tblPr>
        <w:tblW w:w="1011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7"/>
        <w:gridCol w:w="7535"/>
      </w:tblGrid>
      <w:tr w:rsidR="006609B9" w:rsidRPr="006609B9" w14:paraId="38986513" w14:textId="77777777" w:rsidTr="006609B9">
        <w:trPr>
          <w:trHeight w:val="339"/>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0640DBE" w14:textId="77777777" w:rsidR="006609B9" w:rsidRPr="006609B9" w:rsidRDefault="006609B9" w:rsidP="006609B9">
            <w:pPr>
              <w:rPr>
                <w:b/>
                <w:bCs/>
              </w:rPr>
            </w:pPr>
            <w:r w:rsidRPr="006609B9">
              <w:rPr>
                <w:b/>
                <w:bCs/>
              </w:rPr>
              <w:t>Field Name</w:t>
            </w:r>
          </w:p>
        </w:tc>
        <w:tc>
          <w:tcPr>
            <w:tcW w:w="0" w:type="auto"/>
            <w:tcBorders>
              <w:top w:val="single" w:sz="2" w:space="0" w:color="auto"/>
              <w:left w:val="single" w:sz="2" w:space="0" w:color="auto"/>
              <w:bottom w:val="single" w:sz="2" w:space="0" w:color="auto"/>
              <w:right w:val="single" w:sz="2" w:space="0" w:color="auto"/>
            </w:tcBorders>
            <w:vAlign w:val="center"/>
            <w:hideMark/>
          </w:tcPr>
          <w:p w14:paraId="596FFF0C" w14:textId="77777777" w:rsidR="006609B9" w:rsidRPr="006609B9" w:rsidRDefault="006609B9" w:rsidP="006609B9">
            <w:pPr>
              <w:rPr>
                <w:b/>
                <w:bCs/>
              </w:rPr>
            </w:pPr>
            <w:r w:rsidRPr="006609B9">
              <w:rPr>
                <w:b/>
                <w:bCs/>
              </w:rPr>
              <w:t>Description</w:t>
            </w:r>
          </w:p>
        </w:tc>
      </w:tr>
      <w:tr w:rsidR="006609B9" w:rsidRPr="006609B9" w14:paraId="6E440D06"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496A4B17" w14:textId="77777777" w:rsidR="006609B9" w:rsidRPr="006609B9" w:rsidRDefault="006609B9" w:rsidP="006609B9">
            <w:r w:rsidRPr="006609B9">
              <w:t>Age</w:t>
            </w:r>
          </w:p>
        </w:tc>
        <w:tc>
          <w:tcPr>
            <w:tcW w:w="0" w:type="auto"/>
            <w:tcBorders>
              <w:top w:val="single" w:sz="2" w:space="0" w:color="auto"/>
              <w:left w:val="single" w:sz="2" w:space="0" w:color="auto"/>
              <w:bottom w:val="single" w:sz="2" w:space="0" w:color="auto"/>
              <w:right w:val="single" w:sz="2" w:space="0" w:color="auto"/>
            </w:tcBorders>
            <w:vAlign w:val="center"/>
            <w:hideMark/>
          </w:tcPr>
          <w:p w14:paraId="0DCF8C3F" w14:textId="77777777" w:rsidR="006609B9" w:rsidRPr="006609B9" w:rsidRDefault="006609B9" w:rsidP="006609B9">
            <w:r w:rsidRPr="006609B9">
              <w:t>Age of the employee in years</w:t>
            </w:r>
          </w:p>
        </w:tc>
      </w:tr>
      <w:tr w:rsidR="006609B9" w:rsidRPr="006609B9" w14:paraId="73D4B78D" w14:textId="77777777" w:rsidTr="006609B9">
        <w:trPr>
          <w:trHeight w:val="351"/>
        </w:trPr>
        <w:tc>
          <w:tcPr>
            <w:tcW w:w="0" w:type="auto"/>
            <w:tcBorders>
              <w:top w:val="single" w:sz="2" w:space="0" w:color="auto"/>
              <w:left w:val="single" w:sz="2" w:space="0" w:color="auto"/>
              <w:bottom w:val="single" w:sz="2" w:space="0" w:color="auto"/>
              <w:right w:val="single" w:sz="2" w:space="0" w:color="auto"/>
            </w:tcBorders>
            <w:vAlign w:val="center"/>
            <w:hideMark/>
          </w:tcPr>
          <w:p w14:paraId="43B48B9A" w14:textId="77777777" w:rsidR="006609B9" w:rsidRPr="006609B9" w:rsidRDefault="006609B9" w:rsidP="006609B9">
            <w:r w:rsidRPr="006609B9">
              <w:t>Attrition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05C667F" w14:textId="77777777" w:rsidR="006609B9" w:rsidRPr="006609B9" w:rsidRDefault="006609B9" w:rsidP="006609B9">
            <w:r w:rsidRPr="006609B9">
              <w:t>Indicates whether the employee left the organization (0 / 1)</w:t>
            </w:r>
          </w:p>
        </w:tc>
      </w:tr>
      <w:tr w:rsidR="006609B9" w:rsidRPr="006609B9" w14:paraId="469219D7"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42929CE0" w14:textId="77777777" w:rsidR="006609B9" w:rsidRPr="006609B9" w:rsidRDefault="006609B9" w:rsidP="006609B9">
            <w:proofErr w:type="spellStart"/>
            <w:r w:rsidRPr="006609B9">
              <w:t>BusinessTravel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D9920F5" w14:textId="77777777" w:rsidR="006609B9" w:rsidRPr="006609B9" w:rsidRDefault="006609B9" w:rsidP="006609B9">
            <w:r w:rsidRPr="006609B9">
              <w:t>Frequency of business travel (Non-Travel, Travel Rarely, Travel Frequently)</w:t>
            </w:r>
          </w:p>
        </w:tc>
      </w:tr>
      <w:tr w:rsidR="006609B9" w:rsidRPr="006609B9" w14:paraId="5AB4C1B8"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6DF627D7" w14:textId="77777777" w:rsidR="006609B9" w:rsidRPr="006609B9" w:rsidRDefault="006609B9" w:rsidP="006609B9">
            <w:proofErr w:type="spellStart"/>
            <w:r w:rsidRPr="006609B9">
              <w:t>DailyRate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7636209" w14:textId="77777777" w:rsidR="006609B9" w:rsidRPr="006609B9" w:rsidRDefault="006609B9" w:rsidP="006609B9">
            <w:r w:rsidRPr="006609B9">
              <w:t>Daily compensation rate of the employee</w:t>
            </w:r>
          </w:p>
        </w:tc>
      </w:tr>
      <w:tr w:rsidR="006609B9" w:rsidRPr="006609B9" w14:paraId="44B77E54"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63789080" w14:textId="77777777" w:rsidR="006609B9" w:rsidRPr="006609B9" w:rsidRDefault="006609B9" w:rsidP="006609B9">
            <w:r w:rsidRPr="006609B9">
              <w:t>Department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34C647B" w14:textId="77777777" w:rsidR="006609B9" w:rsidRPr="006609B9" w:rsidRDefault="006609B9" w:rsidP="006609B9">
            <w:r w:rsidRPr="006609B9">
              <w:t>Department where the employee works (e.g., R&amp;D, Sales, HR)</w:t>
            </w:r>
          </w:p>
        </w:tc>
      </w:tr>
      <w:tr w:rsidR="006609B9" w:rsidRPr="006609B9" w14:paraId="395BB881"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4E762678" w14:textId="77777777" w:rsidR="006609B9" w:rsidRPr="006609B9" w:rsidRDefault="006609B9" w:rsidP="006609B9">
            <w:r w:rsidRPr="006609B9">
              <w:t>DistanceFromHome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EAE26" w14:textId="77777777" w:rsidR="006609B9" w:rsidRPr="006609B9" w:rsidRDefault="006609B9" w:rsidP="006609B9">
            <w:r w:rsidRPr="006609B9">
              <w:t>Distance between employee’s home and workplace</w:t>
            </w:r>
          </w:p>
        </w:tc>
      </w:tr>
      <w:tr w:rsidR="006609B9" w:rsidRPr="006609B9" w14:paraId="68E1B315" w14:textId="77777777" w:rsidTr="006609B9">
        <w:trPr>
          <w:trHeight w:val="351"/>
        </w:trPr>
        <w:tc>
          <w:tcPr>
            <w:tcW w:w="0" w:type="auto"/>
            <w:tcBorders>
              <w:top w:val="single" w:sz="2" w:space="0" w:color="auto"/>
              <w:left w:val="single" w:sz="2" w:space="0" w:color="auto"/>
              <w:bottom w:val="single" w:sz="2" w:space="0" w:color="auto"/>
              <w:right w:val="single" w:sz="2" w:space="0" w:color="auto"/>
            </w:tcBorders>
            <w:vAlign w:val="center"/>
            <w:hideMark/>
          </w:tcPr>
          <w:p w14:paraId="0EC1F865" w14:textId="77777777" w:rsidR="006609B9" w:rsidRPr="006609B9" w:rsidRDefault="006609B9" w:rsidP="006609B9">
            <w:r w:rsidRPr="006609B9">
              <w:t>Education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262F1C4" w14:textId="77777777" w:rsidR="006609B9" w:rsidRPr="006609B9" w:rsidRDefault="006609B9" w:rsidP="006609B9">
            <w:r w:rsidRPr="006609B9">
              <w:t>Education level (</w:t>
            </w:r>
            <w:proofErr w:type="gramStart"/>
            <w:r w:rsidRPr="006609B9">
              <w:t>1:Below</w:t>
            </w:r>
            <w:proofErr w:type="gramEnd"/>
            <w:r w:rsidRPr="006609B9">
              <w:t xml:space="preserve"> College, </w:t>
            </w:r>
            <w:proofErr w:type="gramStart"/>
            <w:r w:rsidRPr="006609B9">
              <w:t>2:College</w:t>
            </w:r>
            <w:proofErr w:type="gramEnd"/>
            <w:r w:rsidRPr="006609B9">
              <w:t xml:space="preserve">, </w:t>
            </w:r>
            <w:proofErr w:type="gramStart"/>
            <w:r w:rsidRPr="006609B9">
              <w:t>3:Bachelor</w:t>
            </w:r>
            <w:proofErr w:type="gramEnd"/>
            <w:r w:rsidRPr="006609B9">
              <w:t xml:space="preserve">, </w:t>
            </w:r>
            <w:proofErr w:type="gramStart"/>
            <w:r w:rsidRPr="006609B9">
              <w:t>4:Master</w:t>
            </w:r>
            <w:proofErr w:type="gramEnd"/>
            <w:r w:rsidRPr="006609B9">
              <w:t xml:space="preserve">, </w:t>
            </w:r>
            <w:proofErr w:type="gramStart"/>
            <w:r w:rsidRPr="006609B9">
              <w:t>5:Doctor</w:t>
            </w:r>
            <w:proofErr w:type="gramEnd"/>
            <w:r w:rsidRPr="006609B9">
              <w:t>)</w:t>
            </w:r>
          </w:p>
        </w:tc>
      </w:tr>
      <w:tr w:rsidR="006609B9" w:rsidRPr="006609B9" w14:paraId="41F46E84"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35A02663" w14:textId="77777777" w:rsidR="006609B9" w:rsidRPr="006609B9" w:rsidRDefault="006609B9" w:rsidP="006609B9">
            <w:proofErr w:type="spellStart"/>
            <w:r w:rsidRPr="006609B9">
              <w:t>EducationField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BED842C" w14:textId="77777777" w:rsidR="006609B9" w:rsidRPr="006609B9" w:rsidRDefault="006609B9" w:rsidP="006609B9">
            <w:r w:rsidRPr="006609B9">
              <w:t>Field of education (e.g., Life Sciences, Medical, Technical)</w:t>
            </w:r>
          </w:p>
        </w:tc>
      </w:tr>
      <w:tr w:rsidR="006609B9" w:rsidRPr="006609B9" w14:paraId="5EFD683E"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59409252" w14:textId="77777777" w:rsidR="006609B9" w:rsidRPr="006609B9" w:rsidRDefault="006609B9" w:rsidP="006609B9">
            <w:proofErr w:type="spellStart"/>
            <w:r w:rsidRPr="006609B9">
              <w:t>EnvironmentSatisfaction</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D3A41DC" w14:textId="77777777" w:rsidR="006609B9" w:rsidRPr="006609B9" w:rsidRDefault="006609B9" w:rsidP="006609B9">
            <w:r w:rsidRPr="006609B9">
              <w:t>Satisfaction with the work environment (1 = Low, 4 = High)</w:t>
            </w:r>
          </w:p>
        </w:tc>
      </w:tr>
      <w:tr w:rsidR="006609B9" w:rsidRPr="006609B9" w14:paraId="7F727BC4"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3A94EBC4" w14:textId="77777777" w:rsidR="006609B9" w:rsidRPr="006609B9" w:rsidRDefault="006609B9" w:rsidP="006609B9">
            <w:r w:rsidRPr="006609B9">
              <w:t>Gender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E257E7D" w14:textId="77777777" w:rsidR="006609B9" w:rsidRPr="006609B9" w:rsidRDefault="006609B9" w:rsidP="006609B9">
            <w:r w:rsidRPr="006609B9">
              <w:t>Gender of the employee (Male / Female)</w:t>
            </w:r>
          </w:p>
        </w:tc>
      </w:tr>
      <w:tr w:rsidR="006609B9" w:rsidRPr="006609B9" w14:paraId="661C459C" w14:textId="77777777" w:rsidTr="006609B9">
        <w:trPr>
          <w:trHeight w:val="351"/>
        </w:trPr>
        <w:tc>
          <w:tcPr>
            <w:tcW w:w="0" w:type="auto"/>
            <w:tcBorders>
              <w:top w:val="single" w:sz="2" w:space="0" w:color="auto"/>
              <w:left w:val="single" w:sz="2" w:space="0" w:color="auto"/>
              <w:bottom w:val="single" w:sz="2" w:space="0" w:color="auto"/>
              <w:right w:val="single" w:sz="2" w:space="0" w:color="auto"/>
            </w:tcBorders>
            <w:vAlign w:val="center"/>
            <w:hideMark/>
          </w:tcPr>
          <w:p w14:paraId="6602FFDE" w14:textId="77777777" w:rsidR="006609B9" w:rsidRPr="006609B9" w:rsidRDefault="006609B9" w:rsidP="006609B9">
            <w:proofErr w:type="spellStart"/>
            <w:r w:rsidRPr="006609B9">
              <w:t>HourlyRate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C1ED69F" w14:textId="77777777" w:rsidR="006609B9" w:rsidRPr="006609B9" w:rsidRDefault="006609B9" w:rsidP="006609B9">
            <w:r w:rsidRPr="006609B9">
              <w:t>Hourly wage of the employee</w:t>
            </w:r>
          </w:p>
        </w:tc>
      </w:tr>
      <w:tr w:rsidR="006609B9" w:rsidRPr="006609B9" w14:paraId="6896CECE"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65A7662F" w14:textId="77777777" w:rsidR="006609B9" w:rsidRPr="006609B9" w:rsidRDefault="006609B9" w:rsidP="006609B9">
            <w:proofErr w:type="spellStart"/>
            <w:r w:rsidRPr="006609B9">
              <w:t>JobInvolvement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2080438" w14:textId="77777777" w:rsidR="006609B9" w:rsidRPr="006609B9" w:rsidRDefault="006609B9" w:rsidP="006609B9">
            <w:r w:rsidRPr="006609B9">
              <w:t>Level of involvement in work (1 = Low, 4 = High)</w:t>
            </w:r>
          </w:p>
        </w:tc>
      </w:tr>
      <w:tr w:rsidR="006609B9" w:rsidRPr="006609B9" w14:paraId="18F01C0D"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7C889557" w14:textId="77777777" w:rsidR="006609B9" w:rsidRPr="006609B9" w:rsidRDefault="006609B9" w:rsidP="006609B9">
            <w:proofErr w:type="spellStart"/>
            <w:r w:rsidRPr="006609B9">
              <w:t>JobLevel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ED62903" w14:textId="77777777" w:rsidR="006609B9" w:rsidRPr="006609B9" w:rsidRDefault="006609B9" w:rsidP="006609B9">
            <w:r w:rsidRPr="006609B9">
              <w:t>Job seniority level (1 = Entry level, higher values = senior roles)</w:t>
            </w:r>
          </w:p>
        </w:tc>
      </w:tr>
      <w:tr w:rsidR="006609B9" w:rsidRPr="006609B9" w14:paraId="05FEAA0B"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4E70EEE5" w14:textId="77777777" w:rsidR="006609B9" w:rsidRPr="006609B9" w:rsidRDefault="006609B9" w:rsidP="006609B9">
            <w:proofErr w:type="spellStart"/>
            <w:r w:rsidRPr="006609B9">
              <w:t>JobRole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D89AEAA" w14:textId="77777777" w:rsidR="006609B9" w:rsidRPr="006609B9" w:rsidRDefault="006609B9" w:rsidP="006609B9">
            <w:r w:rsidRPr="006609B9">
              <w:t>Specific job role or designation of the employee</w:t>
            </w:r>
          </w:p>
        </w:tc>
      </w:tr>
      <w:tr w:rsidR="006609B9" w:rsidRPr="006609B9" w14:paraId="78D41B62"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15CE2C42" w14:textId="77777777" w:rsidR="006609B9" w:rsidRPr="006609B9" w:rsidRDefault="006609B9" w:rsidP="006609B9">
            <w:proofErr w:type="spellStart"/>
            <w:r w:rsidRPr="006609B9">
              <w:t>JobSatisfaction</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184A5A9" w14:textId="77777777" w:rsidR="006609B9" w:rsidRPr="006609B9" w:rsidRDefault="006609B9" w:rsidP="006609B9">
            <w:r w:rsidRPr="006609B9">
              <w:t>Satisfaction with the job role (1 = Low, 4 = High)</w:t>
            </w:r>
          </w:p>
        </w:tc>
      </w:tr>
      <w:tr w:rsidR="006609B9" w:rsidRPr="006609B9" w14:paraId="2810CB25" w14:textId="77777777" w:rsidTr="006609B9">
        <w:trPr>
          <w:trHeight w:val="351"/>
        </w:trPr>
        <w:tc>
          <w:tcPr>
            <w:tcW w:w="0" w:type="auto"/>
            <w:tcBorders>
              <w:top w:val="single" w:sz="2" w:space="0" w:color="auto"/>
              <w:left w:val="single" w:sz="2" w:space="0" w:color="auto"/>
              <w:bottom w:val="single" w:sz="2" w:space="0" w:color="auto"/>
              <w:right w:val="single" w:sz="2" w:space="0" w:color="auto"/>
            </w:tcBorders>
            <w:vAlign w:val="center"/>
            <w:hideMark/>
          </w:tcPr>
          <w:p w14:paraId="7C2B7A61" w14:textId="77777777" w:rsidR="006609B9" w:rsidRPr="006609B9" w:rsidRDefault="006609B9" w:rsidP="006609B9">
            <w:proofErr w:type="spellStart"/>
            <w:r w:rsidRPr="006609B9">
              <w:t>MaritalStatus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B02DE24" w14:textId="77777777" w:rsidR="006609B9" w:rsidRPr="006609B9" w:rsidRDefault="006609B9" w:rsidP="006609B9">
            <w:r w:rsidRPr="006609B9">
              <w:t>Marital status of the employee (Single, Married, Divorced)</w:t>
            </w:r>
          </w:p>
        </w:tc>
      </w:tr>
      <w:tr w:rsidR="006609B9" w:rsidRPr="006609B9" w14:paraId="147E8671"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274E0988" w14:textId="77777777" w:rsidR="006609B9" w:rsidRPr="006609B9" w:rsidRDefault="006609B9" w:rsidP="006609B9">
            <w:proofErr w:type="spellStart"/>
            <w:r w:rsidRPr="006609B9">
              <w:t>MonthlyIncome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7D07DFF" w14:textId="77777777" w:rsidR="006609B9" w:rsidRPr="006609B9" w:rsidRDefault="006609B9" w:rsidP="006609B9">
            <w:r w:rsidRPr="006609B9">
              <w:t>Monthly salary earned by the employee</w:t>
            </w:r>
          </w:p>
        </w:tc>
      </w:tr>
      <w:tr w:rsidR="006609B9" w:rsidRPr="006609B9" w14:paraId="1DAD1E10"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54F8589E" w14:textId="77777777" w:rsidR="006609B9" w:rsidRPr="006609B9" w:rsidRDefault="006609B9" w:rsidP="006609B9">
            <w:proofErr w:type="spellStart"/>
            <w:r w:rsidRPr="006609B9">
              <w:lastRenderedPageBreak/>
              <w:t>MonthlyRate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66C8EBF" w14:textId="77777777" w:rsidR="006609B9" w:rsidRPr="006609B9" w:rsidRDefault="006609B9" w:rsidP="006609B9">
            <w:r w:rsidRPr="006609B9">
              <w:t>Monthly compensation rate (administrative pay metric)</w:t>
            </w:r>
          </w:p>
        </w:tc>
      </w:tr>
      <w:tr w:rsidR="006609B9" w:rsidRPr="006609B9" w14:paraId="7047DFE1" w14:textId="77777777" w:rsidTr="006609B9">
        <w:trPr>
          <w:trHeight w:val="351"/>
        </w:trPr>
        <w:tc>
          <w:tcPr>
            <w:tcW w:w="0" w:type="auto"/>
            <w:tcBorders>
              <w:top w:val="single" w:sz="2" w:space="0" w:color="auto"/>
              <w:left w:val="single" w:sz="2" w:space="0" w:color="auto"/>
              <w:bottom w:val="single" w:sz="2" w:space="0" w:color="auto"/>
              <w:right w:val="single" w:sz="2" w:space="0" w:color="auto"/>
            </w:tcBorders>
            <w:vAlign w:val="center"/>
            <w:hideMark/>
          </w:tcPr>
          <w:p w14:paraId="15671C23" w14:textId="77777777" w:rsidR="006609B9" w:rsidRPr="006609B9" w:rsidRDefault="006609B9" w:rsidP="006609B9">
            <w:proofErr w:type="spellStart"/>
            <w:r w:rsidRPr="006609B9">
              <w:t>NumCompaniesWorked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FAF39C4" w14:textId="77777777" w:rsidR="006609B9" w:rsidRPr="006609B9" w:rsidRDefault="006609B9" w:rsidP="006609B9">
            <w:r w:rsidRPr="006609B9">
              <w:t>Number of companies the employee has worked for previously</w:t>
            </w:r>
          </w:p>
        </w:tc>
      </w:tr>
      <w:tr w:rsidR="006609B9" w:rsidRPr="006609B9" w14:paraId="014A235E"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1064A61D" w14:textId="77777777" w:rsidR="006609B9" w:rsidRPr="006609B9" w:rsidRDefault="006609B9" w:rsidP="006609B9">
            <w:proofErr w:type="spellStart"/>
            <w:r w:rsidRPr="006609B9">
              <w:t>OverTime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0456541" w14:textId="77777777" w:rsidR="006609B9" w:rsidRPr="006609B9" w:rsidRDefault="006609B9" w:rsidP="006609B9">
            <w:r w:rsidRPr="006609B9">
              <w:t>Indicates whether the employee works overtime (Yes / No)</w:t>
            </w:r>
          </w:p>
        </w:tc>
      </w:tr>
      <w:tr w:rsidR="006609B9" w:rsidRPr="006609B9" w14:paraId="2E6F9A30"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143B7BD5" w14:textId="77777777" w:rsidR="006609B9" w:rsidRPr="006609B9" w:rsidRDefault="006609B9" w:rsidP="006609B9">
            <w:proofErr w:type="spellStart"/>
            <w:r w:rsidRPr="006609B9">
              <w:t>PercentSalaryHike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90A6272" w14:textId="77777777" w:rsidR="006609B9" w:rsidRPr="006609B9" w:rsidRDefault="006609B9" w:rsidP="006609B9">
            <w:r w:rsidRPr="006609B9">
              <w:t>Percentage increase in salary during the last appraisal</w:t>
            </w:r>
          </w:p>
        </w:tc>
      </w:tr>
      <w:tr w:rsidR="006609B9" w:rsidRPr="006609B9" w14:paraId="77877FB1" w14:textId="77777777" w:rsidTr="006609B9">
        <w:trPr>
          <w:trHeight w:val="351"/>
        </w:trPr>
        <w:tc>
          <w:tcPr>
            <w:tcW w:w="0" w:type="auto"/>
            <w:tcBorders>
              <w:top w:val="single" w:sz="2" w:space="0" w:color="auto"/>
              <w:left w:val="single" w:sz="2" w:space="0" w:color="auto"/>
              <w:bottom w:val="single" w:sz="2" w:space="0" w:color="auto"/>
              <w:right w:val="single" w:sz="2" w:space="0" w:color="auto"/>
            </w:tcBorders>
            <w:vAlign w:val="center"/>
            <w:hideMark/>
          </w:tcPr>
          <w:p w14:paraId="0A7AF710" w14:textId="77777777" w:rsidR="006609B9" w:rsidRPr="006609B9" w:rsidRDefault="006609B9" w:rsidP="006609B9">
            <w:proofErr w:type="spellStart"/>
            <w:r w:rsidRPr="006609B9">
              <w:t>PerformanceRating</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A64C933" w14:textId="77777777" w:rsidR="006609B9" w:rsidRPr="006609B9" w:rsidRDefault="006609B9" w:rsidP="006609B9">
            <w:r w:rsidRPr="006609B9">
              <w:t>Performance evaluation score of the employee</w:t>
            </w:r>
          </w:p>
        </w:tc>
      </w:tr>
      <w:tr w:rsidR="006609B9" w:rsidRPr="006609B9" w14:paraId="1755C260"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243AA529" w14:textId="77777777" w:rsidR="006609B9" w:rsidRPr="006609B9" w:rsidRDefault="006609B9" w:rsidP="006609B9">
            <w:proofErr w:type="spellStart"/>
            <w:r w:rsidRPr="006609B9">
              <w:t>RelationshipSatisfaction</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8DED31C" w14:textId="77777777" w:rsidR="006609B9" w:rsidRPr="006609B9" w:rsidRDefault="006609B9" w:rsidP="006609B9">
            <w:r w:rsidRPr="006609B9">
              <w:t>Satisfaction with workplace relationships (1 = Low, 4 = High)</w:t>
            </w:r>
          </w:p>
        </w:tc>
      </w:tr>
      <w:tr w:rsidR="006609B9" w:rsidRPr="006609B9" w14:paraId="12494C3B"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500E9140" w14:textId="77777777" w:rsidR="006609B9" w:rsidRPr="006609B9" w:rsidRDefault="006609B9" w:rsidP="006609B9">
            <w:proofErr w:type="spellStart"/>
            <w:r w:rsidRPr="006609B9">
              <w:t>StockOptionLevel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9E71CD0" w14:textId="77777777" w:rsidR="006609B9" w:rsidRPr="006609B9" w:rsidRDefault="006609B9" w:rsidP="006609B9">
            <w:r w:rsidRPr="006609B9">
              <w:t>Level of stock options granted to the employee</w:t>
            </w:r>
          </w:p>
        </w:tc>
      </w:tr>
      <w:tr w:rsidR="006609B9" w:rsidRPr="006609B9" w14:paraId="08D0D335"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20FE1FCB" w14:textId="77777777" w:rsidR="006609B9" w:rsidRPr="006609B9" w:rsidRDefault="006609B9" w:rsidP="006609B9">
            <w:proofErr w:type="spellStart"/>
            <w:r w:rsidRPr="006609B9">
              <w:t>TotalWorkingYears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016769A" w14:textId="77777777" w:rsidR="006609B9" w:rsidRPr="006609B9" w:rsidRDefault="006609B9" w:rsidP="006609B9">
            <w:r w:rsidRPr="006609B9">
              <w:t>Total professional experience across all companies (in years)</w:t>
            </w:r>
          </w:p>
        </w:tc>
      </w:tr>
      <w:tr w:rsidR="006609B9" w:rsidRPr="006609B9" w14:paraId="4AA44299"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4E4342E3" w14:textId="77777777" w:rsidR="006609B9" w:rsidRPr="006609B9" w:rsidRDefault="006609B9" w:rsidP="006609B9">
            <w:proofErr w:type="spellStart"/>
            <w:r w:rsidRPr="006609B9">
              <w:t>TrainingTimesLastYear</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569E5DF" w14:textId="77777777" w:rsidR="006609B9" w:rsidRPr="006609B9" w:rsidRDefault="006609B9" w:rsidP="006609B9">
            <w:r w:rsidRPr="006609B9">
              <w:t>Number of training programs attended in the last year</w:t>
            </w:r>
          </w:p>
        </w:tc>
      </w:tr>
      <w:tr w:rsidR="006609B9" w:rsidRPr="006609B9" w14:paraId="523D8E2A" w14:textId="77777777" w:rsidTr="006609B9">
        <w:trPr>
          <w:trHeight w:val="351"/>
        </w:trPr>
        <w:tc>
          <w:tcPr>
            <w:tcW w:w="0" w:type="auto"/>
            <w:tcBorders>
              <w:top w:val="single" w:sz="2" w:space="0" w:color="auto"/>
              <w:left w:val="single" w:sz="2" w:space="0" w:color="auto"/>
              <w:bottom w:val="single" w:sz="2" w:space="0" w:color="auto"/>
              <w:right w:val="single" w:sz="2" w:space="0" w:color="auto"/>
            </w:tcBorders>
            <w:vAlign w:val="center"/>
            <w:hideMark/>
          </w:tcPr>
          <w:p w14:paraId="1A9BD654" w14:textId="77777777" w:rsidR="006609B9" w:rsidRPr="006609B9" w:rsidRDefault="006609B9" w:rsidP="006609B9">
            <w:proofErr w:type="spellStart"/>
            <w:r w:rsidRPr="006609B9">
              <w:t>WorkLifeBalance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77A19D2" w14:textId="77777777" w:rsidR="006609B9" w:rsidRPr="006609B9" w:rsidRDefault="006609B9" w:rsidP="006609B9">
            <w:r w:rsidRPr="006609B9">
              <w:t>Work-life balance rating (1 = Poor, 4 = Excellent)</w:t>
            </w:r>
          </w:p>
        </w:tc>
      </w:tr>
      <w:tr w:rsidR="006609B9" w:rsidRPr="006609B9" w14:paraId="2C7440E3"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1E83CB49" w14:textId="77777777" w:rsidR="006609B9" w:rsidRPr="006609B9" w:rsidRDefault="006609B9" w:rsidP="006609B9">
            <w:proofErr w:type="spellStart"/>
            <w:r w:rsidRPr="006609B9">
              <w:t>YearsAtCompany</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11A63D2" w14:textId="77777777" w:rsidR="006609B9" w:rsidRPr="006609B9" w:rsidRDefault="006609B9" w:rsidP="006609B9">
            <w:r w:rsidRPr="006609B9">
              <w:t>Number of years the employee has worked at Palo Alto Networks</w:t>
            </w:r>
          </w:p>
        </w:tc>
      </w:tr>
      <w:tr w:rsidR="006609B9" w:rsidRPr="006609B9" w14:paraId="74FCFAF1"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02EA16E4" w14:textId="77777777" w:rsidR="006609B9" w:rsidRPr="006609B9" w:rsidRDefault="006609B9" w:rsidP="006609B9">
            <w:proofErr w:type="spellStart"/>
            <w:r w:rsidRPr="006609B9">
              <w:t>YearsInCurrentRole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97CD4CF" w14:textId="77777777" w:rsidR="006609B9" w:rsidRPr="006609B9" w:rsidRDefault="006609B9" w:rsidP="006609B9">
            <w:r w:rsidRPr="006609B9">
              <w:t>Number of years in the current role</w:t>
            </w:r>
          </w:p>
        </w:tc>
      </w:tr>
      <w:tr w:rsidR="006609B9" w:rsidRPr="006609B9" w14:paraId="244467EA"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2833D60E" w14:textId="77777777" w:rsidR="006609B9" w:rsidRPr="006609B9" w:rsidRDefault="006609B9" w:rsidP="006609B9">
            <w:proofErr w:type="spellStart"/>
            <w:r w:rsidRPr="006609B9">
              <w:t>YearsSinceLastPromotion</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7A79D24" w14:textId="77777777" w:rsidR="006609B9" w:rsidRPr="006609B9" w:rsidRDefault="006609B9" w:rsidP="006609B9">
            <w:r w:rsidRPr="006609B9">
              <w:t>Number of years since the last promotion</w:t>
            </w:r>
          </w:p>
        </w:tc>
      </w:tr>
      <w:tr w:rsidR="006609B9" w:rsidRPr="006609B9" w14:paraId="2EAD01C6" w14:textId="77777777" w:rsidTr="006609B9">
        <w:trPr>
          <w:trHeight w:val="351"/>
        </w:trPr>
        <w:tc>
          <w:tcPr>
            <w:tcW w:w="0" w:type="auto"/>
            <w:tcBorders>
              <w:top w:val="single" w:sz="2" w:space="0" w:color="auto"/>
              <w:left w:val="single" w:sz="2" w:space="0" w:color="auto"/>
              <w:bottom w:val="single" w:sz="2" w:space="0" w:color="auto"/>
              <w:right w:val="single" w:sz="2" w:space="0" w:color="auto"/>
            </w:tcBorders>
            <w:vAlign w:val="center"/>
            <w:hideMark/>
          </w:tcPr>
          <w:p w14:paraId="6F533CD1" w14:textId="77777777" w:rsidR="006609B9" w:rsidRPr="006609B9" w:rsidRDefault="006609B9" w:rsidP="006609B9">
            <w:proofErr w:type="spellStart"/>
            <w:r w:rsidRPr="006609B9">
              <w:t>YearsWithCurrManager</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75122B2" w14:textId="77777777" w:rsidR="006609B9" w:rsidRPr="006609B9" w:rsidRDefault="006609B9" w:rsidP="006609B9">
            <w:r w:rsidRPr="006609B9">
              <w:t>Number of years working with the current manager</w:t>
            </w:r>
          </w:p>
        </w:tc>
      </w:tr>
    </w:tbl>
    <w:p w14:paraId="3E29CD1D" w14:textId="77777777" w:rsidR="006609B9" w:rsidRPr="006609B9" w:rsidRDefault="006609B9" w:rsidP="006609B9">
      <w:pPr>
        <w:rPr>
          <w:b/>
          <w:bCs/>
        </w:rPr>
      </w:pPr>
      <w:r w:rsidRPr="006609B9">
        <w:rPr>
          <w:b/>
          <w:bCs/>
        </w:rPr>
        <w:t>Analytical Methodology (Step-by-Step)</w:t>
      </w:r>
    </w:p>
    <w:p w14:paraId="64AEB69D" w14:textId="77777777" w:rsidR="006609B9" w:rsidRPr="006609B9" w:rsidRDefault="006609B9" w:rsidP="006609B9">
      <w:pPr>
        <w:rPr>
          <w:b/>
          <w:bCs/>
        </w:rPr>
      </w:pPr>
      <w:r w:rsidRPr="006609B9">
        <w:rPr>
          <w:b/>
          <w:bCs/>
        </w:rPr>
        <w:t>Data Validation &amp; Normalization</w:t>
      </w:r>
    </w:p>
    <w:p w14:paraId="1DA08026" w14:textId="77777777" w:rsidR="006609B9" w:rsidRPr="006609B9" w:rsidRDefault="006609B9" w:rsidP="006609B9">
      <w:pPr>
        <w:ind w:left="360"/>
      </w:pPr>
      <w:r w:rsidRPr="006609B9">
        <w:t>• Validate ordinal scales (1–4)</w:t>
      </w:r>
    </w:p>
    <w:p w14:paraId="316106D9" w14:textId="77777777" w:rsidR="006609B9" w:rsidRPr="006609B9" w:rsidRDefault="006609B9" w:rsidP="006609B9">
      <w:pPr>
        <w:ind w:left="360"/>
      </w:pPr>
      <w:r w:rsidRPr="006609B9">
        <w:t>• Handle missing satisfaction values</w:t>
      </w:r>
    </w:p>
    <w:p w14:paraId="725092E3" w14:textId="77777777" w:rsidR="006609B9" w:rsidRPr="006609B9" w:rsidRDefault="006609B9" w:rsidP="006609B9">
      <w:pPr>
        <w:ind w:left="360"/>
      </w:pPr>
      <w:r w:rsidRPr="006609B9">
        <w:t>• Normalize scores for comparability</w:t>
      </w:r>
    </w:p>
    <w:p w14:paraId="1820096D" w14:textId="77777777" w:rsidR="006609B9" w:rsidRPr="006609B9" w:rsidRDefault="006609B9" w:rsidP="006609B9">
      <w:pPr>
        <w:rPr>
          <w:b/>
          <w:bCs/>
        </w:rPr>
      </w:pPr>
      <w:r w:rsidRPr="006609B9">
        <w:rPr>
          <w:b/>
          <w:bCs/>
        </w:rPr>
        <w:t>Engagement Index Construction</w:t>
      </w:r>
    </w:p>
    <w:p w14:paraId="201650EC" w14:textId="77777777" w:rsidR="006609B9" w:rsidRPr="006609B9" w:rsidRDefault="006609B9" w:rsidP="006609B9">
      <w:pPr>
        <w:ind w:left="360"/>
      </w:pPr>
      <w:r w:rsidRPr="006609B9">
        <w:t>• Combine:</w:t>
      </w:r>
    </w:p>
    <w:p w14:paraId="132B3BAA" w14:textId="77777777" w:rsidR="006609B9" w:rsidRPr="006609B9" w:rsidRDefault="006609B9" w:rsidP="006609B9">
      <w:r w:rsidRPr="006609B9">
        <w:t xml:space="preserve">○ </w:t>
      </w:r>
      <w:proofErr w:type="spellStart"/>
      <w:r w:rsidRPr="006609B9">
        <w:t>JobInvolvement</w:t>
      </w:r>
      <w:proofErr w:type="spellEnd"/>
    </w:p>
    <w:p w14:paraId="7C9C98A2" w14:textId="77777777" w:rsidR="006609B9" w:rsidRPr="006609B9" w:rsidRDefault="006609B9" w:rsidP="006609B9">
      <w:r w:rsidRPr="006609B9">
        <w:t xml:space="preserve">○ </w:t>
      </w:r>
      <w:proofErr w:type="spellStart"/>
      <w:r w:rsidRPr="006609B9">
        <w:t>JobSatisfaction</w:t>
      </w:r>
      <w:proofErr w:type="spellEnd"/>
    </w:p>
    <w:p w14:paraId="1E9881AE" w14:textId="77777777" w:rsidR="006609B9" w:rsidRPr="006609B9" w:rsidRDefault="006609B9" w:rsidP="006609B9">
      <w:r w:rsidRPr="006609B9">
        <w:t xml:space="preserve">○ </w:t>
      </w:r>
      <w:proofErr w:type="spellStart"/>
      <w:r w:rsidRPr="006609B9">
        <w:t>EnvironmentSatisfaction</w:t>
      </w:r>
      <w:proofErr w:type="spellEnd"/>
    </w:p>
    <w:p w14:paraId="5BB3A961" w14:textId="77777777" w:rsidR="006609B9" w:rsidRPr="006609B9" w:rsidRDefault="006609B9" w:rsidP="006609B9">
      <w:r w:rsidRPr="006609B9">
        <w:t xml:space="preserve">○ </w:t>
      </w:r>
      <w:proofErr w:type="spellStart"/>
      <w:r w:rsidRPr="006609B9">
        <w:t>RelationshipSatisfaction</w:t>
      </w:r>
      <w:proofErr w:type="spellEnd"/>
    </w:p>
    <w:p w14:paraId="1675DEC9" w14:textId="77777777" w:rsidR="006609B9" w:rsidRPr="006609B9" w:rsidRDefault="006609B9" w:rsidP="006609B9">
      <w:pPr>
        <w:ind w:left="360"/>
      </w:pPr>
      <w:r w:rsidRPr="006609B9">
        <w:t>• Create a standardized engagement score</w:t>
      </w:r>
    </w:p>
    <w:p w14:paraId="42F071C0" w14:textId="77777777" w:rsidR="006609B9" w:rsidRPr="006609B9" w:rsidRDefault="006609B9" w:rsidP="006609B9">
      <w:pPr>
        <w:rPr>
          <w:b/>
          <w:bCs/>
        </w:rPr>
      </w:pPr>
      <w:r w:rsidRPr="006609B9">
        <w:rPr>
          <w:b/>
          <w:bCs/>
        </w:rPr>
        <w:t>Burnout Risk Identification</w:t>
      </w:r>
    </w:p>
    <w:p w14:paraId="1D48BD73" w14:textId="77777777" w:rsidR="006609B9" w:rsidRPr="006609B9" w:rsidRDefault="006609B9" w:rsidP="006609B9">
      <w:pPr>
        <w:ind w:left="360"/>
      </w:pPr>
      <w:r w:rsidRPr="006609B9">
        <w:t>• Flag employees with:</w:t>
      </w:r>
    </w:p>
    <w:p w14:paraId="0A98B16F" w14:textId="77777777" w:rsidR="006609B9" w:rsidRPr="006609B9" w:rsidRDefault="006609B9" w:rsidP="006609B9">
      <w:r w:rsidRPr="006609B9">
        <w:t xml:space="preserve">○ </w:t>
      </w:r>
      <w:proofErr w:type="spellStart"/>
      <w:r w:rsidRPr="006609B9">
        <w:t>OverTime</w:t>
      </w:r>
      <w:proofErr w:type="spellEnd"/>
      <w:r w:rsidRPr="006609B9">
        <w:t xml:space="preserve"> = Yes</w:t>
      </w:r>
    </w:p>
    <w:p w14:paraId="1EDB9BD5" w14:textId="77777777" w:rsidR="006609B9" w:rsidRPr="006609B9" w:rsidRDefault="006609B9" w:rsidP="006609B9">
      <w:r w:rsidRPr="006609B9">
        <w:t xml:space="preserve">○ Low </w:t>
      </w:r>
      <w:proofErr w:type="spellStart"/>
      <w:r w:rsidRPr="006609B9">
        <w:t>WorkLifeBalance</w:t>
      </w:r>
      <w:proofErr w:type="spellEnd"/>
      <w:r w:rsidRPr="006609B9">
        <w:t xml:space="preserve"> (≤2)</w:t>
      </w:r>
    </w:p>
    <w:p w14:paraId="69F6102B" w14:textId="77777777" w:rsidR="006609B9" w:rsidRPr="006609B9" w:rsidRDefault="006609B9" w:rsidP="006609B9">
      <w:pPr>
        <w:ind w:left="360"/>
      </w:pPr>
      <w:r w:rsidRPr="006609B9">
        <w:t>• Assign burnout risk levels (Low / Medium / High)</w:t>
      </w:r>
    </w:p>
    <w:p w14:paraId="1FD74100" w14:textId="77777777" w:rsidR="006609B9" w:rsidRPr="006609B9" w:rsidRDefault="006609B9" w:rsidP="006609B9">
      <w:pPr>
        <w:rPr>
          <w:b/>
          <w:bCs/>
        </w:rPr>
      </w:pPr>
      <w:r w:rsidRPr="006609B9">
        <w:rPr>
          <w:b/>
          <w:bCs/>
        </w:rPr>
        <w:t>Workload &amp; Stress Analysis</w:t>
      </w:r>
    </w:p>
    <w:p w14:paraId="1FE56EC0" w14:textId="77777777" w:rsidR="006609B9" w:rsidRPr="006609B9" w:rsidRDefault="006609B9" w:rsidP="006609B9">
      <w:pPr>
        <w:ind w:left="360"/>
      </w:pPr>
      <w:r w:rsidRPr="006609B9">
        <w:t>• Compare engagement across:</w:t>
      </w:r>
    </w:p>
    <w:p w14:paraId="3FD675BF" w14:textId="77777777" w:rsidR="006609B9" w:rsidRPr="006609B9" w:rsidRDefault="006609B9" w:rsidP="006609B9">
      <w:r w:rsidRPr="006609B9">
        <w:t>○ Overtime vs non-overtime employees</w:t>
      </w:r>
    </w:p>
    <w:p w14:paraId="216FEA7E" w14:textId="77777777" w:rsidR="006609B9" w:rsidRPr="006609B9" w:rsidRDefault="006609B9" w:rsidP="006609B9">
      <w:r w:rsidRPr="006609B9">
        <w:t>○ Travel frequency categories</w:t>
      </w:r>
    </w:p>
    <w:p w14:paraId="5D83AFE6" w14:textId="77777777" w:rsidR="006609B9" w:rsidRPr="006609B9" w:rsidRDefault="006609B9" w:rsidP="006609B9">
      <w:r w:rsidRPr="006609B9">
        <w:t>○ Long vs short commute distances</w:t>
      </w:r>
    </w:p>
    <w:p w14:paraId="1FFFF960" w14:textId="77777777" w:rsidR="006609B9" w:rsidRPr="006609B9" w:rsidRDefault="006609B9" w:rsidP="006609B9">
      <w:pPr>
        <w:rPr>
          <w:b/>
          <w:bCs/>
        </w:rPr>
      </w:pPr>
      <w:r w:rsidRPr="006609B9">
        <w:rPr>
          <w:b/>
          <w:bCs/>
        </w:rPr>
        <w:t>Career-Stage Engagement Analysis</w:t>
      </w:r>
    </w:p>
    <w:p w14:paraId="3A0EA427" w14:textId="77777777" w:rsidR="006609B9" w:rsidRPr="006609B9" w:rsidRDefault="006609B9" w:rsidP="006609B9">
      <w:pPr>
        <w:ind w:left="360"/>
      </w:pPr>
      <w:r w:rsidRPr="006609B9">
        <w:t>• Engagement by:</w:t>
      </w:r>
    </w:p>
    <w:p w14:paraId="5EBC428F" w14:textId="77777777" w:rsidR="006609B9" w:rsidRPr="006609B9" w:rsidRDefault="006609B9" w:rsidP="006609B9">
      <w:r w:rsidRPr="006609B9">
        <w:t>○ Job level</w:t>
      </w:r>
    </w:p>
    <w:p w14:paraId="77525258" w14:textId="77777777" w:rsidR="006609B9" w:rsidRPr="006609B9" w:rsidRDefault="006609B9" w:rsidP="006609B9">
      <w:r w:rsidRPr="006609B9">
        <w:t>○ Years at company</w:t>
      </w:r>
    </w:p>
    <w:p w14:paraId="2C2DF77A" w14:textId="77777777" w:rsidR="006609B9" w:rsidRPr="006609B9" w:rsidRDefault="006609B9" w:rsidP="006609B9">
      <w:r w:rsidRPr="006609B9">
        <w:lastRenderedPageBreak/>
        <w:t>○ Years in current role</w:t>
      </w:r>
    </w:p>
    <w:p w14:paraId="7A7BC062" w14:textId="77777777" w:rsidR="006609B9" w:rsidRPr="006609B9" w:rsidRDefault="006609B9" w:rsidP="006609B9">
      <w:pPr>
        <w:ind w:left="360"/>
      </w:pPr>
      <w:r w:rsidRPr="006609B9">
        <w:t>• Identify stagnation-linked disengagement</w:t>
      </w:r>
    </w:p>
    <w:p w14:paraId="78907139" w14:textId="77777777" w:rsidR="006609B9" w:rsidRPr="006609B9" w:rsidRDefault="006609B9" w:rsidP="006609B9">
      <w:pPr>
        <w:rPr>
          <w:b/>
          <w:bCs/>
        </w:rPr>
      </w:pPr>
      <w:r w:rsidRPr="006609B9">
        <w:rPr>
          <w:b/>
          <w:bCs/>
        </w:rPr>
        <w:t>Engagement vs Attrition (Contextual Only)</w:t>
      </w:r>
    </w:p>
    <w:p w14:paraId="5854A133" w14:textId="77777777" w:rsidR="006609B9" w:rsidRPr="006609B9" w:rsidRDefault="006609B9" w:rsidP="006609B9">
      <w:pPr>
        <w:ind w:left="360"/>
      </w:pPr>
      <w:r w:rsidRPr="006609B9">
        <w:t>• Compare engagement scores between:</w:t>
      </w:r>
    </w:p>
    <w:p w14:paraId="41B9075B" w14:textId="77777777" w:rsidR="006609B9" w:rsidRPr="006609B9" w:rsidRDefault="006609B9" w:rsidP="006609B9">
      <w:r w:rsidRPr="006609B9">
        <w:t>○ Employees who stayed</w:t>
      </w:r>
    </w:p>
    <w:p w14:paraId="725C0220" w14:textId="77777777" w:rsidR="006609B9" w:rsidRPr="006609B9" w:rsidRDefault="006609B9" w:rsidP="006609B9">
      <w:r w:rsidRPr="006609B9">
        <w:t>○ Employees who left</w:t>
      </w:r>
    </w:p>
    <w:p w14:paraId="4ECA7E2F" w14:textId="77777777" w:rsidR="006609B9" w:rsidRPr="006609B9" w:rsidRDefault="006609B9" w:rsidP="006609B9">
      <w:pPr>
        <w:rPr>
          <w:b/>
          <w:bCs/>
        </w:rPr>
      </w:pPr>
      <w:r w:rsidRPr="006609B9">
        <w:rPr>
          <w:b/>
          <w:bCs/>
        </w:rPr>
        <w:t>Key Performance Indicators (KPIs)</w:t>
      </w:r>
    </w:p>
    <w:tbl>
      <w:tblPr>
        <w:tblW w:w="983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96"/>
        <w:gridCol w:w="6238"/>
      </w:tblGrid>
      <w:tr w:rsidR="006609B9" w:rsidRPr="006609B9" w14:paraId="7449EDF2" w14:textId="77777777" w:rsidTr="006609B9">
        <w:trPr>
          <w:trHeight w:val="339"/>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957B4F4" w14:textId="77777777" w:rsidR="006609B9" w:rsidRPr="006609B9" w:rsidRDefault="006609B9" w:rsidP="006609B9">
            <w:pPr>
              <w:rPr>
                <w:b/>
                <w:bCs/>
              </w:rPr>
            </w:pPr>
            <w:r w:rsidRPr="006609B9">
              <w:rPr>
                <w:b/>
                <w:bCs/>
              </w:rPr>
              <w:t>KPI</w:t>
            </w:r>
          </w:p>
        </w:tc>
        <w:tc>
          <w:tcPr>
            <w:tcW w:w="0" w:type="auto"/>
            <w:tcBorders>
              <w:top w:val="single" w:sz="2" w:space="0" w:color="auto"/>
              <w:left w:val="single" w:sz="2" w:space="0" w:color="auto"/>
              <w:bottom w:val="single" w:sz="2" w:space="0" w:color="auto"/>
              <w:right w:val="single" w:sz="2" w:space="0" w:color="auto"/>
            </w:tcBorders>
            <w:vAlign w:val="center"/>
            <w:hideMark/>
          </w:tcPr>
          <w:p w14:paraId="44C5D35A" w14:textId="77777777" w:rsidR="006609B9" w:rsidRPr="006609B9" w:rsidRDefault="006609B9" w:rsidP="006609B9">
            <w:pPr>
              <w:rPr>
                <w:b/>
                <w:bCs/>
              </w:rPr>
            </w:pPr>
            <w:r w:rsidRPr="006609B9">
              <w:rPr>
                <w:b/>
                <w:bCs/>
              </w:rPr>
              <w:t>Description</w:t>
            </w:r>
          </w:p>
        </w:tc>
      </w:tr>
      <w:tr w:rsidR="006609B9" w:rsidRPr="006609B9" w14:paraId="1FA1CCD8"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533A5D57" w14:textId="77777777" w:rsidR="006609B9" w:rsidRPr="006609B9" w:rsidRDefault="006609B9" w:rsidP="006609B9">
            <w:r w:rsidRPr="006609B9">
              <w:t>Engagement Index</w:t>
            </w:r>
          </w:p>
        </w:tc>
        <w:tc>
          <w:tcPr>
            <w:tcW w:w="0" w:type="auto"/>
            <w:tcBorders>
              <w:top w:val="single" w:sz="2" w:space="0" w:color="auto"/>
              <w:left w:val="single" w:sz="2" w:space="0" w:color="auto"/>
              <w:bottom w:val="single" w:sz="2" w:space="0" w:color="auto"/>
              <w:right w:val="single" w:sz="2" w:space="0" w:color="auto"/>
            </w:tcBorders>
            <w:vAlign w:val="center"/>
            <w:hideMark/>
          </w:tcPr>
          <w:p w14:paraId="011BB956" w14:textId="77777777" w:rsidR="006609B9" w:rsidRPr="006609B9" w:rsidRDefault="006609B9" w:rsidP="006609B9">
            <w:r w:rsidRPr="006609B9">
              <w:t>Composite score of involvement &amp; satisfaction</w:t>
            </w:r>
          </w:p>
        </w:tc>
      </w:tr>
      <w:tr w:rsidR="006609B9" w:rsidRPr="006609B9" w14:paraId="1757E563" w14:textId="77777777" w:rsidTr="006609B9">
        <w:trPr>
          <w:trHeight w:val="351"/>
        </w:trPr>
        <w:tc>
          <w:tcPr>
            <w:tcW w:w="0" w:type="auto"/>
            <w:tcBorders>
              <w:top w:val="single" w:sz="2" w:space="0" w:color="auto"/>
              <w:left w:val="single" w:sz="2" w:space="0" w:color="auto"/>
              <w:bottom w:val="single" w:sz="2" w:space="0" w:color="auto"/>
              <w:right w:val="single" w:sz="2" w:space="0" w:color="auto"/>
            </w:tcBorders>
            <w:vAlign w:val="center"/>
            <w:hideMark/>
          </w:tcPr>
          <w:p w14:paraId="1D3C4194" w14:textId="77777777" w:rsidR="006609B9" w:rsidRPr="006609B9" w:rsidRDefault="006609B9" w:rsidP="006609B9">
            <w:r w:rsidRPr="006609B9">
              <w:t>Burnout Risk Score</w:t>
            </w:r>
          </w:p>
        </w:tc>
        <w:tc>
          <w:tcPr>
            <w:tcW w:w="0" w:type="auto"/>
            <w:tcBorders>
              <w:top w:val="single" w:sz="2" w:space="0" w:color="auto"/>
              <w:left w:val="single" w:sz="2" w:space="0" w:color="auto"/>
              <w:bottom w:val="single" w:sz="2" w:space="0" w:color="auto"/>
              <w:right w:val="single" w:sz="2" w:space="0" w:color="auto"/>
            </w:tcBorders>
            <w:vAlign w:val="center"/>
            <w:hideMark/>
          </w:tcPr>
          <w:p w14:paraId="2BAC9835" w14:textId="77777777" w:rsidR="006609B9" w:rsidRPr="006609B9" w:rsidRDefault="006609B9" w:rsidP="006609B9">
            <w:r w:rsidRPr="006609B9">
              <w:t>Overtime + low work-life balance indicator</w:t>
            </w:r>
          </w:p>
        </w:tc>
      </w:tr>
      <w:tr w:rsidR="006609B9" w:rsidRPr="006609B9" w14:paraId="5E65D2AC"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2207C4AC" w14:textId="77777777" w:rsidR="006609B9" w:rsidRPr="006609B9" w:rsidRDefault="006609B9" w:rsidP="006609B9">
            <w:r w:rsidRPr="006609B9">
              <w:t>Work-Life Balance Index</w:t>
            </w:r>
          </w:p>
        </w:tc>
        <w:tc>
          <w:tcPr>
            <w:tcW w:w="0" w:type="auto"/>
            <w:tcBorders>
              <w:top w:val="single" w:sz="2" w:space="0" w:color="auto"/>
              <w:left w:val="single" w:sz="2" w:space="0" w:color="auto"/>
              <w:bottom w:val="single" w:sz="2" w:space="0" w:color="auto"/>
              <w:right w:val="single" w:sz="2" w:space="0" w:color="auto"/>
            </w:tcBorders>
            <w:vAlign w:val="center"/>
            <w:hideMark/>
          </w:tcPr>
          <w:p w14:paraId="1F10B112" w14:textId="77777777" w:rsidR="006609B9" w:rsidRPr="006609B9" w:rsidRDefault="006609B9" w:rsidP="006609B9">
            <w:r w:rsidRPr="006609B9">
              <w:t>Average balance rating</w:t>
            </w:r>
          </w:p>
        </w:tc>
      </w:tr>
      <w:tr w:rsidR="006609B9" w:rsidRPr="006609B9" w14:paraId="0FC4A84A" w14:textId="77777777" w:rsidTr="006609B9">
        <w:trPr>
          <w:trHeight w:val="339"/>
        </w:trPr>
        <w:tc>
          <w:tcPr>
            <w:tcW w:w="0" w:type="auto"/>
            <w:tcBorders>
              <w:top w:val="single" w:sz="2" w:space="0" w:color="auto"/>
              <w:left w:val="single" w:sz="2" w:space="0" w:color="auto"/>
              <w:bottom w:val="single" w:sz="2" w:space="0" w:color="auto"/>
              <w:right w:val="single" w:sz="2" w:space="0" w:color="auto"/>
            </w:tcBorders>
            <w:vAlign w:val="center"/>
            <w:hideMark/>
          </w:tcPr>
          <w:p w14:paraId="034FEB7D" w14:textId="77777777" w:rsidR="006609B9" w:rsidRPr="006609B9" w:rsidRDefault="006609B9" w:rsidP="006609B9">
            <w:r w:rsidRPr="006609B9">
              <w:t>Satisfaction Stability Score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9D1DC" w14:textId="77777777" w:rsidR="006609B9" w:rsidRPr="006609B9" w:rsidRDefault="006609B9" w:rsidP="006609B9">
            <w:r w:rsidRPr="006609B9">
              <w:t>Consistency of satisfaction across dimensions</w:t>
            </w:r>
          </w:p>
        </w:tc>
      </w:tr>
      <w:tr w:rsidR="006609B9" w:rsidRPr="006609B9" w14:paraId="19C94D04" w14:textId="77777777" w:rsidTr="006609B9">
        <w:trPr>
          <w:trHeight w:val="351"/>
        </w:trPr>
        <w:tc>
          <w:tcPr>
            <w:tcW w:w="0" w:type="auto"/>
            <w:tcBorders>
              <w:top w:val="single" w:sz="2" w:space="0" w:color="auto"/>
              <w:left w:val="single" w:sz="2" w:space="0" w:color="auto"/>
              <w:bottom w:val="single" w:sz="2" w:space="0" w:color="auto"/>
              <w:right w:val="single" w:sz="2" w:space="0" w:color="auto"/>
            </w:tcBorders>
            <w:vAlign w:val="center"/>
            <w:hideMark/>
          </w:tcPr>
          <w:p w14:paraId="0678CE51" w14:textId="77777777" w:rsidR="006609B9" w:rsidRPr="006609B9" w:rsidRDefault="006609B9" w:rsidP="006609B9">
            <w:r w:rsidRPr="006609B9">
              <w:t>Workload Stress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638FAC13" w14:textId="77777777" w:rsidR="006609B9" w:rsidRPr="006609B9" w:rsidRDefault="006609B9" w:rsidP="006609B9">
            <w:r w:rsidRPr="006609B9">
              <w:t>Travel + overtime intensity</w:t>
            </w:r>
          </w:p>
        </w:tc>
      </w:tr>
    </w:tbl>
    <w:p w14:paraId="5A9C4C72" w14:textId="77777777" w:rsidR="006609B9" w:rsidRPr="006609B9" w:rsidRDefault="006609B9" w:rsidP="006609B9">
      <w:pPr>
        <w:rPr>
          <w:b/>
          <w:bCs/>
        </w:rPr>
      </w:pPr>
      <w:proofErr w:type="spellStart"/>
      <w:r w:rsidRPr="006609B9">
        <w:rPr>
          <w:b/>
          <w:bCs/>
        </w:rPr>
        <w:t>Streamlit</w:t>
      </w:r>
      <w:proofErr w:type="spellEnd"/>
      <w:r w:rsidRPr="006609B9">
        <w:rPr>
          <w:b/>
          <w:bCs/>
        </w:rPr>
        <w:t xml:space="preserve"> Web Application Requirements</w:t>
      </w:r>
    </w:p>
    <w:p w14:paraId="392DA1E2" w14:textId="77777777" w:rsidR="006609B9" w:rsidRPr="006609B9" w:rsidRDefault="006609B9" w:rsidP="006609B9">
      <w:pPr>
        <w:rPr>
          <w:b/>
          <w:bCs/>
        </w:rPr>
      </w:pPr>
      <w:r w:rsidRPr="006609B9">
        <w:rPr>
          <w:b/>
          <w:bCs/>
        </w:rPr>
        <w:t>Dashboard Modules</w:t>
      </w:r>
    </w:p>
    <w:p w14:paraId="26A8273B" w14:textId="77777777" w:rsidR="006609B9" w:rsidRPr="006609B9" w:rsidRDefault="006609B9" w:rsidP="006609B9">
      <w:pPr>
        <w:ind w:left="360"/>
      </w:pPr>
      <w:r w:rsidRPr="006609B9">
        <w:t>• Engagement Health Overview</w:t>
      </w:r>
    </w:p>
    <w:p w14:paraId="1BF5CAE4" w14:textId="77777777" w:rsidR="006609B9" w:rsidRPr="006609B9" w:rsidRDefault="006609B9" w:rsidP="006609B9">
      <w:r w:rsidRPr="006609B9">
        <w:t>● Organization-wide engagement score</w:t>
      </w:r>
    </w:p>
    <w:p w14:paraId="3F75591B" w14:textId="77777777" w:rsidR="006609B9" w:rsidRPr="006609B9" w:rsidRDefault="006609B9" w:rsidP="006609B9">
      <w:r w:rsidRPr="006609B9">
        <w:t>● Satisfaction distribution charts</w:t>
      </w:r>
    </w:p>
    <w:p w14:paraId="13E83734" w14:textId="77777777" w:rsidR="006609B9" w:rsidRPr="006609B9" w:rsidRDefault="006609B9" w:rsidP="006609B9">
      <w:pPr>
        <w:ind w:left="360"/>
      </w:pPr>
      <w:r w:rsidRPr="006609B9">
        <w:t>• Burnout Risk Dashboard</w:t>
      </w:r>
    </w:p>
    <w:p w14:paraId="4E9A89ED" w14:textId="77777777" w:rsidR="006609B9" w:rsidRPr="006609B9" w:rsidRDefault="006609B9" w:rsidP="006609B9">
      <w:r w:rsidRPr="006609B9">
        <w:t>● High-risk employee segments</w:t>
      </w:r>
    </w:p>
    <w:p w14:paraId="19AA203E" w14:textId="77777777" w:rsidR="006609B9" w:rsidRPr="006609B9" w:rsidRDefault="006609B9" w:rsidP="006609B9">
      <w:r w:rsidRPr="006609B9">
        <w:t>● Overtime &amp; work-life imbalance visualization</w:t>
      </w:r>
    </w:p>
    <w:p w14:paraId="2EA3A784" w14:textId="77777777" w:rsidR="006609B9" w:rsidRPr="006609B9" w:rsidRDefault="006609B9" w:rsidP="006609B9">
      <w:pPr>
        <w:ind w:left="360"/>
      </w:pPr>
      <w:r w:rsidRPr="006609B9">
        <w:t>• Role &amp; Career Stage Analysis</w:t>
      </w:r>
    </w:p>
    <w:p w14:paraId="575E473F" w14:textId="77777777" w:rsidR="006609B9" w:rsidRPr="006609B9" w:rsidRDefault="006609B9" w:rsidP="006609B9">
      <w:r w:rsidRPr="006609B9">
        <w:t>● Engagement by job role and level</w:t>
      </w:r>
    </w:p>
    <w:p w14:paraId="56E022FD" w14:textId="77777777" w:rsidR="006609B9" w:rsidRPr="006609B9" w:rsidRDefault="006609B9" w:rsidP="006609B9">
      <w:r w:rsidRPr="006609B9">
        <w:t>● Tenure vs engagement trends</w:t>
      </w:r>
    </w:p>
    <w:p w14:paraId="6FAB1B59" w14:textId="77777777" w:rsidR="006609B9" w:rsidRPr="006609B9" w:rsidRDefault="006609B9" w:rsidP="006609B9">
      <w:pPr>
        <w:ind w:left="360"/>
      </w:pPr>
      <w:r w:rsidRPr="006609B9">
        <w:t>• Manager Action Panel</w:t>
      </w:r>
    </w:p>
    <w:p w14:paraId="12452490" w14:textId="77777777" w:rsidR="006609B9" w:rsidRPr="006609B9" w:rsidRDefault="006609B9" w:rsidP="006609B9">
      <w:r w:rsidRPr="006609B9">
        <w:t>● Low-engagement alerts</w:t>
      </w:r>
    </w:p>
    <w:p w14:paraId="01986C47" w14:textId="77777777" w:rsidR="006609B9" w:rsidRPr="006609B9" w:rsidRDefault="006609B9" w:rsidP="006609B9">
      <w:r w:rsidRPr="006609B9">
        <w:t>● Priority intervention areas</w:t>
      </w:r>
    </w:p>
    <w:p w14:paraId="4F7E899A" w14:textId="77777777" w:rsidR="006609B9" w:rsidRPr="006609B9" w:rsidRDefault="006609B9" w:rsidP="006609B9">
      <w:pPr>
        <w:rPr>
          <w:b/>
          <w:bCs/>
        </w:rPr>
      </w:pPr>
      <w:r w:rsidRPr="006609B9">
        <w:rPr>
          <w:b/>
          <w:bCs/>
        </w:rPr>
        <w:t>User Capabilities</w:t>
      </w:r>
    </w:p>
    <w:p w14:paraId="4471C06C" w14:textId="77777777" w:rsidR="006609B9" w:rsidRPr="006609B9" w:rsidRDefault="006609B9" w:rsidP="006609B9">
      <w:pPr>
        <w:ind w:left="360"/>
      </w:pPr>
      <w:r w:rsidRPr="006609B9">
        <w:t>• Department &amp; role filters</w:t>
      </w:r>
    </w:p>
    <w:p w14:paraId="5AEFCE9E" w14:textId="77777777" w:rsidR="006609B9" w:rsidRPr="006609B9" w:rsidRDefault="006609B9" w:rsidP="006609B9">
      <w:pPr>
        <w:ind w:left="360"/>
      </w:pPr>
      <w:r w:rsidRPr="006609B9">
        <w:t>• Overtime toggle</w:t>
      </w:r>
    </w:p>
    <w:p w14:paraId="3CD66601" w14:textId="77777777" w:rsidR="006609B9" w:rsidRPr="006609B9" w:rsidRDefault="006609B9" w:rsidP="006609B9">
      <w:pPr>
        <w:ind w:left="360"/>
      </w:pPr>
      <w:r w:rsidRPr="006609B9">
        <w:t>• Engagement threshold slider</w:t>
      </w:r>
    </w:p>
    <w:p w14:paraId="08140FB4" w14:textId="77777777" w:rsidR="006609B9" w:rsidRPr="006609B9" w:rsidRDefault="006609B9" w:rsidP="006609B9">
      <w:pPr>
        <w:ind w:left="360"/>
      </w:pPr>
      <w:r w:rsidRPr="006609B9">
        <w:t>• Tenure range selector</w:t>
      </w:r>
    </w:p>
    <w:p w14:paraId="04AB2FFB" w14:textId="77777777" w:rsidR="006609B9" w:rsidRPr="006609B9" w:rsidRDefault="006609B9" w:rsidP="006609B9">
      <w:pPr>
        <w:rPr>
          <w:b/>
          <w:bCs/>
        </w:rPr>
      </w:pPr>
      <w:r w:rsidRPr="006609B9">
        <w:rPr>
          <w:b/>
          <w:bCs/>
        </w:rPr>
        <w:t>Deliverables and Submission</w:t>
      </w:r>
    </w:p>
    <w:p w14:paraId="365C5D84" w14:textId="77777777" w:rsidR="006609B9" w:rsidRPr="006609B9" w:rsidRDefault="006609B9" w:rsidP="006609B9">
      <w:pPr>
        <w:ind w:left="360"/>
      </w:pPr>
      <w:r w:rsidRPr="006609B9">
        <w:t>• Research paper (EDA, insights, recommendations)</w:t>
      </w:r>
    </w:p>
    <w:p w14:paraId="107C66AD" w14:textId="77777777" w:rsidR="006609B9" w:rsidRPr="006609B9" w:rsidRDefault="006609B9" w:rsidP="006609B9">
      <w:pPr>
        <w:ind w:left="360"/>
      </w:pPr>
      <w:r w:rsidRPr="006609B9">
        <w:t xml:space="preserve">• </w:t>
      </w:r>
      <w:proofErr w:type="spellStart"/>
      <w:r w:rsidRPr="006609B9">
        <w:t>Streamlit</w:t>
      </w:r>
      <w:proofErr w:type="spellEnd"/>
      <w:r w:rsidRPr="006609B9">
        <w:t xml:space="preserve"> dashboard (live analytics)</w:t>
      </w:r>
    </w:p>
    <w:p w14:paraId="0F7BA689" w14:textId="77777777" w:rsidR="006609B9" w:rsidRPr="006609B9" w:rsidRDefault="006609B9" w:rsidP="006609B9">
      <w:pPr>
        <w:ind w:left="360"/>
      </w:pPr>
      <w:r w:rsidRPr="006609B9">
        <w:t>• Executive summary for government stakeholders</w:t>
      </w:r>
    </w:p>
    <w:p w14:paraId="15B08547" w14:textId="77777777" w:rsidR="006609B9" w:rsidRPr="006609B9" w:rsidRDefault="006609B9" w:rsidP="006609B9">
      <w:pPr>
        <w:rPr>
          <w:b/>
          <w:bCs/>
        </w:rPr>
      </w:pPr>
      <w:r w:rsidRPr="006609B9">
        <w:rPr>
          <w:b/>
          <w:bCs/>
        </w:rPr>
        <w:t>Conclusion</w:t>
      </w:r>
    </w:p>
    <w:p w14:paraId="2FF5AE6A" w14:textId="77777777" w:rsidR="006609B9" w:rsidRPr="006609B9" w:rsidRDefault="006609B9" w:rsidP="006609B9">
      <w:r w:rsidRPr="006609B9">
        <w:t>This project shifts HR analytics from reactive attrition analysis to preventive employee experience diagnostics. By identifying engagement gaps and burnout risks before employees decide to leave, Palo Alto Networks can implement proactive, human-</w:t>
      </w:r>
      <w:proofErr w:type="spellStart"/>
      <w:r w:rsidRPr="006609B9">
        <w:t>centered</w:t>
      </w:r>
      <w:proofErr w:type="spellEnd"/>
      <w:r w:rsidRPr="006609B9">
        <w:t xml:space="preserve"> retention strategies, making this project fundamentally different in purpose, timing, and impact</w:t>
      </w:r>
    </w:p>
    <w:p w14:paraId="6CB07A32" w14:textId="77777777" w:rsidR="00AB2341" w:rsidRDefault="00AB2341"/>
    <w:sectPr w:rsidR="00AB2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4A02"/>
    <w:multiLevelType w:val="multilevel"/>
    <w:tmpl w:val="D5C6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C7E8B"/>
    <w:multiLevelType w:val="multilevel"/>
    <w:tmpl w:val="C6F8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B5D4C"/>
    <w:multiLevelType w:val="multilevel"/>
    <w:tmpl w:val="DE40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6155B"/>
    <w:multiLevelType w:val="multilevel"/>
    <w:tmpl w:val="091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45674"/>
    <w:multiLevelType w:val="multilevel"/>
    <w:tmpl w:val="E12E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E4537"/>
    <w:multiLevelType w:val="multilevel"/>
    <w:tmpl w:val="036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338EA"/>
    <w:multiLevelType w:val="multilevel"/>
    <w:tmpl w:val="5A1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E0B65"/>
    <w:multiLevelType w:val="multilevel"/>
    <w:tmpl w:val="8DF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2039D"/>
    <w:multiLevelType w:val="multilevel"/>
    <w:tmpl w:val="82AC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A1519"/>
    <w:multiLevelType w:val="multilevel"/>
    <w:tmpl w:val="1AA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027B6"/>
    <w:multiLevelType w:val="multilevel"/>
    <w:tmpl w:val="657E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437617">
    <w:abstractNumId w:val="7"/>
  </w:num>
  <w:num w:numId="2" w16cid:durableId="809370616">
    <w:abstractNumId w:val="6"/>
  </w:num>
  <w:num w:numId="3" w16cid:durableId="201672237">
    <w:abstractNumId w:val="1"/>
  </w:num>
  <w:num w:numId="4" w16cid:durableId="752893520">
    <w:abstractNumId w:val="10"/>
  </w:num>
  <w:num w:numId="5" w16cid:durableId="611479292">
    <w:abstractNumId w:val="4"/>
  </w:num>
  <w:num w:numId="6" w16cid:durableId="638649828">
    <w:abstractNumId w:val="0"/>
  </w:num>
  <w:num w:numId="7" w16cid:durableId="594173960">
    <w:abstractNumId w:val="2"/>
  </w:num>
  <w:num w:numId="8" w16cid:durableId="595404415">
    <w:abstractNumId w:val="9"/>
  </w:num>
  <w:num w:numId="9" w16cid:durableId="2024282982">
    <w:abstractNumId w:val="5"/>
  </w:num>
  <w:num w:numId="10" w16cid:durableId="1784226923">
    <w:abstractNumId w:val="3"/>
  </w:num>
  <w:num w:numId="11" w16cid:durableId="6824367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B9"/>
    <w:rsid w:val="000941F9"/>
    <w:rsid w:val="006609B9"/>
    <w:rsid w:val="0080528A"/>
    <w:rsid w:val="00855E0A"/>
    <w:rsid w:val="00942F17"/>
    <w:rsid w:val="00AB2341"/>
    <w:rsid w:val="00C261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9E4DC"/>
  <w15:chartTrackingRefBased/>
  <w15:docId w15:val="{CD0A0E59-8EF4-4A5F-B6BB-7A6F23E44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hi-IN"/>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1F9"/>
  </w:style>
  <w:style w:type="paragraph" w:styleId="Heading1">
    <w:name w:val="heading 1"/>
    <w:basedOn w:val="Normal"/>
    <w:next w:val="Normal"/>
    <w:link w:val="Heading1Char"/>
    <w:uiPriority w:val="9"/>
    <w:qFormat/>
    <w:rsid w:val="000941F9"/>
    <w:pPr>
      <w:keepNext/>
      <w:keepLines/>
      <w:spacing w:before="320"/>
      <w:jc w:val="center"/>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semiHidden/>
    <w:unhideWhenUsed/>
    <w:qFormat/>
    <w:rsid w:val="000941F9"/>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941F9"/>
    <w:pPr>
      <w:keepNext/>
      <w:keepLines/>
      <w:spacing w:before="160" w:after="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941F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941F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941F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941F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941F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941F9"/>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1F9"/>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semiHidden/>
    <w:rsid w:val="000941F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941F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941F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941F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941F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941F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941F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941F9"/>
    <w:rPr>
      <w:b/>
      <w:bCs/>
      <w:i/>
      <w:iCs/>
    </w:rPr>
  </w:style>
  <w:style w:type="paragraph" w:styleId="Caption">
    <w:name w:val="caption"/>
    <w:basedOn w:val="Normal"/>
    <w:next w:val="Normal"/>
    <w:uiPriority w:val="35"/>
    <w:semiHidden/>
    <w:unhideWhenUsed/>
    <w:qFormat/>
    <w:rsid w:val="000941F9"/>
    <w:rPr>
      <w:b/>
      <w:bCs/>
      <w:color w:val="404040" w:themeColor="text1" w:themeTint="BF"/>
      <w:sz w:val="16"/>
      <w:szCs w:val="16"/>
    </w:rPr>
  </w:style>
  <w:style w:type="paragraph" w:styleId="Title">
    <w:name w:val="Title"/>
    <w:basedOn w:val="Normal"/>
    <w:next w:val="Normal"/>
    <w:link w:val="TitleChar"/>
    <w:uiPriority w:val="10"/>
    <w:qFormat/>
    <w:rsid w:val="000941F9"/>
    <w:pPr>
      <w:pBdr>
        <w:top w:val="single" w:sz="6" w:space="8" w:color="755DD9" w:themeColor="accent3"/>
        <w:bottom w:val="single" w:sz="6" w:space="8" w:color="755DD9" w:themeColor="accent3"/>
      </w:pBdr>
      <w:spacing w:after="400"/>
      <w:contextualSpacing/>
      <w:jc w:val="center"/>
    </w:pPr>
    <w:rPr>
      <w:rFonts w:asciiTheme="majorHAnsi" w:eastAsiaTheme="majorEastAsia" w:hAnsiTheme="majorHAnsi" w:cstheme="majorBidi"/>
      <w:caps/>
      <w:color w:val="632E62" w:themeColor="text2"/>
      <w:spacing w:val="30"/>
      <w:sz w:val="72"/>
      <w:szCs w:val="72"/>
    </w:rPr>
  </w:style>
  <w:style w:type="character" w:customStyle="1" w:styleId="TitleChar">
    <w:name w:val="Title Char"/>
    <w:basedOn w:val="DefaultParagraphFont"/>
    <w:link w:val="Title"/>
    <w:uiPriority w:val="10"/>
    <w:rsid w:val="000941F9"/>
    <w:rPr>
      <w:rFonts w:asciiTheme="majorHAnsi" w:eastAsiaTheme="majorEastAsia" w:hAnsiTheme="majorHAnsi" w:cstheme="majorBidi"/>
      <w:caps/>
      <w:color w:val="632E62" w:themeColor="text2"/>
      <w:spacing w:val="30"/>
      <w:sz w:val="72"/>
      <w:szCs w:val="72"/>
    </w:rPr>
  </w:style>
  <w:style w:type="paragraph" w:styleId="Subtitle">
    <w:name w:val="Subtitle"/>
    <w:basedOn w:val="Normal"/>
    <w:next w:val="Normal"/>
    <w:link w:val="SubtitleChar"/>
    <w:uiPriority w:val="11"/>
    <w:qFormat/>
    <w:rsid w:val="000941F9"/>
    <w:pPr>
      <w:numPr>
        <w:ilvl w:val="1"/>
      </w:numPr>
      <w:jc w:val="center"/>
    </w:pPr>
    <w:rPr>
      <w:color w:val="632E62" w:themeColor="text2"/>
      <w:sz w:val="28"/>
      <w:szCs w:val="28"/>
    </w:rPr>
  </w:style>
  <w:style w:type="character" w:customStyle="1" w:styleId="SubtitleChar">
    <w:name w:val="Subtitle Char"/>
    <w:basedOn w:val="DefaultParagraphFont"/>
    <w:link w:val="Subtitle"/>
    <w:uiPriority w:val="11"/>
    <w:rsid w:val="000941F9"/>
    <w:rPr>
      <w:color w:val="632E62" w:themeColor="text2"/>
      <w:sz w:val="28"/>
      <w:szCs w:val="28"/>
    </w:rPr>
  </w:style>
  <w:style w:type="character" w:styleId="Strong">
    <w:name w:val="Strong"/>
    <w:basedOn w:val="DefaultParagraphFont"/>
    <w:uiPriority w:val="22"/>
    <w:qFormat/>
    <w:rsid w:val="000941F9"/>
    <w:rPr>
      <w:b/>
      <w:bCs/>
    </w:rPr>
  </w:style>
  <w:style w:type="character" w:styleId="Emphasis">
    <w:name w:val="Emphasis"/>
    <w:basedOn w:val="DefaultParagraphFont"/>
    <w:uiPriority w:val="20"/>
    <w:qFormat/>
    <w:rsid w:val="000941F9"/>
    <w:rPr>
      <w:i/>
      <w:iCs/>
      <w:color w:val="000000" w:themeColor="text1"/>
    </w:rPr>
  </w:style>
  <w:style w:type="paragraph" w:styleId="NoSpacing">
    <w:name w:val="No Spacing"/>
    <w:uiPriority w:val="1"/>
    <w:qFormat/>
    <w:rsid w:val="000941F9"/>
    <w:pPr>
      <w:spacing w:after="0"/>
    </w:pPr>
  </w:style>
  <w:style w:type="paragraph" w:styleId="ListParagraph">
    <w:name w:val="List Paragraph"/>
    <w:basedOn w:val="Normal"/>
    <w:uiPriority w:val="34"/>
    <w:qFormat/>
    <w:rsid w:val="000941F9"/>
    <w:pPr>
      <w:ind w:left="720"/>
      <w:contextualSpacing/>
    </w:pPr>
    <w:rPr>
      <w:rFonts w:cs="Mangal"/>
      <w:szCs w:val="19"/>
    </w:rPr>
  </w:style>
  <w:style w:type="paragraph" w:styleId="Quote">
    <w:name w:val="Quote"/>
    <w:basedOn w:val="Normal"/>
    <w:next w:val="Normal"/>
    <w:link w:val="QuoteChar"/>
    <w:uiPriority w:val="29"/>
    <w:qFormat/>
    <w:rsid w:val="000941F9"/>
    <w:pPr>
      <w:spacing w:before="160"/>
      <w:ind w:left="720" w:right="720"/>
      <w:jc w:val="center"/>
    </w:pPr>
    <w:rPr>
      <w:i/>
      <w:iCs/>
      <w:color w:val="472CBB" w:themeColor="accent3" w:themeShade="BF"/>
      <w:sz w:val="24"/>
      <w:szCs w:val="24"/>
    </w:rPr>
  </w:style>
  <w:style w:type="character" w:customStyle="1" w:styleId="QuoteChar">
    <w:name w:val="Quote Char"/>
    <w:basedOn w:val="DefaultParagraphFont"/>
    <w:link w:val="Quote"/>
    <w:uiPriority w:val="29"/>
    <w:rsid w:val="000941F9"/>
    <w:rPr>
      <w:i/>
      <w:iCs/>
      <w:color w:val="472CBB" w:themeColor="accent3" w:themeShade="BF"/>
      <w:sz w:val="24"/>
      <w:szCs w:val="24"/>
    </w:rPr>
  </w:style>
  <w:style w:type="paragraph" w:styleId="IntenseQuote">
    <w:name w:val="Intense Quote"/>
    <w:basedOn w:val="Normal"/>
    <w:next w:val="Normal"/>
    <w:link w:val="IntenseQuoteChar"/>
    <w:uiPriority w:val="30"/>
    <w:qFormat/>
    <w:rsid w:val="000941F9"/>
    <w:pPr>
      <w:spacing w:before="160" w:line="276" w:lineRule="auto"/>
      <w:ind w:left="936" w:right="936"/>
      <w:jc w:val="center"/>
    </w:pPr>
    <w:rPr>
      <w:rFonts w:asciiTheme="majorHAnsi" w:eastAsiaTheme="majorEastAsia" w:hAnsiTheme="majorHAnsi" w:cstheme="majorBidi"/>
      <w:caps/>
      <w:color w:val="6D1D6A" w:themeColor="accent1" w:themeShade="BF"/>
      <w:sz w:val="28"/>
      <w:szCs w:val="28"/>
    </w:rPr>
  </w:style>
  <w:style w:type="character" w:customStyle="1" w:styleId="IntenseQuoteChar">
    <w:name w:val="Intense Quote Char"/>
    <w:basedOn w:val="DefaultParagraphFont"/>
    <w:link w:val="IntenseQuote"/>
    <w:uiPriority w:val="30"/>
    <w:rsid w:val="000941F9"/>
    <w:rPr>
      <w:rFonts w:asciiTheme="majorHAnsi" w:eastAsiaTheme="majorEastAsia" w:hAnsiTheme="majorHAnsi" w:cstheme="majorBidi"/>
      <w:caps/>
      <w:color w:val="6D1D6A" w:themeColor="accent1" w:themeShade="BF"/>
      <w:sz w:val="28"/>
      <w:szCs w:val="28"/>
    </w:rPr>
  </w:style>
  <w:style w:type="character" w:styleId="SubtleEmphasis">
    <w:name w:val="Subtle Emphasis"/>
    <w:basedOn w:val="DefaultParagraphFont"/>
    <w:uiPriority w:val="19"/>
    <w:qFormat/>
    <w:rsid w:val="000941F9"/>
    <w:rPr>
      <w:i/>
      <w:iCs/>
      <w:color w:val="595959" w:themeColor="text1" w:themeTint="A6"/>
    </w:rPr>
  </w:style>
  <w:style w:type="character" w:styleId="IntenseEmphasis">
    <w:name w:val="Intense Emphasis"/>
    <w:basedOn w:val="DefaultParagraphFont"/>
    <w:uiPriority w:val="21"/>
    <w:qFormat/>
    <w:rsid w:val="000941F9"/>
    <w:rPr>
      <w:b/>
      <w:bCs/>
      <w:i/>
      <w:iCs/>
      <w:color w:val="auto"/>
    </w:rPr>
  </w:style>
  <w:style w:type="character" w:styleId="SubtleReference">
    <w:name w:val="Subtle Reference"/>
    <w:basedOn w:val="DefaultParagraphFont"/>
    <w:uiPriority w:val="31"/>
    <w:qFormat/>
    <w:rsid w:val="000941F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941F9"/>
    <w:rPr>
      <w:b/>
      <w:bCs/>
      <w:caps w:val="0"/>
      <w:smallCaps/>
      <w:color w:val="auto"/>
      <w:spacing w:val="0"/>
      <w:u w:val="single"/>
    </w:rPr>
  </w:style>
  <w:style w:type="character" w:styleId="BookTitle">
    <w:name w:val="Book Title"/>
    <w:basedOn w:val="DefaultParagraphFont"/>
    <w:uiPriority w:val="33"/>
    <w:qFormat/>
    <w:rsid w:val="000941F9"/>
    <w:rPr>
      <w:b/>
      <w:bCs/>
      <w:caps w:val="0"/>
      <w:smallCaps/>
      <w:spacing w:val="0"/>
    </w:rPr>
  </w:style>
  <w:style w:type="paragraph" w:styleId="TOCHeading">
    <w:name w:val="TOC Heading"/>
    <w:basedOn w:val="Heading1"/>
    <w:next w:val="Normal"/>
    <w:uiPriority w:val="39"/>
    <w:semiHidden/>
    <w:unhideWhenUsed/>
    <w:qFormat/>
    <w:rsid w:val="000941F9"/>
    <w:pPr>
      <w:outlineLvl w:val="9"/>
    </w:pPr>
  </w:style>
  <w:style w:type="character" w:styleId="Hyperlink">
    <w:name w:val="Hyperlink"/>
    <w:basedOn w:val="DefaultParagraphFont"/>
    <w:uiPriority w:val="99"/>
    <w:unhideWhenUsed/>
    <w:rsid w:val="006609B9"/>
    <w:rPr>
      <w:color w:val="0066FF" w:themeColor="hyperlink"/>
      <w:u w:val="single"/>
    </w:rPr>
  </w:style>
  <w:style w:type="character" w:styleId="UnresolvedMention">
    <w:name w:val="Unresolved Mention"/>
    <w:basedOn w:val="DefaultParagraphFont"/>
    <w:uiPriority w:val="99"/>
    <w:semiHidden/>
    <w:unhideWhenUsed/>
    <w:rsid w:val="00660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loaltonetworks.com/" TargetMode="External"/><Relationship Id="rId5" Type="http://schemas.openxmlformats.org/officeDocument/2006/relationships/hyperlink" Target="https://www.unifiedmento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856</Words>
  <Characters>4885</Characters>
  <Application>Microsoft Office Word</Application>
  <DocSecurity>0</DocSecurity>
  <Lines>40</Lines>
  <Paragraphs>11</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Awinash Kumar</dc:creator>
  <cp:keywords/>
  <dc:description/>
  <cp:lastModifiedBy>Awinash Kumar</cp:lastModifiedBy>
  <cp:revision>1</cp:revision>
  <dcterms:created xsi:type="dcterms:W3CDTF">2026-07-12T03:37:00Z</dcterms:created>
  <dcterms:modified xsi:type="dcterms:W3CDTF">2026-07-12T03:42:00Z</dcterms:modified>
</cp:coreProperties>
</file>