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22" w:rsidRDefault="00F90122" w:rsidP="00F90122">
      <w:pPr>
        <w:pStyle w:val="ListParagraph"/>
        <w:numPr>
          <w:ilvl w:val="0"/>
          <w:numId w:val="1"/>
        </w:numPr>
      </w:pPr>
      <w:r>
        <w:t>Run multiple windows for randwin?</w:t>
      </w:r>
    </w:p>
    <w:p w:rsidR="00385BC0" w:rsidRDefault="00385BC0" w:rsidP="00F90122">
      <w:pPr>
        <w:pStyle w:val="ListParagraph"/>
        <w:numPr>
          <w:ilvl w:val="0"/>
          <w:numId w:val="1"/>
        </w:numPr>
      </w:pPr>
      <w:r>
        <w:t>Fixed windows don’t work properly for crossing years (e.g. Fairy wrens):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If we put the cut off at the start of the season then all birds from Jan (i.e. last season) will be moved into a season that is too recent.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If we put the cut off at the end of the season then all birds from spring (August etc). Will be moved to the previous season.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Atm, we make the code so that birds which are moved too far into the future will be sent back a season (ala the first example), but this will not always work!</w:t>
      </w:r>
      <w:bookmarkStart w:id="0" w:name="_GoBack"/>
      <w:bookmarkEnd w:id="0"/>
    </w:p>
    <w:sectPr w:rsidR="0038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70"/>
    <w:rsid w:val="000C288D"/>
    <w:rsid w:val="00385BC0"/>
    <w:rsid w:val="00B22070"/>
    <w:rsid w:val="00F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>RSB ANU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3</cp:revision>
  <dcterms:created xsi:type="dcterms:W3CDTF">2015-10-27T21:55:00Z</dcterms:created>
  <dcterms:modified xsi:type="dcterms:W3CDTF">2015-10-30T05:18:00Z</dcterms:modified>
</cp:coreProperties>
</file>