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Aeroplane Chess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can add an rotary encoder into the game. The rotary encoder, by pressing it can roll the dice for us so that we don't need a dice. By turning it, we can move the pieces in the game(planes) so we can have everything within the board. This way, there is no fear of losing pieces of the game. But then we will need 4 rotary encoder for each player (4 players, thus 16 in total). Each one representing a plane.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