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A1B6C" w14:textId="77777777" w:rsidR="003D09DF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6BBFC28" w14:textId="37603FF0" w:rsidR="003D09DF" w:rsidRDefault="003D09DF" w:rsidP="003D09DF">
      <w:pPr>
        <w:pStyle w:val="ListParagraph"/>
        <w:numPr>
          <w:ilvl w:val="1"/>
          <w:numId w:val="1"/>
        </w:numPr>
      </w:pPr>
      <w:r>
        <w:t>Total visits</w:t>
      </w:r>
    </w:p>
    <w:p w14:paraId="3C31F358" w14:textId="71877787" w:rsidR="003D09DF" w:rsidRPr="003D09DF" w:rsidRDefault="003D09DF" w:rsidP="003D09D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quantity of inputs</w:t>
      </w:r>
    </w:p>
    <w:p w14:paraId="5B8F18FE" w14:textId="77777777" w:rsidR="003D09DF" w:rsidRDefault="003D09DF" w:rsidP="003D09DF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9D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Increased platform visits overall increase the chances that a lead will become a client.</w:t>
      </w:r>
    </w:p>
    <w:p w14:paraId="5E48CB64" w14:textId="77777777" w:rsidR="003D09DF" w:rsidRDefault="003D09DF" w:rsidP="003D09DF">
      <w:pPr>
        <w:pStyle w:val="ListParagraph"/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402EDD" w14:textId="79180541" w:rsidR="003D09DF" w:rsidRPr="003D09DF" w:rsidRDefault="003D09DF" w:rsidP="003D09DF">
      <w:pPr>
        <w:widowControl w:val="0"/>
        <w:tabs>
          <w:tab w:val="left" w:pos="1147"/>
        </w:tabs>
        <w:autoSpaceDE w:val="0"/>
        <w:autoSpaceDN w:val="0"/>
        <w:spacing w:before="1" w:line="240" w:lineRule="auto"/>
        <w:ind w:left="360"/>
        <w:rPr>
          <w:bCs/>
        </w:rPr>
      </w:pPr>
      <w:r>
        <w:rPr>
          <w:b/>
        </w:rPr>
        <w:t xml:space="preserve">             </w:t>
      </w:r>
      <w:r w:rsidRPr="003D09DF">
        <w:rPr>
          <w:bCs/>
        </w:rPr>
        <w:t xml:space="preserve">2. </w:t>
      </w:r>
      <w:r w:rsidRPr="003D09DF">
        <w:rPr>
          <w:bCs/>
        </w:rPr>
        <w:t>Total</w:t>
      </w:r>
      <w:r w:rsidRPr="003D09DF">
        <w:rPr>
          <w:bCs/>
          <w:spacing w:val="-6"/>
        </w:rPr>
        <w:t xml:space="preserve"> </w:t>
      </w:r>
      <w:r w:rsidRPr="003D09DF">
        <w:rPr>
          <w:bCs/>
        </w:rPr>
        <w:t>Time</w:t>
      </w:r>
      <w:r w:rsidRPr="003D09DF">
        <w:rPr>
          <w:bCs/>
          <w:spacing w:val="-6"/>
        </w:rPr>
        <w:t xml:space="preserve"> </w:t>
      </w:r>
      <w:r w:rsidRPr="003D09DF">
        <w:rPr>
          <w:bCs/>
        </w:rPr>
        <w:t>Spent</w:t>
      </w:r>
      <w:r w:rsidRPr="003D09DF">
        <w:rPr>
          <w:bCs/>
          <w:spacing w:val="-3"/>
        </w:rPr>
        <w:t xml:space="preserve"> </w:t>
      </w:r>
      <w:r w:rsidRPr="003D09DF">
        <w:rPr>
          <w:bCs/>
        </w:rPr>
        <w:t>on</w:t>
      </w:r>
      <w:r w:rsidRPr="003D09DF">
        <w:rPr>
          <w:bCs/>
          <w:spacing w:val="-6"/>
        </w:rPr>
        <w:t xml:space="preserve"> </w:t>
      </w:r>
      <w:r w:rsidRPr="003D09DF">
        <w:rPr>
          <w:bCs/>
          <w:spacing w:val="-2"/>
        </w:rPr>
        <w:t>Website</w:t>
      </w:r>
    </w:p>
    <w:p w14:paraId="7552C965" w14:textId="77777777" w:rsidR="003D09DF" w:rsidRDefault="003D09DF" w:rsidP="003D09DF">
      <w:pPr>
        <w:spacing w:before="43"/>
        <w:ind w:left="2589"/>
      </w:pPr>
      <w:r>
        <w:t>Positive</w:t>
      </w:r>
      <w:r>
        <w:rPr>
          <w:spacing w:val="-11"/>
        </w:rPr>
        <w:t xml:space="preserve"> </w:t>
      </w:r>
      <w:r>
        <w:rPr>
          <w:spacing w:val="-2"/>
        </w:rPr>
        <w:t>contribution</w:t>
      </w:r>
    </w:p>
    <w:p w14:paraId="0405244D" w14:textId="630D15F8" w:rsidR="003D09DF" w:rsidRDefault="003D09DF" w:rsidP="003D09DF">
      <w:pPr>
        <w:pStyle w:val="ListParagraph"/>
        <w:widowControl w:val="0"/>
        <w:numPr>
          <w:ilvl w:val="2"/>
          <w:numId w:val="5"/>
        </w:numPr>
        <w:tabs>
          <w:tab w:val="left" w:pos="2620"/>
        </w:tabs>
        <w:autoSpaceDE w:val="0"/>
        <w:autoSpaceDN w:val="0"/>
        <w:spacing w:before="31" w:line="268" w:lineRule="auto"/>
        <w:ind w:right="103"/>
        <w:contextualSpacing w:val="0"/>
      </w:pPr>
      <w:r>
        <w:t>The probability of that a lead will become a client increases with the amount of time they spend on the web site.</w:t>
      </w:r>
    </w:p>
    <w:p w14:paraId="544E5425" w14:textId="77777777" w:rsidR="003D09DF" w:rsidRDefault="003D09DF" w:rsidP="003D09DF">
      <w:pPr>
        <w:pStyle w:val="ListParagraph"/>
        <w:widowControl w:val="0"/>
        <w:numPr>
          <w:ilvl w:val="2"/>
          <w:numId w:val="5"/>
        </w:numPr>
        <w:tabs>
          <w:tab w:val="left" w:pos="2669"/>
        </w:tabs>
        <w:autoSpaceDE w:val="0"/>
        <w:autoSpaceDN w:val="0"/>
        <w:spacing w:before="4" w:line="240" w:lineRule="auto"/>
        <w:contextualSpacing w:val="0"/>
      </w:pPr>
      <w:r>
        <w:t>Sales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4"/>
        </w:rPr>
        <w:t>leads</w:t>
      </w:r>
    </w:p>
    <w:p w14:paraId="07F238C7" w14:textId="0C5FF259" w:rsidR="00BA2B01" w:rsidRPr="00BA2B01" w:rsidRDefault="00BA2B01" w:rsidP="00BA2B01">
      <w:pPr>
        <w:widowControl w:val="0"/>
        <w:tabs>
          <w:tab w:val="left" w:pos="1235"/>
        </w:tabs>
        <w:autoSpaceDE w:val="0"/>
        <w:autoSpaceDN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  <w:r w:rsidRPr="00BA2B01">
        <w:rPr>
          <w:rFonts w:eastAsia="Times New Roman"/>
          <w:sz w:val="24"/>
          <w:szCs w:val="24"/>
          <w:lang w:val="en-IN" w:eastAsia="en-IN"/>
        </w:rPr>
        <w:t>3.</w:t>
      </w:r>
      <w:r w:rsidRPr="00BA2B01">
        <w:t xml:space="preserve"> </w:t>
      </w:r>
      <w:r w:rsidRPr="00BA2B01">
        <w:t>Lead</w:t>
      </w:r>
      <w:r w:rsidRPr="00BA2B01">
        <w:rPr>
          <w:spacing w:val="-4"/>
        </w:rPr>
        <w:t xml:space="preserve"> </w:t>
      </w:r>
      <w:r w:rsidRPr="00BA2B01">
        <w:rPr>
          <w:spacing w:val="-2"/>
        </w:rPr>
        <w:t>Source</w:t>
      </w:r>
    </w:p>
    <w:p w14:paraId="7278CEA1" w14:textId="5018E40A" w:rsidR="00BA2B01" w:rsidRDefault="00BA2B01" w:rsidP="00BA2B01">
      <w:pPr>
        <w:pStyle w:val="ListParagraph"/>
        <w:widowControl w:val="0"/>
        <w:numPr>
          <w:ilvl w:val="0"/>
          <w:numId w:val="11"/>
        </w:numPr>
        <w:tabs>
          <w:tab w:val="left" w:pos="1959"/>
        </w:tabs>
        <w:autoSpaceDE w:val="0"/>
        <w:autoSpaceDN w:val="0"/>
        <w:spacing w:before="36" w:line="240" w:lineRule="auto"/>
      </w:pPr>
      <w:r>
        <w:t>It</w:t>
      </w:r>
      <w:r w:rsidRPr="00BA2B01">
        <w:rPr>
          <w:spacing w:val="-5"/>
        </w:rPr>
        <w:t xml:space="preserve"> </w:t>
      </w:r>
      <w:r>
        <w:t>is</w:t>
      </w:r>
      <w:r w:rsidRPr="00BA2B01">
        <w:rPr>
          <w:spacing w:val="-4"/>
        </w:rPr>
        <w:t xml:space="preserve"> </w:t>
      </w:r>
      <w:r>
        <w:t>the</w:t>
      </w:r>
      <w:r w:rsidRPr="00BA2B01">
        <w:rPr>
          <w:spacing w:val="-5"/>
        </w:rPr>
        <w:t xml:space="preserve"> </w:t>
      </w:r>
      <w:r>
        <w:t>important</w:t>
      </w:r>
      <w:r w:rsidRPr="00BA2B01">
        <w:rPr>
          <w:spacing w:val="-4"/>
        </w:rPr>
        <w:t xml:space="preserve"> </w:t>
      </w:r>
      <w:r>
        <w:t>feature</w:t>
      </w:r>
      <w:r w:rsidRPr="00BA2B01">
        <w:rPr>
          <w:spacing w:val="-7"/>
        </w:rPr>
        <w:t xml:space="preserve"> </w:t>
      </w:r>
      <w:r>
        <w:t>which</w:t>
      </w:r>
      <w:r w:rsidRPr="00BA2B01">
        <w:rPr>
          <w:spacing w:val="-2"/>
        </w:rPr>
        <w:t xml:space="preserve"> </w:t>
      </w:r>
      <w:r>
        <w:t>should</w:t>
      </w:r>
      <w:r w:rsidRPr="00BA2B01">
        <w:rPr>
          <w:spacing w:val="-5"/>
        </w:rPr>
        <w:t xml:space="preserve"> </w:t>
      </w:r>
      <w:r>
        <w:t>be</w:t>
      </w:r>
      <w:r w:rsidRPr="00BA2B01">
        <w:rPr>
          <w:spacing w:val="-2"/>
        </w:rPr>
        <w:t xml:space="preserve"> </w:t>
      </w:r>
      <w:r w:rsidRPr="00BA2B01">
        <w:rPr>
          <w:spacing w:val="-4"/>
        </w:rPr>
        <w:t>focus</w:t>
      </w:r>
    </w:p>
    <w:p w14:paraId="58892E46" w14:textId="1F9BFA5D" w:rsidR="003D09DF" w:rsidRPr="003D09DF" w:rsidRDefault="003D09DF" w:rsidP="00BA2B0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35DCCCD7" w14:textId="2A717096" w:rsidR="00BA2B01" w:rsidRDefault="00BA2B01" w:rsidP="00BA2B01">
      <w:pPr>
        <w:pStyle w:val="ListParagraph"/>
        <w:numPr>
          <w:ilvl w:val="1"/>
          <w:numId w:val="1"/>
        </w:numPr>
      </w:pPr>
      <w:r>
        <w:t xml:space="preserve">Lead </w:t>
      </w:r>
      <w:proofErr w:type="spellStart"/>
      <w:r>
        <w:t>Origin_Lead</w:t>
      </w:r>
      <w:proofErr w:type="spellEnd"/>
      <w:r>
        <w:t xml:space="preserve"> Add Form</w:t>
      </w:r>
    </w:p>
    <w:p w14:paraId="077592BC" w14:textId="422A2671" w:rsidR="00BA2B01" w:rsidRDefault="00BA2B01" w:rsidP="00BA2B01">
      <w:pPr>
        <w:pStyle w:val="ListParagraph"/>
        <w:numPr>
          <w:ilvl w:val="1"/>
          <w:numId w:val="1"/>
        </w:numPr>
      </w:pPr>
      <w:r>
        <w:t xml:space="preserve">Lead </w:t>
      </w:r>
      <w:proofErr w:type="spellStart"/>
      <w:r>
        <w:t>Source_Olark</w:t>
      </w:r>
      <w:proofErr w:type="spellEnd"/>
      <w:r>
        <w:t xml:space="preserve"> Chat</w:t>
      </w:r>
    </w:p>
    <w:p w14:paraId="24698C68" w14:textId="0B92BE49" w:rsidR="00BA2B01" w:rsidRDefault="00BA2B01" w:rsidP="00BA2B01">
      <w:pPr>
        <w:pStyle w:val="ListParagraph"/>
        <w:numPr>
          <w:ilvl w:val="1"/>
          <w:numId w:val="1"/>
        </w:numPr>
      </w:pPr>
      <w:r>
        <w:t xml:space="preserve">Last </w:t>
      </w:r>
      <w:proofErr w:type="spellStart"/>
      <w:r>
        <w:t>Activity_Had</w:t>
      </w:r>
      <w:proofErr w:type="spellEnd"/>
      <w:r>
        <w:t xml:space="preserve"> a Phone Conversation</w:t>
      </w:r>
    </w:p>
    <w:p w14:paraId="0A74ADEC" w14:textId="77777777" w:rsidR="00243243" w:rsidRDefault="00243243"/>
    <w:p w14:paraId="208385F0" w14:textId="77777777" w:rsidR="00BA2B01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4D0D7218" w14:textId="77777777" w:rsidR="00967903" w:rsidRDefault="00BA2B01" w:rsidP="00BA2B01">
      <w:pPr>
        <w:pStyle w:val="ListParagraph"/>
        <w:numPr>
          <w:ilvl w:val="1"/>
          <w:numId w:val="1"/>
        </w:numPr>
      </w:pPr>
      <w:r>
        <w:t xml:space="preserve"> Creating a model while taking into account all the necessary factors duration of stay, n</w:t>
      </w:r>
      <w:r w:rsidR="00967903">
        <w:t>umber</w:t>
      </w:r>
      <w:r>
        <w:t xml:space="preserve"> of visits</w:t>
      </w:r>
      <w:r w:rsidR="00967903">
        <w:t xml:space="preserve"> and lead source.</w:t>
      </w:r>
    </w:p>
    <w:p w14:paraId="025D3A07" w14:textId="77777777" w:rsidR="00967903" w:rsidRDefault="00967903" w:rsidP="00BA2B01">
      <w:pPr>
        <w:pStyle w:val="ListParagraph"/>
        <w:numPr>
          <w:ilvl w:val="1"/>
          <w:numId w:val="1"/>
        </w:numPr>
      </w:pPr>
      <w:r>
        <w:t>Send frequent messages and phone calls them in an effort to get to know them better. Ask about their past, discuss their issues, and have look at their financial situation.</w:t>
      </w:r>
    </w:p>
    <w:p w14:paraId="3940E14B" w14:textId="29D89896" w:rsidR="00243243" w:rsidRDefault="00967903" w:rsidP="00BA2B01">
      <w:pPr>
        <w:pStyle w:val="ListParagraph"/>
        <w:numPr>
          <w:ilvl w:val="1"/>
          <w:numId w:val="1"/>
        </w:numPr>
      </w:pPr>
      <w:r>
        <w:t>Prove them that this platform/course will help them building their career and finally convert them.</w:t>
      </w:r>
      <w:r>
        <w:t xml:space="preserve"> </w:t>
      </w:r>
      <w:r w:rsidR="00BA2B01">
        <w:t xml:space="preserve"> </w:t>
      </w:r>
      <w:r w:rsidR="00BB19D9"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5BCFA6DD" w14:textId="77777777" w:rsidR="00C55600" w:rsidRDefault="00C55600" w:rsidP="00C55600">
      <w:pPr>
        <w:ind w:left="720"/>
      </w:pPr>
    </w:p>
    <w:p w14:paraId="4ABCC6C6" w14:textId="77777777" w:rsidR="00967903" w:rsidRDefault="00967903" w:rsidP="00967903">
      <w:pPr>
        <w:pStyle w:val="ListParagraph"/>
        <w:numPr>
          <w:ilvl w:val="1"/>
          <w:numId w:val="1"/>
        </w:numPr>
      </w:pPr>
      <w:r>
        <w:t>Keep from focusing on jobless leads. It’s possible that they don’t have adequate funds for the course</w:t>
      </w:r>
    </w:p>
    <w:p w14:paraId="77A11647" w14:textId="7CE07A32" w:rsidR="00967903" w:rsidRPr="00967903" w:rsidRDefault="00967903" w:rsidP="0096790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67903">
        <w:rPr>
          <w:rFonts w:eastAsia="Times New Roman"/>
          <w:lang w:val="en-IN" w:eastAsia="en-IN"/>
        </w:rPr>
        <w:lastRenderedPageBreak/>
        <w:t>You shouldn't focus on the students because they are already in school and won't want to start a course early in their tenure that is specifically meant for working professionals.</w:t>
      </w:r>
    </w:p>
    <w:p w14:paraId="131AA896" w14:textId="77777777" w:rsidR="00967903" w:rsidRPr="00967903" w:rsidRDefault="00967903" w:rsidP="00967903">
      <w:pPr>
        <w:rPr>
          <w:sz w:val="20"/>
          <w:szCs w:val="20"/>
        </w:rPr>
      </w:pPr>
    </w:p>
    <w:sectPr w:rsidR="00967903" w:rsidRPr="009679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835D4"/>
    <w:multiLevelType w:val="hybridMultilevel"/>
    <w:tmpl w:val="74E293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80674C"/>
    <w:multiLevelType w:val="multilevel"/>
    <w:tmpl w:val="39C22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B13CF7"/>
    <w:multiLevelType w:val="hybridMultilevel"/>
    <w:tmpl w:val="39A4BCC4"/>
    <w:lvl w:ilvl="0" w:tplc="5B5E9EEC">
      <w:start w:val="1"/>
      <w:numFmt w:val="decimal"/>
      <w:lvlText w:val="%1."/>
      <w:lvlJc w:val="left"/>
      <w:pPr>
        <w:ind w:left="460" w:hanging="36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DAE85E">
      <w:start w:val="1"/>
      <w:numFmt w:val="decimal"/>
      <w:lvlText w:val="%2."/>
      <w:lvlJc w:val="left"/>
      <w:pPr>
        <w:ind w:left="1540" w:hanging="361"/>
      </w:pPr>
      <w:rPr>
        <w:spacing w:val="0"/>
        <w:w w:val="99"/>
        <w:lang w:val="en-US" w:eastAsia="en-US" w:bidi="ar-SA"/>
      </w:rPr>
    </w:lvl>
    <w:lvl w:ilvl="2" w:tplc="ED904298">
      <w:numFmt w:val="bullet"/>
      <w:lvlText w:val=""/>
      <w:lvlJc w:val="left"/>
      <w:pPr>
        <w:ind w:left="19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F2064B2">
      <w:numFmt w:val="bullet"/>
      <w:lvlText w:val="•"/>
      <w:lvlJc w:val="left"/>
      <w:pPr>
        <w:ind w:left="1540" w:hanging="361"/>
      </w:pPr>
      <w:rPr>
        <w:lang w:val="en-US" w:eastAsia="en-US" w:bidi="ar-SA"/>
      </w:rPr>
    </w:lvl>
    <w:lvl w:ilvl="4" w:tplc="7F74FAE6">
      <w:numFmt w:val="bullet"/>
      <w:lvlText w:val="•"/>
      <w:lvlJc w:val="left"/>
      <w:pPr>
        <w:ind w:left="1900" w:hanging="361"/>
      </w:pPr>
      <w:rPr>
        <w:lang w:val="en-US" w:eastAsia="en-US" w:bidi="ar-SA"/>
      </w:rPr>
    </w:lvl>
    <w:lvl w:ilvl="5" w:tplc="E11C8F94">
      <w:numFmt w:val="bullet"/>
      <w:lvlText w:val="•"/>
      <w:lvlJc w:val="left"/>
      <w:pPr>
        <w:ind w:left="1960" w:hanging="361"/>
      </w:pPr>
      <w:rPr>
        <w:lang w:val="en-US" w:eastAsia="en-US" w:bidi="ar-SA"/>
      </w:rPr>
    </w:lvl>
    <w:lvl w:ilvl="6" w:tplc="8934082A">
      <w:numFmt w:val="bullet"/>
      <w:lvlText w:val="•"/>
      <w:lvlJc w:val="left"/>
      <w:pPr>
        <w:ind w:left="2620" w:hanging="361"/>
      </w:pPr>
      <w:rPr>
        <w:lang w:val="en-US" w:eastAsia="en-US" w:bidi="ar-SA"/>
      </w:rPr>
    </w:lvl>
    <w:lvl w:ilvl="7" w:tplc="6C289692">
      <w:numFmt w:val="bullet"/>
      <w:lvlText w:val="•"/>
      <w:lvlJc w:val="left"/>
      <w:pPr>
        <w:ind w:left="4265" w:hanging="361"/>
      </w:pPr>
      <w:rPr>
        <w:lang w:val="en-US" w:eastAsia="en-US" w:bidi="ar-SA"/>
      </w:rPr>
    </w:lvl>
    <w:lvl w:ilvl="8" w:tplc="E9C245E2">
      <w:numFmt w:val="bullet"/>
      <w:lvlText w:val="•"/>
      <w:lvlJc w:val="left"/>
      <w:pPr>
        <w:ind w:left="5910" w:hanging="361"/>
      </w:pPr>
      <w:rPr>
        <w:lang w:val="en-US" w:eastAsia="en-US" w:bidi="ar-SA"/>
      </w:rPr>
    </w:lvl>
  </w:abstractNum>
  <w:abstractNum w:abstractNumId="3" w15:restartNumberingAfterBreak="0">
    <w:nsid w:val="543779BB"/>
    <w:multiLevelType w:val="hybridMultilevel"/>
    <w:tmpl w:val="ADCE3ED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5B41689"/>
    <w:multiLevelType w:val="hybridMultilevel"/>
    <w:tmpl w:val="9B78F0AC"/>
    <w:lvl w:ilvl="0" w:tplc="4009000F">
      <w:start w:val="1"/>
      <w:numFmt w:val="decimal"/>
      <w:lvlText w:val="%1."/>
      <w:lvlJc w:val="left"/>
      <w:pPr>
        <w:ind w:left="1870" w:hanging="360"/>
      </w:pPr>
    </w:lvl>
    <w:lvl w:ilvl="1" w:tplc="40090019" w:tentative="1">
      <w:start w:val="1"/>
      <w:numFmt w:val="lowerLetter"/>
      <w:lvlText w:val="%2."/>
      <w:lvlJc w:val="left"/>
      <w:pPr>
        <w:ind w:left="2590" w:hanging="360"/>
      </w:pPr>
    </w:lvl>
    <w:lvl w:ilvl="2" w:tplc="4009001B" w:tentative="1">
      <w:start w:val="1"/>
      <w:numFmt w:val="lowerRoman"/>
      <w:lvlText w:val="%3."/>
      <w:lvlJc w:val="right"/>
      <w:pPr>
        <w:ind w:left="3310" w:hanging="180"/>
      </w:pPr>
    </w:lvl>
    <w:lvl w:ilvl="3" w:tplc="4009000F" w:tentative="1">
      <w:start w:val="1"/>
      <w:numFmt w:val="decimal"/>
      <w:lvlText w:val="%4."/>
      <w:lvlJc w:val="left"/>
      <w:pPr>
        <w:ind w:left="4030" w:hanging="360"/>
      </w:pPr>
    </w:lvl>
    <w:lvl w:ilvl="4" w:tplc="40090019" w:tentative="1">
      <w:start w:val="1"/>
      <w:numFmt w:val="lowerLetter"/>
      <w:lvlText w:val="%5."/>
      <w:lvlJc w:val="left"/>
      <w:pPr>
        <w:ind w:left="4750" w:hanging="360"/>
      </w:pPr>
    </w:lvl>
    <w:lvl w:ilvl="5" w:tplc="4009001B" w:tentative="1">
      <w:start w:val="1"/>
      <w:numFmt w:val="lowerRoman"/>
      <w:lvlText w:val="%6."/>
      <w:lvlJc w:val="right"/>
      <w:pPr>
        <w:ind w:left="5470" w:hanging="180"/>
      </w:pPr>
    </w:lvl>
    <w:lvl w:ilvl="6" w:tplc="4009000F" w:tentative="1">
      <w:start w:val="1"/>
      <w:numFmt w:val="decimal"/>
      <w:lvlText w:val="%7."/>
      <w:lvlJc w:val="left"/>
      <w:pPr>
        <w:ind w:left="6190" w:hanging="360"/>
      </w:pPr>
    </w:lvl>
    <w:lvl w:ilvl="7" w:tplc="40090019" w:tentative="1">
      <w:start w:val="1"/>
      <w:numFmt w:val="lowerLetter"/>
      <w:lvlText w:val="%8."/>
      <w:lvlJc w:val="left"/>
      <w:pPr>
        <w:ind w:left="6910" w:hanging="360"/>
      </w:pPr>
    </w:lvl>
    <w:lvl w:ilvl="8" w:tplc="4009001B" w:tentative="1">
      <w:start w:val="1"/>
      <w:numFmt w:val="lowerRoman"/>
      <w:lvlText w:val="%9."/>
      <w:lvlJc w:val="right"/>
      <w:pPr>
        <w:ind w:left="7630" w:hanging="180"/>
      </w:pPr>
    </w:lvl>
  </w:abstractNum>
  <w:abstractNum w:abstractNumId="5" w15:restartNumberingAfterBreak="0">
    <w:nsid w:val="575C3289"/>
    <w:multiLevelType w:val="multilevel"/>
    <w:tmpl w:val="EF32D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77466B"/>
    <w:multiLevelType w:val="multilevel"/>
    <w:tmpl w:val="39C22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B482902"/>
    <w:multiLevelType w:val="hybridMultilevel"/>
    <w:tmpl w:val="C27491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2C2019"/>
    <w:multiLevelType w:val="hybridMultilevel"/>
    <w:tmpl w:val="221037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BF37681"/>
    <w:multiLevelType w:val="multilevel"/>
    <w:tmpl w:val="EF32D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12502"/>
    <w:multiLevelType w:val="hybridMultilevel"/>
    <w:tmpl w:val="EF4E496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23666451">
    <w:abstractNumId w:val="9"/>
  </w:num>
  <w:num w:numId="2" w16cid:durableId="356854341">
    <w:abstractNumId w:val="7"/>
  </w:num>
  <w:num w:numId="3" w16cid:durableId="219756047">
    <w:abstractNumId w:val="0"/>
  </w:num>
  <w:num w:numId="4" w16cid:durableId="1364289802">
    <w:abstractNumId w:val="8"/>
  </w:num>
  <w:num w:numId="5" w16cid:durableId="186257668">
    <w:abstractNumId w:val="10"/>
  </w:num>
  <w:num w:numId="6" w16cid:durableId="2096897260">
    <w:abstractNumId w:val="1"/>
  </w:num>
  <w:num w:numId="7" w16cid:durableId="153642616">
    <w:abstractNumId w:val="6"/>
  </w:num>
  <w:num w:numId="8" w16cid:durableId="86316910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 w16cid:durableId="1481966243">
    <w:abstractNumId w:val="5"/>
  </w:num>
  <w:num w:numId="10" w16cid:durableId="1568608552">
    <w:abstractNumId w:val="4"/>
  </w:num>
  <w:num w:numId="11" w16cid:durableId="1001812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3D09DF"/>
    <w:rsid w:val="008D52C1"/>
    <w:rsid w:val="00967903"/>
    <w:rsid w:val="00BA2B01"/>
    <w:rsid w:val="00BB19D9"/>
    <w:rsid w:val="00C5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3D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Awnish Toppo</cp:lastModifiedBy>
  <cp:revision>7</cp:revision>
  <dcterms:created xsi:type="dcterms:W3CDTF">2019-01-07T08:33:00Z</dcterms:created>
  <dcterms:modified xsi:type="dcterms:W3CDTF">2024-04-29T15:35:00Z</dcterms:modified>
</cp:coreProperties>
</file>